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1D51" w:rsidRDefault="009F427F" w:rsidP="00E93AEB">
      <w:pPr>
        <w:tabs>
          <w:tab w:val="left" w:pos="1135"/>
          <w:tab w:val="center" w:pos="7283"/>
        </w:tabs>
        <w:spacing w:after="0" w:line="240" w:lineRule="auto"/>
        <w:rPr>
          <w:rFonts w:ascii="Arial" w:eastAsiaTheme="majorEastAsia" w:hAnsi="Arial" w:cs="Arial"/>
          <w:b/>
          <w:bCs/>
          <w:color w:val="155CAB"/>
          <w:kern w:val="24"/>
          <w:sz w:val="120"/>
          <w:szCs w:val="120"/>
          <w14:shadow w14:blurRad="12700" w14:dist="38100" w14:dir="2700000" w14:sx="100000" w14:sy="100000" w14:kx="0" w14:ky="0" w14:algn="tl">
            <w14:schemeClr w14:val="accent5">
              <w14:lumMod w14:val="60000"/>
              <w14:lumOff w14:val="40000"/>
            </w14:schemeClr>
          </w14:shadow>
          <w14:textOutline w14:w="9525" w14:cap="flat" w14:cmpd="sng" w14:algn="ctr">
            <w14:solidFill>
              <w14:srgbClr w14:val="00B0F0"/>
            </w14:solidFill>
            <w14:prstDash w14:val="solid"/>
            <w14:round/>
          </w14:textOutline>
        </w:rPr>
      </w:pPr>
      <w:r>
        <w:rPr>
          <w:noProof/>
          <w:lang w:val="ru-RU" w:eastAsia="ru-RU"/>
        </w:rPr>
        <w:drawing>
          <wp:anchor distT="0" distB="0" distL="114300" distR="114300" simplePos="0" relativeHeight="251692032" behindDoc="1" locked="0" layoutInCell="1" allowOverlap="1" wp14:anchorId="2763991C" wp14:editId="32F5909A">
            <wp:simplePos x="0" y="0"/>
            <wp:positionH relativeFrom="column">
              <wp:posOffset>-807720</wp:posOffset>
            </wp:positionH>
            <wp:positionV relativeFrom="paragraph">
              <wp:posOffset>-361950</wp:posOffset>
            </wp:positionV>
            <wp:extent cx="10460355" cy="7277100"/>
            <wp:effectExtent l="0" t="0" r="0" b="0"/>
            <wp:wrapNone/>
            <wp:docPr id="2" name="Рисунок 2" descr="C:\Users\Галинка\Desktop\f3524edd1536f8c642d552a269fe26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Галинка\Desktop\f3524edd1536f8c642d552a269fe2678.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460355" cy="7277100"/>
                    </a:xfrm>
                    <a:prstGeom prst="rect">
                      <a:avLst/>
                    </a:prstGeom>
                    <a:noFill/>
                    <a:ln>
                      <a:noFill/>
                    </a:ln>
                  </pic:spPr>
                </pic:pic>
              </a:graphicData>
            </a:graphic>
            <wp14:sizeRelH relativeFrom="page">
              <wp14:pctWidth>0</wp14:pctWidth>
            </wp14:sizeRelH>
            <wp14:sizeRelV relativeFrom="page">
              <wp14:pctHeight>0</wp14:pctHeight>
            </wp14:sizeRelV>
          </wp:anchor>
        </w:drawing>
      </w:r>
      <w:r w:rsidR="00CE665A" w:rsidRPr="00CE665A">
        <w:rPr>
          <w:noProof/>
          <w:lang w:val="ru-RU" w:eastAsia="ru-RU"/>
        </w:rPr>
        <mc:AlternateContent>
          <mc:Choice Requires="wps">
            <w:drawing>
              <wp:anchor distT="0" distB="0" distL="114300" distR="114300" simplePos="0" relativeHeight="251694080" behindDoc="0" locked="0" layoutInCell="1" allowOverlap="1" wp14:anchorId="3518BACD" wp14:editId="10C3175A">
                <wp:simplePos x="0" y="0"/>
                <wp:positionH relativeFrom="column">
                  <wp:posOffset>5876290</wp:posOffset>
                </wp:positionH>
                <wp:positionV relativeFrom="paragraph">
                  <wp:posOffset>206375</wp:posOffset>
                </wp:positionV>
                <wp:extent cx="3771900" cy="2065020"/>
                <wp:effectExtent l="0" t="0" r="0" b="0"/>
                <wp:wrapNone/>
                <wp:docPr id="3" name="TextBox 2"/>
                <wp:cNvGraphicFramePr/>
                <a:graphic xmlns:a="http://schemas.openxmlformats.org/drawingml/2006/main">
                  <a:graphicData uri="http://schemas.microsoft.com/office/word/2010/wordprocessingShape">
                    <wps:wsp>
                      <wps:cNvSpPr txBox="1"/>
                      <wps:spPr>
                        <a:xfrm>
                          <a:off x="0" y="0"/>
                          <a:ext cx="3771900" cy="2065020"/>
                        </a:xfrm>
                        <a:prstGeom prst="rect">
                          <a:avLst/>
                        </a:prstGeom>
                        <a:noFill/>
                      </wps:spPr>
                      <wps:txbx>
                        <w:txbxContent>
                          <w:p w:rsidR="00E36FF5" w:rsidRPr="009F427F" w:rsidRDefault="00E36FF5" w:rsidP="00295078">
                            <w:pPr>
                              <w:pStyle w:val="ab"/>
                              <w:spacing w:before="0" w:beforeAutospacing="0" w:after="0" w:afterAutospacing="0"/>
                              <w:rPr>
                                <w:b/>
                                <w:bCs/>
                                <w:color w:val="002060"/>
                                <w:kern w:val="24"/>
                                <w:sz w:val="32"/>
                                <w:szCs w:val="40"/>
                                <w:lang w:val="uk-UA"/>
                              </w:rPr>
                            </w:pPr>
                            <w:r w:rsidRPr="009F427F">
                              <w:rPr>
                                <w:b/>
                                <w:bCs/>
                                <w:color w:val="002060"/>
                                <w:kern w:val="24"/>
                                <w:sz w:val="32"/>
                                <w:szCs w:val="40"/>
                                <w:lang w:val="uk-UA"/>
                              </w:rPr>
                              <w:t xml:space="preserve">СХВАЛЕНО </w:t>
                            </w:r>
                          </w:p>
                          <w:p w:rsidR="00E36FF5" w:rsidRPr="009F427F" w:rsidRDefault="00E36FF5" w:rsidP="00295078">
                            <w:pPr>
                              <w:pStyle w:val="ab"/>
                              <w:spacing w:before="0" w:beforeAutospacing="0" w:after="0" w:afterAutospacing="0"/>
                              <w:rPr>
                                <w:b/>
                                <w:bCs/>
                                <w:color w:val="002060"/>
                                <w:kern w:val="24"/>
                                <w:sz w:val="32"/>
                                <w:szCs w:val="40"/>
                                <w:lang w:val="uk-UA"/>
                              </w:rPr>
                            </w:pPr>
                            <w:r w:rsidRPr="009F427F">
                              <w:rPr>
                                <w:b/>
                                <w:bCs/>
                                <w:color w:val="002060"/>
                                <w:kern w:val="24"/>
                                <w:sz w:val="32"/>
                                <w:szCs w:val="40"/>
                                <w:lang w:val="uk-UA"/>
                              </w:rPr>
                              <w:t xml:space="preserve">на засіданні педагогічної ради  </w:t>
                            </w:r>
                          </w:p>
                          <w:p w:rsidR="00E36FF5" w:rsidRPr="009F427F" w:rsidRDefault="00E36FF5" w:rsidP="00295078">
                            <w:pPr>
                              <w:pStyle w:val="ab"/>
                              <w:spacing w:before="0" w:beforeAutospacing="0" w:after="0" w:afterAutospacing="0"/>
                              <w:rPr>
                                <w:b/>
                                <w:bCs/>
                                <w:color w:val="002060"/>
                                <w:kern w:val="24"/>
                                <w:sz w:val="32"/>
                                <w:szCs w:val="40"/>
                                <w:lang w:val="uk-UA"/>
                              </w:rPr>
                            </w:pPr>
                            <w:r w:rsidRPr="009F427F">
                              <w:rPr>
                                <w:b/>
                                <w:bCs/>
                                <w:color w:val="002060"/>
                                <w:kern w:val="24"/>
                                <w:sz w:val="32"/>
                                <w:szCs w:val="40"/>
                                <w:lang w:val="uk-UA"/>
                              </w:rPr>
                              <w:t>протокол № ___ від ______</w:t>
                            </w:r>
                          </w:p>
                          <w:p w:rsidR="00E36FF5" w:rsidRPr="00295078" w:rsidRDefault="00E36FF5" w:rsidP="00295078">
                            <w:pPr>
                              <w:pStyle w:val="ab"/>
                              <w:spacing w:before="0" w:beforeAutospacing="0" w:after="0" w:afterAutospacing="0"/>
                              <w:rPr>
                                <w:rFonts w:ascii="Consolas" w:hAnsi="Consolas"/>
                                <w:sz w:val="20"/>
                                <w:lang w:val="uk-UA"/>
                              </w:rPr>
                            </w:pPr>
                            <w:r w:rsidRPr="009F427F">
                              <w:rPr>
                                <w:b/>
                                <w:bCs/>
                                <w:color w:val="002060"/>
                                <w:kern w:val="24"/>
                                <w:sz w:val="32"/>
                                <w:szCs w:val="40"/>
                                <w:lang w:val="uk-UA"/>
                              </w:rPr>
                              <w:t>голова педагогічної ради</w:t>
                            </w:r>
                            <w:r w:rsidRPr="009F427F">
                              <w:rPr>
                                <w:b/>
                                <w:bCs/>
                                <w:color w:val="002060"/>
                                <w:kern w:val="24"/>
                                <w:sz w:val="32"/>
                                <w:szCs w:val="40"/>
                                <w:lang w:val="uk-UA"/>
                              </w:rPr>
                              <w:tab/>
                              <w:t xml:space="preserve">                                                                                                                                                                                                                                                                                                                                                                                                                  __________   Катерина ПИЛИПЧУК</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Box 2" o:spid="_x0000_s1026" type="#_x0000_t202" style="position:absolute;margin-left:462.7pt;margin-top:16.25pt;width:297pt;height:162.6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" filled="f" stroked="f">
                <v:textbox>
                  <w:txbxContent>
                    <w:p w:rsidR="0000212A" w:rsidRPr="009F427F" w:rsidRDefault="0000212A" w:rsidP="00295078">
                      <w:pPr>
                        <w:pStyle w:val="ab"/>
                        <w:spacing w:before="0" w:beforeAutospacing="0" w:after="0" w:afterAutospacing="0"/>
                        <w:rPr>
                          <w:b/>
                          <w:bCs/>
                          <w:color w:val="002060"/>
                          <w:kern w:val="24"/>
                          <w:sz w:val="32"/>
                          <w:szCs w:val="40"/>
                          <w:lang w:val="uk-UA"/>
                        </w:rPr>
                      </w:pPr>
                      <w:r w:rsidRPr="009F427F">
                        <w:rPr>
                          <w:b/>
                          <w:bCs/>
                          <w:color w:val="002060"/>
                          <w:kern w:val="24"/>
                          <w:sz w:val="32"/>
                          <w:szCs w:val="40"/>
                          <w:lang w:val="uk-UA"/>
                        </w:rPr>
                        <w:t xml:space="preserve">СХВАЛЕНО </w:t>
                      </w:r>
                    </w:p>
                    <w:p w:rsidR="0000212A" w:rsidRPr="009F427F" w:rsidRDefault="0000212A" w:rsidP="00295078">
                      <w:pPr>
                        <w:pStyle w:val="ab"/>
                        <w:spacing w:before="0" w:beforeAutospacing="0" w:after="0" w:afterAutospacing="0"/>
                        <w:rPr>
                          <w:b/>
                          <w:bCs/>
                          <w:color w:val="002060"/>
                          <w:kern w:val="24"/>
                          <w:sz w:val="32"/>
                          <w:szCs w:val="40"/>
                          <w:lang w:val="uk-UA"/>
                        </w:rPr>
                      </w:pPr>
                      <w:r w:rsidRPr="009F427F">
                        <w:rPr>
                          <w:b/>
                          <w:bCs/>
                          <w:color w:val="002060"/>
                          <w:kern w:val="24"/>
                          <w:sz w:val="32"/>
                          <w:szCs w:val="40"/>
                          <w:lang w:val="uk-UA"/>
                        </w:rPr>
                        <w:t xml:space="preserve">на засіданні педагогічної ради  </w:t>
                      </w:r>
                    </w:p>
                    <w:p w:rsidR="0000212A" w:rsidRPr="009F427F" w:rsidRDefault="0000212A" w:rsidP="00295078">
                      <w:pPr>
                        <w:pStyle w:val="ab"/>
                        <w:spacing w:before="0" w:beforeAutospacing="0" w:after="0" w:afterAutospacing="0"/>
                        <w:rPr>
                          <w:b/>
                          <w:bCs/>
                          <w:color w:val="002060"/>
                          <w:kern w:val="24"/>
                          <w:sz w:val="32"/>
                          <w:szCs w:val="40"/>
                          <w:lang w:val="uk-UA"/>
                        </w:rPr>
                      </w:pPr>
                      <w:r w:rsidRPr="009F427F">
                        <w:rPr>
                          <w:b/>
                          <w:bCs/>
                          <w:color w:val="002060"/>
                          <w:kern w:val="24"/>
                          <w:sz w:val="32"/>
                          <w:szCs w:val="40"/>
                          <w:lang w:val="uk-UA"/>
                        </w:rPr>
                        <w:t>протокол № ___ від ______</w:t>
                      </w:r>
                    </w:p>
                    <w:p w:rsidR="0000212A" w:rsidRPr="00295078" w:rsidRDefault="0000212A" w:rsidP="00295078">
                      <w:pPr>
                        <w:pStyle w:val="ab"/>
                        <w:spacing w:before="0" w:beforeAutospacing="0" w:after="0" w:afterAutospacing="0"/>
                        <w:rPr>
                          <w:rFonts w:ascii="Consolas" w:hAnsi="Consolas"/>
                          <w:sz w:val="20"/>
                          <w:lang w:val="uk-UA"/>
                        </w:rPr>
                      </w:pPr>
                      <w:r w:rsidRPr="009F427F">
                        <w:rPr>
                          <w:b/>
                          <w:bCs/>
                          <w:color w:val="002060"/>
                          <w:kern w:val="24"/>
                          <w:sz w:val="32"/>
                          <w:szCs w:val="40"/>
                          <w:lang w:val="uk-UA"/>
                        </w:rPr>
                        <w:t>голова педагогічної ради</w:t>
                      </w:r>
                      <w:r w:rsidRPr="009F427F">
                        <w:rPr>
                          <w:b/>
                          <w:bCs/>
                          <w:color w:val="002060"/>
                          <w:kern w:val="24"/>
                          <w:sz w:val="32"/>
                          <w:szCs w:val="40"/>
                          <w:lang w:val="uk-UA"/>
                        </w:rPr>
                        <w:tab/>
                        <w:t xml:space="preserve">                                                                                                                                                                                                                                                                                                                                                                                                                  __________   Катерина ПИЛИПЧУК</w:t>
                      </w:r>
                    </w:p>
                  </w:txbxContent>
                </v:textbox>
              </v:shape>
            </w:pict>
          </mc:Fallback>
        </mc:AlternateContent>
      </w:r>
    </w:p>
    <w:p w:rsidR="003D1D51" w:rsidRDefault="003D1D51" w:rsidP="00E93AEB">
      <w:pPr>
        <w:tabs>
          <w:tab w:val="left" w:pos="1135"/>
          <w:tab w:val="center" w:pos="7283"/>
        </w:tabs>
        <w:spacing w:after="0" w:line="240" w:lineRule="auto"/>
        <w:rPr>
          <w:rFonts w:ascii="Arial" w:eastAsiaTheme="majorEastAsia" w:hAnsi="Arial" w:cs="Arial"/>
          <w:b/>
          <w:bCs/>
          <w:color w:val="155CAB"/>
          <w:kern w:val="24"/>
          <w:sz w:val="120"/>
          <w:szCs w:val="120"/>
          <w14:shadow w14:blurRad="12700" w14:dist="38100" w14:dir="2700000" w14:sx="100000" w14:sy="100000" w14:kx="0" w14:ky="0" w14:algn="tl">
            <w14:schemeClr w14:val="accent5">
              <w14:lumMod w14:val="60000"/>
              <w14:lumOff w14:val="40000"/>
            </w14:schemeClr>
          </w14:shadow>
          <w14:textOutline w14:w="9525" w14:cap="flat" w14:cmpd="sng" w14:algn="ctr">
            <w14:solidFill>
              <w14:srgbClr w14:val="00B0F0"/>
            </w14:solidFill>
            <w14:prstDash w14:val="solid"/>
            <w14:round/>
          </w14:textOutline>
        </w:rPr>
      </w:pPr>
    </w:p>
    <w:p w:rsidR="00295078" w:rsidRDefault="00295078" w:rsidP="00E93AEB">
      <w:pPr>
        <w:tabs>
          <w:tab w:val="left" w:pos="1135"/>
          <w:tab w:val="center" w:pos="7283"/>
        </w:tabs>
        <w:spacing w:after="0" w:line="240" w:lineRule="auto"/>
        <w:rPr>
          <w:rFonts w:ascii="Arial" w:eastAsiaTheme="majorEastAsia" w:hAnsi="Arial" w:cs="Arial"/>
          <w:b/>
          <w:bCs/>
          <w:color w:val="155CAB"/>
          <w:kern w:val="24"/>
          <w:sz w:val="120"/>
          <w:szCs w:val="120"/>
          <w14:shadow w14:blurRad="12700" w14:dist="38100" w14:dir="2700000" w14:sx="100000" w14:sy="100000" w14:kx="0" w14:ky="0" w14:algn="tl">
            <w14:schemeClr w14:val="accent5">
              <w14:lumMod w14:val="60000"/>
              <w14:lumOff w14:val="40000"/>
            </w14:schemeClr>
          </w14:shadow>
          <w14:textOutline w14:w="9525" w14:cap="flat" w14:cmpd="sng" w14:algn="ctr">
            <w14:solidFill>
              <w14:srgbClr w14:val="00B0F0"/>
            </w14:solidFill>
            <w14:prstDash w14:val="solid"/>
            <w14:round/>
          </w14:textOutline>
        </w:rPr>
      </w:pPr>
    </w:p>
    <w:p w:rsidR="00E93AEB" w:rsidRPr="009F427F" w:rsidRDefault="00CE665A" w:rsidP="009F427F">
      <w:pPr>
        <w:tabs>
          <w:tab w:val="left" w:pos="1135"/>
          <w:tab w:val="center" w:pos="7283"/>
        </w:tabs>
        <w:spacing w:after="0" w:line="240" w:lineRule="auto"/>
        <w:jc w:val="center"/>
        <w:rPr>
          <w:rFonts w:ascii="Arial" w:eastAsiaTheme="majorEastAsia" w:hAnsi="Arial" w:cs="Arial"/>
          <w:b/>
          <w:bCs/>
          <w:color w:val="002060"/>
          <w:kern w:val="24"/>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rgbClr w14:val="00B0F0"/>
            </w14:solidFill>
            <w14:prstDash w14:val="solid"/>
            <w14:round/>
          </w14:textOutline>
        </w:rPr>
      </w:pPr>
      <w:r w:rsidRPr="009F427F">
        <w:rPr>
          <w:rFonts w:ascii="Arial" w:eastAsiaTheme="majorEastAsia" w:hAnsi="Arial" w:cs="Arial"/>
          <w:b/>
          <w:bCs/>
          <w:color w:val="002060"/>
          <w:kern w:val="24"/>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rgbClr w14:val="00B0F0"/>
            </w14:solidFill>
            <w14:prstDash w14:val="solid"/>
            <w14:round/>
          </w14:textOutline>
        </w:rPr>
        <w:t>РІЧНИЙ ПЛАН РОБОТИ</w:t>
      </w:r>
    </w:p>
    <w:p w:rsidR="00AA59B2" w:rsidRDefault="009F427F" w:rsidP="00CE665A">
      <w:pPr>
        <w:tabs>
          <w:tab w:val="left" w:pos="1135"/>
          <w:tab w:val="center" w:pos="7283"/>
        </w:tabs>
        <w:spacing w:after="0" w:line="240" w:lineRule="auto"/>
        <w:jc w:val="center"/>
        <w:rPr>
          <w:rFonts w:ascii="Arial" w:eastAsia="+mj-ea" w:hAnsi="Arial" w:cs="Arial"/>
          <w:b/>
          <w:bCs/>
          <w:color w:val="002060"/>
          <w:kern w:val="24"/>
          <w:sz w:val="52"/>
          <w:szCs w:val="52"/>
          <w:lang w:val="ru-RU"/>
          <w14:shadow w14:blurRad="12700" w14:dist="38100" w14:dir="2700000" w14:sx="100000" w14:sy="100000" w14:kx="0" w14:ky="0" w14:algn="tl">
            <w14:srgbClr w14:val="8FAADC"/>
          </w14:shadow>
          <w14:textOutline w14:w="9525" w14:cap="flat" w14:cmpd="sng" w14:algn="ctr">
            <w14:solidFill>
              <w14:srgbClr w14:val="002060"/>
            </w14:solidFill>
            <w14:prstDash w14:val="solid"/>
            <w14:round/>
          </w14:textOutline>
        </w:rPr>
      </w:pPr>
      <w:r w:rsidRPr="009F427F">
        <w:rPr>
          <w:rFonts w:ascii="Arial" w:eastAsia="+mj-ea" w:hAnsi="Arial" w:cs="Arial"/>
          <w:b/>
          <w:bCs/>
          <w:color w:val="002060"/>
          <w:kern w:val="24"/>
          <w:sz w:val="52"/>
          <w:szCs w:val="52"/>
          <w:lang w:val="ru-RU"/>
          <w14:shadow w14:blurRad="12700" w14:dist="38100" w14:dir="2700000" w14:sx="100000" w14:sy="100000" w14:kx="0" w14:ky="0" w14:algn="tl">
            <w14:srgbClr w14:val="8FAADC"/>
          </w14:shadow>
          <w14:textOutline w14:w="9525" w14:cap="flat" w14:cmpd="sng" w14:algn="ctr">
            <w14:solidFill>
              <w14:srgbClr w14:val="002060"/>
            </w14:solidFill>
            <w14:prstDash w14:val="solid"/>
            <w14:round/>
          </w14:textOutline>
        </w:rPr>
        <w:t xml:space="preserve">Опорного закладу Городоцький ліцей №2 </w:t>
      </w:r>
    </w:p>
    <w:p w:rsidR="00CE665A" w:rsidRPr="009F427F" w:rsidRDefault="009F427F" w:rsidP="00CE665A">
      <w:pPr>
        <w:tabs>
          <w:tab w:val="left" w:pos="1135"/>
          <w:tab w:val="center" w:pos="7283"/>
        </w:tabs>
        <w:spacing w:after="0" w:line="240" w:lineRule="auto"/>
        <w:jc w:val="center"/>
        <w:rPr>
          <w:rFonts w:ascii="Arial" w:eastAsia="+mj-ea" w:hAnsi="Arial" w:cs="Arial"/>
          <w:b/>
          <w:bCs/>
          <w:color w:val="002060"/>
          <w:kern w:val="24"/>
          <w:sz w:val="52"/>
          <w:szCs w:val="52"/>
          <w:lang w:val="ru-RU"/>
          <w14:shadow w14:blurRad="12700" w14:dist="38100" w14:dir="2700000" w14:sx="100000" w14:sy="100000" w14:kx="0" w14:ky="0" w14:algn="tl">
            <w14:srgbClr w14:val="8FAADC"/>
          </w14:shadow>
          <w14:textOutline w14:w="9525" w14:cap="flat" w14:cmpd="sng" w14:algn="ctr">
            <w14:solidFill>
              <w14:srgbClr w14:val="002060"/>
            </w14:solidFill>
            <w14:prstDash w14:val="solid"/>
            <w14:round/>
          </w14:textOutline>
        </w:rPr>
      </w:pPr>
      <w:r w:rsidRPr="009F427F">
        <w:rPr>
          <w:rFonts w:ascii="Arial" w:eastAsia="+mj-ea" w:hAnsi="Arial" w:cs="Arial"/>
          <w:b/>
          <w:bCs/>
          <w:color w:val="002060"/>
          <w:kern w:val="24"/>
          <w:sz w:val="52"/>
          <w:szCs w:val="52"/>
          <w:lang w:val="ru-RU"/>
          <w14:shadow w14:blurRad="12700" w14:dist="38100" w14:dir="2700000" w14:sx="100000" w14:sy="100000" w14:kx="0" w14:ky="0" w14:algn="tl">
            <w14:srgbClr w14:val="8FAADC"/>
          </w14:shadow>
          <w14:textOutline w14:w="9525" w14:cap="flat" w14:cmpd="sng" w14:algn="ctr">
            <w14:solidFill>
              <w14:srgbClr w14:val="002060"/>
            </w14:solidFill>
            <w14:prstDash w14:val="solid"/>
            <w14:round/>
          </w14:textOutline>
        </w:rPr>
        <w:t xml:space="preserve">Городоцької </w:t>
      </w:r>
      <w:proofErr w:type="spellStart"/>
      <w:r w:rsidRPr="009F427F">
        <w:rPr>
          <w:rFonts w:ascii="Arial" w:eastAsia="+mj-ea" w:hAnsi="Arial" w:cs="Arial"/>
          <w:b/>
          <w:bCs/>
          <w:color w:val="002060"/>
          <w:kern w:val="24"/>
          <w:sz w:val="52"/>
          <w:szCs w:val="52"/>
          <w:lang w:val="ru-RU"/>
          <w14:shadow w14:blurRad="12700" w14:dist="38100" w14:dir="2700000" w14:sx="100000" w14:sy="100000" w14:kx="0" w14:ky="0" w14:algn="tl">
            <w14:srgbClr w14:val="8FAADC"/>
          </w14:shadow>
          <w14:textOutline w14:w="9525" w14:cap="flat" w14:cmpd="sng" w14:algn="ctr">
            <w14:solidFill>
              <w14:srgbClr w14:val="002060"/>
            </w14:solidFill>
            <w14:prstDash w14:val="solid"/>
            <w14:round/>
          </w14:textOutline>
        </w:rPr>
        <w:t>міської</w:t>
      </w:r>
      <w:proofErr w:type="spellEnd"/>
      <w:r w:rsidRPr="009F427F">
        <w:rPr>
          <w:rFonts w:ascii="Arial" w:eastAsia="+mj-ea" w:hAnsi="Arial" w:cs="Arial"/>
          <w:b/>
          <w:bCs/>
          <w:color w:val="002060"/>
          <w:kern w:val="24"/>
          <w:sz w:val="52"/>
          <w:szCs w:val="52"/>
          <w:lang w:val="ru-RU"/>
          <w14:shadow w14:blurRad="12700" w14:dist="38100" w14:dir="2700000" w14:sx="100000" w14:sy="100000" w14:kx="0" w14:ky="0" w14:algn="tl">
            <w14:srgbClr w14:val="8FAADC"/>
          </w14:shadow>
          <w14:textOutline w14:w="9525" w14:cap="flat" w14:cmpd="sng" w14:algn="ctr">
            <w14:solidFill>
              <w14:srgbClr w14:val="002060"/>
            </w14:solidFill>
            <w14:prstDash w14:val="solid"/>
            <w14:round/>
          </w14:textOutline>
        </w:rPr>
        <w:t xml:space="preserve"> ради </w:t>
      </w:r>
      <w:proofErr w:type="spellStart"/>
      <w:r w:rsidRPr="009F427F">
        <w:rPr>
          <w:rFonts w:ascii="Arial" w:eastAsia="+mj-ea" w:hAnsi="Arial" w:cs="Arial"/>
          <w:b/>
          <w:bCs/>
          <w:color w:val="002060"/>
          <w:kern w:val="24"/>
          <w:sz w:val="52"/>
          <w:szCs w:val="52"/>
          <w:lang w:val="ru-RU"/>
          <w14:shadow w14:blurRad="12700" w14:dist="38100" w14:dir="2700000" w14:sx="100000" w14:sy="100000" w14:kx="0" w14:ky="0" w14:algn="tl">
            <w14:srgbClr w14:val="8FAADC"/>
          </w14:shadow>
          <w14:textOutline w14:w="9525" w14:cap="flat" w14:cmpd="sng" w14:algn="ctr">
            <w14:solidFill>
              <w14:srgbClr w14:val="002060"/>
            </w14:solidFill>
            <w14:prstDash w14:val="solid"/>
            <w14:round/>
          </w14:textOutline>
        </w:rPr>
        <w:t>Хмельницької</w:t>
      </w:r>
      <w:proofErr w:type="spellEnd"/>
      <w:r w:rsidRPr="009F427F">
        <w:rPr>
          <w:rFonts w:ascii="Arial" w:eastAsia="+mj-ea" w:hAnsi="Arial" w:cs="Arial"/>
          <w:b/>
          <w:bCs/>
          <w:color w:val="002060"/>
          <w:kern w:val="24"/>
          <w:sz w:val="52"/>
          <w:szCs w:val="52"/>
          <w:lang w:val="ru-RU"/>
          <w14:shadow w14:blurRad="12700" w14:dist="38100" w14:dir="2700000" w14:sx="100000" w14:sy="100000" w14:kx="0" w14:ky="0" w14:algn="tl">
            <w14:srgbClr w14:val="8FAADC"/>
          </w14:shadow>
          <w14:textOutline w14:w="9525" w14:cap="flat" w14:cmpd="sng" w14:algn="ctr">
            <w14:solidFill>
              <w14:srgbClr w14:val="002060"/>
            </w14:solidFill>
            <w14:prstDash w14:val="solid"/>
            <w14:round/>
          </w14:textOutline>
        </w:rPr>
        <w:t xml:space="preserve"> </w:t>
      </w:r>
      <w:proofErr w:type="spellStart"/>
      <w:r w:rsidRPr="009F427F">
        <w:rPr>
          <w:rFonts w:ascii="Arial" w:eastAsia="+mj-ea" w:hAnsi="Arial" w:cs="Arial"/>
          <w:b/>
          <w:bCs/>
          <w:color w:val="002060"/>
          <w:kern w:val="24"/>
          <w:sz w:val="52"/>
          <w:szCs w:val="52"/>
          <w:lang w:val="ru-RU"/>
          <w14:shadow w14:blurRad="12700" w14:dist="38100" w14:dir="2700000" w14:sx="100000" w14:sy="100000" w14:kx="0" w14:ky="0" w14:algn="tl">
            <w14:srgbClr w14:val="8FAADC"/>
          </w14:shadow>
          <w14:textOutline w14:w="9525" w14:cap="flat" w14:cmpd="sng" w14:algn="ctr">
            <w14:solidFill>
              <w14:srgbClr w14:val="002060"/>
            </w14:solidFill>
            <w14:prstDash w14:val="solid"/>
            <w14:round/>
          </w14:textOutline>
        </w:rPr>
        <w:t>області</w:t>
      </w:r>
      <w:proofErr w:type="spellEnd"/>
    </w:p>
    <w:p w:rsidR="00CE665A" w:rsidRPr="009F427F" w:rsidRDefault="00CE665A" w:rsidP="009F427F">
      <w:pPr>
        <w:tabs>
          <w:tab w:val="left" w:pos="1135"/>
          <w:tab w:val="center" w:pos="7283"/>
        </w:tabs>
        <w:spacing w:after="0" w:line="240" w:lineRule="auto"/>
        <w:jc w:val="center"/>
        <w:rPr>
          <w:rFonts w:ascii="Arial" w:eastAsiaTheme="majorEastAsia" w:hAnsi="Arial" w:cs="Arial"/>
          <w:b/>
          <w:bCs/>
          <w:color w:val="002060"/>
          <w:kern w:val="24"/>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rgbClr w14:val="0000FF"/>
            </w14:solidFill>
            <w14:prstDash w14:val="solid"/>
            <w14:round/>
          </w14:textOutline>
        </w:rPr>
      </w:pPr>
      <w:r w:rsidRPr="009F427F">
        <w:rPr>
          <w:rFonts w:ascii="Arial" w:eastAsia="+mj-ea" w:hAnsi="Arial" w:cs="Arial"/>
          <w:b/>
          <w:bCs/>
          <w:color w:val="002060"/>
          <w:kern w:val="24"/>
          <w:sz w:val="56"/>
          <w:szCs w:val="56"/>
          <w14:shadow w14:blurRad="12700" w14:dist="38100" w14:dir="2700000" w14:sx="100000" w14:sy="100000" w14:kx="0" w14:ky="0" w14:algn="tl">
            <w14:srgbClr w14:val="8FAADC"/>
          </w14:shadow>
          <w14:textOutline w14:w="9525" w14:cap="flat" w14:cmpd="sng" w14:algn="ctr">
            <w14:solidFill>
              <w14:srgbClr w14:val="0000FF"/>
            </w14:solidFill>
            <w14:prstDash w14:val="solid"/>
            <w14:round/>
          </w14:textOutline>
        </w:rPr>
        <w:t>2024-202</w:t>
      </w:r>
      <w:r w:rsidR="00B63793" w:rsidRPr="009F427F">
        <w:rPr>
          <w:rFonts w:ascii="Arial" w:eastAsia="+mj-ea" w:hAnsi="Arial" w:cs="Arial"/>
          <w:b/>
          <w:bCs/>
          <w:color w:val="002060"/>
          <w:kern w:val="24"/>
          <w:sz w:val="56"/>
          <w:szCs w:val="56"/>
          <w14:shadow w14:blurRad="12700" w14:dist="38100" w14:dir="2700000" w14:sx="100000" w14:sy="100000" w14:kx="0" w14:ky="0" w14:algn="tl">
            <w14:srgbClr w14:val="8FAADC"/>
          </w14:shadow>
          <w14:textOutline w14:w="9525" w14:cap="flat" w14:cmpd="sng" w14:algn="ctr">
            <w14:solidFill>
              <w14:srgbClr w14:val="0000FF"/>
            </w14:solidFill>
            <w14:prstDash w14:val="solid"/>
            <w14:round/>
          </w14:textOutline>
        </w:rPr>
        <w:t>5</w:t>
      </w:r>
      <w:r w:rsidRPr="009F427F">
        <w:rPr>
          <w:rFonts w:ascii="Arial" w:eastAsia="+mj-ea" w:hAnsi="Arial" w:cs="Arial"/>
          <w:b/>
          <w:bCs/>
          <w:color w:val="002060"/>
          <w:kern w:val="24"/>
          <w:sz w:val="56"/>
          <w:szCs w:val="56"/>
          <w14:shadow w14:blurRad="12700" w14:dist="38100" w14:dir="2700000" w14:sx="100000" w14:sy="100000" w14:kx="0" w14:ky="0" w14:algn="tl">
            <w14:srgbClr w14:val="8FAADC"/>
          </w14:shadow>
          <w14:textOutline w14:w="9525" w14:cap="flat" w14:cmpd="sng" w14:algn="ctr">
            <w14:solidFill>
              <w14:srgbClr w14:val="0000FF"/>
            </w14:solidFill>
            <w14:prstDash w14:val="solid"/>
            <w14:round/>
          </w14:textOutline>
        </w:rPr>
        <w:t xml:space="preserve"> навчальний рік</w:t>
      </w:r>
    </w:p>
    <w:p w:rsidR="00CE665A" w:rsidRPr="00E93AEB" w:rsidRDefault="00CE665A" w:rsidP="00E93AEB">
      <w:pPr>
        <w:tabs>
          <w:tab w:val="left" w:pos="1135"/>
          <w:tab w:val="center" w:pos="7283"/>
        </w:tabs>
        <w:spacing w:after="0" w:line="240" w:lineRule="auto"/>
        <w:rPr>
          <w:rFonts w:ascii="Times New Roman" w:eastAsia="Times New Roman" w:hAnsi="Times New Roman" w:cs="Times New Roman"/>
          <w:b/>
          <w:sz w:val="24"/>
          <w:szCs w:val="24"/>
          <w:lang w:eastAsia="ru-RU"/>
        </w:rPr>
      </w:pPr>
    </w:p>
    <w:p w:rsidR="00E93AEB" w:rsidRPr="00E93AEB" w:rsidRDefault="00E93AEB" w:rsidP="00E93AEB">
      <w:pPr>
        <w:tabs>
          <w:tab w:val="left" w:pos="1135"/>
          <w:tab w:val="center" w:pos="7283"/>
        </w:tabs>
        <w:spacing w:after="0" w:line="240" w:lineRule="auto"/>
        <w:rPr>
          <w:rFonts w:ascii="Times New Roman" w:eastAsia="Times New Roman" w:hAnsi="Times New Roman" w:cs="Times New Roman"/>
          <w:b/>
          <w:color w:val="0C022C"/>
          <w:sz w:val="24"/>
          <w:szCs w:val="24"/>
          <w:lang w:eastAsia="ru-RU"/>
        </w:rPr>
      </w:pPr>
    </w:p>
    <w:p w:rsidR="009F427F" w:rsidRDefault="009F427F" w:rsidP="00E93AEB">
      <w:pPr>
        <w:spacing w:after="0" w:line="240" w:lineRule="auto"/>
        <w:jc w:val="center"/>
        <w:rPr>
          <w:rFonts w:ascii="Times New Roman" w:eastAsia="Times New Roman" w:hAnsi="Times New Roman" w:cs="Times New Roman"/>
          <w:b/>
          <w:color w:val="000048"/>
          <w:sz w:val="28"/>
          <w:szCs w:val="28"/>
          <w:lang w:eastAsia="ru-RU"/>
        </w:rPr>
      </w:pPr>
    </w:p>
    <w:p w:rsidR="009F427F" w:rsidRDefault="009F427F" w:rsidP="00E93AEB">
      <w:pPr>
        <w:spacing w:after="0" w:line="240" w:lineRule="auto"/>
        <w:jc w:val="center"/>
        <w:rPr>
          <w:rFonts w:ascii="Times New Roman" w:eastAsia="Times New Roman" w:hAnsi="Times New Roman" w:cs="Times New Roman"/>
          <w:b/>
          <w:color w:val="000048"/>
          <w:sz w:val="28"/>
          <w:szCs w:val="28"/>
          <w:lang w:eastAsia="ru-RU"/>
        </w:rPr>
      </w:pPr>
    </w:p>
    <w:p w:rsidR="009F427F" w:rsidRDefault="009F427F" w:rsidP="00E93AEB">
      <w:pPr>
        <w:spacing w:after="0" w:line="240" w:lineRule="auto"/>
        <w:jc w:val="center"/>
        <w:rPr>
          <w:rFonts w:ascii="Times New Roman" w:eastAsia="Times New Roman" w:hAnsi="Times New Roman" w:cs="Times New Roman"/>
          <w:b/>
          <w:color w:val="000048"/>
          <w:sz w:val="28"/>
          <w:szCs w:val="28"/>
          <w:lang w:eastAsia="ru-RU"/>
        </w:rPr>
      </w:pPr>
    </w:p>
    <w:p w:rsidR="009F427F" w:rsidRDefault="009F427F" w:rsidP="00E93AEB">
      <w:pPr>
        <w:spacing w:after="0" w:line="240" w:lineRule="auto"/>
        <w:jc w:val="center"/>
        <w:rPr>
          <w:rFonts w:ascii="Times New Roman" w:eastAsia="Times New Roman" w:hAnsi="Times New Roman" w:cs="Times New Roman"/>
          <w:b/>
          <w:color w:val="000048"/>
          <w:sz w:val="28"/>
          <w:szCs w:val="28"/>
          <w:lang w:eastAsia="ru-RU"/>
        </w:rPr>
      </w:pPr>
    </w:p>
    <w:p w:rsidR="009F427F" w:rsidRDefault="009F427F" w:rsidP="00E93AEB">
      <w:pPr>
        <w:spacing w:after="0" w:line="240" w:lineRule="auto"/>
        <w:jc w:val="center"/>
        <w:rPr>
          <w:rFonts w:ascii="Times New Roman" w:eastAsia="Times New Roman" w:hAnsi="Times New Roman" w:cs="Times New Roman"/>
          <w:b/>
          <w:color w:val="000048"/>
          <w:sz w:val="28"/>
          <w:szCs w:val="28"/>
          <w:lang w:eastAsia="ru-RU"/>
        </w:rPr>
      </w:pPr>
    </w:p>
    <w:p w:rsidR="009F427F" w:rsidRDefault="009F427F" w:rsidP="00E93AEB">
      <w:pPr>
        <w:spacing w:after="0" w:line="240" w:lineRule="auto"/>
        <w:jc w:val="center"/>
        <w:rPr>
          <w:rFonts w:ascii="Times New Roman" w:eastAsia="Times New Roman" w:hAnsi="Times New Roman" w:cs="Times New Roman"/>
          <w:b/>
          <w:color w:val="000048"/>
          <w:sz w:val="28"/>
          <w:szCs w:val="28"/>
          <w:lang w:eastAsia="ru-RU"/>
        </w:rPr>
      </w:pPr>
    </w:p>
    <w:p w:rsidR="009F427F" w:rsidRDefault="009F427F" w:rsidP="00E93AEB">
      <w:pPr>
        <w:spacing w:after="0" w:line="240" w:lineRule="auto"/>
        <w:jc w:val="center"/>
        <w:rPr>
          <w:rFonts w:ascii="Times New Roman" w:eastAsia="Times New Roman" w:hAnsi="Times New Roman" w:cs="Times New Roman"/>
          <w:b/>
          <w:color w:val="000048"/>
          <w:sz w:val="28"/>
          <w:szCs w:val="28"/>
          <w:lang w:eastAsia="ru-RU"/>
        </w:rPr>
      </w:pPr>
    </w:p>
    <w:p w:rsidR="009F427F" w:rsidRDefault="009F427F" w:rsidP="00E93AEB">
      <w:pPr>
        <w:spacing w:after="0" w:line="240" w:lineRule="auto"/>
        <w:jc w:val="center"/>
        <w:rPr>
          <w:rFonts w:ascii="Times New Roman" w:eastAsia="Times New Roman" w:hAnsi="Times New Roman" w:cs="Times New Roman"/>
          <w:b/>
          <w:color w:val="000048"/>
          <w:sz w:val="28"/>
          <w:szCs w:val="28"/>
          <w:lang w:eastAsia="ru-RU"/>
        </w:rPr>
      </w:pPr>
    </w:p>
    <w:p w:rsidR="009F427F" w:rsidRDefault="009F427F" w:rsidP="00E93AEB">
      <w:pPr>
        <w:spacing w:after="0" w:line="240" w:lineRule="auto"/>
        <w:jc w:val="center"/>
        <w:rPr>
          <w:rFonts w:ascii="Times New Roman" w:eastAsia="Times New Roman" w:hAnsi="Times New Roman" w:cs="Times New Roman"/>
          <w:b/>
          <w:color w:val="000048"/>
          <w:sz w:val="28"/>
          <w:szCs w:val="28"/>
          <w:lang w:eastAsia="ru-RU"/>
        </w:rPr>
      </w:pPr>
    </w:p>
    <w:p w:rsidR="00E93AEB" w:rsidRPr="00E93AEB" w:rsidRDefault="00E93AEB" w:rsidP="00E93AEB">
      <w:pPr>
        <w:spacing w:after="0" w:line="240" w:lineRule="auto"/>
        <w:jc w:val="center"/>
        <w:rPr>
          <w:rFonts w:ascii="Times New Roman" w:eastAsia="Times New Roman" w:hAnsi="Times New Roman" w:cs="Times New Roman"/>
          <w:b/>
          <w:color w:val="000048"/>
          <w:sz w:val="28"/>
          <w:szCs w:val="28"/>
          <w:lang w:eastAsia="ru-RU"/>
        </w:rPr>
      </w:pPr>
      <w:r w:rsidRPr="00E93AEB">
        <w:rPr>
          <w:rFonts w:ascii="Times New Roman" w:eastAsia="Times New Roman" w:hAnsi="Times New Roman" w:cs="Times New Roman"/>
          <w:b/>
          <w:color w:val="000048"/>
          <w:sz w:val="28"/>
          <w:szCs w:val="28"/>
          <w:lang w:eastAsia="ru-RU"/>
        </w:rPr>
        <w:t>ЗМІСТ</w:t>
      </w:r>
    </w:p>
    <w:p w:rsidR="00E93AEB" w:rsidRPr="00E93AEB" w:rsidRDefault="00E93AEB" w:rsidP="00E93AEB">
      <w:pPr>
        <w:spacing w:after="0" w:line="240" w:lineRule="auto"/>
        <w:jc w:val="center"/>
        <w:rPr>
          <w:rFonts w:ascii="Times New Roman" w:eastAsia="Times New Roman" w:hAnsi="Times New Roman" w:cs="Times New Roman"/>
          <w:b/>
          <w:sz w:val="28"/>
          <w:szCs w:val="28"/>
          <w:lang w:eastAsia="ru-RU"/>
        </w:rPr>
      </w:pPr>
    </w:p>
    <w:tbl>
      <w:tblPr>
        <w:tblW w:w="5000" w:type="pct"/>
        <w:tblLook w:val="0000" w:firstRow="0" w:lastRow="0" w:firstColumn="0" w:lastColumn="0" w:noHBand="0" w:noVBand="0"/>
      </w:tblPr>
      <w:tblGrid>
        <w:gridCol w:w="1809"/>
        <w:gridCol w:w="825"/>
        <w:gridCol w:w="12148"/>
      </w:tblGrid>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color w:val="000048"/>
                <w:sz w:val="28"/>
                <w:szCs w:val="28"/>
                <w:lang w:eastAsia="ru-RU"/>
              </w:rPr>
            </w:pPr>
            <w:r w:rsidRPr="00E93AEB">
              <w:rPr>
                <w:rFonts w:ascii="Times New Roman" w:eastAsia="Times New Roman" w:hAnsi="Times New Roman" w:cs="Times New Roman"/>
                <w:b/>
                <w:color w:val="C00000"/>
                <w:sz w:val="28"/>
                <w:szCs w:val="28"/>
                <w:lang w:eastAsia="ru-RU"/>
              </w:rPr>
              <w:t>Розділ 1</w:t>
            </w:r>
          </w:p>
        </w:tc>
        <w:tc>
          <w:tcPr>
            <w:tcW w:w="4388" w:type="pct"/>
            <w:gridSpan w:val="2"/>
          </w:tcPr>
          <w:p w:rsidR="00E93AEB" w:rsidRPr="00E93AEB" w:rsidRDefault="00E93AEB" w:rsidP="00E93AEB">
            <w:pPr>
              <w:spacing w:after="0" w:line="240" w:lineRule="auto"/>
              <w:jc w:val="both"/>
              <w:rPr>
                <w:rFonts w:ascii="Times New Roman" w:eastAsia="Times New Roman" w:hAnsi="Times New Roman" w:cs="Times New Roman"/>
                <w:b/>
                <w:color w:val="000048"/>
                <w:sz w:val="28"/>
                <w:szCs w:val="28"/>
                <w:lang w:eastAsia="ru-RU"/>
              </w:rPr>
            </w:pPr>
            <w:r w:rsidRPr="00E93AEB">
              <w:rPr>
                <w:rFonts w:ascii="Times New Roman" w:eastAsia="Times New Roman" w:hAnsi="Times New Roman" w:cs="Times New Roman"/>
                <w:b/>
                <w:color w:val="000048"/>
                <w:sz w:val="28"/>
                <w:szCs w:val="28"/>
                <w:lang w:eastAsia="ru-RU"/>
              </w:rPr>
              <w:t>Вступ</w:t>
            </w:r>
          </w:p>
        </w:tc>
      </w:tr>
      <w:tr w:rsidR="00E93AEB" w:rsidRPr="00E93AEB" w:rsidTr="0068084B">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val="ru-RU" w:eastAsia="ru-RU"/>
              </w:rPr>
            </w:pPr>
            <w:r w:rsidRPr="00E93AEB">
              <w:rPr>
                <w:rFonts w:ascii="Times New Roman" w:eastAsia="Times New Roman" w:hAnsi="Times New Roman" w:cs="Times New Roman"/>
                <w:b/>
                <w:sz w:val="24"/>
                <w:szCs w:val="24"/>
                <w:lang w:eastAsia="ru-RU"/>
              </w:rPr>
              <w:t>1.1.</w:t>
            </w:r>
          </w:p>
        </w:tc>
        <w:tc>
          <w:tcPr>
            <w:tcW w:w="4110" w:type="pct"/>
          </w:tcPr>
          <w:p w:rsidR="00E93AEB" w:rsidRPr="00E93AEB" w:rsidRDefault="00E93AEB" w:rsidP="008C66EE">
            <w:pPr>
              <w:spacing w:after="0" w:line="240" w:lineRule="auto"/>
              <w:jc w:val="both"/>
              <w:rPr>
                <w:rFonts w:ascii="Times New Roman" w:eastAsia="Times New Roman" w:hAnsi="Times New Roman" w:cs="Times New Roman"/>
                <w:sz w:val="24"/>
                <w:szCs w:val="24"/>
                <w:lang w:val="ru-RU" w:eastAsia="ru-RU"/>
              </w:rPr>
            </w:pPr>
            <w:r w:rsidRPr="00E93AEB">
              <w:rPr>
                <w:rFonts w:ascii="Times New Roman" w:eastAsia="Times New Roman" w:hAnsi="Times New Roman" w:cs="Times New Roman"/>
                <w:sz w:val="24"/>
                <w:szCs w:val="24"/>
                <w:lang w:eastAsia="ru-RU"/>
              </w:rPr>
              <w:t>Візитна картка закладу</w:t>
            </w:r>
            <w:r w:rsidR="008C66EE">
              <w:rPr>
                <w:rFonts w:ascii="Times New Roman" w:eastAsia="Times New Roman" w:hAnsi="Times New Roman" w:cs="Times New Roman"/>
                <w:sz w:val="24"/>
                <w:szCs w:val="24"/>
                <w:lang w:eastAsia="ru-RU"/>
              </w:rPr>
              <w:t xml:space="preserve"> освіти</w:t>
            </w:r>
            <w:r w:rsidR="00691E89">
              <w:rPr>
                <w:rFonts w:ascii="Times New Roman" w:eastAsia="Times New Roman" w:hAnsi="Times New Roman" w:cs="Times New Roman"/>
                <w:sz w:val="24"/>
                <w:szCs w:val="24"/>
                <w:lang w:eastAsia="ru-RU"/>
              </w:rPr>
              <w:t xml:space="preserve"> </w:t>
            </w:r>
          </w:p>
        </w:tc>
      </w:tr>
      <w:tr w:rsidR="00E93AEB" w:rsidRPr="00E93AEB" w:rsidTr="0068084B">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1.</w:t>
            </w:r>
            <w:r w:rsidRPr="00E93AEB">
              <w:rPr>
                <w:rFonts w:ascii="Times New Roman" w:eastAsia="Times New Roman" w:hAnsi="Times New Roman" w:cs="Times New Roman"/>
                <w:b/>
                <w:sz w:val="24"/>
                <w:szCs w:val="24"/>
                <w:lang w:val="ru-RU" w:eastAsia="ru-RU"/>
              </w:rPr>
              <w:t>2</w:t>
            </w:r>
            <w:r w:rsidRPr="00E93AEB">
              <w:rPr>
                <w:rFonts w:ascii="Times New Roman" w:eastAsia="Times New Roman" w:hAnsi="Times New Roman" w:cs="Times New Roman"/>
                <w:b/>
                <w:sz w:val="24"/>
                <w:szCs w:val="24"/>
                <w:lang w:eastAsia="ru-RU"/>
              </w:rPr>
              <w:t>.</w:t>
            </w:r>
          </w:p>
        </w:tc>
        <w:tc>
          <w:tcPr>
            <w:tcW w:w="4110" w:type="pct"/>
          </w:tcPr>
          <w:p w:rsidR="00E93AEB" w:rsidRPr="00E93AEB" w:rsidRDefault="00E93AEB" w:rsidP="00691E89">
            <w:pPr>
              <w:spacing w:after="0" w:line="240" w:lineRule="auto"/>
              <w:jc w:val="both"/>
              <w:rPr>
                <w:rFonts w:ascii="Times New Roman" w:eastAsia="Times New Roman" w:hAnsi="Times New Roman" w:cs="Times New Roman"/>
                <w:sz w:val="24"/>
                <w:szCs w:val="24"/>
                <w:lang w:eastAsia="ru-RU"/>
              </w:rPr>
            </w:pPr>
            <w:r w:rsidRPr="00E93AEB">
              <w:rPr>
                <w:rFonts w:ascii="Times New Roman" w:eastAsia="Times New Roman" w:hAnsi="Times New Roman" w:cs="Times New Roman"/>
                <w:sz w:val="24"/>
                <w:szCs w:val="24"/>
                <w:lang w:eastAsia="ru-RU"/>
              </w:rPr>
              <w:t xml:space="preserve">Аналіз роботи </w:t>
            </w:r>
            <w:r w:rsidR="008C66EE">
              <w:rPr>
                <w:rFonts w:ascii="Times New Roman" w:eastAsia="Times New Roman" w:hAnsi="Times New Roman" w:cs="Times New Roman"/>
                <w:sz w:val="24"/>
                <w:szCs w:val="24"/>
                <w:lang w:eastAsia="ru-RU"/>
              </w:rPr>
              <w:t>закладу освіти</w:t>
            </w:r>
            <w:r w:rsidRPr="00E93AEB">
              <w:rPr>
                <w:rFonts w:ascii="Times New Roman" w:eastAsia="Times New Roman" w:hAnsi="Times New Roman" w:cs="Times New Roman"/>
                <w:sz w:val="24"/>
                <w:szCs w:val="24"/>
                <w:lang w:eastAsia="ru-RU"/>
              </w:rPr>
              <w:t xml:space="preserve"> за 20</w:t>
            </w:r>
            <w:r w:rsidR="00120A21">
              <w:rPr>
                <w:rFonts w:ascii="Times New Roman" w:eastAsia="Times New Roman" w:hAnsi="Times New Roman" w:cs="Times New Roman"/>
                <w:sz w:val="24"/>
                <w:szCs w:val="24"/>
                <w:lang w:eastAsia="ru-RU"/>
              </w:rPr>
              <w:t>2</w:t>
            </w:r>
            <w:r w:rsidR="00691E89">
              <w:rPr>
                <w:rFonts w:ascii="Times New Roman" w:eastAsia="Times New Roman" w:hAnsi="Times New Roman" w:cs="Times New Roman"/>
                <w:sz w:val="24"/>
                <w:szCs w:val="24"/>
                <w:lang w:val="ru-RU" w:eastAsia="ru-RU"/>
              </w:rPr>
              <w:t>3</w:t>
            </w:r>
            <w:r w:rsidRPr="00E93AEB">
              <w:rPr>
                <w:rFonts w:ascii="Times New Roman" w:eastAsia="Times New Roman" w:hAnsi="Times New Roman" w:cs="Times New Roman"/>
                <w:sz w:val="24"/>
                <w:szCs w:val="24"/>
                <w:lang w:eastAsia="ru-RU"/>
              </w:rPr>
              <w:t>-202</w:t>
            </w:r>
            <w:r w:rsidR="00691E89">
              <w:rPr>
                <w:rFonts w:ascii="Times New Roman" w:eastAsia="Times New Roman" w:hAnsi="Times New Roman" w:cs="Times New Roman"/>
                <w:sz w:val="24"/>
                <w:szCs w:val="24"/>
                <w:lang w:val="ru-RU" w:eastAsia="ru-RU"/>
              </w:rPr>
              <w:t>4</w:t>
            </w:r>
            <w:r w:rsidRPr="00E93AEB">
              <w:rPr>
                <w:rFonts w:ascii="Times New Roman" w:eastAsia="Times New Roman" w:hAnsi="Times New Roman" w:cs="Times New Roman"/>
                <w:sz w:val="24"/>
                <w:szCs w:val="24"/>
                <w:lang w:eastAsia="ru-RU"/>
              </w:rPr>
              <w:t xml:space="preserve"> навчальний рік</w:t>
            </w:r>
          </w:p>
        </w:tc>
      </w:tr>
      <w:tr w:rsidR="00E93AEB" w:rsidRPr="00E93AEB" w:rsidTr="0068084B">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1.</w:t>
            </w:r>
            <w:r w:rsidRPr="00E93AEB">
              <w:rPr>
                <w:rFonts w:ascii="Times New Roman" w:eastAsia="Times New Roman" w:hAnsi="Times New Roman" w:cs="Times New Roman"/>
                <w:b/>
                <w:sz w:val="24"/>
                <w:szCs w:val="24"/>
                <w:lang w:val="ru-RU" w:eastAsia="ru-RU"/>
              </w:rPr>
              <w:t>3</w:t>
            </w:r>
            <w:r w:rsidRPr="00E93AEB">
              <w:rPr>
                <w:rFonts w:ascii="Times New Roman" w:eastAsia="Times New Roman" w:hAnsi="Times New Roman" w:cs="Times New Roman"/>
                <w:b/>
                <w:sz w:val="24"/>
                <w:szCs w:val="24"/>
                <w:lang w:eastAsia="ru-RU"/>
              </w:rPr>
              <w:t>.</w:t>
            </w:r>
          </w:p>
        </w:tc>
        <w:tc>
          <w:tcPr>
            <w:tcW w:w="4110" w:type="pct"/>
          </w:tcPr>
          <w:p w:rsidR="00E93AEB" w:rsidRPr="00E93AEB" w:rsidRDefault="00E93AEB" w:rsidP="00691E89">
            <w:pPr>
              <w:spacing w:after="0" w:line="240" w:lineRule="auto"/>
              <w:jc w:val="both"/>
              <w:rPr>
                <w:rFonts w:ascii="Times New Roman" w:eastAsia="Times New Roman" w:hAnsi="Times New Roman" w:cs="Times New Roman"/>
                <w:sz w:val="24"/>
                <w:szCs w:val="24"/>
                <w:lang w:eastAsia="ru-RU"/>
              </w:rPr>
            </w:pPr>
            <w:r w:rsidRPr="00E93AEB">
              <w:rPr>
                <w:rFonts w:ascii="Times New Roman" w:eastAsia="Times New Roman" w:hAnsi="Times New Roman" w:cs="Times New Roman"/>
                <w:sz w:val="24"/>
                <w:szCs w:val="24"/>
                <w:lang w:eastAsia="ru-RU"/>
              </w:rPr>
              <w:t xml:space="preserve">Мета, основні  напрямки роботи та завдання </w:t>
            </w:r>
            <w:r w:rsidR="008C66EE">
              <w:rPr>
                <w:rFonts w:ascii="Times New Roman" w:eastAsia="Times New Roman" w:hAnsi="Times New Roman" w:cs="Times New Roman"/>
                <w:sz w:val="24"/>
                <w:szCs w:val="24"/>
                <w:lang w:eastAsia="ru-RU"/>
              </w:rPr>
              <w:t>закладу освіти</w:t>
            </w:r>
            <w:r w:rsidRPr="00E93AEB">
              <w:rPr>
                <w:rFonts w:ascii="Times New Roman" w:eastAsia="Times New Roman" w:hAnsi="Times New Roman" w:cs="Times New Roman"/>
                <w:sz w:val="24"/>
                <w:szCs w:val="24"/>
                <w:lang w:eastAsia="ru-RU"/>
              </w:rPr>
              <w:t xml:space="preserve"> на 202</w:t>
            </w:r>
            <w:r w:rsidR="00691E89">
              <w:rPr>
                <w:rFonts w:ascii="Times New Roman" w:eastAsia="Times New Roman" w:hAnsi="Times New Roman" w:cs="Times New Roman"/>
                <w:sz w:val="24"/>
                <w:szCs w:val="24"/>
                <w:lang w:val="ru-RU" w:eastAsia="ru-RU"/>
              </w:rPr>
              <w:t>4</w:t>
            </w:r>
            <w:r w:rsidRPr="00E93AEB">
              <w:rPr>
                <w:rFonts w:ascii="Times New Roman" w:eastAsia="Times New Roman" w:hAnsi="Times New Roman" w:cs="Times New Roman"/>
                <w:sz w:val="24"/>
                <w:szCs w:val="24"/>
                <w:lang w:eastAsia="ru-RU"/>
              </w:rPr>
              <w:t>-202</w:t>
            </w:r>
            <w:r w:rsidR="00691E89">
              <w:rPr>
                <w:rFonts w:ascii="Times New Roman" w:eastAsia="Times New Roman" w:hAnsi="Times New Roman" w:cs="Times New Roman"/>
                <w:sz w:val="24"/>
                <w:szCs w:val="24"/>
                <w:lang w:val="ru-RU" w:eastAsia="ru-RU"/>
              </w:rPr>
              <w:t>5</w:t>
            </w:r>
            <w:r w:rsidRPr="00E93AEB">
              <w:rPr>
                <w:rFonts w:ascii="Times New Roman" w:eastAsia="Times New Roman" w:hAnsi="Times New Roman" w:cs="Times New Roman"/>
                <w:sz w:val="24"/>
                <w:szCs w:val="24"/>
                <w:lang w:eastAsia="ru-RU"/>
              </w:rPr>
              <w:t xml:space="preserve"> навчальний  рік</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color w:val="000048"/>
                <w:sz w:val="24"/>
                <w:szCs w:val="24"/>
                <w:lang w:eastAsia="ru-RU"/>
              </w:rPr>
            </w:pPr>
            <w:r w:rsidRPr="00E93AEB">
              <w:rPr>
                <w:rFonts w:ascii="Times New Roman" w:eastAsia="Times New Roman" w:hAnsi="Times New Roman" w:cs="Times New Roman"/>
                <w:b/>
                <w:color w:val="C00000"/>
                <w:sz w:val="28"/>
                <w:szCs w:val="28"/>
                <w:lang w:eastAsia="ru-RU"/>
              </w:rPr>
              <w:t>Розділ 2</w:t>
            </w:r>
          </w:p>
        </w:tc>
        <w:tc>
          <w:tcPr>
            <w:tcW w:w="4388" w:type="pct"/>
            <w:gridSpan w:val="2"/>
          </w:tcPr>
          <w:p w:rsidR="00E93AEB" w:rsidRPr="00E93AEB" w:rsidRDefault="001536DD" w:rsidP="00E93AEB">
            <w:pPr>
              <w:spacing w:after="0" w:line="240" w:lineRule="auto"/>
              <w:jc w:val="both"/>
              <w:rPr>
                <w:rFonts w:ascii="Times New Roman" w:eastAsia="Times New Roman" w:hAnsi="Times New Roman" w:cs="Times New Roman"/>
                <w:b/>
                <w:color w:val="000048"/>
                <w:sz w:val="28"/>
                <w:szCs w:val="28"/>
                <w:lang w:eastAsia="ru-RU"/>
              </w:rPr>
            </w:pPr>
            <w:r>
              <w:rPr>
                <w:rFonts w:ascii="Times New Roman" w:eastAsia="Times New Roman" w:hAnsi="Times New Roman" w:cs="Times New Roman"/>
                <w:b/>
                <w:color w:val="000048"/>
                <w:sz w:val="28"/>
                <w:szCs w:val="28"/>
                <w:lang w:eastAsia="ru-RU"/>
              </w:rPr>
              <w:t>Освітнє середовище закладу</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2.1.</w:t>
            </w:r>
          </w:p>
        </w:tc>
        <w:tc>
          <w:tcPr>
            <w:tcW w:w="4110" w:type="pct"/>
          </w:tcPr>
          <w:p w:rsidR="00E93AEB" w:rsidRPr="00E93AEB" w:rsidRDefault="001536DD" w:rsidP="00E93AEB">
            <w:pPr>
              <w:spacing w:after="0" w:line="240" w:lineRule="auto"/>
              <w:jc w:val="both"/>
              <w:rPr>
                <w:rFonts w:ascii="Times New Roman" w:eastAsia="Times New Roman" w:hAnsi="Times New Roman" w:cs="Times New Roman"/>
                <w:sz w:val="24"/>
                <w:szCs w:val="24"/>
                <w:lang w:eastAsia="ru-RU"/>
              </w:rPr>
            </w:pPr>
            <w:r w:rsidRPr="001536DD">
              <w:rPr>
                <w:rFonts w:ascii="Times New Roman" w:eastAsia="Times New Roman" w:hAnsi="Times New Roman" w:cs="Times New Roman"/>
                <w:sz w:val="24"/>
                <w:szCs w:val="24"/>
                <w:lang w:eastAsia="ru-RU"/>
              </w:rPr>
              <w:t>Забезпечення комфортних і безпечних умов навчання і праці</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2.2.</w:t>
            </w:r>
          </w:p>
        </w:tc>
        <w:tc>
          <w:tcPr>
            <w:tcW w:w="4110" w:type="pct"/>
          </w:tcPr>
          <w:p w:rsidR="00E93AEB" w:rsidRPr="00E93AEB" w:rsidRDefault="001536DD" w:rsidP="00E93AEB">
            <w:pPr>
              <w:spacing w:after="0" w:line="240" w:lineRule="auto"/>
              <w:jc w:val="both"/>
              <w:rPr>
                <w:rFonts w:ascii="Times New Roman" w:eastAsia="Times New Roman" w:hAnsi="Times New Roman" w:cs="Times New Roman"/>
                <w:sz w:val="24"/>
                <w:szCs w:val="24"/>
                <w:lang w:eastAsia="ru-RU"/>
              </w:rPr>
            </w:pPr>
            <w:r w:rsidRPr="001536DD">
              <w:rPr>
                <w:rFonts w:ascii="Times New Roman" w:eastAsia="Times New Roman" w:hAnsi="Times New Roman" w:cs="Times New Roman"/>
                <w:sz w:val="24"/>
                <w:szCs w:val="24"/>
                <w:lang w:eastAsia="ru-RU"/>
              </w:rPr>
              <w:t>Створення освітнього середовища, вільного від будь-яких форм насильства та дискримінації</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2.3.</w:t>
            </w:r>
          </w:p>
        </w:tc>
        <w:tc>
          <w:tcPr>
            <w:tcW w:w="4110" w:type="pct"/>
          </w:tcPr>
          <w:p w:rsidR="00E93AEB" w:rsidRPr="00E93AEB" w:rsidRDefault="001536DD" w:rsidP="00E93AEB">
            <w:pPr>
              <w:spacing w:after="0" w:line="240" w:lineRule="auto"/>
              <w:jc w:val="both"/>
              <w:rPr>
                <w:rFonts w:ascii="Times New Roman" w:eastAsia="Times New Roman" w:hAnsi="Times New Roman" w:cs="Times New Roman"/>
                <w:sz w:val="24"/>
                <w:szCs w:val="24"/>
                <w:lang w:eastAsia="ru-RU"/>
              </w:rPr>
            </w:pPr>
            <w:r w:rsidRPr="001536DD">
              <w:rPr>
                <w:rFonts w:ascii="Times New Roman" w:eastAsia="Times New Roman" w:hAnsi="Times New Roman" w:cs="Times New Roman"/>
                <w:sz w:val="24"/>
                <w:szCs w:val="24"/>
                <w:lang w:eastAsia="ru-RU"/>
              </w:rPr>
              <w:t>Формування інклюзивного, розвивального та мотивуючого до навчання освітнього простору</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color w:val="000048"/>
                <w:sz w:val="28"/>
                <w:szCs w:val="28"/>
                <w:lang w:eastAsia="ru-RU"/>
              </w:rPr>
            </w:pPr>
            <w:r w:rsidRPr="00E93AEB">
              <w:rPr>
                <w:rFonts w:ascii="Times New Roman" w:eastAsia="Times New Roman" w:hAnsi="Times New Roman" w:cs="Times New Roman"/>
                <w:b/>
                <w:color w:val="C00000"/>
                <w:sz w:val="28"/>
                <w:szCs w:val="28"/>
                <w:lang w:eastAsia="ru-RU"/>
              </w:rPr>
              <w:t>Розділ 3</w:t>
            </w:r>
          </w:p>
        </w:tc>
        <w:tc>
          <w:tcPr>
            <w:tcW w:w="4388" w:type="pct"/>
            <w:gridSpan w:val="2"/>
          </w:tcPr>
          <w:p w:rsidR="00E93AEB" w:rsidRPr="00E93AEB" w:rsidRDefault="00175FAB" w:rsidP="00E93AEB">
            <w:pPr>
              <w:spacing w:after="0" w:line="240" w:lineRule="auto"/>
              <w:jc w:val="both"/>
              <w:rPr>
                <w:rFonts w:ascii="Times New Roman" w:eastAsia="Times New Roman" w:hAnsi="Times New Roman" w:cs="Times New Roman"/>
                <w:b/>
                <w:color w:val="000048"/>
                <w:sz w:val="28"/>
                <w:szCs w:val="28"/>
                <w:lang w:eastAsia="ru-RU"/>
              </w:rPr>
            </w:pPr>
            <w:r>
              <w:rPr>
                <w:rFonts w:ascii="Times New Roman" w:eastAsia="Times New Roman" w:hAnsi="Times New Roman" w:cs="Times New Roman"/>
                <w:b/>
                <w:color w:val="000048"/>
                <w:sz w:val="28"/>
                <w:szCs w:val="28"/>
                <w:lang w:eastAsia="ru-RU"/>
              </w:rPr>
              <w:t>Система оцінювання здобувачів освіти</w:t>
            </w:r>
            <w:r w:rsidR="00E93AEB" w:rsidRPr="00E93AEB">
              <w:rPr>
                <w:rFonts w:ascii="Times New Roman" w:eastAsia="Times New Roman" w:hAnsi="Times New Roman" w:cs="Times New Roman"/>
                <w:b/>
                <w:color w:val="000048"/>
                <w:sz w:val="28"/>
                <w:szCs w:val="28"/>
                <w:lang w:eastAsia="ru-RU"/>
              </w:rPr>
              <w:t xml:space="preserve"> </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3.1.</w:t>
            </w:r>
          </w:p>
        </w:tc>
        <w:tc>
          <w:tcPr>
            <w:tcW w:w="4110" w:type="pct"/>
          </w:tcPr>
          <w:p w:rsidR="00E93AEB" w:rsidRPr="00E93AEB" w:rsidRDefault="00175FAB" w:rsidP="00E93AEB">
            <w:pPr>
              <w:spacing w:after="0" w:line="240" w:lineRule="auto"/>
              <w:jc w:val="both"/>
              <w:rPr>
                <w:rFonts w:ascii="Times New Roman" w:eastAsia="Times New Roman" w:hAnsi="Times New Roman" w:cs="Times New Roman"/>
                <w:sz w:val="24"/>
                <w:szCs w:val="24"/>
                <w:lang w:eastAsia="ru-RU"/>
              </w:rPr>
            </w:pPr>
            <w:r w:rsidRPr="00175FAB">
              <w:rPr>
                <w:rFonts w:ascii="Times New Roman" w:eastAsia="Times New Roman" w:hAnsi="Times New Roman" w:cs="Times New Roman"/>
                <w:sz w:val="24"/>
                <w:szCs w:val="24"/>
                <w:lang w:eastAsia="ru-RU"/>
              </w:rPr>
              <w:t>Наявність відкритої, прозорої і зрозумілої для здобувачів освіти системи оцінювання їх навчальних досягнень</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3.2.</w:t>
            </w:r>
          </w:p>
          <w:p w:rsidR="00175FAB" w:rsidRDefault="00175FAB" w:rsidP="00E93AEB">
            <w:pPr>
              <w:spacing w:after="0" w:line="240" w:lineRule="auto"/>
              <w:jc w:val="both"/>
              <w:rPr>
                <w:rFonts w:ascii="Times New Roman" w:eastAsia="Times New Roman" w:hAnsi="Times New Roman" w:cs="Times New Roman"/>
                <w:b/>
                <w:sz w:val="24"/>
                <w:szCs w:val="24"/>
                <w:lang w:eastAsia="ru-RU"/>
              </w:rPr>
            </w:pPr>
          </w:p>
          <w:p w:rsidR="00175FAB" w:rsidRPr="00E93AEB" w:rsidRDefault="00175FAB"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3.3.</w:t>
            </w:r>
          </w:p>
        </w:tc>
        <w:tc>
          <w:tcPr>
            <w:tcW w:w="4110" w:type="pct"/>
          </w:tcPr>
          <w:p w:rsidR="00175FAB" w:rsidRDefault="00175FAB" w:rsidP="00E93AEB">
            <w:pPr>
              <w:spacing w:after="0" w:line="240" w:lineRule="auto"/>
              <w:jc w:val="both"/>
              <w:rPr>
                <w:rFonts w:ascii="Times New Roman" w:eastAsia="Times New Roman" w:hAnsi="Times New Roman" w:cs="Times New Roman"/>
                <w:sz w:val="24"/>
                <w:szCs w:val="24"/>
                <w:lang w:eastAsia="ru-RU"/>
              </w:rPr>
            </w:pPr>
            <w:r w:rsidRPr="00175FAB">
              <w:rPr>
                <w:rFonts w:ascii="Times New Roman" w:eastAsia="Times New Roman" w:hAnsi="Times New Roman" w:cs="Times New Roman"/>
                <w:sz w:val="24"/>
                <w:szCs w:val="24"/>
                <w:lang w:eastAsia="ru-RU"/>
              </w:rPr>
              <w:t>Організація  моніторингу, що передбачає систематичне відстеження та коригування результатів навчання кожного здобувача освіти</w:t>
            </w:r>
          </w:p>
          <w:p w:rsidR="00175FAB" w:rsidRPr="00E93AEB" w:rsidRDefault="00175FAB" w:rsidP="00E93AEB">
            <w:pPr>
              <w:spacing w:after="0" w:line="240" w:lineRule="auto"/>
              <w:jc w:val="both"/>
              <w:rPr>
                <w:rFonts w:ascii="Times New Roman" w:eastAsia="Times New Roman" w:hAnsi="Times New Roman" w:cs="Times New Roman"/>
                <w:sz w:val="24"/>
                <w:szCs w:val="24"/>
                <w:lang w:eastAsia="ru-RU"/>
              </w:rPr>
            </w:pPr>
            <w:r w:rsidRPr="00175FAB">
              <w:rPr>
                <w:rFonts w:ascii="Times New Roman" w:eastAsia="Times New Roman" w:hAnsi="Times New Roman" w:cs="Times New Roman"/>
                <w:sz w:val="24"/>
                <w:szCs w:val="24"/>
                <w:lang w:eastAsia="ru-RU"/>
              </w:rPr>
              <w:t>Спрямованість системи оцінювання на формування у здобувачів освіти відповідальності за результати свого навчання, здатності до самооцінювання</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color w:val="000048"/>
                <w:sz w:val="28"/>
                <w:szCs w:val="28"/>
                <w:lang w:eastAsia="ru-RU"/>
              </w:rPr>
            </w:pPr>
            <w:r w:rsidRPr="00E93AEB">
              <w:rPr>
                <w:rFonts w:ascii="Times New Roman" w:eastAsia="Times New Roman" w:hAnsi="Times New Roman" w:cs="Times New Roman"/>
                <w:b/>
                <w:color w:val="C00000"/>
                <w:sz w:val="28"/>
                <w:szCs w:val="28"/>
                <w:lang w:eastAsia="ru-RU"/>
              </w:rPr>
              <w:t>Розділ 4</w:t>
            </w:r>
          </w:p>
        </w:tc>
        <w:tc>
          <w:tcPr>
            <w:tcW w:w="4388" w:type="pct"/>
            <w:gridSpan w:val="2"/>
          </w:tcPr>
          <w:p w:rsidR="00E93AEB" w:rsidRPr="00E93AEB" w:rsidRDefault="00A054C0" w:rsidP="00E93AEB">
            <w:pPr>
              <w:spacing w:after="0" w:line="240" w:lineRule="auto"/>
              <w:jc w:val="both"/>
              <w:rPr>
                <w:rFonts w:ascii="Times New Roman" w:eastAsia="Times New Roman" w:hAnsi="Times New Roman" w:cs="Times New Roman"/>
                <w:b/>
                <w:color w:val="000048"/>
                <w:sz w:val="28"/>
                <w:szCs w:val="28"/>
                <w:lang w:eastAsia="ru-RU"/>
              </w:rPr>
            </w:pPr>
            <w:r w:rsidRPr="00A054C0">
              <w:rPr>
                <w:rFonts w:ascii="Times New Roman" w:eastAsia="Times New Roman" w:hAnsi="Times New Roman" w:cs="Times New Roman"/>
                <w:b/>
                <w:color w:val="000048"/>
                <w:sz w:val="28"/>
                <w:szCs w:val="28"/>
                <w:lang w:eastAsia="ru-RU"/>
              </w:rPr>
              <w:t>Педагогічна діяльність педагогічних працівників закладу освіти</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4.1.</w:t>
            </w:r>
          </w:p>
        </w:tc>
        <w:tc>
          <w:tcPr>
            <w:tcW w:w="4110" w:type="pct"/>
          </w:tcPr>
          <w:p w:rsidR="00E93AEB" w:rsidRPr="00E93AEB" w:rsidRDefault="00A054C0" w:rsidP="00E93AEB">
            <w:pPr>
              <w:spacing w:after="0" w:line="240" w:lineRule="auto"/>
              <w:jc w:val="both"/>
              <w:rPr>
                <w:rFonts w:ascii="Times New Roman" w:eastAsia="Times New Roman" w:hAnsi="Times New Roman" w:cs="Times New Roman"/>
                <w:sz w:val="24"/>
                <w:szCs w:val="24"/>
                <w:lang w:eastAsia="ru-RU"/>
              </w:rPr>
            </w:pPr>
            <w:r w:rsidRPr="00A054C0">
              <w:rPr>
                <w:rFonts w:ascii="Times New Roman" w:eastAsia="Times New Roman" w:hAnsi="Times New Roman" w:cs="Times New Roman"/>
                <w:sz w:val="24"/>
                <w:szCs w:val="24"/>
                <w:lang w:eastAsia="ru-RU"/>
              </w:rPr>
              <w:t>Планування педагогічними працівниками своєї діяльності, використання сучасних освітніх підходів до організації освітнього процесу з метою формування ключових компетентностей здобувачів освіти</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4.2.</w:t>
            </w:r>
          </w:p>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4.</w:t>
            </w:r>
            <w:r w:rsidR="00A054C0">
              <w:rPr>
                <w:rFonts w:ascii="Times New Roman" w:eastAsia="Times New Roman" w:hAnsi="Times New Roman" w:cs="Times New Roman"/>
                <w:b/>
                <w:sz w:val="24"/>
                <w:szCs w:val="24"/>
                <w:lang w:eastAsia="ru-RU"/>
              </w:rPr>
              <w:t>3</w:t>
            </w:r>
            <w:r w:rsidRPr="00E93AEB">
              <w:rPr>
                <w:rFonts w:ascii="Times New Roman" w:eastAsia="Times New Roman" w:hAnsi="Times New Roman" w:cs="Times New Roman"/>
                <w:b/>
                <w:sz w:val="24"/>
                <w:szCs w:val="24"/>
                <w:lang w:eastAsia="ru-RU"/>
              </w:rPr>
              <w:t>.</w:t>
            </w:r>
          </w:p>
          <w:p w:rsidR="00E93AEB" w:rsidRPr="00E93AEB" w:rsidRDefault="00E93AEB" w:rsidP="00A054C0">
            <w:pPr>
              <w:spacing w:after="0" w:line="240" w:lineRule="auto"/>
              <w:jc w:val="both"/>
              <w:rPr>
                <w:rFonts w:ascii="Times New Roman" w:eastAsia="Times New Roman" w:hAnsi="Times New Roman" w:cs="Times New Roman"/>
                <w:sz w:val="24"/>
                <w:szCs w:val="24"/>
                <w:lang w:eastAsia="ru-RU"/>
              </w:rPr>
            </w:pPr>
            <w:r w:rsidRPr="00E93AEB">
              <w:rPr>
                <w:rFonts w:ascii="Times New Roman" w:eastAsia="Times New Roman" w:hAnsi="Times New Roman" w:cs="Times New Roman"/>
                <w:b/>
                <w:sz w:val="24"/>
                <w:szCs w:val="24"/>
                <w:lang w:eastAsia="ru-RU"/>
              </w:rPr>
              <w:t>4.</w:t>
            </w:r>
            <w:r w:rsidR="00A054C0">
              <w:rPr>
                <w:rFonts w:ascii="Times New Roman" w:eastAsia="Times New Roman" w:hAnsi="Times New Roman" w:cs="Times New Roman"/>
                <w:b/>
                <w:sz w:val="24"/>
                <w:szCs w:val="24"/>
                <w:lang w:eastAsia="ru-RU"/>
              </w:rPr>
              <w:t>4</w:t>
            </w:r>
            <w:r w:rsidRPr="00E93AEB">
              <w:rPr>
                <w:rFonts w:ascii="Times New Roman" w:eastAsia="Times New Roman" w:hAnsi="Times New Roman" w:cs="Times New Roman"/>
                <w:b/>
                <w:sz w:val="24"/>
                <w:szCs w:val="24"/>
                <w:lang w:eastAsia="ru-RU"/>
              </w:rPr>
              <w:t>.</w:t>
            </w:r>
          </w:p>
        </w:tc>
        <w:tc>
          <w:tcPr>
            <w:tcW w:w="4110" w:type="pct"/>
          </w:tcPr>
          <w:p w:rsidR="00A054C0" w:rsidRDefault="00A054C0" w:rsidP="00A054C0">
            <w:pPr>
              <w:spacing w:after="0" w:line="240" w:lineRule="auto"/>
              <w:rPr>
                <w:rFonts w:ascii="Times New Roman" w:eastAsia="Times New Roman" w:hAnsi="Times New Roman" w:cs="Times New Roman"/>
                <w:sz w:val="24"/>
                <w:szCs w:val="24"/>
                <w:lang w:eastAsia="ru-RU"/>
              </w:rPr>
            </w:pPr>
            <w:r w:rsidRPr="00A054C0">
              <w:rPr>
                <w:rFonts w:ascii="Times New Roman" w:eastAsia="Times New Roman" w:hAnsi="Times New Roman" w:cs="Times New Roman"/>
                <w:sz w:val="24"/>
                <w:szCs w:val="24"/>
                <w:lang w:eastAsia="ru-RU"/>
              </w:rPr>
              <w:t>Постійне підвищення професійного рівня і педагогічної майстерності педагогічних працівників</w:t>
            </w:r>
          </w:p>
          <w:p w:rsidR="00A054C0" w:rsidRDefault="00A054C0" w:rsidP="00E93AEB">
            <w:pPr>
              <w:spacing w:after="0" w:line="240" w:lineRule="auto"/>
              <w:jc w:val="both"/>
              <w:rPr>
                <w:rFonts w:ascii="Times New Roman" w:eastAsia="Times New Roman" w:hAnsi="Times New Roman" w:cs="Times New Roman"/>
                <w:sz w:val="24"/>
                <w:szCs w:val="24"/>
                <w:lang w:eastAsia="ru-RU"/>
              </w:rPr>
            </w:pPr>
            <w:r w:rsidRPr="00A054C0">
              <w:rPr>
                <w:rFonts w:ascii="Times New Roman" w:eastAsia="Times New Roman" w:hAnsi="Times New Roman" w:cs="Times New Roman"/>
                <w:sz w:val="24"/>
                <w:szCs w:val="24"/>
                <w:lang w:eastAsia="ru-RU"/>
              </w:rPr>
              <w:t>Співпраця  зі здобувачами освіти, їх батьками, працівниками закладу освіти</w:t>
            </w:r>
          </w:p>
          <w:p w:rsidR="00E93AEB" w:rsidRPr="00A054C0" w:rsidRDefault="00A054C0" w:rsidP="00E93AEB">
            <w:pPr>
              <w:spacing w:after="0" w:line="240" w:lineRule="auto"/>
              <w:ind w:left="1985" w:hanging="1985"/>
              <w:jc w:val="both"/>
              <w:rPr>
                <w:rFonts w:ascii="Times New Roman" w:eastAsia="Times New Roman" w:hAnsi="Times New Roman" w:cs="Times New Roman"/>
                <w:sz w:val="24"/>
                <w:szCs w:val="24"/>
                <w:lang w:eastAsia="ru-RU"/>
              </w:rPr>
            </w:pPr>
            <w:r w:rsidRPr="00A054C0">
              <w:rPr>
                <w:rFonts w:ascii="Times New Roman" w:eastAsia="Times New Roman" w:hAnsi="Times New Roman" w:cs="Times New Roman"/>
                <w:sz w:val="24"/>
                <w:szCs w:val="24"/>
                <w:lang w:eastAsia="ru-RU"/>
              </w:rPr>
              <w:t>Організація педагогічної діяльності та навчання здобувачів освіти на засадах академічної доброчесності</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color w:val="000048"/>
                <w:sz w:val="28"/>
                <w:szCs w:val="28"/>
                <w:lang w:eastAsia="ru-RU"/>
              </w:rPr>
            </w:pPr>
            <w:r w:rsidRPr="00E93AEB">
              <w:rPr>
                <w:rFonts w:ascii="Times New Roman" w:eastAsia="Times New Roman" w:hAnsi="Times New Roman" w:cs="Times New Roman"/>
                <w:b/>
                <w:color w:val="C00000"/>
                <w:sz w:val="28"/>
                <w:szCs w:val="28"/>
                <w:lang w:eastAsia="ru-RU"/>
              </w:rPr>
              <w:t>Розділ 5</w:t>
            </w:r>
          </w:p>
        </w:tc>
        <w:tc>
          <w:tcPr>
            <w:tcW w:w="4388" w:type="pct"/>
            <w:gridSpan w:val="2"/>
          </w:tcPr>
          <w:p w:rsidR="00E93AEB" w:rsidRPr="00E93AEB" w:rsidRDefault="00A054C0" w:rsidP="00E93AEB">
            <w:pPr>
              <w:spacing w:after="0" w:line="240" w:lineRule="auto"/>
              <w:jc w:val="both"/>
              <w:rPr>
                <w:rFonts w:ascii="Times New Roman" w:eastAsia="Times New Roman" w:hAnsi="Times New Roman" w:cs="Times New Roman"/>
                <w:b/>
                <w:color w:val="000048"/>
                <w:sz w:val="28"/>
                <w:szCs w:val="28"/>
                <w:lang w:eastAsia="ru-RU"/>
              </w:rPr>
            </w:pPr>
            <w:r>
              <w:rPr>
                <w:rFonts w:ascii="Times New Roman" w:eastAsia="Times New Roman" w:hAnsi="Times New Roman" w:cs="Times New Roman"/>
                <w:b/>
                <w:color w:val="000048"/>
                <w:sz w:val="28"/>
                <w:szCs w:val="28"/>
                <w:lang w:eastAsia="ru-RU"/>
              </w:rPr>
              <w:t>Управлінські процеси закладу освіти</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5.1.</w:t>
            </w:r>
          </w:p>
        </w:tc>
        <w:tc>
          <w:tcPr>
            <w:tcW w:w="4110" w:type="pct"/>
          </w:tcPr>
          <w:p w:rsidR="00E93AEB" w:rsidRPr="00E93AEB" w:rsidRDefault="00A054C0" w:rsidP="00E93AEB">
            <w:pPr>
              <w:spacing w:after="0" w:line="240" w:lineRule="auto"/>
              <w:jc w:val="both"/>
              <w:rPr>
                <w:rFonts w:ascii="Times New Roman" w:eastAsia="Times New Roman" w:hAnsi="Times New Roman" w:cs="Times New Roman"/>
                <w:sz w:val="24"/>
                <w:szCs w:val="24"/>
                <w:lang w:eastAsia="ru-RU"/>
              </w:rPr>
            </w:pPr>
            <w:r w:rsidRPr="00A054C0">
              <w:rPr>
                <w:rFonts w:ascii="Times New Roman" w:eastAsia="Times New Roman" w:hAnsi="Times New Roman" w:cs="Times New Roman"/>
                <w:sz w:val="24"/>
                <w:szCs w:val="24"/>
                <w:lang w:eastAsia="ru-RU"/>
              </w:rPr>
              <w:t>Стратегія  розвитку та системи планування діяльності закладу, моніторинг виконання поставлених цілей і завдань</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5.2.</w:t>
            </w:r>
          </w:p>
        </w:tc>
        <w:tc>
          <w:tcPr>
            <w:tcW w:w="4110" w:type="pct"/>
          </w:tcPr>
          <w:p w:rsidR="00E93AEB" w:rsidRPr="00E93AEB" w:rsidRDefault="00A054C0" w:rsidP="00E93AEB">
            <w:pPr>
              <w:spacing w:after="0" w:line="240" w:lineRule="auto"/>
              <w:jc w:val="both"/>
              <w:rPr>
                <w:rFonts w:ascii="Times New Roman" w:eastAsia="Times New Roman" w:hAnsi="Times New Roman" w:cs="Times New Roman"/>
                <w:sz w:val="24"/>
                <w:szCs w:val="24"/>
                <w:lang w:eastAsia="ru-RU"/>
              </w:rPr>
            </w:pPr>
            <w:r w:rsidRPr="00A054C0">
              <w:rPr>
                <w:rFonts w:ascii="Times New Roman" w:eastAsia="Times New Roman" w:hAnsi="Times New Roman" w:cs="Times New Roman"/>
                <w:sz w:val="24"/>
                <w:szCs w:val="24"/>
                <w:lang w:eastAsia="ru-RU"/>
              </w:rPr>
              <w:t>Контрольно-аналітична діяльність</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val="ru-RU" w:eastAsia="ru-RU"/>
              </w:rPr>
            </w:pPr>
            <w:r w:rsidRPr="00E93AEB">
              <w:rPr>
                <w:rFonts w:ascii="Times New Roman" w:eastAsia="Times New Roman" w:hAnsi="Times New Roman" w:cs="Times New Roman"/>
                <w:b/>
                <w:sz w:val="24"/>
                <w:szCs w:val="24"/>
                <w:lang w:eastAsia="ru-RU"/>
              </w:rPr>
              <w:t>5.3.</w:t>
            </w:r>
          </w:p>
          <w:p w:rsidR="00E93AEB" w:rsidRPr="00E93AEB" w:rsidRDefault="00E93AEB" w:rsidP="00E93AEB">
            <w:pPr>
              <w:spacing w:after="0" w:line="240" w:lineRule="auto"/>
              <w:jc w:val="both"/>
              <w:rPr>
                <w:rFonts w:ascii="Times New Roman" w:eastAsia="Times New Roman" w:hAnsi="Times New Roman" w:cs="Times New Roman"/>
                <w:b/>
                <w:sz w:val="24"/>
                <w:szCs w:val="24"/>
                <w:lang w:val="ru-RU" w:eastAsia="ru-RU"/>
              </w:rPr>
            </w:pPr>
            <w:r w:rsidRPr="00E93AEB">
              <w:rPr>
                <w:rFonts w:ascii="Times New Roman" w:eastAsia="Times New Roman" w:hAnsi="Times New Roman" w:cs="Times New Roman"/>
                <w:b/>
                <w:sz w:val="24"/>
                <w:szCs w:val="24"/>
                <w:lang w:val="ru-RU" w:eastAsia="ru-RU"/>
              </w:rPr>
              <w:t>5.4.</w:t>
            </w:r>
          </w:p>
          <w:p w:rsidR="00E93AEB" w:rsidRPr="00E93AEB" w:rsidRDefault="00E93AEB" w:rsidP="00E93AEB">
            <w:pPr>
              <w:spacing w:after="0" w:line="240" w:lineRule="auto"/>
              <w:jc w:val="both"/>
              <w:rPr>
                <w:rFonts w:ascii="Times New Roman" w:eastAsia="Times New Roman" w:hAnsi="Times New Roman" w:cs="Times New Roman"/>
                <w:b/>
                <w:sz w:val="24"/>
                <w:szCs w:val="24"/>
                <w:lang w:val="ru-RU" w:eastAsia="ru-RU"/>
              </w:rPr>
            </w:pPr>
            <w:r w:rsidRPr="00E93AEB">
              <w:rPr>
                <w:rFonts w:ascii="Times New Roman" w:eastAsia="Times New Roman" w:hAnsi="Times New Roman" w:cs="Times New Roman"/>
                <w:b/>
                <w:sz w:val="24"/>
                <w:szCs w:val="24"/>
                <w:lang w:val="ru-RU" w:eastAsia="ru-RU"/>
              </w:rPr>
              <w:t>5.5.</w:t>
            </w:r>
          </w:p>
        </w:tc>
        <w:tc>
          <w:tcPr>
            <w:tcW w:w="4110" w:type="pct"/>
          </w:tcPr>
          <w:p w:rsidR="00A054C0" w:rsidRDefault="00A054C0" w:rsidP="00E93AEB">
            <w:pPr>
              <w:spacing w:after="0" w:line="240" w:lineRule="auto"/>
              <w:ind w:left="1985" w:hanging="1985"/>
              <w:rPr>
                <w:rFonts w:ascii="Times New Roman" w:eastAsia="Times New Roman" w:hAnsi="Times New Roman" w:cs="Times New Roman"/>
                <w:sz w:val="24"/>
                <w:szCs w:val="24"/>
                <w:lang w:eastAsia="ru-RU"/>
              </w:rPr>
            </w:pPr>
            <w:r w:rsidRPr="00A054C0">
              <w:rPr>
                <w:rFonts w:ascii="Times New Roman" w:eastAsia="Times New Roman" w:hAnsi="Times New Roman" w:cs="Times New Roman"/>
                <w:sz w:val="24"/>
                <w:szCs w:val="24"/>
                <w:lang w:eastAsia="ru-RU"/>
              </w:rPr>
              <w:t xml:space="preserve">Формування відносин довіри, прозорості, дотримання етичних норм </w:t>
            </w:r>
          </w:p>
          <w:p w:rsidR="00A054C0" w:rsidRDefault="00A054C0" w:rsidP="00A054C0">
            <w:pPr>
              <w:spacing w:after="0" w:line="240" w:lineRule="auto"/>
              <w:rPr>
                <w:rFonts w:ascii="Times New Roman" w:eastAsia="Times New Roman" w:hAnsi="Times New Roman" w:cs="Times New Roman"/>
                <w:sz w:val="24"/>
                <w:szCs w:val="24"/>
                <w:lang w:eastAsia="ru-RU"/>
              </w:rPr>
            </w:pPr>
            <w:r w:rsidRPr="00A054C0">
              <w:rPr>
                <w:rFonts w:ascii="Times New Roman" w:eastAsia="Times New Roman" w:hAnsi="Times New Roman" w:cs="Times New Roman"/>
                <w:sz w:val="24"/>
                <w:szCs w:val="24"/>
                <w:lang w:eastAsia="ru-RU"/>
              </w:rPr>
              <w:t xml:space="preserve">Кадрова політика та забезпечення можливостей для професійного розвитку педагогічних працівників </w:t>
            </w:r>
          </w:p>
          <w:p w:rsidR="00E93AEB" w:rsidRPr="00E93AEB" w:rsidRDefault="00A054C0" w:rsidP="00A054C0">
            <w:pPr>
              <w:spacing w:after="0" w:line="240" w:lineRule="auto"/>
              <w:rPr>
                <w:rFonts w:ascii="Times New Roman" w:eastAsia="Times New Roman" w:hAnsi="Times New Roman" w:cs="Times New Roman"/>
                <w:sz w:val="24"/>
                <w:szCs w:val="24"/>
                <w:lang w:eastAsia="ru-RU"/>
              </w:rPr>
            </w:pPr>
            <w:r w:rsidRPr="00A054C0">
              <w:rPr>
                <w:rFonts w:ascii="Times New Roman" w:eastAsia="Times New Roman" w:hAnsi="Times New Roman" w:cs="Times New Roman"/>
                <w:sz w:val="24"/>
                <w:szCs w:val="24"/>
                <w:lang w:eastAsia="ru-RU"/>
              </w:rPr>
              <w:t>Організація освітнього процесу на засадах людиноцентризму</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color w:val="000048"/>
                <w:sz w:val="28"/>
                <w:szCs w:val="28"/>
                <w:lang w:eastAsia="ru-RU"/>
              </w:rPr>
            </w:pPr>
            <w:r w:rsidRPr="00E93AEB">
              <w:rPr>
                <w:rFonts w:ascii="Times New Roman" w:eastAsia="Times New Roman" w:hAnsi="Times New Roman" w:cs="Times New Roman"/>
                <w:b/>
                <w:color w:val="C00000"/>
                <w:sz w:val="28"/>
                <w:szCs w:val="28"/>
                <w:lang w:eastAsia="ru-RU"/>
              </w:rPr>
              <w:t>Розділ 6</w:t>
            </w:r>
          </w:p>
        </w:tc>
        <w:tc>
          <w:tcPr>
            <w:tcW w:w="4388" w:type="pct"/>
            <w:gridSpan w:val="2"/>
          </w:tcPr>
          <w:p w:rsidR="00E93AEB" w:rsidRPr="00E93AEB" w:rsidRDefault="00A054C0" w:rsidP="00E93AEB">
            <w:pPr>
              <w:spacing w:after="0" w:line="240" w:lineRule="auto"/>
              <w:jc w:val="both"/>
              <w:rPr>
                <w:rFonts w:ascii="Times New Roman" w:eastAsia="Times New Roman" w:hAnsi="Times New Roman" w:cs="Times New Roman"/>
                <w:b/>
                <w:color w:val="000048"/>
                <w:sz w:val="28"/>
                <w:szCs w:val="28"/>
                <w:lang w:eastAsia="ru-RU"/>
              </w:rPr>
            </w:pPr>
            <w:r w:rsidRPr="00A054C0">
              <w:rPr>
                <w:rFonts w:ascii="Times New Roman" w:eastAsia="Times New Roman" w:hAnsi="Times New Roman" w:cs="Times New Roman"/>
                <w:b/>
                <w:color w:val="000048"/>
                <w:sz w:val="28"/>
                <w:szCs w:val="28"/>
                <w:lang w:eastAsia="ru-RU"/>
              </w:rPr>
              <w:t>План роботи по місяцях</w:t>
            </w:r>
          </w:p>
        </w:tc>
      </w:tr>
      <w:tr w:rsidR="00E93AEB" w:rsidRPr="00E93AEB" w:rsidTr="0068084B">
        <w:trPr>
          <w:cantSplit/>
        </w:trPr>
        <w:tc>
          <w:tcPr>
            <w:tcW w:w="612" w:type="pct"/>
          </w:tcPr>
          <w:p w:rsidR="005820CC" w:rsidRDefault="005820CC" w:rsidP="00831AE6">
            <w:pPr>
              <w:spacing w:after="0" w:line="240" w:lineRule="auto"/>
              <w:jc w:val="both"/>
              <w:rPr>
                <w:rFonts w:ascii="Times New Roman" w:eastAsia="Times New Roman" w:hAnsi="Times New Roman" w:cs="Times New Roman"/>
                <w:b/>
                <w:color w:val="C00000"/>
                <w:sz w:val="28"/>
                <w:szCs w:val="28"/>
                <w:lang w:eastAsia="ru-RU"/>
              </w:rPr>
            </w:pPr>
          </w:p>
          <w:p w:rsidR="00831AE6" w:rsidRPr="00831AE6" w:rsidRDefault="00831AE6" w:rsidP="00831AE6">
            <w:pPr>
              <w:spacing w:after="0" w:line="240" w:lineRule="auto"/>
              <w:jc w:val="both"/>
              <w:rPr>
                <w:rFonts w:ascii="Times New Roman" w:eastAsia="Times New Roman" w:hAnsi="Times New Roman" w:cs="Times New Roman"/>
                <w:b/>
                <w:color w:val="C00000"/>
                <w:sz w:val="28"/>
                <w:szCs w:val="28"/>
                <w:lang w:eastAsia="ru-RU"/>
              </w:rPr>
            </w:pPr>
            <w:r>
              <w:rPr>
                <w:rFonts w:ascii="Times New Roman" w:eastAsia="Times New Roman" w:hAnsi="Times New Roman" w:cs="Times New Roman"/>
                <w:b/>
                <w:color w:val="C00000"/>
                <w:sz w:val="28"/>
                <w:szCs w:val="28"/>
                <w:lang w:eastAsia="ru-RU"/>
              </w:rPr>
              <w:t xml:space="preserve">Розділ 7             </w:t>
            </w:r>
          </w:p>
          <w:p w:rsidR="008C66EE" w:rsidRPr="008C66EE" w:rsidRDefault="008C66EE" w:rsidP="00831AE6">
            <w:pPr>
              <w:spacing w:after="0" w:line="240" w:lineRule="auto"/>
              <w:jc w:val="both"/>
              <w:rPr>
                <w:rFonts w:ascii="Times New Roman" w:eastAsia="Times New Roman" w:hAnsi="Times New Roman" w:cs="Times New Roman"/>
                <w:b/>
                <w:color w:val="C00000"/>
                <w:sz w:val="24"/>
                <w:szCs w:val="28"/>
                <w:lang w:eastAsia="ru-RU"/>
              </w:rPr>
            </w:pPr>
          </w:p>
          <w:p w:rsidR="008C66EE" w:rsidRPr="008C66EE" w:rsidRDefault="008C66EE" w:rsidP="00831AE6">
            <w:pPr>
              <w:spacing w:after="0" w:line="240" w:lineRule="auto"/>
              <w:jc w:val="both"/>
              <w:rPr>
                <w:rFonts w:ascii="Times New Roman" w:eastAsia="Times New Roman" w:hAnsi="Times New Roman" w:cs="Times New Roman"/>
                <w:b/>
                <w:color w:val="C00000"/>
                <w:sz w:val="24"/>
                <w:szCs w:val="28"/>
                <w:lang w:eastAsia="ru-RU"/>
              </w:rPr>
            </w:pPr>
          </w:p>
          <w:p w:rsidR="008C66EE" w:rsidRPr="008C66EE" w:rsidRDefault="008C66EE" w:rsidP="00831AE6">
            <w:pPr>
              <w:spacing w:after="0" w:line="240" w:lineRule="auto"/>
              <w:jc w:val="both"/>
              <w:rPr>
                <w:rFonts w:ascii="Times New Roman" w:eastAsia="Times New Roman" w:hAnsi="Times New Roman" w:cs="Times New Roman"/>
                <w:b/>
                <w:color w:val="C00000"/>
                <w:sz w:val="24"/>
                <w:szCs w:val="28"/>
                <w:lang w:eastAsia="ru-RU"/>
              </w:rPr>
            </w:pPr>
          </w:p>
          <w:p w:rsidR="008C66EE" w:rsidRDefault="008C66EE" w:rsidP="00831AE6">
            <w:pPr>
              <w:spacing w:after="0" w:line="240" w:lineRule="auto"/>
              <w:jc w:val="both"/>
              <w:rPr>
                <w:rFonts w:ascii="Times New Roman" w:eastAsia="Times New Roman" w:hAnsi="Times New Roman" w:cs="Times New Roman"/>
                <w:b/>
                <w:color w:val="C00000"/>
                <w:sz w:val="28"/>
                <w:szCs w:val="28"/>
                <w:lang w:eastAsia="ru-RU"/>
              </w:rPr>
            </w:pPr>
          </w:p>
          <w:p w:rsidR="00E93AEB" w:rsidRPr="00831AE6" w:rsidRDefault="00E93AEB" w:rsidP="00831AE6">
            <w:pPr>
              <w:spacing w:after="0" w:line="240" w:lineRule="auto"/>
              <w:jc w:val="both"/>
              <w:rPr>
                <w:rFonts w:ascii="Times New Roman" w:eastAsia="Times New Roman" w:hAnsi="Times New Roman" w:cs="Times New Roman"/>
                <w:b/>
                <w:color w:val="000048"/>
                <w:sz w:val="28"/>
                <w:szCs w:val="28"/>
                <w:lang w:val="en-US" w:eastAsia="ru-RU"/>
              </w:rPr>
            </w:pPr>
            <w:r w:rsidRPr="00E93AEB">
              <w:rPr>
                <w:rFonts w:ascii="Times New Roman" w:eastAsia="Times New Roman" w:hAnsi="Times New Roman" w:cs="Times New Roman"/>
                <w:b/>
                <w:color w:val="C00000"/>
                <w:sz w:val="28"/>
                <w:szCs w:val="28"/>
                <w:lang w:eastAsia="ru-RU"/>
              </w:rPr>
              <w:t xml:space="preserve">Розділ </w:t>
            </w:r>
            <w:r w:rsidR="00831AE6">
              <w:rPr>
                <w:rFonts w:ascii="Times New Roman" w:eastAsia="Times New Roman" w:hAnsi="Times New Roman" w:cs="Times New Roman"/>
                <w:b/>
                <w:color w:val="C00000"/>
                <w:sz w:val="28"/>
                <w:szCs w:val="28"/>
                <w:lang w:val="en-US" w:eastAsia="ru-RU"/>
              </w:rPr>
              <w:t>8</w:t>
            </w:r>
          </w:p>
        </w:tc>
        <w:tc>
          <w:tcPr>
            <w:tcW w:w="4388" w:type="pct"/>
            <w:gridSpan w:val="2"/>
          </w:tcPr>
          <w:p w:rsidR="005820CC" w:rsidRDefault="005820CC" w:rsidP="00E93AEB">
            <w:pPr>
              <w:spacing w:after="0" w:line="240" w:lineRule="auto"/>
              <w:jc w:val="both"/>
              <w:rPr>
                <w:rFonts w:ascii="Times New Roman" w:eastAsia="Times New Roman" w:hAnsi="Times New Roman" w:cs="Times New Roman"/>
                <w:b/>
                <w:color w:val="000048"/>
                <w:sz w:val="28"/>
                <w:szCs w:val="28"/>
                <w:lang w:eastAsia="ru-RU"/>
              </w:rPr>
            </w:pPr>
          </w:p>
          <w:p w:rsidR="00831AE6" w:rsidRDefault="00831AE6" w:rsidP="00E93AEB">
            <w:pPr>
              <w:spacing w:after="0" w:line="240" w:lineRule="auto"/>
              <w:jc w:val="both"/>
              <w:rPr>
                <w:rFonts w:ascii="Times New Roman" w:eastAsia="Times New Roman" w:hAnsi="Times New Roman" w:cs="Times New Roman"/>
                <w:b/>
                <w:color w:val="000048"/>
                <w:sz w:val="28"/>
                <w:szCs w:val="28"/>
                <w:lang w:eastAsia="ru-RU"/>
              </w:rPr>
            </w:pPr>
            <w:r>
              <w:rPr>
                <w:rFonts w:ascii="Times New Roman" w:eastAsia="Times New Roman" w:hAnsi="Times New Roman" w:cs="Times New Roman"/>
                <w:b/>
                <w:color w:val="000048"/>
                <w:sz w:val="28"/>
                <w:szCs w:val="28"/>
                <w:lang w:eastAsia="ru-RU"/>
              </w:rPr>
              <w:t>Виховна робота в закладі освіти у  202</w:t>
            </w:r>
            <w:r w:rsidR="00691E89">
              <w:rPr>
                <w:rFonts w:ascii="Times New Roman" w:eastAsia="Times New Roman" w:hAnsi="Times New Roman" w:cs="Times New Roman"/>
                <w:b/>
                <w:color w:val="000048"/>
                <w:sz w:val="28"/>
                <w:szCs w:val="28"/>
                <w:lang w:eastAsia="ru-RU"/>
              </w:rPr>
              <w:t>4</w:t>
            </w:r>
            <w:r>
              <w:rPr>
                <w:rFonts w:ascii="Times New Roman" w:eastAsia="Times New Roman" w:hAnsi="Times New Roman" w:cs="Times New Roman"/>
                <w:b/>
                <w:color w:val="000048"/>
                <w:sz w:val="28"/>
                <w:szCs w:val="28"/>
                <w:lang w:eastAsia="ru-RU"/>
              </w:rPr>
              <w:t>-202</w:t>
            </w:r>
            <w:r w:rsidR="00691E89">
              <w:rPr>
                <w:rFonts w:ascii="Times New Roman" w:eastAsia="Times New Roman" w:hAnsi="Times New Roman" w:cs="Times New Roman"/>
                <w:b/>
                <w:color w:val="000048"/>
                <w:sz w:val="28"/>
                <w:szCs w:val="28"/>
                <w:lang w:eastAsia="ru-RU"/>
              </w:rPr>
              <w:t>5</w:t>
            </w:r>
            <w:r>
              <w:rPr>
                <w:rFonts w:ascii="Times New Roman" w:eastAsia="Times New Roman" w:hAnsi="Times New Roman" w:cs="Times New Roman"/>
                <w:b/>
                <w:color w:val="000048"/>
                <w:sz w:val="28"/>
                <w:szCs w:val="28"/>
                <w:lang w:eastAsia="ru-RU"/>
              </w:rPr>
              <w:t xml:space="preserve"> н. р.</w:t>
            </w:r>
          </w:p>
          <w:tbl>
            <w:tblPr>
              <w:tblW w:w="4974" w:type="pct"/>
              <w:tblLook w:val="0000" w:firstRow="0" w:lastRow="0" w:firstColumn="0" w:lastColumn="0" w:noHBand="0" w:noVBand="0"/>
            </w:tblPr>
            <w:tblGrid>
              <w:gridCol w:w="812"/>
              <w:gridCol w:w="11879"/>
            </w:tblGrid>
            <w:tr w:rsidR="008C66EE" w:rsidRPr="00E93AEB" w:rsidTr="008C66EE">
              <w:trPr>
                <w:cantSplit/>
              </w:trPr>
              <w:tc>
                <w:tcPr>
                  <w:tcW w:w="320" w:type="pct"/>
                </w:tcPr>
                <w:p w:rsidR="008C66EE" w:rsidRPr="00E93AEB" w:rsidRDefault="008C66EE" w:rsidP="008C66EE">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7.1.</w:t>
                  </w:r>
                </w:p>
              </w:tc>
              <w:tc>
                <w:tcPr>
                  <w:tcW w:w="4680" w:type="pct"/>
                </w:tcPr>
                <w:p w:rsidR="008C66EE" w:rsidRPr="00E93AEB" w:rsidRDefault="008C66EE" w:rsidP="00691E8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2C2C2C" w:themeColor="text1"/>
                      <w:sz w:val="24"/>
                      <w:szCs w:val="28"/>
                      <w:lang w:eastAsia="ru-RU"/>
                    </w:rPr>
                    <w:t>План виховної роботи закладу освіти на 202</w:t>
                  </w:r>
                  <w:r w:rsidR="00691E89">
                    <w:rPr>
                      <w:rFonts w:ascii="Times New Roman" w:eastAsia="Times New Roman" w:hAnsi="Times New Roman" w:cs="Times New Roman"/>
                      <w:color w:val="2C2C2C" w:themeColor="text1"/>
                      <w:sz w:val="24"/>
                      <w:szCs w:val="28"/>
                      <w:lang w:eastAsia="ru-RU"/>
                    </w:rPr>
                    <w:t>4</w:t>
                  </w:r>
                  <w:r>
                    <w:rPr>
                      <w:rFonts w:ascii="Times New Roman" w:eastAsia="Times New Roman" w:hAnsi="Times New Roman" w:cs="Times New Roman"/>
                      <w:color w:val="2C2C2C" w:themeColor="text1"/>
                      <w:sz w:val="24"/>
                      <w:szCs w:val="28"/>
                      <w:lang w:eastAsia="ru-RU"/>
                    </w:rPr>
                    <w:t>-202</w:t>
                  </w:r>
                  <w:r w:rsidR="00691E89">
                    <w:rPr>
                      <w:rFonts w:ascii="Times New Roman" w:eastAsia="Times New Roman" w:hAnsi="Times New Roman" w:cs="Times New Roman"/>
                      <w:color w:val="2C2C2C" w:themeColor="text1"/>
                      <w:sz w:val="24"/>
                      <w:szCs w:val="28"/>
                      <w:lang w:eastAsia="ru-RU"/>
                    </w:rPr>
                    <w:t>5</w:t>
                  </w:r>
                  <w:r>
                    <w:rPr>
                      <w:rFonts w:ascii="Times New Roman" w:eastAsia="Times New Roman" w:hAnsi="Times New Roman" w:cs="Times New Roman"/>
                      <w:color w:val="2C2C2C" w:themeColor="text1"/>
                      <w:sz w:val="24"/>
                      <w:szCs w:val="28"/>
                      <w:lang w:eastAsia="ru-RU"/>
                    </w:rPr>
                    <w:t xml:space="preserve"> н. р.</w:t>
                  </w:r>
                </w:p>
              </w:tc>
            </w:tr>
            <w:tr w:rsidR="008C66EE" w:rsidRPr="00E93AEB" w:rsidTr="008C66EE">
              <w:trPr>
                <w:cantSplit/>
              </w:trPr>
              <w:tc>
                <w:tcPr>
                  <w:tcW w:w="320" w:type="pct"/>
                </w:tcPr>
                <w:p w:rsidR="008C66EE" w:rsidRPr="00E93AEB" w:rsidRDefault="008C66EE" w:rsidP="008C66EE">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7.2.</w:t>
                  </w:r>
                </w:p>
              </w:tc>
              <w:tc>
                <w:tcPr>
                  <w:tcW w:w="4680" w:type="pct"/>
                </w:tcPr>
                <w:p w:rsidR="008C66EE" w:rsidRPr="00E93AEB" w:rsidRDefault="008C66EE" w:rsidP="00691E8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План роботи органів учнівського самоврядування на 202</w:t>
                  </w:r>
                  <w:r w:rsidR="00691E89">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-202</w:t>
                  </w:r>
                  <w:r w:rsidR="00691E89">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 xml:space="preserve"> н. р.</w:t>
                  </w:r>
                </w:p>
              </w:tc>
            </w:tr>
            <w:tr w:rsidR="008C66EE" w:rsidRPr="00E93AEB" w:rsidTr="008C66EE">
              <w:trPr>
                <w:cantSplit/>
              </w:trPr>
              <w:tc>
                <w:tcPr>
                  <w:tcW w:w="320" w:type="pct"/>
                </w:tcPr>
                <w:p w:rsidR="008C66EE" w:rsidRDefault="008C66EE" w:rsidP="008C66EE">
                  <w:pPr>
                    <w:spacing w:after="0" w:line="240" w:lineRule="auto"/>
                    <w:jc w:val="both"/>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7.3.</w:t>
                  </w:r>
                </w:p>
                <w:p w:rsidR="008C66EE" w:rsidRPr="00E93AEB" w:rsidRDefault="008C66EE" w:rsidP="008C66EE">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7.4.</w:t>
                  </w:r>
                </w:p>
              </w:tc>
              <w:tc>
                <w:tcPr>
                  <w:tcW w:w="4680" w:type="pct"/>
                </w:tcPr>
                <w:p w:rsidR="008C66EE" w:rsidRDefault="008C66EE" w:rsidP="008C66E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План роботи психолога на 202</w:t>
                  </w:r>
                  <w:r w:rsidR="00691E89">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-202</w:t>
                  </w:r>
                  <w:r w:rsidR="00691E89">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 xml:space="preserve"> н. р.</w:t>
                  </w:r>
                </w:p>
                <w:p w:rsidR="008C66EE" w:rsidRPr="00E93AEB" w:rsidRDefault="008C66EE" w:rsidP="00691E8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План роботи соціального педагога на 202</w:t>
                  </w:r>
                  <w:r w:rsidR="00691E89">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-202</w:t>
                  </w:r>
                  <w:r w:rsidR="00691E89">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 xml:space="preserve"> н. р.</w:t>
                  </w:r>
                </w:p>
              </w:tc>
            </w:tr>
          </w:tbl>
          <w:p w:rsidR="00E93AEB" w:rsidRPr="00E93AEB" w:rsidRDefault="00FB004E" w:rsidP="00E93AEB">
            <w:pPr>
              <w:spacing w:after="0" w:line="240" w:lineRule="auto"/>
              <w:jc w:val="both"/>
              <w:rPr>
                <w:rFonts w:ascii="Times New Roman" w:eastAsia="Times New Roman" w:hAnsi="Times New Roman" w:cs="Times New Roman"/>
                <w:b/>
                <w:color w:val="000048"/>
                <w:sz w:val="28"/>
                <w:szCs w:val="28"/>
                <w:lang w:eastAsia="ru-RU"/>
              </w:rPr>
            </w:pPr>
            <w:r>
              <w:rPr>
                <w:rFonts w:ascii="Times New Roman" w:eastAsia="Times New Roman" w:hAnsi="Times New Roman" w:cs="Times New Roman"/>
                <w:b/>
                <w:color w:val="000048"/>
                <w:sz w:val="28"/>
                <w:szCs w:val="28"/>
                <w:lang w:eastAsia="ru-RU"/>
              </w:rPr>
              <w:t>Додатки</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E93AEB" w:rsidRPr="00E93AEB">
              <w:rPr>
                <w:rFonts w:ascii="Times New Roman" w:eastAsia="Times New Roman" w:hAnsi="Times New Roman" w:cs="Times New Roman"/>
                <w:b/>
                <w:sz w:val="24"/>
                <w:szCs w:val="24"/>
                <w:lang w:eastAsia="ru-RU"/>
              </w:rPr>
              <w:t>.1.</w:t>
            </w:r>
          </w:p>
        </w:tc>
        <w:tc>
          <w:tcPr>
            <w:tcW w:w="4110" w:type="pct"/>
          </w:tcPr>
          <w:p w:rsidR="00E93AEB" w:rsidRPr="00E93AEB" w:rsidRDefault="00AF4E64" w:rsidP="00691E8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Строки проведення процедур</w:t>
            </w:r>
            <w:r w:rsidR="00FB004E" w:rsidRPr="00FB004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самооцінювання ВСЗЯО</w:t>
            </w:r>
            <w:r w:rsidR="00FB004E" w:rsidRPr="00FB004E">
              <w:rPr>
                <w:rFonts w:ascii="Times New Roman" w:eastAsia="Times New Roman" w:hAnsi="Times New Roman" w:cs="Times New Roman"/>
                <w:sz w:val="24"/>
                <w:szCs w:val="24"/>
                <w:lang w:eastAsia="ru-RU"/>
              </w:rPr>
              <w:t xml:space="preserve"> на 202</w:t>
            </w:r>
            <w:r w:rsidR="00691E89">
              <w:rPr>
                <w:rFonts w:ascii="Times New Roman" w:eastAsia="Times New Roman" w:hAnsi="Times New Roman" w:cs="Times New Roman"/>
                <w:sz w:val="24"/>
                <w:szCs w:val="24"/>
                <w:lang w:eastAsia="ru-RU"/>
              </w:rPr>
              <w:t>4</w:t>
            </w:r>
            <w:r w:rsidR="00FB004E" w:rsidRPr="00FB004E">
              <w:rPr>
                <w:rFonts w:ascii="Times New Roman" w:eastAsia="Times New Roman" w:hAnsi="Times New Roman" w:cs="Times New Roman"/>
                <w:sz w:val="24"/>
                <w:szCs w:val="24"/>
                <w:lang w:eastAsia="ru-RU"/>
              </w:rPr>
              <w:t>-202</w:t>
            </w:r>
            <w:r w:rsidR="00691E89">
              <w:rPr>
                <w:rFonts w:ascii="Times New Roman" w:eastAsia="Times New Roman" w:hAnsi="Times New Roman" w:cs="Times New Roman"/>
                <w:sz w:val="24"/>
                <w:szCs w:val="24"/>
                <w:lang w:eastAsia="ru-RU"/>
              </w:rPr>
              <w:t>9</w:t>
            </w:r>
            <w:r w:rsidR="00FB004E" w:rsidRPr="00FB004E">
              <w:rPr>
                <w:rFonts w:ascii="Times New Roman" w:eastAsia="Times New Roman" w:hAnsi="Times New Roman" w:cs="Times New Roman"/>
                <w:sz w:val="24"/>
                <w:szCs w:val="24"/>
                <w:lang w:eastAsia="ru-RU"/>
              </w:rPr>
              <w:t xml:space="preserve"> р.</w:t>
            </w:r>
            <w:r w:rsidR="00831AE6" w:rsidRPr="00831AE6">
              <w:rPr>
                <w:rFonts w:ascii="Times New Roman" w:eastAsia="Times New Roman" w:hAnsi="Times New Roman" w:cs="Times New Roman"/>
                <w:sz w:val="24"/>
                <w:szCs w:val="24"/>
                <w:lang w:val="ru-RU" w:eastAsia="ru-RU"/>
              </w:rPr>
              <w:t xml:space="preserve"> </w:t>
            </w:r>
            <w:r w:rsidR="00FB004E" w:rsidRPr="00FB004E">
              <w:rPr>
                <w:rFonts w:ascii="Times New Roman" w:eastAsia="Times New Roman" w:hAnsi="Times New Roman" w:cs="Times New Roman"/>
                <w:sz w:val="24"/>
                <w:szCs w:val="24"/>
                <w:lang w:eastAsia="ru-RU"/>
              </w:rPr>
              <w:t>р.</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E93AEB" w:rsidRPr="00E93AEB">
              <w:rPr>
                <w:rFonts w:ascii="Times New Roman" w:eastAsia="Times New Roman" w:hAnsi="Times New Roman" w:cs="Times New Roman"/>
                <w:b/>
                <w:sz w:val="24"/>
                <w:szCs w:val="24"/>
                <w:lang w:eastAsia="ru-RU"/>
              </w:rPr>
              <w:t>.2.</w:t>
            </w:r>
          </w:p>
        </w:tc>
        <w:tc>
          <w:tcPr>
            <w:tcW w:w="4110" w:type="pct"/>
          </w:tcPr>
          <w:p w:rsidR="00E93AEB" w:rsidRPr="00E93AEB" w:rsidRDefault="0068084B" w:rsidP="00E93AEB">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Строки проведення процедур</w:t>
            </w:r>
            <w:r w:rsidRPr="00FB004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самооцінювання ВСЗЯО за моніторингом організації освітньої діяльності за освітніми галузями або на відповідному рівні ПЗСО.</w:t>
            </w:r>
          </w:p>
        </w:tc>
      </w:tr>
      <w:tr w:rsidR="00E93AEB" w:rsidRPr="00E93AEB" w:rsidTr="0068084B">
        <w:trPr>
          <w:cantSplit/>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Pr="00E93AEB"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E93AEB" w:rsidRPr="00E93AEB">
              <w:rPr>
                <w:rFonts w:ascii="Times New Roman" w:eastAsia="Times New Roman" w:hAnsi="Times New Roman" w:cs="Times New Roman"/>
                <w:b/>
                <w:sz w:val="24"/>
                <w:szCs w:val="24"/>
                <w:lang w:eastAsia="ru-RU"/>
              </w:rPr>
              <w:t>.3.</w:t>
            </w:r>
          </w:p>
        </w:tc>
        <w:tc>
          <w:tcPr>
            <w:tcW w:w="4110" w:type="pct"/>
          </w:tcPr>
          <w:p w:rsidR="00E93AEB" w:rsidRPr="00E93AEB" w:rsidRDefault="0068084B" w:rsidP="00691E8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Моніторинг організації освітньої діяльності за освітніми галузями або на відповідному рівні ПЗСО</w:t>
            </w:r>
            <w:r w:rsidRPr="00FB004E">
              <w:rPr>
                <w:rFonts w:ascii="Times New Roman" w:eastAsia="Times New Roman" w:hAnsi="Times New Roman" w:cs="Times New Roman"/>
                <w:sz w:val="24"/>
                <w:szCs w:val="24"/>
                <w:lang w:eastAsia="ru-RU"/>
              </w:rPr>
              <w:t xml:space="preserve"> </w:t>
            </w:r>
            <w:r w:rsidR="00FB004E" w:rsidRPr="00FB004E">
              <w:rPr>
                <w:rFonts w:ascii="Times New Roman" w:eastAsia="Times New Roman" w:hAnsi="Times New Roman" w:cs="Times New Roman"/>
                <w:sz w:val="24"/>
                <w:szCs w:val="24"/>
                <w:lang w:eastAsia="ru-RU"/>
              </w:rPr>
              <w:t>у 202</w:t>
            </w:r>
            <w:r w:rsidR="00691E89">
              <w:rPr>
                <w:rFonts w:ascii="Times New Roman" w:eastAsia="Times New Roman" w:hAnsi="Times New Roman" w:cs="Times New Roman"/>
                <w:sz w:val="24"/>
                <w:szCs w:val="24"/>
                <w:lang w:eastAsia="ru-RU"/>
              </w:rPr>
              <w:t>4</w:t>
            </w:r>
            <w:r w:rsidR="00FB004E" w:rsidRPr="00FB004E">
              <w:rPr>
                <w:rFonts w:ascii="Times New Roman" w:eastAsia="Times New Roman" w:hAnsi="Times New Roman" w:cs="Times New Roman"/>
                <w:sz w:val="24"/>
                <w:szCs w:val="24"/>
                <w:lang w:eastAsia="ru-RU"/>
              </w:rPr>
              <w:t>-202</w:t>
            </w:r>
            <w:r w:rsidR="00691E89">
              <w:rPr>
                <w:rFonts w:ascii="Times New Roman" w:eastAsia="Times New Roman" w:hAnsi="Times New Roman" w:cs="Times New Roman"/>
                <w:sz w:val="24"/>
                <w:szCs w:val="24"/>
                <w:lang w:eastAsia="ru-RU"/>
              </w:rPr>
              <w:t>5</w:t>
            </w:r>
            <w:r w:rsidR="00FB004E" w:rsidRPr="00FB004E">
              <w:rPr>
                <w:rFonts w:ascii="Times New Roman" w:eastAsia="Times New Roman" w:hAnsi="Times New Roman" w:cs="Times New Roman"/>
                <w:sz w:val="24"/>
                <w:szCs w:val="24"/>
                <w:lang w:eastAsia="ru-RU"/>
              </w:rPr>
              <w:t xml:space="preserve"> н.</w:t>
            </w:r>
            <w:r w:rsidR="003453AA">
              <w:rPr>
                <w:rFonts w:ascii="Times New Roman" w:eastAsia="Times New Roman" w:hAnsi="Times New Roman" w:cs="Times New Roman"/>
                <w:sz w:val="24"/>
                <w:szCs w:val="24"/>
                <w:lang w:eastAsia="ru-RU"/>
              </w:rPr>
              <w:t xml:space="preserve"> </w:t>
            </w:r>
            <w:r w:rsidR="00FB004E" w:rsidRPr="00FB004E">
              <w:rPr>
                <w:rFonts w:ascii="Times New Roman" w:eastAsia="Times New Roman" w:hAnsi="Times New Roman" w:cs="Times New Roman"/>
                <w:sz w:val="24"/>
                <w:szCs w:val="24"/>
                <w:lang w:eastAsia="ru-RU"/>
              </w:rPr>
              <w:t>р.</w:t>
            </w:r>
          </w:p>
        </w:tc>
      </w:tr>
      <w:tr w:rsidR="00E93AEB" w:rsidRPr="00E93AEB" w:rsidTr="0068084B">
        <w:trPr>
          <w:cantSplit/>
          <w:trHeight w:val="1857"/>
        </w:trPr>
        <w:tc>
          <w:tcPr>
            <w:tcW w:w="612" w:type="pct"/>
          </w:tcPr>
          <w:p w:rsidR="00E93AEB" w:rsidRPr="00E93AEB" w:rsidRDefault="00E93AEB" w:rsidP="00E93AEB">
            <w:pPr>
              <w:spacing w:after="0" w:line="240" w:lineRule="auto"/>
              <w:jc w:val="both"/>
              <w:rPr>
                <w:rFonts w:ascii="Times New Roman" w:eastAsia="Times New Roman" w:hAnsi="Times New Roman" w:cs="Times New Roman"/>
                <w:b/>
                <w:sz w:val="24"/>
                <w:szCs w:val="24"/>
                <w:lang w:eastAsia="ru-RU"/>
              </w:rPr>
            </w:pPr>
          </w:p>
        </w:tc>
        <w:tc>
          <w:tcPr>
            <w:tcW w:w="279" w:type="pct"/>
          </w:tcPr>
          <w:p w:rsidR="00E93AEB"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E93AEB" w:rsidRPr="00E93AEB">
              <w:rPr>
                <w:rFonts w:ascii="Times New Roman" w:eastAsia="Times New Roman" w:hAnsi="Times New Roman" w:cs="Times New Roman"/>
                <w:b/>
                <w:sz w:val="24"/>
                <w:szCs w:val="24"/>
                <w:lang w:eastAsia="ru-RU"/>
              </w:rPr>
              <w:t>.4.</w:t>
            </w:r>
          </w:p>
          <w:p w:rsidR="00FB004E"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FB004E">
              <w:rPr>
                <w:rFonts w:ascii="Times New Roman" w:eastAsia="Times New Roman" w:hAnsi="Times New Roman" w:cs="Times New Roman"/>
                <w:b/>
                <w:sz w:val="24"/>
                <w:szCs w:val="24"/>
                <w:lang w:eastAsia="ru-RU"/>
              </w:rPr>
              <w:t>.5.</w:t>
            </w:r>
          </w:p>
          <w:p w:rsidR="00FB004E"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FB004E">
              <w:rPr>
                <w:rFonts w:ascii="Times New Roman" w:eastAsia="Times New Roman" w:hAnsi="Times New Roman" w:cs="Times New Roman"/>
                <w:b/>
                <w:sz w:val="24"/>
                <w:szCs w:val="24"/>
                <w:lang w:eastAsia="ru-RU"/>
              </w:rPr>
              <w:t>.6.</w:t>
            </w:r>
          </w:p>
          <w:p w:rsidR="00FB004E"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FB004E">
              <w:rPr>
                <w:rFonts w:ascii="Times New Roman" w:eastAsia="Times New Roman" w:hAnsi="Times New Roman" w:cs="Times New Roman"/>
                <w:b/>
                <w:sz w:val="24"/>
                <w:szCs w:val="24"/>
                <w:lang w:eastAsia="ru-RU"/>
              </w:rPr>
              <w:t>.7.</w:t>
            </w:r>
          </w:p>
          <w:p w:rsidR="00FB004E"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FB004E">
              <w:rPr>
                <w:rFonts w:ascii="Times New Roman" w:eastAsia="Times New Roman" w:hAnsi="Times New Roman" w:cs="Times New Roman"/>
                <w:b/>
                <w:sz w:val="24"/>
                <w:szCs w:val="24"/>
                <w:lang w:eastAsia="ru-RU"/>
              </w:rPr>
              <w:t>.8.</w:t>
            </w:r>
          </w:p>
          <w:p w:rsidR="00FB004E"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FB004E">
              <w:rPr>
                <w:rFonts w:ascii="Times New Roman" w:eastAsia="Times New Roman" w:hAnsi="Times New Roman" w:cs="Times New Roman"/>
                <w:b/>
                <w:sz w:val="24"/>
                <w:szCs w:val="24"/>
                <w:lang w:eastAsia="ru-RU"/>
              </w:rPr>
              <w:t>.9.</w:t>
            </w:r>
          </w:p>
          <w:p w:rsidR="00FB004E"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FB004E">
              <w:rPr>
                <w:rFonts w:ascii="Times New Roman" w:eastAsia="Times New Roman" w:hAnsi="Times New Roman" w:cs="Times New Roman"/>
                <w:b/>
                <w:sz w:val="24"/>
                <w:szCs w:val="24"/>
                <w:lang w:eastAsia="ru-RU"/>
              </w:rPr>
              <w:t>.10.</w:t>
            </w:r>
          </w:p>
          <w:p w:rsidR="00FB004E"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FB004E">
              <w:rPr>
                <w:rFonts w:ascii="Times New Roman" w:eastAsia="Times New Roman" w:hAnsi="Times New Roman" w:cs="Times New Roman"/>
                <w:b/>
                <w:sz w:val="24"/>
                <w:szCs w:val="24"/>
                <w:lang w:eastAsia="ru-RU"/>
              </w:rPr>
              <w:t>.11.</w:t>
            </w:r>
          </w:p>
          <w:p w:rsidR="00FB004E"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FB004E">
              <w:rPr>
                <w:rFonts w:ascii="Times New Roman" w:eastAsia="Times New Roman" w:hAnsi="Times New Roman" w:cs="Times New Roman"/>
                <w:b/>
                <w:sz w:val="24"/>
                <w:szCs w:val="24"/>
                <w:lang w:eastAsia="ru-RU"/>
              </w:rPr>
              <w:t>.12.</w:t>
            </w:r>
          </w:p>
          <w:p w:rsidR="002C02AF" w:rsidRDefault="002C02AF" w:rsidP="00E93AEB">
            <w:pPr>
              <w:spacing w:after="0" w:line="240" w:lineRule="auto"/>
              <w:jc w:val="both"/>
              <w:rPr>
                <w:rFonts w:ascii="Times New Roman" w:eastAsia="Times New Roman" w:hAnsi="Times New Roman" w:cs="Times New Roman"/>
                <w:b/>
                <w:sz w:val="24"/>
                <w:szCs w:val="24"/>
                <w:lang w:eastAsia="ru-RU"/>
              </w:rPr>
            </w:pPr>
          </w:p>
          <w:p w:rsidR="002C12DE" w:rsidRDefault="008C66EE" w:rsidP="00E93AEB">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FB004E">
              <w:rPr>
                <w:rFonts w:ascii="Times New Roman" w:eastAsia="Times New Roman" w:hAnsi="Times New Roman" w:cs="Times New Roman"/>
                <w:b/>
                <w:sz w:val="24"/>
                <w:szCs w:val="24"/>
                <w:lang w:eastAsia="ru-RU"/>
              </w:rPr>
              <w:t>.13</w:t>
            </w:r>
            <w:r w:rsidR="002C12DE">
              <w:rPr>
                <w:rFonts w:ascii="Times New Roman" w:eastAsia="Times New Roman" w:hAnsi="Times New Roman" w:cs="Times New Roman"/>
                <w:b/>
                <w:sz w:val="24"/>
                <w:szCs w:val="24"/>
                <w:lang w:eastAsia="ru-RU"/>
              </w:rPr>
              <w:t>.</w:t>
            </w:r>
          </w:p>
          <w:p w:rsidR="002C12DE" w:rsidRPr="00E93AEB" w:rsidRDefault="002C12DE" w:rsidP="003F60E0">
            <w:pPr>
              <w:spacing w:after="0" w:line="240" w:lineRule="auto"/>
              <w:jc w:val="both"/>
              <w:rPr>
                <w:rFonts w:ascii="Times New Roman" w:eastAsia="Times New Roman" w:hAnsi="Times New Roman" w:cs="Times New Roman"/>
                <w:b/>
                <w:sz w:val="24"/>
                <w:szCs w:val="24"/>
                <w:lang w:eastAsia="ru-RU"/>
              </w:rPr>
            </w:pPr>
          </w:p>
        </w:tc>
        <w:tc>
          <w:tcPr>
            <w:tcW w:w="4110" w:type="pct"/>
          </w:tcPr>
          <w:p w:rsidR="00E93AEB" w:rsidRPr="00FB004E" w:rsidRDefault="00FB004E" w:rsidP="00E93AEB">
            <w:pPr>
              <w:spacing w:after="0" w:line="240" w:lineRule="auto"/>
              <w:jc w:val="both"/>
              <w:rPr>
                <w:rFonts w:ascii="Times New Roman" w:eastAsia="Times New Roman" w:hAnsi="Times New Roman" w:cs="Times New Roman"/>
                <w:sz w:val="24"/>
                <w:szCs w:val="24"/>
                <w:lang w:eastAsia="ru-RU"/>
              </w:rPr>
            </w:pPr>
            <w:r w:rsidRPr="00FB004E">
              <w:rPr>
                <w:rFonts w:ascii="Times New Roman" w:eastAsia="Times New Roman" w:hAnsi="Times New Roman" w:cs="Times New Roman"/>
                <w:sz w:val="24"/>
                <w:szCs w:val="24"/>
                <w:lang w:eastAsia="ru-RU"/>
              </w:rPr>
              <w:t xml:space="preserve">Здійснення </w:t>
            </w:r>
            <w:r w:rsidR="0068084B">
              <w:rPr>
                <w:rFonts w:ascii="Times New Roman" w:eastAsia="Times New Roman" w:hAnsi="Times New Roman" w:cs="Times New Roman"/>
                <w:sz w:val="24"/>
                <w:szCs w:val="24"/>
                <w:lang w:eastAsia="ru-RU"/>
              </w:rPr>
              <w:t>моніторингу за</w:t>
            </w:r>
            <w:r w:rsidRPr="00FB004E">
              <w:rPr>
                <w:rFonts w:ascii="Times New Roman" w:eastAsia="Times New Roman" w:hAnsi="Times New Roman" w:cs="Times New Roman"/>
                <w:sz w:val="24"/>
                <w:szCs w:val="24"/>
                <w:lang w:eastAsia="ru-RU"/>
              </w:rPr>
              <w:t xml:space="preserve"> проведення</w:t>
            </w:r>
            <w:r w:rsidR="0068084B">
              <w:rPr>
                <w:rFonts w:ascii="Times New Roman" w:eastAsia="Times New Roman" w:hAnsi="Times New Roman" w:cs="Times New Roman"/>
                <w:sz w:val="24"/>
                <w:szCs w:val="24"/>
                <w:lang w:eastAsia="ru-RU"/>
              </w:rPr>
              <w:t>м</w:t>
            </w:r>
            <w:r w:rsidRPr="00FB004E">
              <w:rPr>
                <w:rFonts w:ascii="Times New Roman" w:eastAsia="Times New Roman" w:hAnsi="Times New Roman" w:cs="Times New Roman"/>
                <w:sz w:val="24"/>
                <w:szCs w:val="24"/>
                <w:lang w:eastAsia="ru-RU"/>
              </w:rPr>
              <w:t xml:space="preserve"> предметних тижнів</w:t>
            </w:r>
          </w:p>
          <w:p w:rsidR="00FB004E" w:rsidRDefault="00FB004E" w:rsidP="00E93AEB">
            <w:pPr>
              <w:spacing w:after="0" w:line="240" w:lineRule="auto"/>
              <w:jc w:val="both"/>
              <w:rPr>
                <w:rFonts w:ascii="Times New Roman" w:eastAsia="Times New Roman" w:hAnsi="Times New Roman" w:cs="Times New Roman"/>
                <w:sz w:val="24"/>
                <w:szCs w:val="24"/>
                <w:lang w:eastAsia="ru-RU"/>
              </w:rPr>
            </w:pPr>
            <w:r w:rsidRPr="00FB004E">
              <w:rPr>
                <w:rFonts w:ascii="Times New Roman" w:eastAsia="Times New Roman" w:hAnsi="Times New Roman" w:cs="Times New Roman"/>
                <w:sz w:val="24"/>
                <w:szCs w:val="24"/>
                <w:lang w:eastAsia="ru-RU"/>
              </w:rPr>
              <w:t xml:space="preserve">Здійснення класно-узагальнюючого </w:t>
            </w:r>
            <w:r w:rsidR="0068084B">
              <w:rPr>
                <w:rFonts w:ascii="Times New Roman" w:eastAsia="Times New Roman" w:hAnsi="Times New Roman" w:cs="Times New Roman"/>
                <w:sz w:val="24"/>
                <w:szCs w:val="24"/>
                <w:lang w:eastAsia="ru-RU"/>
              </w:rPr>
              <w:t>спостереження</w:t>
            </w:r>
          </w:p>
          <w:p w:rsidR="00FB004E" w:rsidRPr="00FB004E" w:rsidRDefault="00FB004E" w:rsidP="00E93AEB">
            <w:pPr>
              <w:spacing w:after="0" w:line="240" w:lineRule="auto"/>
              <w:jc w:val="both"/>
              <w:rPr>
                <w:rFonts w:ascii="Times New Roman" w:eastAsia="Times New Roman" w:hAnsi="Times New Roman" w:cs="Times New Roman"/>
                <w:sz w:val="24"/>
                <w:szCs w:val="24"/>
                <w:lang w:eastAsia="ru-RU"/>
              </w:rPr>
            </w:pPr>
            <w:r w:rsidRPr="00FB004E">
              <w:rPr>
                <w:rFonts w:ascii="Times New Roman" w:eastAsia="Times New Roman" w:hAnsi="Times New Roman" w:cs="Times New Roman"/>
                <w:sz w:val="24"/>
                <w:szCs w:val="24"/>
                <w:lang w:eastAsia="ru-RU"/>
              </w:rPr>
              <w:t>Наради при директор</w:t>
            </w:r>
            <w:r w:rsidR="002C02AF">
              <w:rPr>
                <w:rFonts w:ascii="Times New Roman" w:eastAsia="Times New Roman" w:hAnsi="Times New Roman" w:cs="Times New Roman"/>
                <w:sz w:val="24"/>
                <w:szCs w:val="24"/>
                <w:lang w:eastAsia="ru-RU"/>
              </w:rPr>
              <w:t>у</w:t>
            </w:r>
          </w:p>
          <w:p w:rsidR="00FB004E" w:rsidRPr="00FB004E" w:rsidRDefault="00FB004E" w:rsidP="00E93AEB">
            <w:pPr>
              <w:spacing w:after="0" w:line="240" w:lineRule="auto"/>
              <w:jc w:val="both"/>
              <w:rPr>
                <w:rFonts w:ascii="Times New Roman" w:eastAsia="Times New Roman" w:hAnsi="Times New Roman" w:cs="Times New Roman"/>
                <w:sz w:val="24"/>
                <w:szCs w:val="24"/>
                <w:lang w:eastAsia="ru-RU"/>
              </w:rPr>
            </w:pPr>
            <w:r w:rsidRPr="00FB004E">
              <w:rPr>
                <w:rFonts w:ascii="Times New Roman" w:eastAsia="Times New Roman" w:hAnsi="Times New Roman" w:cs="Times New Roman"/>
                <w:sz w:val="24"/>
                <w:szCs w:val="24"/>
                <w:lang w:eastAsia="ru-RU"/>
              </w:rPr>
              <w:t>Наради при ЗДНВР</w:t>
            </w:r>
          </w:p>
          <w:p w:rsidR="00FB004E" w:rsidRPr="00FB004E" w:rsidRDefault="00FB004E" w:rsidP="00E93AEB">
            <w:pPr>
              <w:spacing w:after="0" w:line="240" w:lineRule="auto"/>
              <w:jc w:val="both"/>
              <w:rPr>
                <w:rFonts w:ascii="Times New Roman" w:eastAsia="Times New Roman" w:hAnsi="Times New Roman" w:cs="Times New Roman"/>
                <w:sz w:val="24"/>
                <w:szCs w:val="24"/>
                <w:lang w:eastAsia="ru-RU"/>
              </w:rPr>
            </w:pPr>
            <w:r w:rsidRPr="00FB004E">
              <w:rPr>
                <w:rFonts w:ascii="Times New Roman" w:eastAsia="Times New Roman" w:hAnsi="Times New Roman" w:cs="Times New Roman"/>
                <w:sz w:val="24"/>
                <w:szCs w:val="24"/>
                <w:lang w:eastAsia="ru-RU"/>
              </w:rPr>
              <w:t>Наради при ЗДВР</w:t>
            </w:r>
          </w:p>
          <w:p w:rsidR="00FB004E" w:rsidRPr="00FB004E" w:rsidRDefault="00FB004E" w:rsidP="00E93AEB">
            <w:pPr>
              <w:spacing w:after="0" w:line="240" w:lineRule="auto"/>
              <w:jc w:val="both"/>
              <w:rPr>
                <w:rFonts w:ascii="Times New Roman" w:eastAsia="Times New Roman" w:hAnsi="Times New Roman" w:cs="Times New Roman"/>
                <w:sz w:val="24"/>
                <w:szCs w:val="24"/>
                <w:lang w:eastAsia="ru-RU"/>
              </w:rPr>
            </w:pPr>
            <w:r w:rsidRPr="00FB004E">
              <w:rPr>
                <w:rFonts w:ascii="Times New Roman" w:eastAsia="Times New Roman" w:hAnsi="Times New Roman" w:cs="Times New Roman"/>
                <w:sz w:val="24"/>
                <w:szCs w:val="24"/>
                <w:lang w:eastAsia="ru-RU"/>
              </w:rPr>
              <w:t>План-графік педагогічних рад</w:t>
            </w:r>
          </w:p>
          <w:p w:rsidR="00FB004E" w:rsidRPr="00FB004E" w:rsidRDefault="00FB004E" w:rsidP="00E93AEB">
            <w:pPr>
              <w:spacing w:after="0" w:line="240" w:lineRule="auto"/>
              <w:jc w:val="both"/>
              <w:rPr>
                <w:rFonts w:ascii="Times New Roman" w:eastAsia="Times New Roman" w:hAnsi="Times New Roman" w:cs="Times New Roman"/>
                <w:sz w:val="24"/>
                <w:szCs w:val="24"/>
                <w:lang w:eastAsia="ru-RU"/>
              </w:rPr>
            </w:pPr>
            <w:r w:rsidRPr="00FB004E">
              <w:rPr>
                <w:rFonts w:ascii="Times New Roman" w:eastAsia="Times New Roman" w:hAnsi="Times New Roman" w:cs="Times New Roman"/>
                <w:sz w:val="24"/>
                <w:szCs w:val="24"/>
                <w:lang w:eastAsia="ru-RU"/>
              </w:rPr>
              <w:t>Організація роботи з атестації педагогічних працівників</w:t>
            </w:r>
          </w:p>
          <w:p w:rsidR="00FB004E" w:rsidRPr="00FB004E" w:rsidRDefault="002C02AF" w:rsidP="00E93AEB">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Строки проведення процедур</w:t>
            </w:r>
            <w:r w:rsidRPr="00FB004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самооцінювання ВСЗЯО щодо</w:t>
            </w:r>
            <w:r w:rsidR="00FB004E" w:rsidRPr="00FB004E">
              <w:rPr>
                <w:rFonts w:ascii="Times New Roman" w:eastAsia="Times New Roman" w:hAnsi="Times New Roman" w:cs="Times New Roman"/>
                <w:sz w:val="24"/>
                <w:szCs w:val="24"/>
                <w:lang w:eastAsia="ru-RU"/>
              </w:rPr>
              <w:t xml:space="preserve"> атестації педагогічних працівників 202</w:t>
            </w:r>
            <w:r w:rsidR="00691E89">
              <w:rPr>
                <w:rFonts w:ascii="Times New Roman" w:eastAsia="Times New Roman" w:hAnsi="Times New Roman" w:cs="Times New Roman"/>
                <w:sz w:val="24"/>
                <w:szCs w:val="24"/>
                <w:lang w:eastAsia="ru-RU"/>
              </w:rPr>
              <w:t>4</w:t>
            </w:r>
            <w:r w:rsidR="00FB004E" w:rsidRPr="00FB004E">
              <w:rPr>
                <w:rFonts w:ascii="Times New Roman" w:eastAsia="Times New Roman" w:hAnsi="Times New Roman" w:cs="Times New Roman"/>
                <w:sz w:val="24"/>
                <w:szCs w:val="24"/>
                <w:lang w:eastAsia="ru-RU"/>
              </w:rPr>
              <w:t>-202</w:t>
            </w:r>
            <w:r w:rsidR="00691E89">
              <w:rPr>
                <w:rFonts w:ascii="Times New Roman" w:eastAsia="Times New Roman" w:hAnsi="Times New Roman" w:cs="Times New Roman"/>
                <w:sz w:val="24"/>
                <w:szCs w:val="24"/>
                <w:lang w:eastAsia="ru-RU"/>
              </w:rPr>
              <w:t>9</w:t>
            </w:r>
            <w:r w:rsidR="00FB004E" w:rsidRPr="00FB004E">
              <w:rPr>
                <w:rFonts w:ascii="Times New Roman" w:eastAsia="Times New Roman" w:hAnsi="Times New Roman" w:cs="Times New Roman"/>
                <w:sz w:val="24"/>
                <w:szCs w:val="24"/>
                <w:lang w:eastAsia="ru-RU"/>
              </w:rPr>
              <w:t xml:space="preserve"> роки</w:t>
            </w:r>
          </w:p>
          <w:p w:rsidR="00FB004E" w:rsidRPr="00FB004E" w:rsidRDefault="002C02AF" w:rsidP="00E93AEB">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Строки проведення процедур</w:t>
            </w:r>
            <w:r w:rsidRPr="00FB004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самооцінювання ВСЗЯО щодо</w:t>
            </w:r>
            <w:r w:rsidRPr="00FB004E">
              <w:rPr>
                <w:rFonts w:ascii="Times New Roman" w:eastAsia="Times New Roman" w:hAnsi="Times New Roman" w:cs="Times New Roman"/>
                <w:sz w:val="24"/>
                <w:szCs w:val="24"/>
                <w:lang w:eastAsia="ru-RU"/>
              </w:rPr>
              <w:t xml:space="preserve"> </w:t>
            </w:r>
            <w:r w:rsidR="00FB004E" w:rsidRPr="00FB004E">
              <w:rPr>
                <w:rFonts w:ascii="Times New Roman" w:eastAsia="Times New Roman" w:hAnsi="Times New Roman" w:cs="Times New Roman"/>
                <w:sz w:val="24"/>
                <w:szCs w:val="24"/>
                <w:lang w:eastAsia="ru-RU"/>
              </w:rPr>
              <w:t>підвищення кваліфікації педагогічних працівників 202</w:t>
            </w:r>
            <w:r w:rsidR="00691E89">
              <w:rPr>
                <w:rFonts w:ascii="Times New Roman" w:eastAsia="Times New Roman" w:hAnsi="Times New Roman" w:cs="Times New Roman"/>
                <w:sz w:val="24"/>
                <w:szCs w:val="24"/>
                <w:lang w:eastAsia="ru-RU"/>
              </w:rPr>
              <w:t>4</w:t>
            </w:r>
            <w:r w:rsidR="00FB004E" w:rsidRPr="00FB004E">
              <w:rPr>
                <w:rFonts w:ascii="Times New Roman" w:eastAsia="Times New Roman" w:hAnsi="Times New Roman" w:cs="Times New Roman"/>
                <w:sz w:val="24"/>
                <w:szCs w:val="24"/>
                <w:lang w:eastAsia="ru-RU"/>
              </w:rPr>
              <w:t>-202</w:t>
            </w:r>
            <w:r w:rsidR="00691E89">
              <w:rPr>
                <w:rFonts w:ascii="Times New Roman" w:eastAsia="Times New Roman" w:hAnsi="Times New Roman" w:cs="Times New Roman"/>
                <w:sz w:val="24"/>
                <w:szCs w:val="24"/>
                <w:lang w:eastAsia="ru-RU"/>
              </w:rPr>
              <w:t>9</w:t>
            </w:r>
            <w:r w:rsidR="00FB004E" w:rsidRPr="00FB004E">
              <w:rPr>
                <w:rFonts w:ascii="Times New Roman" w:eastAsia="Times New Roman" w:hAnsi="Times New Roman" w:cs="Times New Roman"/>
                <w:sz w:val="24"/>
                <w:szCs w:val="24"/>
                <w:lang w:eastAsia="ru-RU"/>
              </w:rPr>
              <w:t xml:space="preserve"> роки</w:t>
            </w:r>
          </w:p>
          <w:p w:rsidR="00FB004E" w:rsidRPr="00FB004E" w:rsidRDefault="00FB004E" w:rsidP="00E93AEB">
            <w:pPr>
              <w:spacing w:after="0" w:line="240" w:lineRule="auto"/>
              <w:jc w:val="both"/>
              <w:rPr>
                <w:rFonts w:ascii="Times New Roman" w:eastAsia="Times New Roman" w:hAnsi="Times New Roman" w:cs="Times New Roman"/>
                <w:sz w:val="24"/>
                <w:szCs w:val="24"/>
                <w:lang w:eastAsia="ru-RU"/>
              </w:rPr>
            </w:pPr>
            <w:r w:rsidRPr="00FB004E">
              <w:rPr>
                <w:rFonts w:ascii="Times New Roman" w:eastAsia="Times New Roman" w:hAnsi="Times New Roman" w:cs="Times New Roman"/>
                <w:sz w:val="24"/>
                <w:szCs w:val="24"/>
                <w:lang w:eastAsia="ru-RU"/>
              </w:rPr>
              <w:t>Організація роботи з обдарованими і здібними учнями</w:t>
            </w:r>
          </w:p>
        </w:tc>
      </w:tr>
    </w:tbl>
    <w:p w:rsidR="00E93AEB" w:rsidRPr="00E93AEB" w:rsidRDefault="00E93AEB" w:rsidP="00E93AEB">
      <w:pPr>
        <w:spacing w:after="0" w:line="240" w:lineRule="auto"/>
        <w:jc w:val="center"/>
        <w:rPr>
          <w:rFonts w:ascii="Times New Roman" w:eastAsia="Times New Roman" w:hAnsi="Times New Roman" w:cs="Times New Roman"/>
          <w:b/>
          <w:i/>
          <w:sz w:val="24"/>
          <w:szCs w:val="24"/>
          <w:lang w:eastAsia="ru-RU"/>
        </w:rPr>
        <w:sectPr w:rsidR="00E93AEB" w:rsidRPr="00E93AEB" w:rsidSect="00120A21">
          <w:footerReference w:type="even" r:id="rId10"/>
          <w:footerReference w:type="default" r:id="rId11"/>
          <w:pgSz w:w="16838" w:h="11906" w:orient="landscape"/>
          <w:pgMar w:top="539" w:right="1134" w:bottom="180" w:left="1138" w:header="720" w:footer="720" w:gutter="0"/>
          <w:pgBorders w:offsetFrom="page">
            <w:top w:val="twistedLines1" w:sz="6" w:space="24" w:color="FF0000"/>
            <w:left w:val="twistedLines1" w:sz="6" w:space="24" w:color="FF0000"/>
            <w:bottom w:val="twistedLines1" w:sz="6" w:space="24" w:color="FF0000"/>
            <w:right w:val="twistedLines1" w:sz="6" w:space="24" w:color="FF0000"/>
          </w:pgBorders>
          <w:pgNumType w:start="1"/>
          <w:cols w:space="709"/>
        </w:sectPr>
      </w:pPr>
    </w:p>
    <w:p w:rsidR="00E93AEB" w:rsidRPr="00E93AEB" w:rsidRDefault="00E93AEB" w:rsidP="00E93AEB">
      <w:pPr>
        <w:spacing w:after="0" w:line="240" w:lineRule="auto"/>
        <w:jc w:val="center"/>
        <w:rPr>
          <w:rFonts w:ascii="Times New Roman" w:eastAsia="Times New Roman" w:hAnsi="Times New Roman" w:cs="Times New Roman"/>
          <w:b/>
          <w:color w:val="C00000"/>
          <w:sz w:val="28"/>
          <w:szCs w:val="28"/>
          <w:lang w:eastAsia="ru-RU"/>
        </w:rPr>
      </w:pPr>
      <w:r w:rsidRPr="00E93AEB">
        <w:rPr>
          <w:rFonts w:ascii="Times New Roman" w:eastAsia="Times New Roman" w:hAnsi="Times New Roman" w:cs="Times New Roman"/>
          <w:b/>
          <w:color w:val="C00000"/>
          <w:sz w:val="28"/>
          <w:szCs w:val="28"/>
          <w:lang w:eastAsia="ru-RU"/>
        </w:rPr>
        <w:lastRenderedPageBreak/>
        <w:t>ВСТУП</w:t>
      </w:r>
    </w:p>
    <w:p w:rsidR="00E93AEB" w:rsidRPr="00E93AEB" w:rsidRDefault="00E93AEB" w:rsidP="00E93AEB">
      <w:pPr>
        <w:spacing w:after="0" w:line="240" w:lineRule="auto"/>
        <w:rPr>
          <w:rFonts w:ascii="Times New Roman" w:eastAsia="Times New Roman" w:hAnsi="Times New Roman" w:cs="Times New Roman"/>
          <w:b/>
          <w:color w:val="000066"/>
          <w:sz w:val="28"/>
          <w:szCs w:val="28"/>
          <w:lang w:eastAsia="ru-RU"/>
        </w:rPr>
      </w:pPr>
      <w:r w:rsidRPr="00E93AEB">
        <w:rPr>
          <w:rFonts w:ascii="Times New Roman" w:eastAsia="Times New Roman" w:hAnsi="Times New Roman" w:cs="Times New Roman"/>
          <w:b/>
          <w:color w:val="000066"/>
          <w:sz w:val="28"/>
          <w:szCs w:val="28"/>
          <w:lang w:eastAsia="ru-RU"/>
        </w:rPr>
        <w:t>Розділ І</w:t>
      </w:r>
    </w:p>
    <w:p w:rsidR="00E93AEB" w:rsidRPr="00E93AEB" w:rsidRDefault="00E93AEB" w:rsidP="00E93AEB">
      <w:pPr>
        <w:spacing w:after="0" w:line="240" w:lineRule="auto"/>
        <w:rPr>
          <w:rFonts w:ascii="Times New Roman" w:eastAsia="Times New Roman" w:hAnsi="Times New Roman" w:cs="Times New Roman"/>
          <w:b/>
          <w:sz w:val="28"/>
          <w:szCs w:val="28"/>
          <w:lang w:eastAsia="ru-RU"/>
        </w:rPr>
      </w:pPr>
    </w:p>
    <w:p w:rsidR="00E93AEB" w:rsidRPr="00E93AEB" w:rsidRDefault="00E93AEB" w:rsidP="000D6FEA">
      <w:pPr>
        <w:numPr>
          <w:ilvl w:val="1"/>
          <w:numId w:val="2"/>
        </w:numPr>
        <w:spacing w:after="0" w:line="240" w:lineRule="auto"/>
        <w:rPr>
          <w:rFonts w:ascii="Times New Roman" w:eastAsia="Times New Roman" w:hAnsi="Times New Roman" w:cs="Times New Roman"/>
          <w:b/>
          <w:color w:val="FF0000"/>
          <w:sz w:val="28"/>
          <w:szCs w:val="28"/>
          <w:lang w:eastAsia="ru-RU"/>
        </w:rPr>
      </w:pPr>
      <w:r w:rsidRPr="00E93AEB">
        <w:rPr>
          <w:rFonts w:ascii="Times New Roman" w:eastAsia="Times New Roman" w:hAnsi="Times New Roman" w:cs="Times New Roman"/>
          <w:b/>
          <w:color w:val="FF0000"/>
          <w:sz w:val="28"/>
          <w:szCs w:val="28"/>
          <w:u w:val="single"/>
          <w:lang w:eastAsia="ru-RU"/>
        </w:rPr>
        <w:t xml:space="preserve">Візитна картка </w:t>
      </w:r>
      <w:r w:rsidR="00603D2F">
        <w:rPr>
          <w:rFonts w:ascii="Times New Roman" w:eastAsia="Times New Roman" w:hAnsi="Times New Roman" w:cs="Times New Roman"/>
          <w:b/>
          <w:color w:val="FF0000"/>
          <w:sz w:val="28"/>
          <w:szCs w:val="28"/>
          <w:u w:val="single"/>
          <w:lang w:eastAsia="ru-RU"/>
        </w:rPr>
        <w:t>закладу освіти</w:t>
      </w:r>
    </w:p>
    <w:p w:rsidR="00E93AEB" w:rsidRPr="00E93AEB" w:rsidRDefault="00E93AEB" w:rsidP="00E93AEB">
      <w:pPr>
        <w:spacing w:after="0" w:line="240" w:lineRule="auto"/>
        <w:ind w:left="420"/>
        <w:rPr>
          <w:rFonts w:ascii="Times New Roman" w:eastAsia="Times New Roman" w:hAnsi="Times New Roman" w:cs="Times New Roman"/>
          <w:b/>
          <w:sz w:val="28"/>
          <w:szCs w:val="28"/>
          <w:lang w:eastAsia="ru-RU"/>
        </w:rPr>
      </w:pP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 xml:space="preserve">У </w:t>
      </w:r>
      <w:r w:rsidR="00603D2F">
        <w:rPr>
          <w:rFonts w:ascii="Times New Roman" w:eastAsia="Times New Roman" w:hAnsi="Times New Roman" w:cs="Times New Roman"/>
          <w:sz w:val="28"/>
          <w:szCs w:val="28"/>
          <w:lang w:eastAsia="ru-RU"/>
        </w:rPr>
        <w:t>закладі освіти</w:t>
      </w:r>
      <w:r w:rsidRPr="00E93AEB">
        <w:rPr>
          <w:rFonts w:ascii="Times New Roman" w:eastAsia="Times New Roman" w:hAnsi="Times New Roman" w:cs="Times New Roman"/>
          <w:sz w:val="28"/>
          <w:szCs w:val="28"/>
          <w:lang w:eastAsia="ru-RU"/>
        </w:rPr>
        <w:t xml:space="preserve"> навчається </w:t>
      </w:r>
      <w:r w:rsidR="0000212A" w:rsidRPr="0000212A">
        <w:rPr>
          <w:rFonts w:ascii="Times New Roman" w:eastAsia="Times New Roman" w:hAnsi="Times New Roman" w:cs="Times New Roman"/>
          <w:sz w:val="28"/>
          <w:szCs w:val="28"/>
          <w:lang w:val="ru-RU" w:eastAsia="ru-RU"/>
        </w:rPr>
        <w:t>424</w:t>
      </w:r>
      <w:r w:rsidRPr="00E93AEB">
        <w:rPr>
          <w:rFonts w:ascii="Times New Roman" w:eastAsia="Times New Roman" w:hAnsi="Times New Roman" w:cs="Times New Roman"/>
          <w:b/>
          <w:color w:val="FF0000"/>
          <w:sz w:val="28"/>
          <w:szCs w:val="28"/>
          <w:lang w:eastAsia="ru-RU"/>
        </w:rPr>
        <w:t xml:space="preserve"> </w:t>
      </w:r>
      <w:r w:rsidR="0000212A">
        <w:rPr>
          <w:rFonts w:ascii="Times New Roman" w:eastAsia="Times New Roman" w:hAnsi="Times New Roman" w:cs="Times New Roman"/>
          <w:sz w:val="28"/>
          <w:szCs w:val="28"/>
          <w:lang w:eastAsia="ru-RU"/>
        </w:rPr>
        <w:t>учні</w:t>
      </w:r>
      <w:r w:rsidRPr="00E93AEB">
        <w:rPr>
          <w:rFonts w:ascii="Times New Roman" w:eastAsia="Times New Roman" w:hAnsi="Times New Roman" w:cs="Times New Roman"/>
          <w:sz w:val="28"/>
          <w:szCs w:val="28"/>
          <w:lang w:eastAsia="ru-RU"/>
        </w:rPr>
        <w:t xml:space="preserve">, що складає </w:t>
      </w:r>
      <w:r w:rsidR="00A74EEE">
        <w:rPr>
          <w:rFonts w:ascii="Times New Roman" w:eastAsia="Times New Roman" w:hAnsi="Times New Roman" w:cs="Times New Roman"/>
          <w:sz w:val="28"/>
          <w:szCs w:val="28"/>
          <w:lang w:eastAsia="ru-RU"/>
        </w:rPr>
        <w:t>19</w:t>
      </w:r>
      <w:r w:rsidRPr="00603D2F">
        <w:rPr>
          <w:rFonts w:ascii="Times New Roman" w:eastAsia="Times New Roman" w:hAnsi="Times New Roman" w:cs="Times New Roman"/>
          <w:sz w:val="28"/>
          <w:szCs w:val="28"/>
          <w:lang w:eastAsia="ru-RU"/>
        </w:rPr>
        <w:t xml:space="preserve"> </w:t>
      </w:r>
      <w:r w:rsidRPr="00E93AEB">
        <w:rPr>
          <w:rFonts w:ascii="Times New Roman" w:eastAsia="Times New Roman" w:hAnsi="Times New Roman" w:cs="Times New Roman"/>
          <w:sz w:val="28"/>
          <w:szCs w:val="28"/>
          <w:lang w:eastAsia="ru-RU"/>
        </w:rPr>
        <w:t xml:space="preserve">класів. </w:t>
      </w:r>
    </w:p>
    <w:p w:rsidR="00E93AEB" w:rsidRPr="00E93AEB" w:rsidRDefault="00E93AEB" w:rsidP="00E93AEB">
      <w:pPr>
        <w:spacing w:after="0" w:line="240" w:lineRule="auto"/>
        <w:rPr>
          <w:rFonts w:ascii="Times New Roman" w:eastAsia="Times New Roman" w:hAnsi="Times New Roman" w:cs="Times New Roman"/>
          <w:b/>
          <w:sz w:val="28"/>
          <w:szCs w:val="28"/>
          <w:lang w:eastAsia="ru-RU"/>
        </w:rPr>
      </w:pP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b/>
          <w:color w:val="060327"/>
          <w:sz w:val="28"/>
          <w:szCs w:val="28"/>
          <w:lang w:eastAsia="ru-RU"/>
        </w:rPr>
        <w:t>Школа І ступеня</w:t>
      </w:r>
      <w:r w:rsidRPr="00E93AEB">
        <w:rPr>
          <w:rFonts w:ascii="Times New Roman" w:eastAsia="Times New Roman" w:hAnsi="Times New Roman" w:cs="Times New Roman"/>
          <w:color w:val="060327"/>
          <w:sz w:val="28"/>
          <w:szCs w:val="28"/>
          <w:lang w:eastAsia="ru-RU"/>
        </w:rPr>
        <w:t xml:space="preserve"> </w:t>
      </w:r>
      <w:r w:rsidRPr="00E93AEB">
        <w:rPr>
          <w:rFonts w:ascii="Times New Roman" w:eastAsia="Times New Roman" w:hAnsi="Times New Roman" w:cs="Times New Roman"/>
          <w:sz w:val="28"/>
          <w:szCs w:val="28"/>
          <w:lang w:eastAsia="ru-RU"/>
        </w:rPr>
        <w:t xml:space="preserve">–  </w:t>
      </w:r>
      <w:r w:rsidR="00A74EEE">
        <w:rPr>
          <w:rFonts w:ascii="Times New Roman" w:eastAsia="Times New Roman" w:hAnsi="Times New Roman" w:cs="Times New Roman"/>
          <w:sz w:val="28"/>
          <w:szCs w:val="28"/>
          <w:lang w:eastAsia="ru-RU"/>
        </w:rPr>
        <w:t xml:space="preserve">6 </w:t>
      </w:r>
      <w:r w:rsidRPr="00E93AEB">
        <w:rPr>
          <w:rFonts w:ascii="Times New Roman" w:eastAsia="Times New Roman" w:hAnsi="Times New Roman" w:cs="Times New Roman"/>
          <w:sz w:val="28"/>
          <w:szCs w:val="28"/>
          <w:lang w:eastAsia="ru-RU"/>
        </w:rPr>
        <w:t xml:space="preserve"> класів:</w:t>
      </w:r>
    </w:p>
    <w:p w:rsidR="00E93AEB" w:rsidRPr="00E93AEB" w:rsidRDefault="00E93AEB" w:rsidP="000D6FEA">
      <w:pPr>
        <w:numPr>
          <w:ilvl w:val="0"/>
          <w:numId w:val="3"/>
        </w:num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 xml:space="preserve">з українською мовою навчання – </w:t>
      </w:r>
      <w:r w:rsidR="00A74EEE">
        <w:rPr>
          <w:rFonts w:ascii="Times New Roman" w:eastAsia="Times New Roman" w:hAnsi="Times New Roman" w:cs="Times New Roman"/>
          <w:sz w:val="28"/>
          <w:szCs w:val="28"/>
          <w:lang w:eastAsia="ru-RU"/>
        </w:rPr>
        <w:t xml:space="preserve">6 </w:t>
      </w:r>
      <w:r w:rsidRPr="00E93AEB">
        <w:rPr>
          <w:rFonts w:ascii="Times New Roman" w:eastAsia="Times New Roman" w:hAnsi="Times New Roman" w:cs="Times New Roman"/>
          <w:sz w:val="28"/>
          <w:szCs w:val="28"/>
          <w:lang w:eastAsia="ru-RU"/>
        </w:rPr>
        <w:t xml:space="preserve"> класів</w:t>
      </w:r>
    </w:p>
    <w:p w:rsidR="00E93AEB" w:rsidRPr="00E93AEB" w:rsidRDefault="00E93AEB" w:rsidP="00E93AEB">
      <w:pPr>
        <w:spacing w:after="0" w:line="240" w:lineRule="auto"/>
        <w:ind w:left="720"/>
        <w:rPr>
          <w:rFonts w:ascii="Times New Roman" w:eastAsia="Times New Roman" w:hAnsi="Times New Roman" w:cs="Times New Roman"/>
          <w:sz w:val="28"/>
          <w:szCs w:val="28"/>
          <w:lang w:eastAsia="ru-RU"/>
        </w:rPr>
      </w:pP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b/>
          <w:color w:val="060327"/>
          <w:sz w:val="28"/>
          <w:szCs w:val="28"/>
          <w:lang w:eastAsia="ru-RU"/>
        </w:rPr>
        <w:t>Школа ІІ ступеня</w:t>
      </w:r>
      <w:r w:rsidRPr="00E93AEB">
        <w:rPr>
          <w:rFonts w:ascii="Times New Roman" w:eastAsia="Times New Roman" w:hAnsi="Times New Roman" w:cs="Times New Roman"/>
          <w:color w:val="060327"/>
          <w:sz w:val="28"/>
          <w:szCs w:val="28"/>
          <w:lang w:eastAsia="ru-RU"/>
        </w:rPr>
        <w:t xml:space="preserve"> </w:t>
      </w:r>
      <w:r w:rsidRPr="00E93AEB">
        <w:rPr>
          <w:rFonts w:ascii="Times New Roman" w:eastAsia="Times New Roman" w:hAnsi="Times New Roman" w:cs="Times New Roman"/>
          <w:sz w:val="28"/>
          <w:szCs w:val="28"/>
          <w:lang w:eastAsia="ru-RU"/>
        </w:rPr>
        <w:t xml:space="preserve">– </w:t>
      </w:r>
      <w:r w:rsidR="00A74EEE">
        <w:rPr>
          <w:rFonts w:ascii="Times New Roman" w:eastAsia="Times New Roman" w:hAnsi="Times New Roman" w:cs="Times New Roman"/>
          <w:sz w:val="28"/>
          <w:szCs w:val="28"/>
          <w:lang w:eastAsia="ru-RU"/>
        </w:rPr>
        <w:t>9</w:t>
      </w:r>
      <w:r w:rsidRPr="00E93AEB">
        <w:rPr>
          <w:rFonts w:ascii="Times New Roman" w:eastAsia="Times New Roman" w:hAnsi="Times New Roman" w:cs="Times New Roman"/>
          <w:sz w:val="28"/>
          <w:szCs w:val="28"/>
          <w:lang w:eastAsia="ru-RU"/>
        </w:rPr>
        <w:t xml:space="preserve"> класів:</w:t>
      </w:r>
    </w:p>
    <w:p w:rsidR="00E93AEB" w:rsidRDefault="00E93AEB" w:rsidP="000D6FEA">
      <w:pPr>
        <w:numPr>
          <w:ilvl w:val="0"/>
          <w:numId w:val="3"/>
        </w:num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 xml:space="preserve">з українською мовою навчання – </w:t>
      </w:r>
      <w:r w:rsidR="009F427F">
        <w:rPr>
          <w:rFonts w:ascii="Times New Roman" w:eastAsia="Times New Roman" w:hAnsi="Times New Roman" w:cs="Times New Roman"/>
          <w:sz w:val="28"/>
          <w:szCs w:val="28"/>
          <w:lang w:eastAsia="ru-RU"/>
        </w:rPr>
        <w:t>9</w:t>
      </w:r>
      <w:r w:rsidR="00A74EEE">
        <w:rPr>
          <w:rFonts w:ascii="Times New Roman" w:eastAsia="Times New Roman" w:hAnsi="Times New Roman" w:cs="Times New Roman"/>
          <w:sz w:val="28"/>
          <w:szCs w:val="28"/>
          <w:lang w:eastAsia="ru-RU"/>
        </w:rPr>
        <w:t xml:space="preserve"> </w:t>
      </w:r>
      <w:r w:rsidRPr="00E93AEB">
        <w:rPr>
          <w:rFonts w:ascii="Times New Roman" w:eastAsia="Times New Roman" w:hAnsi="Times New Roman" w:cs="Times New Roman"/>
          <w:sz w:val="28"/>
          <w:szCs w:val="28"/>
          <w:lang w:eastAsia="ru-RU"/>
        </w:rPr>
        <w:t>класів;</w:t>
      </w:r>
    </w:p>
    <w:p w:rsidR="00E93AEB" w:rsidRPr="00E93AEB" w:rsidRDefault="00E93AEB" w:rsidP="00E93AEB">
      <w:pPr>
        <w:spacing w:after="0" w:line="240" w:lineRule="auto"/>
        <w:ind w:left="720"/>
        <w:rPr>
          <w:rFonts w:ascii="Times New Roman" w:eastAsia="Times New Roman" w:hAnsi="Times New Roman" w:cs="Times New Roman"/>
          <w:sz w:val="28"/>
          <w:szCs w:val="28"/>
          <w:lang w:eastAsia="ru-RU"/>
        </w:rPr>
      </w:pPr>
    </w:p>
    <w:p w:rsid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b/>
          <w:color w:val="060327"/>
          <w:sz w:val="28"/>
          <w:szCs w:val="28"/>
          <w:lang w:eastAsia="ru-RU"/>
        </w:rPr>
        <w:t>Школа ІІІ ступеня</w:t>
      </w:r>
      <w:r w:rsidRPr="00E93AEB">
        <w:rPr>
          <w:rFonts w:ascii="Times New Roman" w:eastAsia="Times New Roman" w:hAnsi="Times New Roman" w:cs="Times New Roman"/>
          <w:color w:val="060327"/>
          <w:sz w:val="28"/>
          <w:szCs w:val="28"/>
          <w:lang w:eastAsia="ru-RU"/>
        </w:rPr>
        <w:t xml:space="preserve"> </w:t>
      </w:r>
      <w:r w:rsidRPr="00E93AEB">
        <w:rPr>
          <w:rFonts w:ascii="Times New Roman" w:eastAsia="Times New Roman" w:hAnsi="Times New Roman" w:cs="Times New Roman"/>
          <w:sz w:val="28"/>
          <w:szCs w:val="28"/>
          <w:lang w:eastAsia="ru-RU"/>
        </w:rPr>
        <w:t xml:space="preserve">– </w:t>
      </w:r>
      <w:r w:rsidR="00A74EEE">
        <w:rPr>
          <w:rFonts w:ascii="Times New Roman" w:eastAsia="Times New Roman" w:hAnsi="Times New Roman" w:cs="Times New Roman"/>
          <w:sz w:val="28"/>
          <w:szCs w:val="28"/>
          <w:lang w:eastAsia="ru-RU"/>
        </w:rPr>
        <w:t xml:space="preserve">4 </w:t>
      </w:r>
      <w:r w:rsidRPr="00E93AEB">
        <w:rPr>
          <w:rFonts w:ascii="Times New Roman" w:eastAsia="Times New Roman" w:hAnsi="Times New Roman" w:cs="Times New Roman"/>
          <w:sz w:val="28"/>
          <w:szCs w:val="28"/>
          <w:lang w:eastAsia="ru-RU"/>
        </w:rPr>
        <w:t xml:space="preserve"> класи </w:t>
      </w:r>
    </w:p>
    <w:p w:rsidR="00C56125" w:rsidRPr="00E93AEB" w:rsidRDefault="00C56125" w:rsidP="000D6FEA">
      <w:pPr>
        <w:numPr>
          <w:ilvl w:val="0"/>
          <w:numId w:val="3"/>
        </w:num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 xml:space="preserve">з українською мовою навчання – </w:t>
      </w:r>
      <w:r w:rsidR="00A74EEE">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 xml:space="preserve"> </w:t>
      </w:r>
      <w:r w:rsidRPr="00E93AEB">
        <w:rPr>
          <w:rFonts w:ascii="Times New Roman" w:eastAsia="Times New Roman" w:hAnsi="Times New Roman" w:cs="Times New Roman"/>
          <w:sz w:val="28"/>
          <w:szCs w:val="28"/>
          <w:lang w:eastAsia="ru-RU"/>
        </w:rPr>
        <w:t>клас</w:t>
      </w:r>
      <w:r>
        <w:rPr>
          <w:rFonts w:ascii="Times New Roman" w:eastAsia="Times New Roman" w:hAnsi="Times New Roman" w:cs="Times New Roman"/>
          <w:sz w:val="28"/>
          <w:szCs w:val="28"/>
          <w:lang w:eastAsia="ru-RU"/>
        </w:rPr>
        <w:t>и</w:t>
      </w:r>
      <w:r w:rsidRPr="00E93AEB">
        <w:rPr>
          <w:rFonts w:ascii="Times New Roman" w:eastAsia="Times New Roman" w:hAnsi="Times New Roman" w:cs="Times New Roman"/>
          <w:sz w:val="28"/>
          <w:szCs w:val="28"/>
          <w:lang w:eastAsia="ru-RU"/>
        </w:rPr>
        <w:t>;</w:t>
      </w:r>
    </w:p>
    <w:p w:rsidR="00E93AEB" w:rsidRPr="009F427F" w:rsidRDefault="009F427F" w:rsidP="000D6FEA">
      <w:pPr>
        <w:numPr>
          <w:ilvl w:val="0"/>
          <w:numId w:val="3"/>
        </w:numPr>
        <w:spacing w:after="0" w:line="240" w:lineRule="auto"/>
        <w:rPr>
          <w:rFonts w:ascii="Times New Roman" w:eastAsia="Times New Roman" w:hAnsi="Times New Roman" w:cs="Times New Roman"/>
          <w:sz w:val="28"/>
          <w:szCs w:val="28"/>
          <w:u w:val="single"/>
          <w:lang w:eastAsia="ru-RU"/>
        </w:rPr>
      </w:pPr>
      <w:r>
        <w:rPr>
          <w:rFonts w:ascii="Times New Roman" w:eastAsia="Times New Roman" w:hAnsi="Times New Roman" w:cs="Times New Roman"/>
          <w:sz w:val="28"/>
          <w:szCs w:val="28"/>
          <w:u w:val="single"/>
          <w:lang w:eastAsia="ru-RU"/>
        </w:rPr>
        <w:t xml:space="preserve">10 – А </w:t>
      </w:r>
      <w:r w:rsidR="00603D2F" w:rsidRPr="009F427F">
        <w:rPr>
          <w:rFonts w:ascii="Times New Roman" w:eastAsia="Times New Roman" w:hAnsi="Times New Roman" w:cs="Times New Roman"/>
          <w:sz w:val="28"/>
          <w:szCs w:val="28"/>
          <w:u w:val="single"/>
          <w:lang w:eastAsia="ru-RU"/>
        </w:rPr>
        <w:t xml:space="preserve"> клас – </w:t>
      </w:r>
      <w:r w:rsidR="00E93AEB" w:rsidRPr="009F427F">
        <w:rPr>
          <w:rFonts w:ascii="Times New Roman" w:eastAsia="Times New Roman" w:hAnsi="Times New Roman" w:cs="Times New Roman"/>
          <w:sz w:val="28"/>
          <w:szCs w:val="28"/>
          <w:u w:val="single"/>
          <w:lang w:eastAsia="ru-RU"/>
        </w:rPr>
        <w:t xml:space="preserve">профільний предмет </w:t>
      </w:r>
      <w:r>
        <w:rPr>
          <w:rFonts w:ascii="Times New Roman" w:eastAsia="Times New Roman" w:hAnsi="Times New Roman" w:cs="Times New Roman"/>
          <w:sz w:val="28"/>
          <w:szCs w:val="28"/>
          <w:u w:val="single"/>
          <w:lang w:eastAsia="ru-RU"/>
        </w:rPr>
        <w:t>біологія</w:t>
      </w:r>
      <w:r w:rsidR="00E93AEB" w:rsidRPr="009F427F">
        <w:rPr>
          <w:rFonts w:ascii="Times New Roman" w:eastAsia="Times New Roman" w:hAnsi="Times New Roman" w:cs="Times New Roman"/>
          <w:sz w:val="28"/>
          <w:szCs w:val="28"/>
          <w:u w:val="single"/>
          <w:lang w:eastAsia="ru-RU"/>
        </w:rPr>
        <w:t>;</w:t>
      </w:r>
    </w:p>
    <w:p w:rsidR="00603D2F" w:rsidRPr="009F427F" w:rsidRDefault="009F427F" w:rsidP="000D6FEA">
      <w:pPr>
        <w:numPr>
          <w:ilvl w:val="0"/>
          <w:numId w:val="3"/>
        </w:numPr>
        <w:spacing w:after="0" w:line="240" w:lineRule="auto"/>
        <w:rPr>
          <w:rFonts w:ascii="Times New Roman" w:eastAsia="Times New Roman" w:hAnsi="Times New Roman" w:cs="Times New Roman"/>
          <w:sz w:val="28"/>
          <w:szCs w:val="28"/>
          <w:u w:val="single"/>
          <w:lang w:eastAsia="ru-RU"/>
        </w:rPr>
      </w:pPr>
      <w:r>
        <w:rPr>
          <w:rFonts w:ascii="Times New Roman" w:eastAsia="Times New Roman" w:hAnsi="Times New Roman" w:cs="Times New Roman"/>
          <w:sz w:val="28"/>
          <w:szCs w:val="28"/>
          <w:u w:val="single"/>
          <w:lang w:eastAsia="ru-RU"/>
        </w:rPr>
        <w:t xml:space="preserve">11-Б </w:t>
      </w:r>
      <w:r w:rsidR="00603D2F" w:rsidRPr="009F427F">
        <w:rPr>
          <w:rFonts w:ascii="Times New Roman" w:eastAsia="Times New Roman" w:hAnsi="Times New Roman" w:cs="Times New Roman"/>
          <w:sz w:val="28"/>
          <w:szCs w:val="28"/>
          <w:u w:val="single"/>
          <w:lang w:eastAsia="ru-RU"/>
        </w:rPr>
        <w:t xml:space="preserve">  клас – профільний предмет </w:t>
      </w:r>
      <w:r>
        <w:rPr>
          <w:rFonts w:ascii="Times New Roman" w:eastAsia="Times New Roman" w:hAnsi="Times New Roman" w:cs="Times New Roman"/>
          <w:sz w:val="28"/>
          <w:szCs w:val="28"/>
          <w:u w:val="single"/>
          <w:lang w:eastAsia="ru-RU"/>
        </w:rPr>
        <w:t>біологія</w:t>
      </w:r>
      <w:r w:rsidR="00603D2F" w:rsidRPr="009F427F">
        <w:rPr>
          <w:rFonts w:ascii="Times New Roman" w:eastAsia="Times New Roman" w:hAnsi="Times New Roman" w:cs="Times New Roman"/>
          <w:sz w:val="28"/>
          <w:szCs w:val="28"/>
          <w:u w:val="single"/>
          <w:lang w:eastAsia="ru-RU"/>
        </w:rPr>
        <w:t>;</w:t>
      </w:r>
    </w:p>
    <w:p w:rsidR="00E93AEB" w:rsidRDefault="00E93AEB" w:rsidP="00E93AEB">
      <w:pPr>
        <w:spacing w:after="0" w:line="240" w:lineRule="auto"/>
        <w:ind w:left="720"/>
        <w:rPr>
          <w:rFonts w:ascii="Times New Roman" w:eastAsia="Times New Roman" w:hAnsi="Times New Roman" w:cs="Times New Roman"/>
          <w:sz w:val="28"/>
          <w:szCs w:val="28"/>
          <w:lang w:eastAsia="ru-RU"/>
        </w:rPr>
      </w:pPr>
    </w:p>
    <w:p w:rsidR="009F427F" w:rsidRDefault="009F427F" w:rsidP="00E93AEB">
      <w:pPr>
        <w:spacing w:after="0" w:line="240" w:lineRule="auto"/>
        <w:ind w:left="720"/>
        <w:rPr>
          <w:rFonts w:ascii="Times New Roman" w:eastAsia="Times New Roman" w:hAnsi="Times New Roman" w:cs="Times New Roman"/>
          <w:sz w:val="28"/>
          <w:szCs w:val="28"/>
          <w:lang w:eastAsia="ru-RU"/>
        </w:rPr>
      </w:pPr>
    </w:p>
    <w:p w:rsidR="009F427F" w:rsidRDefault="009F427F" w:rsidP="00E93AEB">
      <w:pPr>
        <w:spacing w:after="0" w:line="240" w:lineRule="auto"/>
        <w:ind w:left="720"/>
        <w:rPr>
          <w:rFonts w:ascii="Times New Roman" w:eastAsia="Times New Roman" w:hAnsi="Times New Roman" w:cs="Times New Roman"/>
          <w:sz w:val="28"/>
          <w:szCs w:val="28"/>
          <w:lang w:eastAsia="ru-RU"/>
        </w:rPr>
      </w:pPr>
    </w:p>
    <w:p w:rsidR="009F427F" w:rsidRDefault="009F427F" w:rsidP="00E93AEB">
      <w:pPr>
        <w:spacing w:after="0" w:line="240" w:lineRule="auto"/>
        <w:ind w:left="720"/>
        <w:rPr>
          <w:rFonts w:ascii="Times New Roman" w:eastAsia="Times New Roman" w:hAnsi="Times New Roman" w:cs="Times New Roman"/>
          <w:sz w:val="28"/>
          <w:szCs w:val="28"/>
          <w:lang w:eastAsia="ru-RU"/>
        </w:rPr>
      </w:pPr>
    </w:p>
    <w:p w:rsidR="009F427F" w:rsidRDefault="009F427F" w:rsidP="00E93AEB">
      <w:pPr>
        <w:spacing w:after="0" w:line="240" w:lineRule="auto"/>
        <w:ind w:left="720"/>
        <w:rPr>
          <w:rFonts w:ascii="Times New Roman" w:eastAsia="Times New Roman" w:hAnsi="Times New Roman" w:cs="Times New Roman"/>
          <w:sz w:val="28"/>
          <w:szCs w:val="28"/>
          <w:lang w:eastAsia="ru-RU"/>
        </w:rPr>
      </w:pPr>
    </w:p>
    <w:p w:rsidR="009F427F" w:rsidRPr="00E93AEB" w:rsidRDefault="009F427F" w:rsidP="00E93AEB">
      <w:pPr>
        <w:spacing w:after="0" w:line="240" w:lineRule="auto"/>
        <w:ind w:left="720"/>
        <w:rPr>
          <w:rFonts w:ascii="Times New Roman" w:eastAsia="Times New Roman" w:hAnsi="Times New Roman" w:cs="Times New Roman"/>
          <w:sz w:val="28"/>
          <w:szCs w:val="28"/>
          <w:lang w:eastAsia="ru-RU"/>
        </w:rPr>
      </w:pPr>
    </w:p>
    <w:p w:rsidR="00E93AEB" w:rsidRPr="00E93AEB" w:rsidRDefault="00E93AEB" w:rsidP="00E93AEB">
      <w:pPr>
        <w:spacing w:after="0" w:line="240" w:lineRule="auto"/>
        <w:ind w:left="720"/>
        <w:rPr>
          <w:rFonts w:ascii="Times New Roman" w:eastAsia="Times New Roman" w:hAnsi="Times New Roman" w:cs="Times New Roman"/>
          <w:sz w:val="28"/>
          <w:szCs w:val="28"/>
          <w:lang w:eastAsia="ru-RU"/>
        </w:rPr>
      </w:pPr>
    </w:p>
    <w:p w:rsidR="00E93AEB" w:rsidRPr="00E93AEB" w:rsidRDefault="00E93AEB" w:rsidP="00E93AEB">
      <w:pPr>
        <w:spacing w:after="0" w:line="240" w:lineRule="auto"/>
        <w:ind w:left="720"/>
        <w:rPr>
          <w:rFonts w:ascii="Times New Roman" w:eastAsia="Times New Roman" w:hAnsi="Times New Roman" w:cs="Times New Roman"/>
          <w:sz w:val="28"/>
          <w:szCs w:val="28"/>
          <w:lang w:eastAsia="ru-RU"/>
        </w:rPr>
      </w:pPr>
    </w:p>
    <w:p w:rsidR="00E93AEB" w:rsidRPr="00E93AEB" w:rsidRDefault="00E93AEB" w:rsidP="00E93AEB">
      <w:pPr>
        <w:spacing w:after="0" w:line="240" w:lineRule="auto"/>
        <w:ind w:left="360"/>
        <w:rPr>
          <w:rFonts w:ascii="Times New Roman" w:eastAsia="Times New Roman" w:hAnsi="Times New Roman" w:cs="Times New Roman"/>
          <w:sz w:val="28"/>
          <w:szCs w:val="28"/>
          <w:lang w:eastAsia="ru-RU"/>
        </w:rPr>
      </w:pPr>
    </w:p>
    <w:p w:rsidR="00E93AEB" w:rsidRPr="00E93AEB" w:rsidRDefault="00E93AEB" w:rsidP="00E93AEB">
      <w:pPr>
        <w:spacing w:after="0" w:line="240" w:lineRule="auto"/>
        <w:ind w:left="720"/>
        <w:rPr>
          <w:rFonts w:ascii="Times New Roman" w:eastAsia="Times New Roman" w:hAnsi="Times New Roman" w:cs="Times New Roman"/>
          <w:sz w:val="28"/>
          <w:szCs w:val="28"/>
          <w:lang w:eastAsia="ru-RU"/>
        </w:rPr>
      </w:pPr>
    </w:p>
    <w:p w:rsidR="00E93AEB" w:rsidRPr="00E93AEB" w:rsidRDefault="00E93AEB" w:rsidP="00E93AEB">
      <w:pPr>
        <w:spacing w:after="0" w:line="240" w:lineRule="auto"/>
        <w:ind w:left="720"/>
        <w:rPr>
          <w:rFonts w:ascii="Times New Roman" w:eastAsia="Times New Roman" w:hAnsi="Times New Roman" w:cs="Times New Roman"/>
          <w:sz w:val="28"/>
          <w:szCs w:val="28"/>
          <w:lang w:eastAsia="ru-RU"/>
        </w:rPr>
      </w:pPr>
    </w:p>
    <w:p w:rsidR="00E93AEB" w:rsidRPr="00E93AEB" w:rsidRDefault="00E93AEB" w:rsidP="00E93AEB">
      <w:pPr>
        <w:spacing w:after="0" w:line="240" w:lineRule="auto"/>
        <w:ind w:left="720"/>
        <w:rPr>
          <w:rFonts w:ascii="Times New Roman" w:eastAsia="Times New Roman" w:hAnsi="Times New Roman" w:cs="Times New Roman"/>
          <w:sz w:val="28"/>
          <w:szCs w:val="28"/>
          <w:lang w:eastAsia="ru-RU"/>
        </w:rPr>
      </w:pPr>
    </w:p>
    <w:p w:rsidR="00743AB9" w:rsidRDefault="00E93AEB" w:rsidP="00E93AEB">
      <w:pPr>
        <w:spacing w:after="0" w:line="240" w:lineRule="auto"/>
        <w:rPr>
          <w:rFonts w:ascii="Times New Roman" w:eastAsia="Times New Roman" w:hAnsi="Times New Roman" w:cs="Times New Roman"/>
          <w:b/>
          <w:sz w:val="28"/>
          <w:szCs w:val="28"/>
          <w:lang w:eastAsia="ru-RU"/>
        </w:rPr>
      </w:pPr>
      <w:r w:rsidRPr="00E93AEB">
        <w:rPr>
          <w:rFonts w:ascii="Times New Roman" w:eastAsia="Times New Roman" w:hAnsi="Times New Roman" w:cs="Times New Roman"/>
          <w:b/>
          <w:sz w:val="28"/>
          <w:szCs w:val="28"/>
          <w:lang w:eastAsia="ru-RU"/>
        </w:rPr>
        <w:lastRenderedPageBreak/>
        <w:t xml:space="preserve"> Педагогічний моніторинг. </w:t>
      </w:r>
    </w:p>
    <w:p w:rsidR="00743AB9" w:rsidRDefault="00743AB9" w:rsidP="00E93AEB">
      <w:pPr>
        <w:spacing w:after="0" w:line="240" w:lineRule="auto"/>
        <w:rPr>
          <w:rFonts w:ascii="Times New Roman" w:eastAsia="Times New Roman" w:hAnsi="Times New Roman" w:cs="Times New Roman"/>
          <w:b/>
          <w:sz w:val="28"/>
          <w:szCs w:val="28"/>
          <w:lang w:eastAsia="ru-RU"/>
        </w:rPr>
      </w:pPr>
    </w:p>
    <w:p w:rsidR="00E93AEB" w:rsidRPr="00743AB9" w:rsidRDefault="00743AB9" w:rsidP="00E93AEB">
      <w:pPr>
        <w:spacing w:after="0" w:line="240" w:lineRule="auto"/>
        <w:rPr>
          <w:rFonts w:ascii="Times New Roman" w:eastAsia="Times New Roman" w:hAnsi="Times New Roman" w:cs="Times New Roman"/>
          <w:b/>
          <w:color w:val="C00000"/>
          <w:sz w:val="28"/>
          <w:szCs w:val="28"/>
          <w:lang w:eastAsia="ru-RU"/>
        </w:rPr>
      </w:pPr>
      <w:r w:rsidRPr="00743AB9">
        <w:rPr>
          <w:rFonts w:ascii="Times New Roman" w:eastAsia="Times New Roman" w:hAnsi="Times New Roman" w:cs="Times New Roman"/>
          <w:b/>
          <w:color w:val="C00000"/>
          <w:sz w:val="28"/>
          <w:szCs w:val="28"/>
          <w:lang w:eastAsia="ru-RU"/>
        </w:rPr>
        <w:t>Кадрове забезпечення</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ab/>
      </w:r>
    </w:p>
    <w:tbl>
      <w:tblPr>
        <w:tblStyle w:val="GridTable7Colorful"/>
        <w:tblW w:w="14638" w:type="dxa"/>
        <w:tblLayout w:type="fixed"/>
        <w:tblLook w:val="0000" w:firstRow="0" w:lastRow="0" w:firstColumn="0" w:lastColumn="0" w:noHBand="0" w:noVBand="0"/>
      </w:tblPr>
      <w:tblGrid>
        <w:gridCol w:w="5139"/>
        <w:gridCol w:w="1059"/>
        <w:gridCol w:w="1055"/>
        <w:gridCol w:w="1055"/>
        <w:gridCol w:w="1055"/>
        <w:gridCol w:w="1055"/>
        <w:gridCol w:w="1055"/>
        <w:gridCol w:w="1055"/>
        <w:gridCol w:w="1055"/>
        <w:gridCol w:w="1055"/>
      </w:tblGrid>
      <w:tr w:rsidR="00691E89" w:rsidRPr="00E93AEB" w:rsidTr="00911A36">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139" w:type="dxa"/>
            <w:shd w:val="clear" w:color="auto" w:fill="FCD8EA" w:themeFill="accent4" w:themeFillTint="33"/>
          </w:tcPr>
          <w:p w:rsidR="00691E89" w:rsidRPr="00E93AEB" w:rsidRDefault="00691E89" w:rsidP="00691E89">
            <w:pPr>
              <w:ind w:left="-180" w:firstLine="900"/>
              <w:jc w:val="center"/>
              <w:rPr>
                <w:b/>
                <w:sz w:val="28"/>
                <w:szCs w:val="28"/>
                <w:lang w:eastAsia="ru-RU"/>
              </w:rPr>
            </w:pPr>
            <w:r w:rsidRPr="00E93AEB">
              <w:rPr>
                <w:b/>
                <w:sz w:val="28"/>
                <w:szCs w:val="28"/>
                <w:lang w:eastAsia="ru-RU"/>
              </w:rPr>
              <w:t>Кількість педагогічних робітників</w:t>
            </w:r>
          </w:p>
        </w:tc>
        <w:tc>
          <w:tcPr>
            <w:tcW w:w="1059" w:type="dxa"/>
            <w:shd w:val="clear" w:color="auto" w:fill="FCD8EA" w:themeFill="accent4" w:themeFillTint="33"/>
          </w:tcPr>
          <w:p w:rsidR="00691E89" w:rsidRPr="00E93AEB" w:rsidRDefault="009F427F" w:rsidP="00691E89">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r>
              <w:rPr>
                <w:b/>
                <w:color w:val="060327"/>
                <w:sz w:val="28"/>
                <w:szCs w:val="28"/>
                <w:lang w:eastAsia="ru-RU"/>
              </w:rPr>
              <w:t>2024-2025</w:t>
            </w:r>
          </w:p>
        </w:tc>
        <w:tc>
          <w:tcPr>
            <w:cnfStyle w:val="000010000000" w:firstRow="0" w:lastRow="0" w:firstColumn="0" w:lastColumn="0" w:oddVBand="1" w:evenVBand="0" w:oddHBand="0" w:evenHBand="0" w:firstRowFirstColumn="0" w:firstRowLastColumn="0" w:lastRowFirstColumn="0" w:lastRowLastColumn="0"/>
            <w:tcW w:w="1055" w:type="dxa"/>
            <w:shd w:val="clear" w:color="auto" w:fill="FCD8EA" w:themeFill="accent4" w:themeFillTint="33"/>
          </w:tcPr>
          <w:p w:rsidR="00691E89" w:rsidRPr="00E93AEB" w:rsidRDefault="009F427F" w:rsidP="00691E89">
            <w:pPr>
              <w:jc w:val="center"/>
              <w:rPr>
                <w:b/>
                <w:color w:val="060327"/>
                <w:sz w:val="28"/>
                <w:szCs w:val="28"/>
                <w:lang w:eastAsia="ru-RU"/>
              </w:rPr>
            </w:pPr>
            <w:r>
              <w:rPr>
                <w:b/>
                <w:color w:val="060327"/>
                <w:sz w:val="28"/>
                <w:szCs w:val="28"/>
                <w:lang w:eastAsia="ru-RU"/>
              </w:rPr>
              <w:t>2025 - 2026</w:t>
            </w:r>
          </w:p>
        </w:tc>
        <w:tc>
          <w:tcPr>
            <w:tcW w:w="1055" w:type="dxa"/>
            <w:shd w:val="clear" w:color="auto" w:fill="FCD8EA" w:themeFill="accent4" w:themeFillTint="33"/>
          </w:tcPr>
          <w:p w:rsidR="00691E89" w:rsidRPr="00E93AEB" w:rsidRDefault="00691E89" w:rsidP="00691E89">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CD8EA" w:themeFill="accent4" w:themeFillTint="33"/>
          </w:tcPr>
          <w:p w:rsidR="00691E89" w:rsidRPr="00E93AEB" w:rsidRDefault="00691E89" w:rsidP="00691E89">
            <w:pPr>
              <w:jc w:val="center"/>
              <w:rPr>
                <w:b/>
                <w:color w:val="060327"/>
                <w:sz w:val="28"/>
                <w:szCs w:val="28"/>
                <w:lang w:eastAsia="ru-RU"/>
              </w:rPr>
            </w:pPr>
          </w:p>
        </w:tc>
        <w:tc>
          <w:tcPr>
            <w:tcW w:w="1055" w:type="dxa"/>
            <w:shd w:val="clear" w:color="auto" w:fill="FCD8EA" w:themeFill="accent4" w:themeFillTint="33"/>
          </w:tcPr>
          <w:p w:rsidR="00691E89" w:rsidRPr="00E93AEB" w:rsidRDefault="00691E89" w:rsidP="00691E89">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CD8EA" w:themeFill="accent4" w:themeFillTint="33"/>
          </w:tcPr>
          <w:p w:rsidR="00691E89" w:rsidRPr="00E93AEB" w:rsidRDefault="00691E89" w:rsidP="00691E89">
            <w:pPr>
              <w:jc w:val="center"/>
              <w:rPr>
                <w:b/>
                <w:color w:val="060327"/>
                <w:sz w:val="28"/>
                <w:szCs w:val="28"/>
                <w:lang w:eastAsia="ru-RU"/>
              </w:rPr>
            </w:pPr>
          </w:p>
        </w:tc>
        <w:tc>
          <w:tcPr>
            <w:tcW w:w="1055" w:type="dxa"/>
            <w:shd w:val="clear" w:color="auto" w:fill="FCD8EA" w:themeFill="accent4" w:themeFillTint="33"/>
          </w:tcPr>
          <w:p w:rsidR="00691E89" w:rsidRDefault="00691E89" w:rsidP="00691E89">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CD8EA" w:themeFill="accent4" w:themeFillTint="33"/>
          </w:tcPr>
          <w:p w:rsidR="00691E89" w:rsidRDefault="00691E89" w:rsidP="00691E89">
            <w:pPr>
              <w:jc w:val="center"/>
              <w:rPr>
                <w:b/>
                <w:color w:val="060327"/>
                <w:sz w:val="28"/>
                <w:szCs w:val="28"/>
                <w:lang w:eastAsia="ru-RU"/>
              </w:rPr>
            </w:pPr>
          </w:p>
        </w:tc>
        <w:tc>
          <w:tcPr>
            <w:tcW w:w="1055" w:type="dxa"/>
            <w:shd w:val="clear" w:color="auto" w:fill="FCD8EA" w:themeFill="accent4" w:themeFillTint="33"/>
          </w:tcPr>
          <w:p w:rsidR="00691E89" w:rsidRDefault="00691E89" w:rsidP="00691E89">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r>
      <w:tr w:rsidR="00691E89" w:rsidRPr="00E93AEB" w:rsidTr="00911A36">
        <w:tc>
          <w:tcPr>
            <w:cnfStyle w:val="000010000000" w:firstRow="0" w:lastRow="0" w:firstColumn="0" w:lastColumn="0" w:oddVBand="1" w:evenVBand="0" w:oddHBand="0" w:evenHBand="0" w:firstRowFirstColumn="0" w:firstRowLastColumn="0" w:lastRowFirstColumn="0" w:lastRowLastColumn="0"/>
            <w:tcW w:w="5139" w:type="dxa"/>
            <w:shd w:val="clear" w:color="auto" w:fill="FDE0D0" w:themeFill="accent6" w:themeFillTint="33"/>
          </w:tcPr>
          <w:p w:rsidR="00691E89" w:rsidRPr="00E93AEB" w:rsidRDefault="00691E89" w:rsidP="00691E89">
            <w:pPr>
              <w:ind w:left="-180" w:firstLine="900"/>
              <w:jc w:val="center"/>
              <w:rPr>
                <w:b/>
                <w:sz w:val="28"/>
                <w:szCs w:val="28"/>
                <w:lang w:eastAsia="ru-RU"/>
              </w:rPr>
            </w:pPr>
            <w:r w:rsidRPr="00E93AEB">
              <w:rPr>
                <w:b/>
                <w:sz w:val="28"/>
                <w:szCs w:val="28"/>
                <w:lang w:eastAsia="ru-RU"/>
              </w:rPr>
              <w:t>Кількість педагогічних робітників</w:t>
            </w:r>
          </w:p>
        </w:tc>
        <w:tc>
          <w:tcPr>
            <w:tcW w:w="1059" w:type="dxa"/>
            <w:shd w:val="clear" w:color="auto" w:fill="FDE0D0" w:themeFill="accent6" w:themeFillTint="33"/>
          </w:tcPr>
          <w:p w:rsidR="00691E89" w:rsidRPr="00E93AEB" w:rsidRDefault="00691E89" w:rsidP="00691E89">
            <w:pPr>
              <w:jc w:val="center"/>
              <w:cnfStyle w:val="000000000000" w:firstRow="0" w:lastRow="0" w:firstColumn="0" w:lastColumn="0" w:oddVBand="0" w:evenVBand="0" w:oddHBand="0"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DE0D0" w:themeFill="accent6" w:themeFillTint="33"/>
          </w:tcPr>
          <w:p w:rsidR="00691E89" w:rsidRPr="00E93AEB" w:rsidRDefault="00691E89" w:rsidP="00691E89">
            <w:pPr>
              <w:jc w:val="center"/>
              <w:rPr>
                <w:b/>
                <w:color w:val="060327"/>
                <w:sz w:val="28"/>
                <w:szCs w:val="28"/>
                <w:lang w:eastAsia="ru-RU"/>
              </w:rPr>
            </w:pPr>
          </w:p>
        </w:tc>
        <w:tc>
          <w:tcPr>
            <w:tcW w:w="1055" w:type="dxa"/>
            <w:shd w:val="clear" w:color="auto" w:fill="FDE0D0" w:themeFill="accent6" w:themeFillTint="33"/>
          </w:tcPr>
          <w:p w:rsidR="00691E89" w:rsidRPr="00E93AEB" w:rsidRDefault="00691E89" w:rsidP="00691E89">
            <w:pPr>
              <w:jc w:val="center"/>
              <w:cnfStyle w:val="000000000000" w:firstRow="0" w:lastRow="0" w:firstColumn="0" w:lastColumn="0" w:oddVBand="0" w:evenVBand="0" w:oddHBand="0"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DE0D0" w:themeFill="accent6" w:themeFillTint="33"/>
          </w:tcPr>
          <w:p w:rsidR="00691E89" w:rsidRPr="00E93AEB" w:rsidRDefault="00691E89" w:rsidP="00691E89">
            <w:pPr>
              <w:jc w:val="center"/>
              <w:rPr>
                <w:b/>
                <w:color w:val="060327"/>
                <w:sz w:val="28"/>
                <w:szCs w:val="28"/>
                <w:lang w:eastAsia="ru-RU"/>
              </w:rPr>
            </w:pPr>
          </w:p>
        </w:tc>
        <w:tc>
          <w:tcPr>
            <w:tcW w:w="1055" w:type="dxa"/>
            <w:shd w:val="clear" w:color="auto" w:fill="FDE0D0" w:themeFill="accent6" w:themeFillTint="33"/>
          </w:tcPr>
          <w:p w:rsidR="00691E89" w:rsidRPr="00E93AEB" w:rsidRDefault="00691E89" w:rsidP="00691E89">
            <w:pPr>
              <w:jc w:val="center"/>
              <w:cnfStyle w:val="000000000000" w:firstRow="0" w:lastRow="0" w:firstColumn="0" w:lastColumn="0" w:oddVBand="0" w:evenVBand="0" w:oddHBand="0"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DE0D0" w:themeFill="accent6" w:themeFillTint="33"/>
          </w:tcPr>
          <w:p w:rsidR="00691E89" w:rsidRPr="00E93AEB" w:rsidRDefault="00691E89" w:rsidP="00691E89">
            <w:pPr>
              <w:jc w:val="center"/>
              <w:rPr>
                <w:b/>
                <w:color w:val="060327"/>
                <w:sz w:val="28"/>
                <w:szCs w:val="28"/>
                <w:lang w:eastAsia="ru-RU"/>
              </w:rPr>
            </w:pPr>
          </w:p>
        </w:tc>
        <w:tc>
          <w:tcPr>
            <w:tcW w:w="1055" w:type="dxa"/>
            <w:shd w:val="clear" w:color="auto" w:fill="FDE0D0" w:themeFill="accent6" w:themeFillTint="33"/>
          </w:tcPr>
          <w:p w:rsidR="00691E89" w:rsidRPr="00E93AEB" w:rsidRDefault="00691E89" w:rsidP="00691E89">
            <w:pPr>
              <w:jc w:val="center"/>
              <w:cnfStyle w:val="000000000000" w:firstRow="0" w:lastRow="0" w:firstColumn="0" w:lastColumn="0" w:oddVBand="0" w:evenVBand="0" w:oddHBand="0"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DE0D0" w:themeFill="accent6" w:themeFillTint="33"/>
          </w:tcPr>
          <w:p w:rsidR="00691E89" w:rsidRPr="004A3D2E" w:rsidRDefault="00691E89" w:rsidP="00691E89">
            <w:pPr>
              <w:jc w:val="center"/>
              <w:rPr>
                <w:b/>
                <w:color w:val="auto"/>
                <w:sz w:val="28"/>
                <w:szCs w:val="28"/>
                <w:lang w:eastAsia="ru-RU"/>
              </w:rPr>
            </w:pPr>
          </w:p>
        </w:tc>
        <w:tc>
          <w:tcPr>
            <w:tcW w:w="1055" w:type="dxa"/>
            <w:shd w:val="clear" w:color="auto" w:fill="FDE0D0" w:themeFill="accent6" w:themeFillTint="33"/>
          </w:tcPr>
          <w:p w:rsidR="00691E89" w:rsidRPr="004A3D2E" w:rsidRDefault="00691E89" w:rsidP="00691E89">
            <w:pPr>
              <w:jc w:val="center"/>
              <w:cnfStyle w:val="000000000000" w:firstRow="0" w:lastRow="0" w:firstColumn="0" w:lastColumn="0" w:oddVBand="0" w:evenVBand="0" w:oddHBand="0" w:evenHBand="0" w:firstRowFirstColumn="0" w:firstRowLastColumn="0" w:lastRowFirstColumn="0" w:lastRowLastColumn="0"/>
              <w:rPr>
                <w:b/>
                <w:sz w:val="28"/>
                <w:szCs w:val="28"/>
                <w:lang w:eastAsia="ru-RU"/>
              </w:rPr>
            </w:pPr>
          </w:p>
        </w:tc>
      </w:tr>
      <w:tr w:rsidR="00691E89" w:rsidRPr="00E93AEB" w:rsidTr="00911A36">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139" w:type="dxa"/>
            <w:shd w:val="clear" w:color="auto" w:fill="FDE0D0" w:themeFill="accent6" w:themeFillTint="33"/>
          </w:tcPr>
          <w:p w:rsidR="00691E89" w:rsidRPr="00E93AEB" w:rsidRDefault="00691E89" w:rsidP="00691E89">
            <w:pPr>
              <w:shd w:val="clear" w:color="auto" w:fill="FFFFFF"/>
              <w:ind w:left="-180" w:firstLine="900"/>
              <w:jc w:val="center"/>
              <w:rPr>
                <w:b/>
                <w:sz w:val="28"/>
                <w:szCs w:val="28"/>
                <w:lang w:eastAsia="ru-RU"/>
              </w:rPr>
            </w:pPr>
            <w:r w:rsidRPr="00E93AEB">
              <w:rPr>
                <w:b/>
                <w:sz w:val="28"/>
                <w:szCs w:val="28"/>
                <w:lang w:eastAsia="ru-RU"/>
              </w:rPr>
              <w:t>До 30 років</w:t>
            </w:r>
          </w:p>
        </w:tc>
        <w:tc>
          <w:tcPr>
            <w:tcW w:w="1059" w:type="dxa"/>
            <w:shd w:val="clear" w:color="auto" w:fill="FFFFFF" w:themeFill="background1"/>
          </w:tcPr>
          <w:p w:rsidR="00691E89" w:rsidRPr="00E93AEB" w:rsidRDefault="00691E89"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vAlign w:val="center"/>
          </w:tcPr>
          <w:p w:rsidR="00691E89" w:rsidRPr="004A3D2E" w:rsidRDefault="00691E89" w:rsidP="00691E89">
            <w:pPr>
              <w:shd w:val="clear" w:color="auto" w:fill="FFFFFF"/>
              <w:ind w:left="-180" w:firstLine="509"/>
              <w:jc w:val="center"/>
              <w:rPr>
                <w:color w:val="auto"/>
                <w:sz w:val="28"/>
                <w:szCs w:val="28"/>
                <w:lang w:eastAsia="ru-RU"/>
              </w:rPr>
            </w:pPr>
          </w:p>
        </w:tc>
        <w:tc>
          <w:tcPr>
            <w:tcW w:w="1055" w:type="dxa"/>
            <w:shd w:val="clear" w:color="auto" w:fill="FFFFFF" w:themeFill="background1"/>
          </w:tcPr>
          <w:p w:rsidR="00691E89" w:rsidRPr="004A3D2E" w:rsidRDefault="00691E89"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r>
      <w:tr w:rsidR="00691E89" w:rsidRPr="00E93AEB" w:rsidTr="00911A36">
        <w:tc>
          <w:tcPr>
            <w:cnfStyle w:val="000010000000" w:firstRow="0" w:lastRow="0" w:firstColumn="0" w:lastColumn="0" w:oddVBand="1" w:evenVBand="0" w:oddHBand="0" w:evenHBand="0" w:firstRowFirstColumn="0" w:firstRowLastColumn="0" w:lastRowFirstColumn="0" w:lastRowLastColumn="0"/>
            <w:tcW w:w="5139" w:type="dxa"/>
            <w:shd w:val="clear" w:color="auto" w:fill="FDE0D0" w:themeFill="accent6" w:themeFillTint="33"/>
          </w:tcPr>
          <w:p w:rsidR="00691E89" w:rsidRPr="00E93AEB" w:rsidRDefault="00691E89" w:rsidP="00691E89">
            <w:pPr>
              <w:shd w:val="clear" w:color="auto" w:fill="FFFFFF"/>
              <w:ind w:left="-180" w:firstLine="900"/>
              <w:jc w:val="center"/>
              <w:rPr>
                <w:b/>
                <w:sz w:val="28"/>
                <w:szCs w:val="28"/>
                <w:lang w:eastAsia="ru-RU"/>
              </w:rPr>
            </w:pPr>
            <w:r w:rsidRPr="00E93AEB">
              <w:rPr>
                <w:b/>
                <w:sz w:val="28"/>
                <w:szCs w:val="28"/>
                <w:lang w:eastAsia="ru-RU"/>
              </w:rPr>
              <w:t>31-40 років</w:t>
            </w:r>
          </w:p>
        </w:tc>
        <w:tc>
          <w:tcPr>
            <w:tcW w:w="1059" w:type="dxa"/>
            <w:shd w:val="clear" w:color="auto" w:fill="FFFFFF" w:themeFill="background1"/>
          </w:tcPr>
          <w:p w:rsidR="00691E89" w:rsidRPr="00E36FF5" w:rsidRDefault="00E36FF5"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r>
              <w:rPr>
                <w:sz w:val="28"/>
                <w:szCs w:val="28"/>
                <w:lang w:val="en-US" w:eastAsia="ru-RU"/>
              </w:rPr>
              <w:t>12</w:t>
            </w: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vAlign w:val="center"/>
          </w:tcPr>
          <w:p w:rsidR="00691E89" w:rsidRPr="004A3D2E" w:rsidRDefault="00691E89" w:rsidP="00691E89">
            <w:pPr>
              <w:shd w:val="clear" w:color="auto" w:fill="FFFFFF"/>
              <w:ind w:left="-180" w:firstLine="509"/>
              <w:jc w:val="center"/>
              <w:rPr>
                <w:color w:val="auto"/>
                <w:sz w:val="28"/>
                <w:szCs w:val="28"/>
                <w:lang w:eastAsia="ru-RU"/>
              </w:rPr>
            </w:pPr>
          </w:p>
        </w:tc>
        <w:tc>
          <w:tcPr>
            <w:tcW w:w="1055" w:type="dxa"/>
            <w:shd w:val="clear" w:color="auto" w:fill="FFFFFF" w:themeFill="background1"/>
          </w:tcPr>
          <w:p w:rsidR="00691E89" w:rsidRPr="004A3D2E" w:rsidRDefault="00691E89"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r>
      <w:tr w:rsidR="00691E89" w:rsidRPr="00E93AEB" w:rsidTr="00911A36">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139" w:type="dxa"/>
            <w:shd w:val="clear" w:color="auto" w:fill="FDE0D0" w:themeFill="accent6" w:themeFillTint="33"/>
          </w:tcPr>
          <w:p w:rsidR="00691E89" w:rsidRPr="00E93AEB" w:rsidRDefault="00691E89" w:rsidP="00691E89">
            <w:pPr>
              <w:shd w:val="clear" w:color="auto" w:fill="FFFFFF"/>
              <w:ind w:left="-180" w:firstLine="900"/>
              <w:jc w:val="center"/>
              <w:rPr>
                <w:b/>
                <w:sz w:val="28"/>
                <w:szCs w:val="28"/>
                <w:lang w:eastAsia="ru-RU"/>
              </w:rPr>
            </w:pPr>
            <w:r w:rsidRPr="00E93AEB">
              <w:rPr>
                <w:b/>
                <w:sz w:val="28"/>
                <w:szCs w:val="28"/>
                <w:lang w:eastAsia="ru-RU"/>
              </w:rPr>
              <w:t>41-50 років</w:t>
            </w:r>
          </w:p>
        </w:tc>
        <w:tc>
          <w:tcPr>
            <w:tcW w:w="1059" w:type="dxa"/>
            <w:shd w:val="clear" w:color="auto" w:fill="FFFFFF" w:themeFill="background1"/>
          </w:tcPr>
          <w:p w:rsidR="00691E89" w:rsidRPr="00E36FF5" w:rsidRDefault="00E36FF5"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val="en-US" w:eastAsia="ru-RU"/>
              </w:rPr>
            </w:pPr>
            <w:r>
              <w:rPr>
                <w:sz w:val="28"/>
                <w:szCs w:val="28"/>
                <w:lang w:val="en-US" w:eastAsia="ru-RU"/>
              </w:rPr>
              <w:t>15</w:t>
            </w: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vAlign w:val="center"/>
          </w:tcPr>
          <w:p w:rsidR="00691E89" w:rsidRPr="004A3D2E" w:rsidRDefault="00691E89" w:rsidP="00691E89">
            <w:pPr>
              <w:shd w:val="clear" w:color="auto" w:fill="FFFFFF"/>
              <w:ind w:left="-180" w:firstLine="509"/>
              <w:jc w:val="center"/>
              <w:rPr>
                <w:color w:val="auto"/>
                <w:sz w:val="28"/>
                <w:szCs w:val="28"/>
                <w:lang w:eastAsia="ru-RU"/>
              </w:rPr>
            </w:pPr>
          </w:p>
        </w:tc>
        <w:tc>
          <w:tcPr>
            <w:tcW w:w="1055" w:type="dxa"/>
            <w:shd w:val="clear" w:color="auto" w:fill="FFFFFF" w:themeFill="background1"/>
          </w:tcPr>
          <w:p w:rsidR="00691E89" w:rsidRPr="004A3D2E" w:rsidRDefault="00691E89"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r>
      <w:tr w:rsidR="00691E89" w:rsidRPr="00E93AEB" w:rsidTr="00911A36">
        <w:tc>
          <w:tcPr>
            <w:cnfStyle w:val="000010000000" w:firstRow="0" w:lastRow="0" w:firstColumn="0" w:lastColumn="0" w:oddVBand="1" w:evenVBand="0" w:oddHBand="0" w:evenHBand="0" w:firstRowFirstColumn="0" w:firstRowLastColumn="0" w:lastRowFirstColumn="0" w:lastRowLastColumn="0"/>
            <w:tcW w:w="5139" w:type="dxa"/>
            <w:shd w:val="clear" w:color="auto" w:fill="FDE0D0" w:themeFill="accent6" w:themeFillTint="33"/>
          </w:tcPr>
          <w:p w:rsidR="00691E89" w:rsidRPr="00E93AEB" w:rsidRDefault="00691E89" w:rsidP="00691E89">
            <w:pPr>
              <w:shd w:val="clear" w:color="auto" w:fill="FFFFFF"/>
              <w:ind w:left="-180" w:firstLine="900"/>
              <w:jc w:val="center"/>
              <w:rPr>
                <w:b/>
                <w:sz w:val="28"/>
                <w:szCs w:val="28"/>
                <w:lang w:eastAsia="ru-RU"/>
              </w:rPr>
            </w:pPr>
            <w:r w:rsidRPr="00E93AEB">
              <w:rPr>
                <w:b/>
                <w:sz w:val="28"/>
                <w:szCs w:val="28"/>
                <w:lang w:eastAsia="ru-RU"/>
              </w:rPr>
              <w:t>51-55 років</w:t>
            </w:r>
          </w:p>
        </w:tc>
        <w:tc>
          <w:tcPr>
            <w:tcW w:w="1059" w:type="dxa"/>
            <w:shd w:val="clear" w:color="auto" w:fill="FFFFFF" w:themeFill="background1"/>
          </w:tcPr>
          <w:p w:rsidR="00691E89" w:rsidRPr="00E36FF5" w:rsidRDefault="00E36FF5"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r>
              <w:rPr>
                <w:sz w:val="28"/>
                <w:szCs w:val="28"/>
                <w:lang w:val="en-US" w:eastAsia="ru-RU"/>
              </w:rPr>
              <w:t>6</w:t>
            </w: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vAlign w:val="center"/>
          </w:tcPr>
          <w:p w:rsidR="00691E89" w:rsidRPr="004A3D2E" w:rsidRDefault="00691E89" w:rsidP="00691E89">
            <w:pPr>
              <w:shd w:val="clear" w:color="auto" w:fill="FFFFFF"/>
              <w:ind w:left="-180" w:firstLine="509"/>
              <w:jc w:val="center"/>
              <w:rPr>
                <w:color w:val="auto"/>
                <w:sz w:val="28"/>
                <w:szCs w:val="28"/>
                <w:lang w:eastAsia="ru-RU"/>
              </w:rPr>
            </w:pPr>
          </w:p>
        </w:tc>
        <w:tc>
          <w:tcPr>
            <w:tcW w:w="1055" w:type="dxa"/>
            <w:shd w:val="clear" w:color="auto" w:fill="FFFFFF" w:themeFill="background1"/>
          </w:tcPr>
          <w:p w:rsidR="00691E89" w:rsidRPr="004A3D2E" w:rsidRDefault="00691E89"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r>
      <w:tr w:rsidR="00E36FF5" w:rsidRPr="00E93AEB" w:rsidTr="00911A36">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139" w:type="dxa"/>
            <w:shd w:val="clear" w:color="auto" w:fill="FDE0D0" w:themeFill="accent6" w:themeFillTint="33"/>
          </w:tcPr>
          <w:p w:rsidR="00E36FF5" w:rsidRPr="00E36FF5" w:rsidRDefault="00E36FF5" w:rsidP="00691E89">
            <w:pPr>
              <w:shd w:val="clear" w:color="auto" w:fill="FFFFFF"/>
              <w:ind w:left="-180" w:firstLine="900"/>
              <w:jc w:val="center"/>
              <w:rPr>
                <w:b/>
                <w:sz w:val="28"/>
                <w:szCs w:val="28"/>
                <w:lang w:val="en-US" w:eastAsia="ru-RU"/>
              </w:rPr>
            </w:pPr>
            <w:r>
              <w:rPr>
                <w:b/>
                <w:sz w:val="28"/>
                <w:szCs w:val="28"/>
                <w:lang w:val="en-US" w:eastAsia="ru-RU"/>
              </w:rPr>
              <w:t>55-60</w:t>
            </w:r>
          </w:p>
        </w:tc>
        <w:tc>
          <w:tcPr>
            <w:tcW w:w="1059" w:type="dxa"/>
            <w:shd w:val="clear" w:color="auto" w:fill="FFFFFF" w:themeFill="background1"/>
          </w:tcPr>
          <w:p w:rsidR="00E36FF5" w:rsidRDefault="00E36FF5"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val="en-US" w:eastAsia="ru-RU"/>
              </w:rPr>
            </w:pPr>
            <w:r>
              <w:rPr>
                <w:sz w:val="28"/>
                <w:szCs w:val="28"/>
                <w:lang w:val="en-US" w:eastAsia="ru-RU"/>
              </w:rPr>
              <w:t>4</w:t>
            </w: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E36FF5" w:rsidRPr="00E93AEB" w:rsidRDefault="00E36FF5" w:rsidP="00691E89">
            <w:pPr>
              <w:shd w:val="clear" w:color="auto" w:fill="FFFFFF"/>
              <w:ind w:left="-180" w:firstLine="509"/>
              <w:jc w:val="center"/>
              <w:rPr>
                <w:sz w:val="28"/>
                <w:szCs w:val="28"/>
                <w:lang w:eastAsia="ru-RU"/>
              </w:rPr>
            </w:pPr>
          </w:p>
        </w:tc>
        <w:tc>
          <w:tcPr>
            <w:tcW w:w="1055" w:type="dxa"/>
            <w:shd w:val="clear" w:color="auto" w:fill="FFFFFF" w:themeFill="background1"/>
          </w:tcPr>
          <w:p w:rsidR="00E36FF5" w:rsidRPr="00E93AEB" w:rsidRDefault="00E36FF5"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E36FF5" w:rsidRPr="00E93AEB" w:rsidRDefault="00E36FF5" w:rsidP="00691E89">
            <w:pPr>
              <w:shd w:val="clear" w:color="auto" w:fill="FFFFFF"/>
              <w:ind w:left="-180" w:firstLine="509"/>
              <w:jc w:val="center"/>
              <w:rPr>
                <w:sz w:val="28"/>
                <w:szCs w:val="28"/>
                <w:lang w:eastAsia="ru-RU"/>
              </w:rPr>
            </w:pPr>
          </w:p>
        </w:tc>
        <w:tc>
          <w:tcPr>
            <w:tcW w:w="1055" w:type="dxa"/>
            <w:shd w:val="clear" w:color="auto" w:fill="FFFFFF" w:themeFill="background1"/>
          </w:tcPr>
          <w:p w:rsidR="00E36FF5" w:rsidRPr="00E93AEB" w:rsidRDefault="00E36FF5"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E36FF5" w:rsidRPr="00E93AEB" w:rsidRDefault="00E36FF5" w:rsidP="00691E89">
            <w:pPr>
              <w:shd w:val="clear" w:color="auto" w:fill="FFFFFF"/>
              <w:ind w:left="-180" w:firstLine="509"/>
              <w:jc w:val="center"/>
              <w:rPr>
                <w:sz w:val="28"/>
                <w:szCs w:val="28"/>
                <w:lang w:eastAsia="ru-RU"/>
              </w:rPr>
            </w:pPr>
          </w:p>
        </w:tc>
        <w:tc>
          <w:tcPr>
            <w:tcW w:w="1055" w:type="dxa"/>
            <w:shd w:val="clear" w:color="auto" w:fill="FFFFFF" w:themeFill="background1"/>
          </w:tcPr>
          <w:p w:rsidR="00E36FF5" w:rsidRPr="00E93AEB" w:rsidRDefault="00E36FF5"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vAlign w:val="center"/>
          </w:tcPr>
          <w:p w:rsidR="00E36FF5" w:rsidRPr="004A3D2E" w:rsidRDefault="00E36FF5" w:rsidP="00691E89">
            <w:pPr>
              <w:shd w:val="clear" w:color="auto" w:fill="FFFFFF"/>
              <w:ind w:left="-180" w:firstLine="509"/>
              <w:jc w:val="center"/>
              <w:rPr>
                <w:sz w:val="28"/>
                <w:szCs w:val="28"/>
                <w:lang w:eastAsia="ru-RU"/>
              </w:rPr>
            </w:pPr>
          </w:p>
        </w:tc>
        <w:tc>
          <w:tcPr>
            <w:tcW w:w="1055" w:type="dxa"/>
            <w:shd w:val="clear" w:color="auto" w:fill="FFFFFF" w:themeFill="background1"/>
          </w:tcPr>
          <w:p w:rsidR="00E36FF5" w:rsidRPr="004A3D2E" w:rsidRDefault="00E36FF5" w:rsidP="00691E89">
            <w:pPr>
              <w:shd w:val="clear" w:color="auto" w:fill="FFFFFF"/>
              <w:ind w:left="-180" w:firstLine="509"/>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r>
      <w:tr w:rsidR="00691E89" w:rsidRPr="00E93AEB" w:rsidTr="00911A36">
        <w:tc>
          <w:tcPr>
            <w:cnfStyle w:val="000010000000" w:firstRow="0" w:lastRow="0" w:firstColumn="0" w:lastColumn="0" w:oddVBand="1" w:evenVBand="0" w:oddHBand="0" w:evenHBand="0" w:firstRowFirstColumn="0" w:firstRowLastColumn="0" w:lastRowFirstColumn="0" w:lastRowLastColumn="0"/>
            <w:tcW w:w="5139" w:type="dxa"/>
            <w:shd w:val="clear" w:color="auto" w:fill="FDE0D0" w:themeFill="accent6" w:themeFillTint="33"/>
          </w:tcPr>
          <w:p w:rsidR="00691E89" w:rsidRPr="00E93AEB" w:rsidRDefault="00691E89" w:rsidP="00E36FF5">
            <w:pPr>
              <w:shd w:val="clear" w:color="auto" w:fill="FFFFFF"/>
              <w:ind w:left="-180" w:firstLine="900"/>
              <w:jc w:val="center"/>
              <w:rPr>
                <w:b/>
                <w:sz w:val="28"/>
                <w:szCs w:val="28"/>
                <w:lang w:eastAsia="ru-RU"/>
              </w:rPr>
            </w:pPr>
            <w:r w:rsidRPr="00E93AEB">
              <w:rPr>
                <w:b/>
                <w:sz w:val="28"/>
                <w:szCs w:val="28"/>
                <w:lang w:eastAsia="ru-RU"/>
              </w:rPr>
              <w:t xml:space="preserve">Понад </w:t>
            </w:r>
            <w:r w:rsidR="00E36FF5">
              <w:rPr>
                <w:b/>
                <w:sz w:val="28"/>
                <w:szCs w:val="28"/>
                <w:lang w:val="en-US" w:eastAsia="ru-RU"/>
              </w:rPr>
              <w:t>60</w:t>
            </w:r>
            <w:r w:rsidRPr="00E93AEB">
              <w:rPr>
                <w:b/>
                <w:sz w:val="28"/>
                <w:szCs w:val="28"/>
                <w:lang w:eastAsia="ru-RU"/>
              </w:rPr>
              <w:t xml:space="preserve"> років</w:t>
            </w:r>
          </w:p>
        </w:tc>
        <w:tc>
          <w:tcPr>
            <w:tcW w:w="1059" w:type="dxa"/>
            <w:shd w:val="clear" w:color="auto" w:fill="FFFFFF" w:themeFill="background1"/>
          </w:tcPr>
          <w:p w:rsidR="00691E89" w:rsidRPr="00E36FF5" w:rsidRDefault="00E36FF5" w:rsidP="00691E89">
            <w:pPr>
              <w:shd w:val="clear" w:color="auto" w:fill="FFFFFF"/>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r>
              <w:rPr>
                <w:sz w:val="28"/>
                <w:szCs w:val="28"/>
                <w:lang w:val="en-US" w:eastAsia="ru-RU"/>
              </w:rPr>
              <w:t>17</w:t>
            </w: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691E89" w:rsidRPr="00E93AEB" w:rsidRDefault="00691E89" w:rsidP="00691E89">
            <w:pPr>
              <w:shd w:val="clear" w:color="auto" w:fill="FFFFFF"/>
              <w:ind w:left="-180" w:firstLine="509"/>
              <w:jc w:val="center"/>
              <w:rPr>
                <w:sz w:val="28"/>
                <w:szCs w:val="28"/>
                <w:lang w:eastAsia="ru-RU"/>
              </w:rPr>
            </w:pPr>
          </w:p>
        </w:tc>
        <w:tc>
          <w:tcPr>
            <w:tcW w:w="1055" w:type="dxa"/>
            <w:shd w:val="clear" w:color="auto" w:fill="FFFFFF" w:themeFill="background1"/>
          </w:tcPr>
          <w:p w:rsidR="00691E89" w:rsidRPr="00E93AEB" w:rsidRDefault="00691E89"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vAlign w:val="center"/>
          </w:tcPr>
          <w:p w:rsidR="00691E89" w:rsidRPr="004A3D2E" w:rsidRDefault="00691E89" w:rsidP="00691E89">
            <w:pPr>
              <w:shd w:val="clear" w:color="auto" w:fill="FFFFFF"/>
              <w:ind w:left="-180" w:firstLine="509"/>
              <w:jc w:val="center"/>
              <w:rPr>
                <w:color w:val="auto"/>
                <w:sz w:val="28"/>
                <w:szCs w:val="28"/>
                <w:lang w:eastAsia="ru-RU"/>
              </w:rPr>
            </w:pPr>
          </w:p>
        </w:tc>
        <w:tc>
          <w:tcPr>
            <w:tcW w:w="1055" w:type="dxa"/>
            <w:shd w:val="clear" w:color="auto" w:fill="FFFFFF" w:themeFill="background1"/>
          </w:tcPr>
          <w:p w:rsidR="00691E89" w:rsidRPr="004A3D2E" w:rsidRDefault="00691E89" w:rsidP="00691E89">
            <w:pPr>
              <w:shd w:val="clear" w:color="auto" w:fill="FFFFFF"/>
              <w:ind w:left="-180" w:firstLine="509"/>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r>
    </w:tbl>
    <w:p w:rsidR="00E93AEB" w:rsidRPr="00E93AEB" w:rsidRDefault="00E93AEB" w:rsidP="00E93AEB">
      <w:pPr>
        <w:spacing w:after="0" w:line="240" w:lineRule="auto"/>
        <w:jc w:val="center"/>
        <w:rPr>
          <w:rFonts w:ascii="Times New Roman" w:eastAsia="Times New Roman" w:hAnsi="Times New Roman" w:cs="Times New Roman"/>
          <w:sz w:val="28"/>
          <w:szCs w:val="28"/>
          <w:lang w:eastAsia="ru-RU"/>
        </w:rPr>
      </w:pPr>
    </w:p>
    <w:p w:rsidR="00E93AEB" w:rsidRPr="00E93AEB" w:rsidRDefault="00E93AEB" w:rsidP="00E93AEB">
      <w:pPr>
        <w:keepNext/>
        <w:spacing w:after="0" w:line="240" w:lineRule="auto"/>
        <w:jc w:val="center"/>
        <w:outlineLvl w:val="2"/>
        <w:rPr>
          <w:rFonts w:ascii="Times New Roman" w:eastAsia="Times New Roman" w:hAnsi="Times New Roman" w:cs="Times New Roman"/>
          <w:b/>
          <w:i/>
          <w:sz w:val="28"/>
          <w:szCs w:val="28"/>
          <w:u w:val="single"/>
          <w:lang w:eastAsia="ru-RU"/>
        </w:rPr>
      </w:pPr>
    </w:p>
    <w:p w:rsidR="00E93AEB" w:rsidRPr="00E93AEB" w:rsidRDefault="00E93AEB" w:rsidP="00E93AEB">
      <w:pPr>
        <w:spacing w:after="0" w:line="240" w:lineRule="auto"/>
        <w:rPr>
          <w:rFonts w:ascii="Times New Roman" w:eastAsia="Times New Roman" w:hAnsi="Times New Roman" w:cs="Times New Roman"/>
          <w:sz w:val="24"/>
          <w:szCs w:val="20"/>
          <w:lang w:eastAsia="ru-RU"/>
        </w:rPr>
      </w:pPr>
    </w:p>
    <w:p w:rsidR="00E93AEB" w:rsidRPr="00E93AEB" w:rsidRDefault="00E93AEB" w:rsidP="00743AB9">
      <w:pPr>
        <w:keepNext/>
        <w:spacing w:after="0" w:line="240" w:lineRule="auto"/>
        <w:outlineLvl w:val="2"/>
        <w:rPr>
          <w:rFonts w:ascii="Times New Roman" w:eastAsia="Times New Roman" w:hAnsi="Times New Roman" w:cs="Times New Roman"/>
          <w:b/>
          <w:color w:val="C00000"/>
          <w:sz w:val="28"/>
          <w:szCs w:val="28"/>
          <w:lang w:eastAsia="ru-RU"/>
        </w:rPr>
      </w:pPr>
      <w:r w:rsidRPr="00E93AEB">
        <w:rPr>
          <w:rFonts w:ascii="Times New Roman" w:eastAsia="Times New Roman" w:hAnsi="Times New Roman" w:cs="Times New Roman"/>
          <w:b/>
          <w:color w:val="C00000"/>
          <w:sz w:val="28"/>
          <w:szCs w:val="28"/>
          <w:lang w:eastAsia="ru-RU"/>
        </w:rPr>
        <w:t>Якісний склад вчителів за педагогічним стажем</w:t>
      </w:r>
    </w:p>
    <w:p w:rsidR="00E93AEB" w:rsidRPr="00E93AEB" w:rsidRDefault="00E93AEB" w:rsidP="00E93AEB">
      <w:pPr>
        <w:spacing w:after="0" w:line="240" w:lineRule="auto"/>
        <w:rPr>
          <w:rFonts w:ascii="Times New Roman" w:eastAsia="Times New Roman" w:hAnsi="Times New Roman" w:cs="Times New Roman"/>
          <w:sz w:val="24"/>
          <w:szCs w:val="20"/>
          <w:lang w:eastAsia="ru-RU"/>
        </w:rPr>
      </w:pPr>
    </w:p>
    <w:tbl>
      <w:tblPr>
        <w:tblStyle w:val="GridTable7Colorful"/>
        <w:tblW w:w="15015" w:type="dxa"/>
        <w:tblLayout w:type="fixed"/>
        <w:tblLook w:val="0000" w:firstRow="0" w:lastRow="0" w:firstColumn="0" w:lastColumn="0" w:noHBand="0" w:noVBand="0"/>
      </w:tblPr>
      <w:tblGrid>
        <w:gridCol w:w="5555"/>
        <w:gridCol w:w="1031"/>
        <w:gridCol w:w="995"/>
        <w:gridCol w:w="1062"/>
        <w:gridCol w:w="1062"/>
        <w:gridCol w:w="1062"/>
        <w:gridCol w:w="1062"/>
        <w:gridCol w:w="1062"/>
        <w:gridCol w:w="1062"/>
        <w:gridCol w:w="1062"/>
      </w:tblGrid>
      <w:tr w:rsidR="001B6D41" w:rsidRPr="00E93AEB" w:rsidTr="00911A36">
        <w:trPr>
          <w:cnfStyle w:val="000000100000" w:firstRow="0" w:lastRow="0" w:firstColumn="0" w:lastColumn="0" w:oddVBand="0" w:evenVBand="0" w:oddHBand="1" w:evenHBand="0" w:firstRowFirstColumn="0" w:firstRowLastColumn="0" w:lastRowFirstColumn="0" w:lastRowLastColumn="0"/>
          <w:trHeight w:val="341"/>
        </w:trPr>
        <w:tc>
          <w:tcPr>
            <w:cnfStyle w:val="000010000000" w:firstRow="0" w:lastRow="0" w:firstColumn="0" w:lastColumn="0" w:oddVBand="1" w:evenVBand="0" w:oddHBand="0" w:evenHBand="0" w:firstRowFirstColumn="0" w:firstRowLastColumn="0" w:lastRowFirstColumn="0" w:lastRowLastColumn="0"/>
            <w:tcW w:w="5555" w:type="dxa"/>
            <w:shd w:val="clear" w:color="auto" w:fill="FCD8EA" w:themeFill="accent4" w:themeFillTint="33"/>
          </w:tcPr>
          <w:p w:rsidR="001B6D41" w:rsidRPr="00E93AEB" w:rsidRDefault="001B6D41" w:rsidP="00691E89">
            <w:pPr>
              <w:jc w:val="center"/>
              <w:rPr>
                <w:b/>
                <w:sz w:val="28"/>
                <w:szCs w:val="28"/>
                <w:lang w:eastAsia="ru-RU"/>
              </w:rPr>
            </w:pPr>
            <w:r w:rsidRPr="00E93AEB">
              <w:rPr>
                <w:b/>
                <w:sz w:val="28"/>
                <w:szCs w:val="28"/>
                <w:lang w:eastAsia="ru-RU"/>
              </w:rPr>
              <w:t>Кількість педагогічних робітників</w:t>
            </w:r>
          </w:p>
        </w:tc>
        <w:tc>
          <w:tcPr>
            <w:tcW w:w="1031" w:type="dxa"/>
            <w:shd w:val="clear" w:color="auto" w:fill="FCD8EA" w:themeFill="accent4" w:themeFillTint="33"/>
          </w:tcPr>
          <w:p w:rsidR="001B6D41" w:rsidRPr="00E93AEB" w:rsidRDefault="001B6D41" w:rsidP="00B41112">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r>
              <w:rPr>
                <w:b/>
                <w:color w:val="060327"/>
                <w:sz w:val="28"/>
                <w:szCs w:val="28"/>
                <w:lang w:eastAsia="ru-RU"/>
              </w:rPr>
              <w:t>2024-2025</w:t>
            </w:r>
          </w:p>
        </w:tc>
        <w:tc>
          <w:tcPr>
            <w:cnfStyle w:val="000010000000" w:firstRow="0" w:lastRow="0" w:firstColumn="0" w:lastColumn="0" w:oddVBand="1" w:evenVBand="0" w:oddHBand="0" w:evenHBand="0" w:firstRowFirstColumn="0" w:firstRowLastColumn="0" w:lastRowFirstColumn="0" w:lastRowLastColumn="0"/>
            <w:tcW w:w="995" w:type="dxa"/>
            <w:shd w:val="clear" w:color="auto" w:fill="FCD8EA" w:themeFill="accent4" w:themeFillTint="33"/>
          </w:tcPr>
          <w:p w:rsidR="001B6D41" w:rsidRPr="00E93AEB" w:rsidRDefault="001B6D41" w:rsidP="00B41112">
            <w:pPr>
              <w:jc w:val="center"/>
              <w:rPr>
                <w:b/>
                <w:color w:val="060327"/>
                <w:sz w:val="28"/>
                <w:szCs w:val="28"/>
                <w:lang w:eastAsia="ru-RU"/>
              </w:rPr>
            </w:pPr>
            <w:r>
              <w:rPr>
                <w:b/>
                <w:color w:val="060327"/>
                <w:sz w:val="28"/>
                <w:szCs w:val="28"/>
                <w:lang w:eastAsia="ru-RU"/>
              </w:rPr>
              <w:t>2025 - 2026</w:t>
            </w:r>
          </w:p>
        </w:tc>
        <w:tc>
          <w:tcPr>
            <w:tcW w:w="1062" w:type="dxa"/>
            <w:shd w:val="clear" w:color="auto" w:fill="FCD8EA" w:themeFill="accent4" w:themeFillTint="33"/>
          </w:tcPr>
          <w:p w:rsidR="001B6D41" w:rsidRPr="00E93AEB" w:rsidRDefault="001B6D41" w:rsidP="00691E89">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CD8EA" w:themeFill="accent4" w:themeFillTint="33"/>
          </w:tcPr>
          <w:p w:rsidR="001B6D41" w:rsidRPr="00E93AEB" w:rsidRDefault="001B6D41" w:rsidP="00691E89">
            <w:pPr>
              <w:jc w:val="center"/>
              <w:rPr>
                <w:b/>
                <w:color w:val="060327"/>
                <w:sz w:val="28"/>
                <w:szCs w:val="28"/>
                <w:lang w:eastAsia="ru-RU"/>
              </w:rPr>
            </w:pPr>
          </w:p>
        </w:tc>
        <w:tc>
          <w:tcPr>
            <w:tcW w:w="1062" w:type="dxa"/>
            <w:shd w:val="clear" w:color="auto" w:fill="FCD8EA" w:themeFill="accent4" w:themeFillTint="33"/>
          </w:tcPr>
          <w:p w:rsidR="001B6D41" w:rsidRPr="00E93AEB" w:rsidRDefault="001B6D41" w:rsidP="00691E89">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CD8EA" w:themeFill="accent4" w:themeFillTint="33"/>
          </w:tcPr>
          <w:p w:rsidR="001B6D41" w:rsidRPr="00E93AEB" w:rsidRDefault="001B6D41" w:rsidP="00691E89">
            <w:pPr>
              <w:jc w:val="center"/>
              <w:rPr>
                <w:b/>
                <w:color w:val="060327"/>
                <w:sz w:val="28"/>
                <w:szCs w:val="28"/>
                <w:lang w:eastAsia="ru-RU"/>
              </w:rPr>
            </w:pPr>
          </w:p>
        </w:tc>
        <w:tc>
          <w:tcPr>
            <w:tcW w:w="1062" w:type="dxa"/>
            <w:shd w:val="clear" w:color="auto" w:fill="FCD8EA" w:themeFill="accent4" w:themeFillTint="33"/>
          </w:tcPr>
          <w:p w:rsidR="001B6D41" w:rsidRDefault="001B6D41" w:rsidP="00691E89">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CD8EA" w:themeFill="accent4" w:themeFillTint="33"/>
          </w:tcPr>
          <w:p w:rsidR="001B6D41" w:rsidRDefault="001B6D41" w:rsidP="00691E89">
            <w:pPr>
              <w:jc w:val="center"/>
              <w:rPr>
                <w:b/>
                <w:color w:val="060327"/>
                <w:sz w:val="28"/>
                <w:szCs w:val="28"/>
                <w:lang w:eastAsia="ru-RU"/>
              </w:rPr>
            </w:pPr>
          </w:p>
        </w:tc>
        <w:tc>
          <w:tcPr>
            <w:tcW w:w="1062" w:type="dxa"/>
            <w:shd w:val="clear" w:color="auto" w:fill="FCD8EA" w:themeFill="accent4" w:themeFillTint="33"/>
          </w:tcPr>
          <w:p w:rsidR="001B6D41" w:rsidRDefault="001B6D41" w:rsidP="00691E89">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r>
      <w:tr w:rsidR="001B6D41" w:rsidRPr="00E93AEB" w:rsidTr="00911A36">
        <w:trPr>
          <w:trHeight w:val="321"/>
        </w:trPr>
        <w:tc>
          <w:tcPr>
            <w:cnfStyle w:val="000010000000" w:firstRow="0" w:lastRow="0" w:firstColumn="0" w:lastColumn="0" w:oddVBand="1" w:evenVBand="0" w:oddHBand="0" w:evenHBand="0" w:firstRowFirstColumn="0" w:firstRowLastColumn="0" w:lastRowFirstColumn="0" w:lastRowLastColumn="0"/>
            <w:tcW w:w="5555" w:type="dxa"/>
            <w:shd w:val="clear" w:color="auto" w:fill="FDE0D0" w:themeFill="accent6" w:themeFillTint="33"/>
          </w:tcPr>
          <w:p w:rsidR="001B6D41" w:rsidRPr="00E93AEB" w:rsidRDefault="001B6D41" w:rsidP="00691E89">
            <w:pPr>
              <w:jc w:val="center"/>
              <w:rPr>
                <w:b/>
                <w:sz w:val="28"/>
                <w:szCs w:val="28"/>
                <w:lang w:eastAsia="ru-RU"/>
              </w:rPr>
            </w:pPr>
            <w:r w:rsidRPr="00E93AEB">
              <w:rPr>
                <w:b/>
                <w:sz w:val="28"/>
                <w:szCs w:val="28"/>
                <w:lang w:eastAsia="ru-RU"/>
              </w:rPr>
              <w:t>Всього</w:t>
            </w:r>
          </w:p>
        </w:tc>
        <w:tc>
          <w:tcPr>
            <w:tcW w:w="1031" w:type="dxa"/>
            <w:shd w:val="clear" w:color="auto" w:fill="FDE0D0" w:themeFill="accent6" w:themeFillTint="33"/>
          </w:tcPr>
          <w:p w:rsidR="001B6D41" w:rsidRPr="00E93AEB" w:rsidRDefault="001B6D41" w:rsidP="00691E89">
            <w:pPr>
              <w:jc w:val="center"/>
              <w:cnfStyle w:val="000000000000" w:firstRow="0" w:lastRow="0" w:firstColumn="0" w:lastColumn="0" w:oddVBand="0" w:evenVBand="0" w:oddHBand="0"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995" w:type="dxa"/>
            <w:shd w:val="clear" w:color="auto" w:fill="FDE0D0" w:themeFill="accent6" w:themeFillTint="33"/>
          </w:tcPr>
          <w:p w:rsidR="001B6D41" w:rsidRPr="00E93AEB" w:rsidRDefault="001B6D41" w:rsidP="00691E89">
            <w:pPr>
              <w:jc w:val="center"/>
              <w:rPr>
                <w:b/>
                <w:color w:val="060327"/>
                <w:sz w:val="28"/>
                <w:szCs w:val="28"/>
                <w:lang w:eastAsia="ru-RU"/>
              </w:rPr>
            </w:pPr>
          </w:p>
        </w:tc>
        <w:tc>
          <w:tcPr>
            <w:tcW w:w="1062" w:type="dxa"/>
            <w:shd w:val="clear" w:color="auto" w:fill="FDE0D0" w:themeFill="accent6" w:themeFillTint="33"/>
          </w:tcPr>
          <w:p w:rsidR="001B6D41" w:rsidRPr="00E93AEB" w:rsidRDefault="001B6D41" w:rsidP="00691E89">
            <w:pPr>
              <w:jc w:val="center"/>
              <w:cnfStyle w:val="000000000000" w:firstRow="0" w:lastRow="0" w:firstColumn="0" w:lastColumn="0" w:oddVBand="0" w:evenVBand="0" w:oddHBand="0"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DE0D0" w:themeFill="accent6" w:themeFillTint="33"/>
          </w:tcPr>
          <w:p w:rsidR="001B6D41" w:rsidRPr="00E93AEB" w:rsidRDefault="001B6D41" w:rsidP="00691E89">
            <w:pPr>
              <w:jc w:val="center"/>
              <w:rPr>
                <w:b/>
                <w:color w:val="060327"/>
                <w:sz w:val="28"/>
                <w:szCs w:val="28"/>
                <w:lang w:eastAsia="ru-RU"/>
              </w:rPr>
            </w:pPr>
          </w:p>
        </w:tc>
        <w:tc>
          <w:tcPr>
            <w:tcW w:w="1062" w:type="dxa"/>
            <w:shd w:val="clear" w:color="auto" w:fill="FDE0D0" w:themeFill="accent6" w:themeFillTint="33"/>
          </w:tcPr>
          <w:p w:rsidR="001B6D41" w:rsidRPr="00E93AEB" w:rsidRDefault="001B6D41" w:rsidP="00691E89">
            <w:pPr>
              <w:jc w:val="center"/>
              <w:cnfStyle w:val="000000000000" w:firstRow="0" w:lastRow="0" w:firstColumn="0" w:lastColumn="0" w:oddVBand="0" w:evenVBand="0" w:oddHBand="0"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DE0D0" w:themeFill="accent6" w:themeFillTint="33"/>
          </w:tcPr>
          <w:p w:rsidR="001B6D41" w:rsidRPr="00E93AEB" w:rsidRDefault="001B6D41" w:rsidP="00691E89">
            <w:pPr>
              <w:jc w:val="center"/>
              <w:rPr>
                <w:b/>
                <w:color w:val="060327"/>
                <w:sz w:val="28"/>
                <w:szCs w:val="28"/>
                <w:lang w:eastAsia="ru-RU"/>
              </w:rPr>
            </w:pPr>
          </w:p>
        </w:tc>
        <w:tc>
          <w:tcPr>
            <w:tcW w:w="1062" w:type="dxa"/>
            <w:shd w:val="clear" w:color="auto" w:fill="FDE0D0" w:themeFill="accent6" w:themeFillTint="33"/>
          </w:tcPr>
          <w:p w:rsidR="001B6D41" w:rsidRPr="00682A42" w:rsidRDefault="001B6D41" w:rsidP="00691E89">
            <w:pPr>
              <w:jc w:val="center"/>
              <w:cnfStyle w:val="000000000000" w:firstRow="0" w:lastRow="0" w:firstColumn="0" w:lastColumn="0" w:oddVBand="0" w:evenVBand="0" w:oddHBand="0" w:evenHBand="0" w:firstRowFirstColumn="0" w:firstRowLastColumn="0" w:lastRowFirstColumn="0" w:lastRowLastColumn="0"/>
              <w:rPr>
                <w:b/>
                <w:color w:val="060327"/>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DE0D0" w:themeFill="accent6" w:themeFillTint="33"/>
          </w:tcPr>
          <w:p w:rsidR="001B6D41" w:rsidRPr="00E93AEB" w:rsidRDefault="001B6D41" w:rsidP="00691E89">
            <w:pPr>
              <w:jc w:val="center"/>
              <w:rPr>
                <w:b/>
                <w:color w:val="060327"/>
                <w:sz w:val="28"/>
                <w:szCs w:val="28"/>
                <w:lang w:eastAsia="ru-RU"/>
              </w:rPr>
            </w:pPr>
          </w:p>
        </w:tc>
        <w:tc>
          <w:tcPr>
            <w:tcW w:w="1062" w:type="dxa"/>
            <w:shd w:val="clear" w:color="auto" w:fill="FDE0D0" w:themeFill="accent6" w:themeFillTint="33"/>
          </w:tcPr>
          <w:p w:rsidR="001B6D41" w:rsidRDefault="001B6D41" w:rsidP="00691E89">
            <w:pPr>
              <w:jc w:val="center"/>
              <w:cnfStyle w:val="000000000000" w:firstRow="0" w:lastRow="0" w:firstColumn="0" w:lastColumn="0" w:oddVBand="0" w:evenVBand="0" w:oddHBand="0" w:evenHBand="0" w:firstRowFirstColumn="0" w:firstRowLastColumn="0" w:lastRowFirstColumn="0" w:lastRowLastColumn="0"/>
              <w:rPr>
                <w:b/>
                <w:color w:val="060327"/>
                <w:sz w:val="28"/>
                <w:szCs w:val="28"/>
                <w:lang w:eastAsia="ru-RU"/>
              </w:rPr>
            </w:pPr>
          </w:p>
        </w:tc>
      </w:tr>
      <w:tr w:rsidR="001B6D41" w:rsidRPr="00E93AEB" w:rsidTr="00911A36">
        <w:trPr>
          <w:cnfStyle w:val="000000100000" w:firstRow="0" w:lastRow="0" w:firstColumn="0" w:lastColumn="0" w:oddVBand="0" w:evenVBand="0" w:oddHBand="1" w:evenHBand="0" w:firstRowFirstColumn="0" w:firstRowLastColumn="0" w:lastRowFirstColumn="0" w:lastRowLastColumn="0"/>
          <w:trHeight w:val="321"/>
        </w:trPr>
        <w:tc>
          <w:tcPr>
            <w:cnfStyle w:val="000010000000" w:firstRow="0" w:lastRow="0" w:firstColumn="0" w:lastColumn="0" w:oddVBand="1" w:evenVBand="0" w:oddHBand="0" w:evenHBand="0" w:firstRowFirstColumn="0" w:firstRowLastColumn="0" w:lastRowFirstColumn="0" w:lastRowLastColumn="0"/>
            <w:tcW w:w="5555" w:type="dxa"/>
            <w:shd w:val="clear" w:color="auto" w:fill="FDE0D0" w:themeFill="accent6" w:themeFillTint="33"/>
          </w:tcPr>
          <w:p w:rsidR="001B6D41" w:rsidRPr="00E93AEB" w:rsidRDefault="001B6D41" w:rsidP="00691E89">
            <w:pPr>
              <w:shd w:val="clear" w:color="auto" w:fill="FFFFFF"/>
              <w:ind w:left="737"/>
              <w:jc w:val="center"/>
              <w:rPr>
                <w:b/>
                <w:sz w:val="28"/>
                <w:szCs w:val="28"/>
                <w:lang w:eastAsia="ru-RU"/>
              </w:rPr>
            </w:pPr>
            <w:r w:rsidRPr="00E93AEB">
              <w:rPr>
                <w:b/>
                <w:sz w:val="28"/>
                <w:szCs w:val="28"/>
                <w:lang w:eastAsia="ru-RU"/>
              </w:rPr>
              <w:t>До 3 років</w:t>
            </w:r>
          </w:p>
        </w:tc>
        <w:tc>
          <w:tcPr>
            <w:tcW w:w="1031" w:type="dxa"/>
            <w:shd w:val="clear" w:color="auto" w:fill="FFFFFF" w:themeFill="background1"/>
          </w:tcPr>
          <w:p w:rsidR="001B6D41" w:rsidRPr="00E93AEB" w:rsidRDefault="001B6D41" w:rsidP="00691E89">
            <w:pPr>
              <w:shd w:val="clear" w:color="auto" w:fill="FFFFFF"/>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995"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100000" w:firstRow="0" w:lastRow="0" w:firstColumn="0" w:lastColumn="0" w:oddVBand="0" w:evenVBand="0" w:oddHBand="1"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4A3D2E"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Default="001B6D41" w:rsidP="00691E89">
            <w:pPr>
              <w:shd w:val="clear" w:color="auto" w:fill="FFFFFF"/>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r>
      <w:tr w:rsidR="001B6D41" w:rsidRPr="00E93AEB" w:rsidTr="00911A36">
        <w:trPr>
          <w:trHeight w:val="301"/>
        </w:trPr>
        <w:tc>
          <w:tcPr>
            <w:cnfStyle w:val="000010000000" w:firstRow="0" w:lastRow="0" w:firstColumn="0" w:lastColumn="0" w:oddVBand="1" w:evenVBand="0" w:oddHBand="0" w:evenHBand="0" w:firstRowFirstColumn="0" w:firstRowLastColumn="0" w:lastRowFirstColumn="0" w:lastRowLastColumn="0"/>
            <w:tcW w:w="5555" w:type="dxa"/>
            <w:shd w:val="clear" w:color="auto" w:fill="FDE0D0" w:themeFill="accent6" w:themeFillTint="33"/>
          </w:tcPr>
          <w:p w:rsidR="001B6D41" w:rsidRPr="00E93AEB" w:rsidRDefault="001B6D41" w:rsidP="00691E89">
            <w:pPr>
              <w:shd w:val="clear" w:color="auto" w:fill="FFFFFF"/>
              <w:ind w:left="737"/>
              <w:jc w:val="center"/>
              <w:rPr>
                <w:b/>
                <w:sz w:val="28"/>
                <w:szCs w:val="28"/>
                <w:lang w:eastAsia="ru-RU"/>
              </w:rPr>
            </w:pPr>
            <w:r w:rsidRPr="00E93AEB">
              <w:rPr>
                <w:b/>
                <w:sz w:val="28"/>
                <w:szCs w:val="28"/>
                <w:lang w:eastAsia="ru-RU"/>
              </w:rPr>
              <w:t>3-10 років</w:t>
            </w:r>
          </w:p>
        </w:tc>
        <w:tc>
          <w:tcPr>
            <w:tcW w:w="1031" w:type="dxa"/>
            <w:shd w:val="clear" w:color="auto" w:fill="FFFFFF" w:themeFill="background1"/>
          </w:tcPr>
          <w:p w:rsidR="001B6D41" w:rsidRPr="00E36FF5" w:rsidRDefault="00E36FF5" w:rsidP="00691E89">
            <w:pPr>
              <w:shd w:val="clear" w:color="auto" w:fill="FFFFFF"/>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r>
              <w:rPr>
                <w:sz w:val="28"/>
                <w:szCs w:val="28"/>
                <w:lang w:val="en-US" w:eastAsia="ru-RU"/>
              </w:rPr>
              <w:t>5</w:t>
            </w:r>
          </w:p>
        </w:tc>
        <w:tc>
          <w:tcPr>
            <w:cnfStyle w:val="000010000000" w:firstRow="0" w:lastRow="0" w:firstColumn="0" w:lastColumn="0" w:oddVBand="1" w:evenVBand="0" w:oddHBand="0" w:evenHBand="0" w:firstRowFirstColumn="0" w:firstRowLastColumn="0" w:lastRowFirstColumn="0" w:lastRowLastColumn="0"/>
            <w:tcW w:w="995"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4A3D2E"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Default="001B6D41" w:rsidP="00691E89">
            <w:pPr>
              <w:shd w:val="clear" w:color="auto" w:fill="FFFFFF"/>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r>
      <w:tr w:rsidR="001B6D41" w:rsidRPr="00E93AEB" w:rsidTr="00911A36">
        <w:trPr>
          <w:cnfStyle w:val="000000100000" w:firstRow="0" w:lastRow="0" w:firstColumn="0" w:lastColumn="0" w:oddVBand="0" w:evenVBand="0" w:oddHBand="1" w:evenHBand="0" w:firstRowFirstColumn="0" w:firstRowLastColumn="0" w:lastRowFirstColumn="0" w:lastRowLastColumn="0"/>
          <w:trHeight w:val="321"/>
        </w:trPr>
        <w:tc>
          <w:tcPr>
            <w:cnfStyle w:val="000010000000" w:firstRow="0" w:lastRow="0" w:firstColumn="0" w:lastColumn="0" w:oddVBand="1" w:evenVBand="0" w:oddHBand="0" w:evenHBand="0" w:firstRowFirstColumn="0" w:firstRowLastColumn="0" w:lastRowFirstColumn="0" w:lastRowLastColumn="0"/>
            <w:tcW w:w="5555" w:type="dxa"/>
            <w:shd w:val="clear" w:color="auto" w:fill="FDE0D0" w:themeFill="accent6" w:themeFillTint="33"/>
          </w:tcPr>
          <w:p w:rsidR="001B6D41" w:rsidRPr="00E93AEB" w:rsidRDefault="001B6D41" w:rsidP="00691E89">
            <w:pPr>
              <w:shd w:val="clear" w:color="auto" w:fill="FFFFFF"/>
              <w:ind w:left="737"/>
              <w:jc w:val="center"/>
              <w:rPr>
                <w:b/>
                <w:sz w:val="28"/>
                <w:szCs w:val="28"/>
                <w:lang w:eastAsia="ru-RU"/>
              </w:rPr>
            </w:pPr>
            <w:r w:rsidRPr="00E93AEB">
              <w:rPr>
                <w:b/>
                <w:sz w:val="28"/>
                <w:szCs w:val="28"/>
                <w:lang w:eastAsia="ru-RU"/>
              </w:rPr>
              <w:t>10-20 років</w:t>
            </w:r>
          </w:p>
        </w:tc>
        <w:tc>
          <w:tcPr>
            <w:tcW w:w="1031" w:type="dxa"/>
            <w:shd w:val="clear" w:color="auto" w:fill="FFFFFF" w:themeFill="background1"/>
          </w:tcPr>
          <w:p w:rsidR="001B6D41" w:rsidRPr="00E36FF5" w:rsidRDefault="00E36FF5" w:rsidP="00691E89">
            <w:pPr>
              <w:shd w:val="clear" w:color="auto" w:fill="FFFFFF"/>
              <w:jc w:val="center"/>
              <w:cnfStyle w:val="000000100000" w:firstRow="0" w:lastRow="0" w:firstColumn="0" w:lastColumn="0" w:oddVBand="0" w:evenVBand="0" w:oddHBand="1" w:evenHBand="0" w:firstRowFirstColumn="0" w:firstRowLastColumn="0" w:lastRowFirstColumn="0" w:lastRowLastColumn="0"/>
              <w:rPr>
                <w:sz w:val="28"/>
                <w:szCs w:val="28"/>
                <w:lang w:val="en-US" w:eastAsia="ru-RU"/>
              </w:rPr>
            </w:pPr>
            <w:r>
              <w:rPr>
                <w:sz w:val="28"/>
                <w:szCs w:val="28"/>
                <w:lang w:val="en-US" w:eastAsia="ru-RU"/>
              </w:rPr>
              <w:t>11</w:t>
            </w:r>
          </w:p>
        </w:tc>
        <w:tc>
          <w:tcPr>
            <w:cnfStyle w:val="000010000000" w:firstRow="0" w:lastRow="0" w:firstColumn="0" w:lastColumn="0" w:oddVBand="1" w:evenVBand="0" w:oddHBand="0" w:evenHBand="0" w:firstRowFirstColumn="0" w:firstRowLastColumn="0" w:lastRowFirstColumn="0" w:lastRowLastColumn="0"/>
            <w:tcW w:w="995"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100000" w:firstRow="0" w:lastRow="0" w:firstColumn="0" w:lastColumn="0" w:oddVBand="0" w:evenVBand="0" w:oddHBand="1"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4A3D2E"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Default="001B6D41" w:rsidP="00691E89">
            <w:pPr>
              <w:shd w:val="clear" w:color="auto" w:fill="FFFFFF"/>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r>
      <w:tr w:rsidR="001B6D41" w:rsidRPr="00E93AEB" w:rsidTr="00911A36">
        <w:trPr>
          <w:trHeight w:val="321"/>
        </w:trPr>
        <w:tc>
          <w:tcPr>
            <w:cnfStyle w:val="000010000000" w:firstRow="0" w:lastRow="0" w:firstColumn="0" w:lastColumn="0" w:oddVBand="1" w:evenVBand="0" w:oddHBand="0" w:evenHBand="0" w:firstRowFirstColumn="0" w:firstRowLastColumn="0" w:lastRowFirstColumn="0" w:lastRowLastColumn="0"/>
            <w:tcW w:w="5555" w:type="dxa"/>
            <w:shd w:val="clear" w:color="auto" w:fill="FDE0D0" w:themeFill="accent6" w:themeFillTint="33"/>
          </w:tcPr>
          <w:p w:rsidR="001B6D41" w:rsidRPr="00E93AEB" w:rsidRDefault="001B6D41" w:rsidP="00691E89">
            <w:pPr>
              <w:shd w:val="clear" w:color="auto" w:fill="FFFFFF"/>
              <w:ind w:left="737"/>
              <w:jc w:val="center"/>
              <w:rPr>
                <w:b/>
                <w:sz w:val="28"/>
                <w:szCs w:val="28"/>
                <w:lang w:eastAsia="ru-RU"/>
              </w:rPr>
            </w:pPr>
            <w:r w:rsidRPr="00E93AEB">
              <w:rPr>
                <w:b/>
                <w:sz w:val="28"/>
                <w:szCs w:val="28"/>
                <w:lang w:eastAsia="ru-RU"/>
              </w:rPr>
              <w:t>Понад 20 років</w:t>
            </w:r>
          </w:p>
        </w:tc>
        <w:tc>
          <w:tcPr>
            <w:tcW w:w="1031" w:type="dxa"/>
            <w:shd w:val="clear" w:color="auto" w:fill="FFFFFF" w:themeFill="background1"/>
          </w:tcPr>
          <w:p w:rsidR="001B6D41" w:rsidRPr="00E36FF5" w:rsidRDefault="00E36FF5" w:rsidP="00691E89">
            <w:pPr>
              <w:shd w:val="clear" w:color="auto" w:fill="FFFFFF"/>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r>
              <w:rPr>
                <w:sz w:val="28"/>
                <w:szCs w:val="28"/>
                <w:lang w:val="en-US" w:eastAsia="ru-RU"/>
              </w:rPr>
              <w:t>38</w:t>
            </w:r>
          </w:p>
        </w:tc>
        <w:tc>
          <w:tcPr>
            <w:cnfStyle w:val="000010000000" w:firstRow="0" w:lastRow="0" w:firstColumn="0" w:lastColumn="0" w:oddVBand="1" w:evenVBand="0" w:oddHBand="0" w:evenHBand="0" w:firstRowFirstColumn="0" w:firstRowLastColumn="0" w:lastRowFirstColumn="0" w:lastRowLastColumn="0"/>
            <w:tcW w:w="995"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E93AEB"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Pr="00E93AEB" w:rsidRDefault="001B6D41" w:rsidP="00691E89">
            <w:pPr>
              <w:shd w:val="clear" w:color="auto" w:fill="FFFFFF"/>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62" w:type="dxa"/>
            <w:shd w:val="clear" w:color="auto" w:fill="FFFFFF" w:themeFill="background1"/>
          </w:tcPr>
          <w:p w:rsidR="001B6D41" w:rsidRPr="004A3D2E" w:rsidRDefault="001B6D41" w:rsidP="00691E89">
            <w:pPr>
              <w:shd w:val="clear" w:color="auto" w:fill="FFFFFF"/>
              <w:jc w:val="center"/>
              <w:rPr>
                <w:sz w:val="28"/>
                <w:szCs w:val="28"/>
                <w:lang w:eastAsia="ru-RU"/>
              </w:rPr>
            </w:pPr>
          </w:p>
        </w:tc>
        <w:tc>
          <w:tcPr>
            <w:tcW w:w="1062" w:type="dxa"/>
            <w:shd w:val="clear" w:color="auto" w:fill="FFFFFF" w:themeFill="background1"/>
          </w:tcPr>
          <w:p w:rsidR="001B6D41" w:rsidRDefault="001B6D41" w:rsidP="00691E89">
            <w:pPr>
              <w:shd w:val="clear" w:color="auto" w:fill="FFFFFF"/>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r>
    </w:tbl>
    <w:p w:rsidR="00743AB9" w:rsidRDefault="00743AB9" w:rsidP="00E93AEB">
      <w:pPr>
        <w:keepNext/>
        <w:spacing w:after="0" w:line="240" w:lineRule="auto"/>
        <w:jc w:val="center"/>
        <w:outlineLvl w:val="2"/>
        <w:rPr>
          <w:rFonts w:ascii="Times New Roman" w:eastAsia="Times New Roman" w:hAnsi="Times New Roman" w:cs="Times New Roman"/>
          <w:b/>
          <w:color w:val="C00000"/>
          <w:sz w:val="28"/>
          <w:szCs w:val="28"/>
          <w:lang w:eastAsia="ru-RU"/>
        </w:rPr>
      </w:pPr>
    </w:p>
    <w:p w:rsidR="00743AB9" w:rsidRDefault="00743AB9" w:rsidP="00E93AEB">
      <w:pPr>
        <w:keepNext/>
        <w:spacing w:after="0" w:line="240" w:lineRule="auto"/>
        <w:jc w:val="center"/>
        <w:outlineLvl w:val="2"/>
        <w:rPr>
          <w:rFonts w:ascii="Times New Roman" w:eastAsia="Times New Roman" w:hAnsi="Times New Roman" w:cs="Times New Roman"/>
          <w:b/>
          <w:color w:val="C00000"/>
          <w:sz w:val="28"/>
          <w:szCs w:val="28"/>
          <w:lang w:eastAsia="ru-RU"/>
        </w:rPr>
      </w:pPr>
    </w:p>
    <w:p w:rsidR="00743AB9" w:rsidRDefault="00743AB9" w:rsidP="00E93AEB">
      <w:pPr>
        <w:keepNext/>
        <w:spacing w:after="0" w:line="240" w:lineRule="auto"/>
        <w:jc w:val="center"/>
        <w:outlineLvl w:val="2"/>
        <w:rPr>
          <w:rFonts w:ascii="Times New Roman" w:eastAsia="Times New Roman" w:hAnsi="Times New Roman" w:cs="Times New Roman"/>
          <w:b/>
          <w:color w:val="C00000"/>
          <w:sz w:val="28"/>
          <w:szCs w:val="28"/>
          <w:lang w:eastAsia="ru-RU"/>
        </w:rPr>
      </w:pPr>
    </w:p>
    <w:p w:rsidR="00E93AEB" w:rsidRPr="00E93AEB" w:rsidRDefault="00743AB9" w:rsidP="00E36FF5">
      <w:pPr>
        <w:keepNext/>
        <w:spacing w:after="0" w:line="240" w:lineRule="auto"/>
        <w:outlineLvl w:val="2"/>
        <w:rPr>
          <w:rFonts w:ascii="Times New Roman" w:eastAsia="Times New Roman" w:hAnsi="Times New Roman" w:cs="Times New Roman"/>
          <w:sz w:val="28"/>
          <w:szCs w:val="28"/>
          <w:lang w:eastAsia="ru-RU"/>
        </w:rPr>
      </w:pPr>
      <w:r>
        <w:rPr>
          <w:rFonts w:ascii="Times New Roman" w:eastAsia="Times New Roman" w:hAnsi="Times New Roman" w:cs="Times New Roman"/>
          <w:b/>
          <w:color w:val="C00000"/>
          <w:sz w:val="28"/>
          <w:szCs w:val="28"/>
          <w:lang w:eastAsia="ru-RU"/>
        </w:rPr>
        <w:br w:type="page"/>
      </w:r>
      <w:r w:rsidR="00E36FF5" w:rsidRPr="00E93AEB">
        <w:rPr>
          <w:rFonts w:ascii="Times New Roman" w:eastAsia="Times New Roman" w:hAnsi="Times New Roman" w:cs="Times New Roman"/>
          <w:sz w:val="28"/>
          <w:szCs w:val="28"/>
          <w:lang w:eastAsia="ru-RU"/>
        </w:rPr>
        <w:lastRenderedPageBreak/>
        <w:t xml:space="preserve"> </w:t>
      </w:r>
    </w:p>
    <w:p w:rsidR="00E93AEB" w:rsidRPr="00E93AEB" w:rsidRDefault="00E93AEB" w:rsidP="00E93AEB">
      <w:pPr>
        <w:keepNext/>
        <w:spacing w:after="0" w:line="240" w:lineRule="auto"/>
        <w:jc w:val="center"/>
        <w:outlineLvl w:val="2"/>
        <w:rPr>
          <w:rFonts w:ascii="Times New Roman" w:eastAsia="Times New Roman" w:hAnsi="Times New Roman" w:cs="Times New Roman"/>
          <w:b/>
          <w:i/>
          <w:sz w:val="28"/>
          <w:szCs w:val="28"/>
          <w:u w:val="single"/>
          <w:lang w:eastAsia="ru-RU"/>
        </w:rPr>
      </w:pPr>
    </w:p>
    <w:p w:rsidR="00E93AEB" w:rsidRPr="00E93AEB" w:rsidRDefault="00E93AEB" w:rsidP="00DC6E7B">
      <w:pPr>
        <w:keepNext/>
        <w:spacing w:after="0" w:line="240" w:lineRule="auto"/>
        <w:outlineLvl w:val="2"/>
        <w:rPr>
          <w:rFonts w:ascii="Times New Roman" w:eastAsia="Times New Roman" w:hAnsi="Times New Roman" w:cs="Times New Roman"/>
          <w:b/>
          <w:color w:val="C00000"/>
          <w:sz w:val="28"/>
          <w:szCs w:val="28"/>
          <w:lang w:eastAsia="ru-RU"/>
        </w:rPr>
      </w:pPr>
      <w:r w:rsidRPr="00E93AEB">
        <w:rPr>
          <w:rFonts w:ascii="Times New Roman" w:eastAsia="Times New Roman" w:hAnsi="Times New Roman" w:cs="Times New Roman"/>
          <w:b/>
          <w:color w:val="C00000"/>
          <w:sz w:val="28"/>
          <w:szCs w:val="28"/>
          <w:lang w:eastAsia="ru-RU"/>
        </w:rPr>
        <w:t>Відомості про штатних працівників і сумісників</w:t>
      </w:r>
    </w:p>
    <w:p w:rsidR="00E93AEB" w:rsidRPr="00E93AEB" w:rsidRDefault="00E93AEB" w:rsidP="00E93AEB">
      <w:pPr>
        <w:spacing w:after="0" w:line="240" w:lineRule="auto"/>
        <w:rPr>
          <w:rFonts w:ascii="Times New Roman" w:eastAsia="Times New Roman" w:hAnsi="Times New Roman" w:cs="Times New Roman"/>
          <w:sz w:val="24"/>
          <w:szCs w:val="20"/>
          <w:lang w:eastAsia="ru-RU"/>
        </w:rPr>
      </w:pPr>
    </w:p>
    <w:tbl>
      <w:tblPr>
        <w:tblStyle w:val="GridTable3"/>
        <w:tblW w:w="15015" w:type="dxa"/>
        <w:tblLayout w:type="fixed"/>
        <w:tblLook w:val="0000" w:firstRow="0" w:lastRow="0" w:firstColumn="0" w:lastColumn="0" w:noHBand="0" w:noVBand="0"/>
      </w:tblPr>
      <w:tblGrid>
        <w:gridCol w:w="5517"/>
        <w:gridCol w:w="1056"/>
        <w:gridCol w:w="1056"/>
        <w:gridCol w:w="1056"/>
        <w:gridCol w:w="1055"/>
        <w:gridCol w:w="1055"/>
        <w:gridCol w:w="1055"/>
        <w:gridCol w:w="1055"/>
        <w:gridCol w:w="1055"/>
        <w:gridCol w:w="1055"/>
      </w:tblGrid>
      <w:tr w:rsidR="001B6D41" w:rsidRPr="00E93AEB" w:rsidTr="00911A36">
        <w:trPr>
          <w:cnfStyle w:val="000000100000" w:firstRow="0" w:lastRow="0" w:firstColumn="0" w:lastColumn="0" w:oddVBand="0" w:evenVBand="0" w:oddHBand="1" w:evenHBand="0" w:firstRowFirstColumn="0" w:firstRowLastColumn="0" w:lastRowFirstColumn="0" w:lastRowLastColumn="0"/>
          <w:trHeight w:val="714"/>
        </w:trPr>
        <w:tc>
          <w:tcPr>
            <w:cnfStyle w:val="000010000000" w:firstRow="0" w:lastRow="0" w:firstColumn="0" w:lastColumn="0" w:oddVBand="1" w:evenVBand="0" w:oddHBand="0" w:evenHBand="0" w:firstRowFirstColumn="0" w:firstRowLastColumn="0" w:lastRowFirstColumn="0" w:lastRowLastColumn="0"/>
            <w:tcW w:w="5517" w:type="dxa"/>
            <w:shd w:val="clear" w:color="auto" w:fill="FCD8EA" w:themeFill="accent4" w:themeFillTint="33"/>
          </w:tcPr>
          <w:p w:rsidR="001B6D41" w:rsidRPr="00E93AEB" w:rsidRDefault="001B6D41" w:rsidP="00691E89">
            <w:pPr>
              <w:jc w:val="center"/>
              <w:rPr>
                <w:b/>
                <w:color w:val="060327"/>
                <w:sz w:val="28"/>
                <w:szCs w:val="28"/>
                <w:lang w:eastAsia="ru-RU"/>
              </w:rPr>
            </w:pPr>
            <w:r w:rsidRPr="00E93AEB">
              <w:rPr>
                <w:b/>
                <w:color w:val="060327"/>
                <w:sz w:val="28"/>
                <w:szCs w:val="28"/>
                <w:lang w:eastAsia="ru-RU"/>
              </w:rPr>
              <w:t>Кількість педагогічних робітників</w:t>
            </w:r>
          </w:p>
        </w:tc>
        <w:tc>
          <w:tcPr>
            <w:tcW w:w="1056" w:type="dxa"/>
            <w:shd w:val="clear" w:color="auto" w:fill="FCD8EA" w:themeFill="accent4" w:themeFillTint="33"/>
          </w:tcPr>
          <w:p w:rsidR="001B6D41" w:rsidRPr="00E93AEB" w:rsidRDefault="001B6D41" w:rsidP="00B41112">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r>
              <w:rPr>
                <w:b/>
                <w:color w:val="060327"/>
                <w:sz w:val="28"/>
                <w:szCs w:val="28"/>
                <w:lang w:eastAsia="ru-RU"/>
              </w:rPr>
              <w:t>2024-2025</w:t>
            </w:r>
          </w:p>
        </w:tc>
        <w:tc>
          <w:tcPr>
            <w:cnfStyle w:val="000010000000" w:firstRow="0" w:lastRow="0" w:firstColumn="0" w:lastColumn="0" w:oddVBand="1" w:evenVBand="0" w:oddHBand="0" w:evenHBand="0" w:firstRowFirstColumn="0" w:firstRowLastColumn="0" w:lastRowFirstColumn="0" w:lastRowLastColumn="0"/>
            <w:tcW w:w="1056" w:type="dxa"/>
            <w:shd w:val="clear" w:color="auto" w:fill="FCD8EA" w:themeFill="accent4" w:themeFillTint="33"/>
          </w:tcPr>
          <w:p w:rsidR="001B6D41" w:rsidRPr="00E93AEB" w:rsidRDefault="001B6D41" w:rsidP="00B41112">
            <w:pPr>
              <w:jc w:val="center"/>
              <w:rPr>
                <w:b/>
                <w:color w:val="060327"/>
                <w:sz w:val="28"/>
                <w:szCs w:val="28"/>
                <w:lang w:eastAsia="ru-RU"/>
              </w:rPr>
            </w:pPr>
            <w:r>
              <w:rPr>
                <w:b/>
                <w:color w:val="060327"/>
                <w:sz w:val="28"/>
                <w:szCs w:val="28"/>
                <w:lang w:eastAsia="ru-RU"/>
              </w:rPr>
              <w:t>2025 - 2026</w:t>
            </w:r>
          </w:p>
        </w:tc>
        <w:tc>
          <w:tcPr>
            <w:tcW w:w="1056" w:type="dxa"/>
            <w:shd w:val="clear" w:color="auto" w:fill="FCD8EA" w:themeFill="accent4" w:themeFillTint="33"/>
          </w:tcPr>
          <w:p w:rsidR="001B6D41" w:rsidRPr="00E93AEB" w:rsidRDefault="001B6D41" w:rsidP="00691E89">
            <w:pPr>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CD8EA" w:themeFill="accent4" w:themeFillTint="33"/>
          </w:tcPr>
          <w:p w:rsidR="001B6D41" w:rsidRPr="00E93AEB" w:rsidRDefault="001B6D41" w:rsidP="00691E89">
            <w:pPr>
              <w:jc w:val="center"/>
              <w:rPr>
                <w:b/>
                <w:color w:val="060327"/>
                <w:sz w:val="28"/>
                <w:szCs w:val="28"/>
                <w:lang w:eastAsia="ru-RU"/>
              </w:rPr>
            </w:pPr>
          </w:p>
        </w:tc>
        <w:tc>
          <w:tcPr>
            <w:tcW w:w="1055" w:type="dxa"/>
            <w:shd w:val="clear" w:color="auto" w:fill="FCD8EA" w:themeFill="accent4" w:themeFillTint="33"/>
          </w:tcPr>
          <w:p w:rsidR="001B6D41" w:rsidRPr="00E93AEB" w:rsidRDefault="001B6D41" w:rsidP="00691E89">
            <w:pPr>
              <w:ind w:left="7"/>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CD8EA" w:themeFill="accent4" w:themeFillTint="33"/>
          </w:tcPr>
          <w:p w:rsidR="001B6D41" w:rsidRPr="00E93AEB" w:rsidRDefault="001B6D41" w:rsidP="00691E89">
            <w:pPr>
              <w:ind w:left="-9"/>
              <w:jc w:val="center"/>
              <w:rPr>
                <w:b/>
                <w:color w:val="060327"/>
                <w:sz w:val="28"/>
                <w:szCs w:val="28"/>
                <w:lang w:eastAsia="ru-RU"/>
              </w:rPr>
            </w:pPr>
          </w:p>
        </w:tc>
        <w:tc>
          <w:tcPr>
            <w:tcW w:w="1055" w:type="dxa"/>
            <w:shd w:val="clear" w:color="auto" w:fill="FCD8EA" w:themeFill="accent4" w:themeFillTint="33"/>
          </w:tcPr>
          <w:p w:rsidR="001B6D41" w:rsidRDefault="001B6D41" w:rsidP="00691E89">
            <w:pPr>
              <w:ind w:left="-9"/>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CD8EA" w:themeFill="accent4" w:themeFillTint="33"/>
          </w:tcPr>
          <w:p w:rsidR="001B6D41" w:rsidRDefault="001B6D41" w:rsidP="00691E89">
            <w:pPr>
              <w:ind w:left="-9"/>
              <w:jc w:val="center"/>
              <w:rPr>
                <w:b/>
                <w:color w:val="060327"/>
                <w:sz w:val="28"/>
                <w:szCs w:val="28"/>
                <w:lang w:eastAsia="ru-RU"/>
              </w:rPr>
            </w:pPr>
          </w:p>
        </w:tc>
        <w:tc>
          <w:tcPr>
            <w:tcW w:w="1055" w:type="dxa"/>
            <w:shd w:val="clear" w:color="auto" w:fill="FCD8EA" w:themeFill="accent4" w:themeFillTint="33"/>
          </w:tcPr>
          <w:p w:rsidR="001B6D41" w:rsidRDefault="001B6D41" w:rsidP="00691E89">
            <w:pPr>
              <w:ind w:left="-9"/>
              <w:jc w:val="center"/>
              <w:cnfStyle w:val="000000100000" w:firstRow="0" w:lastRow="0" w:firstColumn="0" w:lastColumn="0" w:oddVBand="0" w:evenVBand="0" w:oddHBand="1" w:evenHBand="0" w:firstRowFirstColumn="0" w:firstRowLastColumn="0" w:lastRowFirstColumn="0" w:lastRowLastColumn="0"/>
              <w:rPr>
                <w:b/>
                <w:color w:val="060327"/>
                <w:sz w:val="28"/>
                <w:szCs w:val="28"/>
                <w:lang w:eastAsia="ru-RU"/>
              </w:rPr>
            </w:pPr>
          </w:p>
        </w:tc>
      </w:tr>
      <w:tr w:rsidR="001B6D41" w:rsidRPr="00E93AEB" w:rsidTr="00911A36">
        <w:trPr>
          <w:trHeight w:val="334"/>
        </w:trPr>
        <w:tc>
          <w:tcPr>
            <w:cnfStyle w:val="000010000000" w:firstRow="0" w:lastRow="0" w:firstColumn="0" w:lastColumn="0" w:oddVBand="1" w:evenVBand="0" w:oddHBand="0" w:evenHBand="0" w:firstRowFirstColumn="0" w:firstRowLastColumn="0" w:lastRowFirstColumn="0" w:lastRowLastColumn="0"/>
            <w:tcW w:w="5517" w:type="dxa"/>
            <w:shd w:val="clear" w:color="auto" w:fill="FDE0D0" w:themeFill="accent6" w:themeFillTint="33"/>
          </w:tcPr>
          <w:p w:rsidR="001B6D41" w:rsidRPr="00E93AEB" w:rsidRDefault="001B6D41" w:rsidP="00691E89">
            <w:pPr>
              <w:jc w:val="center"/>
              <w:rPr>
                <w:b/>
                <w:sz w:val="28"/>
                <w:szCs w:val="28"/>
                <w:lang w:eastAsia="ru-RU"/>
              </w:rPr>
            </w:pPr>
            <w:r w:rsidRPr="00E93AEB">
              <w:rPr>
                <w:b/>
                <w:sz w:val="28"/>
                <w:szCs w:val="28"/>
                <w:lang w:eastAsia="ru-RU"/>
              </w:rPr>
              <w:t>Кількість вчителів</w:t>
            </w:r>
          </w:p>
        </w:tc>
        <w:tc>
          <w:tcPr>
            <w:tcW w:w="1056" w:type="dxa"/>
            <w:shd w:val="clear" w:color="auto" w:fill="FFFFFF" w:themeFill="background1"/>
          </w:tcPr>
          <w:p w:rsidR="001B6D41" w:rsidRPr="0000212A" w:rsidRDefault="0000212A" w:rsidP="00691E89">
            <w:pPr>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r>
              <w:rPr>
                <w:sz w:val="28"/>
                <w:szCs w:val="28"/>
                <w:lang w:val="en-US" w:eastAsia="ru-RU"/>
              </w:rPr>
              <w:t>58</w:t>
            </w:r>
          </w:p>
        </w:tc>
        <w:tc>
          <w:tcPr>
            <w:cnfStyle w:val="000010000000" w:firstRow="0" w:lastRow="0" w:firstColumn="0" w:lastColumn="0" w:oddVBand="1" w:evenVBand="0" w:oddHBand="0" w:evenHBand="0" w:firstRowFirstColumn="0" w:firstRowLastColumn="0" w:lastRowFirstColumn="0" w:lastRowLastColumn="0"/>
            <w:tcW w:w="1056" w:type="dxa"/>
            <w:shd w:val="clear" w:color="auto" w:fill="FFFFFF" w:themeFill="background1"/>
          </w:tcPr>
          <w:p w:rsidR="001B6D41" w:rsidRPr="00E93AEB" w:rsidRDefault="001B6D41" w:rsidP="00691E89">
            <w:pPr>
              <w:jc w:val="center"/>
              <w:rPr>
                <w:sz w:val="28"/>
                <w:szCs w:val="28"/>
                <w:lang w:eastAsia="ru-RU"/>
              </w:rPr>
            </w:pPr>
          </w:p>
        </w:tc>
        <w:tc>
          <w:tcPr>
            <w:tcW w:w="1056" w:type="dxa"/>
            <w:shd w:val="clear" w:color="auto" w:fill="FFFFFF" w:themeFill="background1"/>
          </w:tcPr>
          <w:p w:rsidR="001B6D41" w:rsidRPr="00E93AEB" w:rsidRDefault="001B6D41" w:rsidP="00691E89">
            <w:pPr>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1B6D41" w:rsidRPr="00E93AEB" w:rsidRDefault="001B6D41" w:rsidP="00691E89">
            <w:pPr>
              <w:jc w:val="center"/>
              <w:rPr>
                <w:sz w:val="28"/>
                <w:szCs w:val="28"/>
                <w:lang w:eastAsia="ru-RU"/>
              </w:rPr>
            </w:pPr>
          </w:p>
        </w:tc>
        <w:tc>
          <w:tcPr>
            <w:tcW w:w="1055" w:type="dxa"/>
            <w:shd w:val="clear" w:color="auto" w:fill="FFFFFF" w:themeFill="background1"/>
          </w:tcPr>
          <w:p w:rsidR="001B6D41" w:rsidRPr="00E93AEB" w:rsidRDefault="001B6D41" w:rsidP="00691E89">
            <w:pPr>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1B6D41" w:rsidRPr="00E93AEB" w:rsidRDefault="001B6D41" w:rsidP="00691E89">
            <w:pPr>
              <w:jc w:val="center"/>
              <w:rPr>
                <w:sz w:val="28"/>
                <w:szCs w:val="28"/>
                <w:lang w:eastAsia="ru-RU"/>
              </w:rPr>
            </w:pPr>
          </w:p>
        </w:tc>
        <w:tc>
          <w:tcPr>
            <w:tcW w:w="1055" w:type="dxa"/>
            <w:shd w:val="clear" w:color="auto" w:fill="FFFFFF" w:themeFill="background1"/>
          </w:tcPr>
          <w:p w:rsidR="001B6D41" w:rsidRPr="00E93AEB" w:rsidRDefault="001B6D41" w:rsidP="00691E89">
            <w:pPr>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1B6D41" w:rsidRPr="00E93AEB" w:rsidRDefault="001B6D41" w:rsidP="00691E89">
            <w:pPr>
              <w:jc w:val="center"/>
              <w:rPr>
                <w:sz w:val="28"/>
                <w:szCs w:val="28"/>
                <w:lang w:val="en-US" w:eastAsia="ru-RU"/>
              </w:rPr>
            </w:pPr>
          </w:p>
        </w:tc>
        <w:tc>
          <w:tcPr>
            <w:tcW w:w="1055" w:type="dxa"/>
            <w:shd w:val="clear" w:color="auto" w:fill="FFFFFF" w:themeFill="background1"/>
          </w:tcPr>
          <w:p w:rsidR="001B6D41" w:rsidRDefault="001B6D41" w:rsidP="00691E89">
            <w:pPr>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p>
        </w:tc>
      </w:tr>
      <w:tr w:rsidR="001B6D41" w:rsidRPr="00E93AEB" w:rsidTr="00911A36">
        <w:trPr>
          <w:cnfStyle w:val="000000100000" w:firstRow="0" w:lastRow="0" w:firstColumn="0" w:lastColumn="0" w:oddVBand="0" w:evenVBand="0" w:oddHBand="1" w:evenHBand="0" w:firstRowFirstColumn="0" w:firstRowLastColumn="0" w:lastRowFirstColumn="0" w:lastRowLastColumn="0"/>
          <w:trHeight w:val="357"/>
        </w:trPr>
        <w:tc>
          <w:tcPr>
            <w:cnfStyle w:val="000010000000" w:firstRow="0" w:lastRow="0" w:firstColumn="0" w:lastColumn="0" w:oddVBand="1" w:evenVBand="0" w:oddHBand="0" w:evenHBand="0" w:firstRowFirstColumn="0" w:firstRowLastColumn="0" w:lastRowFirstColumn="0" w:lastRowLastColumn="0"/>
            <w:tcW w:w="5517" w:type="dxa"/>
            <w:shd w:val="clear" w:color="auto" w:fill="FDE0D0" w:themeFill="accent6" w:themeFillTint="33"/>
          </w:tcPr>
          <w:p w:rsidR="001B6D41" w:rsidRPr="00E93AEB" w:rsidRDefault="001B6D41" w:rsidP="00691E89">
            <w:pPr>
              <w:ind w:left="365"/>
              <w:jc w:val="center"/>
              <w:rPr>
                <w:b/>
                <w:sz w:val="28"/>
                <w:szCs w:val="28"/>
                <w:lang w:eastAsia="ru-RU"/>
              </w:rPr>
            </w:pPr>
            <w:r w:rsidRPr="00E93AEB">
              <w:rPr>
                <w:b/>
                <w:sz w:val="28"/>
                <w:szCs w:val="28"/>
                <w:lang w:eastAsia="ru-RU"/>
              </w:rPr>
              <w:t xml:space="preserve">в тому числі: </w:t>
            </w:r>
            <w:r w:rsidRPr="00E93AEB">
              <w:rPr>
                <w:b/>
                <w:sz w:val="28"/>
                <w:szCs w:val="28"/>
                <w:lang w:eastAsia="ru-RU"/>
              </w:rPr>
              <w:tab/>
              <w:t>штатних працівників</w:t>
            </w:r>
          </w:p>
        </w:tc>
        <w:tc>
          <w:tcPr>
            <w:tcW w:w="1056" w:type="dxa"/>
            <w:shd w:val="clear" w:color="auto" w:fill="FFFFFF" w:themeFill="background1"/>
          </w:tcPr>
          <w:p w:rsidR="001B6D41" w:rsidRPr="0000212A" w:rsidRDefault="0000212A" w:rsidP="00691E89">
            <w:pPr>
              <w:jc w:val="center"/>
              <w:cnfStyle w:val="000000100000" w:firstRow="0" w:lastRow="0" w:firstColumn="0" w:lastColumn="0" w:oddVBand="0" w:evenVBand="0" w:oddHBand="1" w:evenHBand="0" w:firstRowFirstColumn="0" w:firstRowLastColumn="0" w:lastRowFirstColumn="0" w:lastRowLastColumn="0"/>
              <w:rPr>
                <w:sz w:val="28"/>
                <w:szCs w:val="28"/>
                <w:lang w:val="en-US" w:eastAsia="ru-RU"/>
              </w:rPr>
            </w:pPr>
            <w:r>
              <w:rPr>
                <w:sz w:val="28"/>
                <w:szCs w:val="28"/>
                <w:lang w:val="en-US" w:eastAsia="ru-RU"/>
              </w:rPr>
              <w:t>54</w:t>
            </w:r>
          </w:p>
        </w:tc>
        <w:tc>
          <w:tcPr>
            <w:cnfStyle w:val="000010000000" w:firstRow="0" w:lastRow="0" w:firstColumn="0" w:lastColumn="0" w:oddVBand="1" w:evenVBand="0" w:oddHBand="0" w:evenHBand="0" w:firstRowFirstColumn="0" w:firstRowLastColumn="0" w:lastRowFirstColumn="0" w:lastRowLastColumn="0"/>
            <w:tcW w:w="1056" w:type="dxa"/>
            <w:shd w:val="clear" w:color="auto" w:fill="FFFFFF" w:themeFill="background1"/>
          </w:tcPr>
          <w:p w:rsidR="001B6D41" w:rsidRPr="00E93AEB" w:rsidRDefault="001B6D41" w:rsidP="00691E89">
            <w:pPr>
              <w:jc w:val="center"/>
              <w:rPr>
                <w:sz w:val="28"/>
                <w:szCs w:val="28"/>
                <w:lang w:eastAsia="ru-RU"/>
              </w:rPr>
            </w:pPr>
          </w:p>
        </w:tc>
        <w:tc>
          <w:tcPr>
            <w:tcW w:w="1056" w:type="dxa"/>
            <w:shd w:val="clear" w:color="auto" w:fill="FFFFFF" w:themeFill="background1"/>
          </w:tcPr>
          <w:p w:rsidR="001B6D41" w:rsidRPr="00E93AEB" w:rsidRDefault="001B6D41" w:rsidP="00691E89">
            <w:pPr>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1B6D41" w:rsidRPr="00E93AEB" w:rsidRDefault="001B6D41" w:rsidP="00691E89">
            <w:pPr>
              <w:jc w:val="center"/>
              <w:rPr>
                <w:sz w:val="28"/>
                <w:szCs w:val="28"/>
                <w:lang w:eastAsia="ru-RU"/>
              </w:rPr>
            </w:pPr>
          </w:p>
        </w:tc>
        <w:tc>
          <w:tcPr>
            <w:tcW w:w="1055" w:type="dxa"/>
            <w:shd w:val="clear" w:color="auto" w:fill="FFFFFF" w:themeFill="background1"/>
          </w:tcPr>
          <w:p w:rsidR="001B6D41" w:rsidRPr="00E93AEB" w:rsidRDefault="001B6D41" w:rsidP="00691E89">
            <w:pPr>
              <w:jc w:val="center"/>
              <w:cnfStyle w:val="000000100000" w:firstRow="0" w:lastRow="0" w:firstColumn="0" w:lastColumn="0" w:oddVBand="0" w:evenVBand="0" w:oddHBand="1"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1B6D41" w:rsidRPr="00E93AEB" w:rsidRDefault="001B6D41" w:rsidP="00691E89">
            <w:pPr>
              <w:jc w:val="center"/>
              <w:rPr>
                <w:sz w:val="28"/>
                <w:szCs w:val="28"/>
                <w:lang w:eastAsia="ru-RU"/>
              </w:rPr>
            </w:pPr>
          </w:p>
        </w:tc>
        <w:tc>
          <w:tcPr>
            <w:tcW w:w="1055" w:type="dxa"/>
            <w:shd w:val="clear" w:color="auto" w:fill="FFFFFF" w:themeFill="background1"/>
          </w:tcPr>
          <w:p w:rsidR="001B6D41" w:rsidRPr="00126D46" w:rsidRDefault="001B6D41" w:rsidP="00691E89">
            <w:pPr>
              <w:jc w:val="center"/>
              <w:cnfStyle w:val="000000100000" w:firstRow="0" w:lastRow="0" w:firstColumn="0" w:lastColumn="0" w:oddVBand="0" w:evenVBand="0" w:oddHBand="1" w:evenHBand="0" w:firstRowFirstColumn="0" w:firstRowLastColumn="0" w:lastRowFirstColumn="0" w:lastRowLastColumn="0"/>
              <w:rPr>
                <w:sz w:val="28"/>
                <w:szCs w:val="28"/>
                <w:lang w:val="ru-RU"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1B6D41" w:rsidRPr="00126D46" w:rsidRDefault="001B6D41" w:rsidP="00691E89">
            <w:pPr>
              <w:jc w:val="center"/>
              <w:rPr>
                <w:sz w:val="28"/>
                <w:szCs w:val="28"/>
                <w:lang w:val="ru-RU" w:eastAsia="ru-RU"/>
              </w:rPr>
            </w:pPr>
          </w:p>
        </w:tc>
        <w:tc>
          <w:tcPr>
            <w:tcW w:w="1055" w:type="dxa"/>
            <w:shd w:val="clear" w:color="auto" w:fill="FFFFFF" w:themeFill="background1"/>
          </w:tcPr>
          <w:p w:rsidR="001B6D41" w:rsidRPr="00126D46" w:rsidRDefault="001B6D41" w:rsidP="00691E89">
            <w:pPr>
              <w:jc w:val="center"/>
              <w:cnfStyle w:val="000000100000" w:firstRow="0" w:lastRow="0" w:firstColumn="0" w:lastColumn="0" w:oddVBand="0" w:evenVBand="0" w:oddHBand="1" w:evenHBand="0" w:firstRowFirstColumn="0" w:firstRowLastColumn="0" w:lastRowFirstColumn="0" w:lastRowLastColumn="0"/>
              <w:rPr>
                <w:sz w:val="28"/>
                <w:szCs w:val="28"/>
                <w:lang w:val="ru-RU" w:eastAsia="ru-RU"/>
              </w:rPr>
            </w:pPr>
          </w:p>
        </w:tc>
      </w:tr>
      <w:tr w:rsidR="001B6D41" w:rsidRPr="00E93AEB" w:rsidTr="00911A36">
        <w:trPr>
          <w:trHeight w:val="357"/>
        </w:trPr>
        <w:tc>
          <w:tcPr>
            <w:cnfStyle w:val="000010000000" w:firstRow="0" w:lastRow="0" w:firstColumn="0" w:lastColumn="0" w:oddVBand="1" w:evenVBand="0" w:oddHBand="0" w:evenHBand="0" w:firstRowFirstColumn="0" w:firstRowLastColumn="0" w:lastRowFirstColumn="0" w:lastRowLastColumn="0"/>
            <w:tcW w:w="5517" w:type="dxa"/>
            <w:shd w:val="clear" w:color="auto" w:fill="FDE0D0" w:themeFill="accent6" w:themeFillTint="33"/>
          </w:tcPr>
          <w:p w:rsidR="001B6D41" w:rsidRPr="00E93AEB" w:rsidRDefault="001B6D41" w:rsidP="00691E89">
            <w:pPr>
              <w:rPr>
                <w:b/>
                <w:sz w:val="28"/>
                <w:szCs w:val="28"/>
                <w:lang w:eastAsia="ru-RU"/>
              </w:rPr>
            </w:pPr>
            <w:r w:rsidRPr="00E93AEB">
              <w:rPr>
                <w:b/>
                <w:sz w:val="28"/>
                <w:szCs w:val="28"/>
                <w:lang w:eastAsia="ru-RU"/>
              </w:rPr>
              <w:t xml:space="preserve">                                   сумісників</w:t>
            </w:r>
          </w:p>
        </w:tc>
        <w:tc>
          <w:tcPr>
            <w:tcW w:w="1056" w:type="dxa"/>
            <w:shd w:val="clear" w:color="auto" w:fill="FFFFFF" w:themeFill="background1"/>
          </w:tcPr>
          <w:p w:rsidR="001B6D41" w:rsidRPr="0000212A" w:rsidRDefault="0000212A" w:rsidP="00691E89">
            <w:pPr>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r>
              <w:rPr>
                <w:sz w:val="28"/>
                <w:szCs w:val="28"/>
                <w:lang w:val="en-US" w:eastAsia="ru-RU"/>
              </w:rPr>
              <w:t>4</w:t>
            </w:r>
          </w:p>
        </w:tc>
        <w:tc>
          <w:tcPr>
            <w:cnfStyle w:val="000010000000" w:firstRow="0" w:lastRow="0" w:firstColumn="0" w:lastColumn="0" w:oddVBand="1" w:evenVBand="0" w:oddHBand="0" w:evenHBand="0" w:firstRowFirstColumn="0" w:firstRowLastColumn="0" w:lastRowFirstColumn="0" w:lastRowLastColumn="0"/>
            <w:tcW w:w="1056" w:type="dxa"/>
            <w:shd w:val="clear" w:color="auto" w:fill="FFFFFF" w:themeFill="background1"/>
          </w:tcPr>
          <w:p w:rsidR="001B6D41" w:rsidRPr="00E93AEB" w:rsidRDefault="001B6D41" w:rsidP="00691E89">
            <w:pPr>
              <w:jc w:val="center"/>
              <w:rPr>
                <w:sz w:val="28"/>
                <w:szCs w:val="28"/>
                <w:lang w:eastAsia="ru-RU"/>
              </w:rPr>
            </w:pPr>
          </w:p>
        </w:tc>
        <w:tc>
          <w:tcPr>
            <w:tcW w:w="1056" w:type="dxa"/>
            <w:shd w:val="clear" w:color="auto" w:fill="FFFFFF" w:themeFill="background1"/>
          </w:tcPr>
          <w:p w:rsidR="001B6D41" w:rsidRPr="00E93AEB" w:rsidRDefault="001B6D41" w:rsidP="00691E89">
            <w:pPr>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1B6D41" w:rsidRPr="00E93AEB" w:rsidRDefault="001B6D41" w:rsidP="00691E89">
            <w:pPr>
              <w:jc w:val="center"/>
              <w:rPr>
                <w:sz w:val="28"/>
                <w:szCs w:val="28"/>
                <w:lang w:eastAsia="ru-RU"/>
              </w:rPr>
            </w:pPr>
          </w:p>
        </w:tc>
        <w:tc>
          <w:tcPr>
            <w:tcW w:w="1055" w:type="dxa"/>
            <w:shd w:val="clear" w:color="auto" w:fill="FFFFFF" w:themeFill="background1"/>
          </w:tcPr>
          <w:p w:rsidR="001B6D41" w:rsidRPr="00E93AEB" w:rsidRDefault="001B6D41" w:rsidP="00691E89">
            <w:pPr>
              <w:jc w:val="center"/>
              <w:cnfStyle w:val="000000000000" w:firstRow="0" w:lastRow="0" w:firstColumn="0" w:lastColumn="0" w:oddVBand="0" w:evenVBand="0" w:oddHBand="0" w:evenHBand="0" w:firstRowFirstColumn="0" w:firstRowLastColumn="0" w:lastRowFirstColumn="0" w:lastRowLastColumn="0"/>
              <w:rPr>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1B6D41" w:rsidRPr="00E93AEB" w:rsidRDefault="001B6D41" w:rsidP="00691E89">
            <w:pPr>
              <w:jc w:val="center"/>
              <w:rPr>
                <w:sz w:val="28"/>
                <w:szCs w:val="28"/>
                <w:lang w:eastAsia="ru-RU"/>
              </w:rPr>
            </w:pPr>
          </w:p>
        </w:tc>
        <w:tc>
          <w:tcPr>
            <w:tcW w:w="1055" w:type="dxa"/>
            <w:shd w:val="clear" w:color="auto" w:fill="FFFFFF" w:themeFill="background1"/>
          </w:tcPr>
          <w:p w:rsidR="001B6D41" w:rsidRPr="00E93AEB" w:rsidRDefault="001B6D41" w:rsidP="00691E89">
            <w:pPr>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p>
        </w:tc>
        <w:tc>
          <w:tcPr>
            <w:cnfStyle w:val="000010000000" w:firstRow="0" w:lastRow="0" w:firstColumn="0" w:lastColumn="0" w:oddVBand="1" w:evenVBand="0" w:oddHBand="0" w:evenHBand="0" w:firstRowFirstColumn="0" w:firstRowLastColumn="0" w:lastRowFirstColumn="0" w:lastRowLastColumn="0"/>
            <w:tcW w:w="1055" w:type="dxa"/>
            <w:shd w:val="clear" w:color="auto" w:fill="FFFFFF" w:themeFill="background1"/>
          </w:tcPr>
          <w:p w:rsidR="001B6D41" w:rsidRPr="00E93AEB" w:rsidRDefault="001B6D41" w:rsidP="00691E89">
            <w:pPr>
              <w:jc w:val="center"/>
              <w:rPr>
                <w:sz w:val="28"/>
                <w:szCs w:val="28"/>
                <w:lang w:val="en-US" w:eastAsia="ru-RU"/>
              </w:rPr>
            </w:pPr>
          </w:p>
        </w:tc>
        <w:tc>
          <w:tcPr>
            <w:tcW w:w="1055" w:type="dxa"/>
            <w:shd w:val="clear" w:color="auto" w:fill="FFFFFF" w:themeFill="background1"/>
          </w:tcPr>
          <w:p w:rsidR="001B6D41" w:rsidRPr="00E93AEB" w:rsidRDefault="001B6D41" w:rsidP="00691E89">
            <w:pPr>
              <w:jc w:val="center"/>
              <w:cnfStyle w:val="000000000000" w:firstRow="0" w:lastRow="0" w:firstColumn="0" w:lastColumn="0" w:oddVBand="0" w:evenVBand="0" w:oddHBand="0" w:evenHBand="0" w:firstRowFirstColumn="0" w:firstRowLastColumn="0" w:lastRowFirstColumn="0" w:lastRowLastColumn="0"/>
              <w:rPr>
                <w:sz w:val="28"/>
                <w:szCs w:val="28"/>
                <w:lang w:val="en-US" w:eastAsia="ru-RU"/>
              </w:rPr>
            </w:pPr>
          </w:p>
        </w:tc>
      </w:tr>
    </w:tbl>
    <w:p w:rsidR="00E93AEB" w:rsidRPr="00E93AEB" w:rsidRDefault="00E93AEB" w:rsidP="00E93AEB">
      <w:pPr>
        <w:spacing w:after="0" w:line="240" w:lineRule="auto"/>
        <w:ind w:firstLine="720"/>
        <w:jc w:val="center"/>
        <w:rPr>
          <w:rFonts w:ascii="Times New Roman" w:eastAsia="Times New Roman" w:hAnsi="Times New Roman" w:cs="Times New Roman"/>
          <w:b/>
          <w:i/>
          <w:sz w:val="16"/>
          <w:szCs w:val="16"/>
          <w:u w:val="single"/>
          <w:lang w:eastAsia="ru-RU"/>
        </w:rPr>
      </w:pPr>
    </w:p>
    <w:p w:rsidR="00E93AEB" w:rsidRPr="00E93AEB" w:rsidRDefault="00E93AEB" w:rsidP="00E93AEB">
      <w:pPr>
        <w:spacing w:after="0" w:line="240" w:lineRule="auto"/>
        <w:ind w:firstLine="720"/>
        <w:jc w:val="center"/>
        <w:rPr>
          <w:rFonts w:ascii="Times New Roman" w:eastAsia="Times New Roman" w:hAnsi="Times New Roman" w:cs="Times New Roman"/>
          <w:b/>
          <w:i/>
          <w:sz w:val="28"/>
          <w:szCs w:val="28"/>
          <w:u w:val="single"/>
          <w:lang w:eastAsia="ru-RU"/>
        </w:rPr>
      </w:pPr>
    </w:p>
    <w:p w:rsidR="00E93AEB" w:rsidRPr="00E93AEB" w:rsidRDefault="00E93AEB" w:rsidP="00DC6E7B">
      <w:pPr>
        <w:spacing w:after="0" w:line="240" w:lineRule="auto"/>
        <w:rPr>
          <w:rFonts w:ascii="Times New Roman" w:eastAsia="Times New Roman" w:hAnsi="Times New Roman" w:cs="Times New Roman"/>
          <w:b/>
          <w:color w:val="C00000"/>
          <w:sz w:val="28"/>
          <w:szCs w:val="28"/>
          <w:lang w:eastAsia="ru-RU"/>
        </w:rPr>
      </w:pPr>
      <w:r w:rsidRPr="00E93AEB">
        <w:rPr>
          <w:rFonts w:ascii="Times New Roman" w:eastAsia="Times New Roman" w:hAnsi="Times New Roman" w:cs="Times New Roman"/>
          <w:b/>
          <w:color w:val="C00000"/>
          <w:sz w:val="28"/>
          <w:szCs w:val="28"/>
          <w:lang w:eastAsia="ru-RU"/>
        </w:rPr>
        <w:t>Відомості про педагогів за категоріями</w:t>
      </w:r>
    </w:p>
    <w:p w:rsidR="00E93AEB" w:rsidRPr="00E93AEB" w:rsidRDefault="00E93AEB" w:rsidP="00E93AEB">
      <w:pPr>
        <w:spacing w:after="0" w:line="240" w:lineRule="auto"/>
        <w:ind w:firstLine="720"/>
        <w:jc w:val="center"/>
        <w:rPr>
          <w:rFonts w:ascii="Times New Roman" w:eastAsia="Times New Roman" w:hAnsi="Times New Roman" w:cs="Times New Roman"/>
          <w:b/>
          <w:i/>
          <w:sz w:val="28"/>
          <w:szCs w:val="28"/>
          <w:u w:val="single"/>
          <w:lang w:eastAsia="ru-RU"/>
        </w:rPr>
      </w:pPr>
    </w:p>
    <w:tbl>
      <w:tblPr>
        <w:tblW w:w="1219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2"/>
        <w:gridCol w:w="1559"/>
        <w:gridCol w:w="1559"/>
        <w:gridCol w:w="1417"/>
        <w:gridCol w:w="1560"/>
        <w:gridCol w:w="1417"/>
        <w:gridCol w:w="1418"/>
        <w:gridCol w:w="1559"/>
      </w:tblGrid>
      <w:tr w:rsidR="003A1A76" w:rsidRPr="00E93AEB" w:rsidTr="003A1A76">
        <w:trPr>
          <w:trHeight w:val="637"/>
        </w:trPr>
        <w:tc>
          <w:tcPr>
            <w:tcW w:w="1702" w:type="dxa"/>
            <w:shd w:val="clear" w:color="auto" w:fill="FCD8EA" w:themeFill="accent4" w:themeFillTint="33"/>
          </w:tcPr>
          <w:p w:rsidR="003A1A76" w:rsidRPr="00E93AEB" w:rsidRDefault="003A1A76"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Навчальний   рік</w:t>
            </w:r>
          </w:p>
        </w:tc>
        <w:tc>
          <w:tcPr>
            <w:tcW w:w="1559" w:type="dxa"/>
            <w:shd w:val="clear" w:color="auto" w:fill="FCD8EA" w:themeFill="accent4" w:themeFillTint="33"/>
          </w:tcPr>
          <w:p w:rsidR="003A1A76" w:rsidRPr="00E93AEB" w:rsidRDefault="003A1A76"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Молодший спеціаліст</w:t>
            </w:r>
          </w:p>
        </w:tc>
        <w:tc>
          <w:tcPr>
            <w:tcW w:w="1559" w:type="dxa"/>
            <w:shd w:val="clear" w:color="auto" w:fill="FCD8EA" w:themeFill="accent4" w:themeFillTint="33"/>
          </w:tcPr>
          <w:p w:rsidR="003A1A76" w:rsidRPr="00E93AEB" w:rsidRDefault="003A1A76"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Спеціаліст</w:t>
            </w:r>
          </w:p>
        </w:tc>
        <w:tc>
          <w:tcPr>
            <w:tcW w:w="1417" w:type="dxa"/>
            <w:shd w:val="clear" w:color="auto" w:fill="FCD8EA" w:themeFill="accent4" w:themeFillTint="33"/>
          </w:tcPr>
          <w:p w:rsidR="003A1A76" w:rsidRPr="00E93AEB" w:rsidRDefault="003A1A76"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ІІ</w:t>
            </w:r>
          </w:p>
          <w:p w:rsidR="003A1A76" w:rsidRPr="00E93AEB" w:rsidRDefault="003A1A76"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 xml:space="preserve"> категорія</w:t>
            </w:r>
          </w:p>
        </w:tc>
        <w:tc>
          <w:tcPr>
            <w:tcW w:w="1560" w:type="dxa"/>
            <w:shd w:val="clear" w:color="auto" w:fill="FCD8EA" w:themeFill="accent4" w:themeFillTint="33"/>
          </w:tcPr>
          <w:p w:rsidR="003A1A76" w:rsidRPr="00E93AEB" w:rsidRDefault="003A1A76"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І</w:t>
            </w:r>
          </w:p>
          <w:p w:rsidR="003A1A76" w:rsidRPr="00E93AEB" w:rsidRDefault="003A1A76"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категорія</w:t>
            </w:r>
          </w:p>
        </w:tc>
        <w:tc>
          <w:tcPr>
            <w:tcW w:w="1417" w:type="dxa"/>
            <w:shd w:val="clear" w:color="auto" w:fill="FCD8EA" w:themeFill="accent4" w:themeFillTint="33"/>
          </w:tcPr>
          <w:p w:rsidR="003A1A76" w:rsidRPr="00E93AEB" w:rsidRDefault="003A1A76"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Вища</w:t>
            </w:r>
          </w:p>
          <w:p w:rsidR="003A1A76" w:rsidRPr="00E93AEB" w:rsidRDefault="003A1A76"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категорія</w:t>
            </w:r>
          </w:p>
        </w:tc>
        <w:tc>
          <w:tcPr>
            <w:tcW w:w="1418" w:type="dxa"/>
            <w:shd w:val="clear" w:color="auto" w:fill="FCD8EA" w:themeFill="accent4" w:themeFillTint="33"/>
          </w:tcPr>
          <w:p w:rsidR="003A1A76" w:rsidRPr="00E93AEB" w:rsidRDefault="003A1A76"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“Старший учитель”</w:t>
            </w:r>
          </w:p>
        </w:tc>
        <w:tc>
          <w:tcPr>
            <w:tcW w:w="1559" w:type="dxa"/>
            <w:shd w:val="clear" w:color="auto" w:fill="FCD8EA" w:themeFill="accent4" w:themeFillTint="33"/>
          </w:tcPr>
          <w:p w:rsidR="003A1A76" w:rsidRPr="00E93AEB" w:rsidRDefault="003A1A76"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“Учитель-методист”</w:t>
            </w:r>
          </w:p>
        </w:tc>
      </w:tr>
      <w:tr w:rsidR="003A1A76" w:rsidRPr="00E93AEB" w:rsidTr="003A1A76">
        <w:trPr>
          <w:trHeight w:val="319"/>
        </w:trPr>
        <w:tc>
          <w:tcPr>
            <w:tcW w:w="1702" w:type="dxa"/>
            <w:shd w:val="clear" w:color="auto" w:fill="FDE0D0" w:themeFill="accent6" w:themeFillTint="33"/>
          </w:tcPr>
          <w:p w:rsidR="003A1A76" w:rsidRPr="001B6D41" w:rsidRDefault="003A1A76" w:rsidP="00B41112">
            <w:pPr>
              <w:jc w:val="center"/>
              <w:rPr>
                <w:rFonts w:ascii="Times New Roman" w:hAnsi="Times New Roman" w:cs="Times New Roman"/>
                <w:b/>
                <w:color w:val="060327"/>
                <w:sz w:val="28"/>
                <w:szCs w:val="28"/>
                <w:lang w:eastAsia="ru-RU"/>
              </w:rPr>
            </w:pPr>
            <w:r w:rsidRPr="001B6D41">
              <w:rPr>
                <w:rFonts w:ascii="Times New Roman" w:hAnsi="Times New Roman" w:cs="Times New Roman"/>
                <w:b/>
                <w:color w:val="060327"/>
                <w:sz w:val="28"/>
                <w:szCs w:val="28"/>
                <w:lang w:eastAsia="ru-RU"/>
              </w:rPr>
              <w:t>2024-2025</w:t>
            </w:r>
          </w:p>
        </w:tc>
        <w:tc>
          <w:tcPr>
            <w:tcW w:w="1559" w:type="dxa"/>
          </w:tcPr>
          <w:p w:rsidR="003A1A76" w:rsidRPr="003A1A76" w:rsidRDefault="003A1A76" w:rsidP="00B41112">
            <w:pPr>
              <w:jc w:val="center"/>
              <w:rPr>
                <w:b/>
                <w:color w:val="060327"/>
                <w:sz w:val="28"/>
                <w:szCs w:val="28"/>
                <w:lang w:val="en-US" w:eastAsia="ru-RU"/>
              </w:rPr>
            </w:pPr>
            <w:r>
              <w:rPr>
                <w:b/>
                <w:color w:val="060327"/>
                <w:sz w:val="28"/>
                <w:szCs w:val="28"/>
                <w:lang w:val="en-US" w:eastAsia="ru-RU"/>
              </w:rPr>
              <w:t>3</w:t>
            </w:r>
          </w:p>
        </w:tc>
        <w:tc>
          <w:tcPr>
            <w:tcW w:w="1559" w:type="dxa"/>
          </w:tcPr>
          <w:p w:rsidR="003A1A76" w:rsidRPr="003A1A76" w:rsidRDefault="003A1A76" w:rsidP="00691E89">
            <w:pPr>
              <w:spacing w:after="0" w:line="240" w:lineRule="auto"/>
              <w:jc w:val="center"/>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1</w:t>
            </w:r>
          </w:p>
        </w:tc>
        <w:tc>
          <w:tcPr>
            <w:tcW w:w="1417" w:type="dxa"/>
          </w:tcPr>
          <w:p w:rsidR="003A1A76" w:rsidRPr="003A1A76" w:rsidRDefault="003A1A76" w:rsidP="00691E89">
            <w:pPr>
              <w:spacing w:after="0" w:line="240" w:lineRule="auto"/>
              <w:jc w:val="center"/>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10</w:t>
            </w:r>
          </w:p>
        </w:tc>
        <w:tc>
          <w:tcPr>
            <w:tcW w:w="1560" w:type="dxa"/>
          </w:tcPr>
          <w:p w:rsidR="003A1A76" w:rsidRPr="003A1A76" w:rsidRDefault="003A1A76" w:rsidP="00691E89">
            <w:pPr>
              <w:spacing w:after="0" w:line="240" w:lineRule="auto"/>
              <w:jc w:val="center"/>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16</w:t>
            </w:r>
          </w:p>
        </w:tc>
        <w:tc>
          <w:tcPr>
            <w:tcW w:w="1417" w:type="dxa"/>
          </w:tcPr>
          <w:p w:rsidR="003A1A76" w:rsidRPr="003A1A76" w:rsidRDefault="003A1A76" w:rsidP="00691E89">
            <w:pPr>
              <w:spacing w:after="0" w:line="240" w:lineRule="auto"/>
              <w:jc w:val="center"/>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23</w:t>
            </w:r>
          </w:p>
        </w:tc>
        <w:tc>
          <w:tcPr>
            <w:tcW w:w="1418" w:type="dxa"/>
          </w:tcPr>
          <w:p w:rsidR="003A1A76" w:rsidRPr="003A1A76" w:rsidRDefault="003A1A76" w:rsidP="00691E89">
            <w:pPr>
              <w:spacing w:after="0" w:line="240" w:lineRule="auto"/>
              <w:jc w:val="center"/>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10</w:t>
            </w:r>
          </w:p>
        </w:tc>
        <w:tc>
          <w:tcPr>
            <w:tcW w:w="1559" w:type="dxa"/>
          </w:tcPr>
          <w:p w:rsidR="003A1A76" w:rsidRPr="003A1A76" w:rsidRDefault="003A1A76" w:rsidP="00691E89">
            <w:pPr>
              <w:spacing w:after="0" w:line="240" w:lineRule="auto"/>
              <w:jc w:val="center"/>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4</w:t>
            </w:r>
          </w:p>
        </w:tc>
      </w:tr>
    </w:tbl>
    <w:p w:rsidR="009F5ED1" w:rsidRDefault="009F5ED1" w:rsidP="009F5ED1">
      <w:pPr>
        <w:spacing w:after="0" w:line="240" w:lineRule="auto"/>
        <w:ind w:firstLine="709"/>
        <w:jc w:val="both"/>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 xml:space="preserve">   </w:t>
      </w:r>
    </w:p>
    <w:p w:rsidR="009F5ED1" w:rsidRPr="00E93AEB" w:rsidRDefault="009F5ED1" w:rsidP="009F5ED1">
      <w:pPr>
        <w:spacing w:after="0" w:line="240" w:lineRule="auto"/>
        <w:ind w:firstLine="709"/>
        <w:jc w:val="both"/>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Наведені дані свідчать про результативність роботи адміністрації</w:t>
      </w:r>
      <w:r>
        <w:rPr>
          <w:rFonts w:ascii="Times New Roman" w:eastAsia="Times New Roman" w:hAnsi="Times New Roman" w:cs="Times New Roman"/>
          <w:sz w:val="28"/>
          <w:szCs w:val="28"/>
          <w:lang w:eastAsia="ru-RU"/>
        </w:rPr>
        <w:t xml:space="preserve"> закладу освіти</w:t>
      </w:r>
      <w:r w:rsidRPr="00E93AEB">
        <w:rPr>
          <w:rFonts w:ascii="Times New Roman" w:eastAsia="Times New Roman" w:hAnsi="Times New Roman" w:cs="Times New Roman"/>
          <w:sz w:val="28"/>
          <w:szCs w:val="28"/>
          <w:lang w:eastAsia="ru-RU"/>
        </w:rPr>
        <w:t xml:space="preserve"> з підбору та оптимізації розстановки педагогічних кадрів упродовж останніх   років</w:t>
      </w:r>
      <w:r w:rsidRPr="009F5ED1">
        <w:rPr>
          <w:rFonts w:ascii="Times New Roman" w:eastAsia="Times New Roman" w:hAnsi="Times New Roman" w:cs="Times New Roman"/>
          <w:sz w:val="28"/>
          <w:szCs w:val="28"/>
          <w:lang w:eastAsia="ru-RU"/>
        </w:rPr>
        <w:t xml:space="preserve">. </w:t>
      </w:r>
      <w:r w:rsidRPr="00E93AEB">
        <w:rPr>
          <w:rFonts w:ascii="Times New Roman" w:eastAsia="Times New Roman" w:hAnsi="Times New Roman" w:cs="Times New Roman"/>
          <w:sz w:val="28"/>
          <w:szCs w:val="28"/>
          <w:lang w:eastAsia="ru-RU"/>
        </w:rPr>
        <w:t xml:space="preserve"> Слід відзначити, що в наступні роки планується зростання кількості учнів (народжуваність зростає</w:t>
      </w:r>
      <w:r>
        <w:rPr>
          <w:rFonts w:ascii="Times New Roman" w:eastAsia="Times New Roman" w:hAnsi="Times New Roman" w:cs="Times New Roman"/>
          <w:sz w:val="28"/>
          <w:szCs w:val="28"/>
          <w:lang w:eastAsia="ru-RU"/>
        </w:rPr>
        <w:t>), що призведе до стабілізації</w:t>
      </w:r>
      <w:r w:rsidRPr="00E93AEB">
        <w:rPr>
          <w:rFonts w:ascii="Times New Roman" w:eastAsia="Times New Roman" w:hAnsi="Times New Roman" w:cs="Times New Roman"/>
          <w:sz w:val="28"/>
          <w:szCs w:val="28"/>
          <w:lang w:eastAsia="ru-RU"/>
        </w:rPr>
        <w:t xml:space="preserve"> мережі</w:t>
      </w:r>
      <w:r>
        <w:rPr>
          <w:rFonts w:ascii="Times New Roman" w:eastAsia="Times New Roman" w:hAnsi="Times New Roman" w:cs="Times New Roman"/>
          <w:sz w:val="28"/>
          <w:szCs w:val="28"/>
          <w:lang w:eastAsia="ru-RU"/>
        </w:rPr>
        <w:t xml:space="preserve"> закладу освіти</w:t>
      </w:r>
      <w:r w:rsidRPr="00E93AEB">
        <w:rPr>
          <w:rFonts w:ascii="Times New Roman" w:eastAsia="Times New Roman" w:hAnsi="Times New Roman" w:cs="Times New Roman"/>
          <w:sz w:val="28"/>
          <w:szCs w:val="28"/>
          <w:lang w:eastAsia="ru-RU"/>
        </w:rPr>
        <w:t xml:space="preserve">. </w:t>
      </w:r>
    </w:p>
    <w:p w:rsidR="009F5ED1" w:rsidRPr="002B389A" w:rsidRDefault="009F5ED1" w:rsidP="009F5ED1">
      <w:pPr>
        <w:spacing w:after="0" w:line="240" w:lineRule="auto"/>
        <w:ind w:firstLine="709"/>
        <w:jc w:val="both"/>
        <w:rPr>
          <w:rFonts w:ascii="Times New Roman" w:eastAsia="Times New Roman" w:hAnsi="Times New Roman" w:cs="Times New Roman"/>
          <w:color w:val="FF0000"/>
          <w:sz w:val="28"/>
          <w:szCs w:val="28"/>
          <w:lang w:eastAsia="ru-RU"/>
        </w:rPr>
      </w:pPr>
      <w:r>
        <w:rPr>
          <w:rFonts w:ascii="Times New Roman" w:eastAsia="Times New Roman" w:hAnsi="Times New Roman" w:cs="Times New Roman"/>
          <w:sz w:val="28"/>
          <w:szCs w:val="28"/>
          <w:lang w:eastAsia="ru-RU"/>
        </w:rPr>
        <w:t>Заклад освіти</w:t>
      </w:r>
      <w:r w:rsidRPr="00E93AEB">
        <w:rPr>
          <w:rFonts w:ascii="Times New Roman" w:eastAsia="Times New Roman" w:hAnsi="Times New Roman" w:cs="Times New Roman"/>
          <w:sz w:val="28"/>
          <w:szCs w:val="28"/>
          <w:lang w:eastAsia="ru-RU"/>
        </w:rPr>
        <w:t xml:space="preserve"> є юридичною особою</w:t>
      </w:r>
      <w:r>
        <w:rPr>
          <w:rFonts w:ascii="Times New Roman" w:eastAsia="Times New Roman" w:hAnsi="Times New Roman" w:cs="Times New Roman"/>
          <w:sz w:val="28"/>
          <w:szCs w:val="28"/>
          <w:lang w:eastAsia="ru-RU"/>
        </w:rPr>
        <w:t xml:space="preserve">. </w:t>
      </w:r>
    </w:p>
    <w:p w:rsidR="003A1A76" w:rsidRDefault="009F5ED1" w:rsidP="009F5ED1">
      <w:pPr>
        <w:spacing w:after="0" w:line="240" w:lineRule="auto"/>
        <w:ind w:firstLine="709"/>
        <w:jc w:val="both"/>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Керуван</w:t>
      </w:r>
      <w:r>
        <w:rPr>
          <w:rFonts w:ascii="Times New Roman" w:eastAsia="Times New Roman" w:hAnsi="Times New Roman" w:cs="Times New Roman"/>
          <w:sz w:val="28"/>
          <w:szCs w:val="28"/>
          <w:lang w:eastAsia="ru-RU"/>
        </w:rPr>
        <w:t>ня закладом освіти</w:t>
      </w:r>
      <w:r w:rsidRPr="00E93AEB">
        <w:rPr>
          <w:rFonts w:ascii="Times New Roman" w:eastAsia="Times New Roman" w:hAnsi="Times New Roman" w:cs="Times New Roman"/>
          <w:sz w:val="28"/>
          <w:szCs w:val="28"/>
          <w:lang w:eastAsia="ru-RU"/>
        </w:rPr>
        <w:t xml:space="preserve"> здійс</w:t>
      </w:r>
      <w:r>
        <w:rPr>
          <w:rFonts w:ascii="Times New Roman" w:eastAsia="Times New Roman" w:hAnsi="Times New Roman" w:cs="Times New Roman"/>
          <w:sz w:val="28"/>
          <w:szCs w:val="28"/>
          <w:lang w:eastAsia="ru-RU"/>
        </w:rPr>
        <w:t xml:space="preserve">нює </w:t>
      </w:r>
      <w:r w:rsidR="00A74EEE" w:rsidRPr="00A95C3E">
        <w:rPr>
          <w:rFonts w:ascii="Times New Roman" w:eastAsia="Times New Roman" w:hAnsi="Times New Roman" w:cs="Times New Roman"/>
          <w:sz w:val="28"/>
          <w:szCs w:val="28"/>
          <w:lang w:eastAsia="ru-RU"/>
        </w:rPr>
        <w:t>Пилипчук Катерина Василівна</w:t>
      </w:r>
      <w:r w:rsidRPr="00A95C3E">
        <w:rPr>
          <w:rFonts w:ascii="Times New Roman" w:eastAsia="Times New Roman" w:hAnsi="Times New Roman" w:cs="Times New Roman"/>
          <w:sz w:val="28"/>
          <w:szCs w:val="28"/>
          <w:lang w:eastAsia="ru-RU"/>
        </w:rPr>
        <w:t xml:space="preserve"> </w:t>
      </w:r>
      <w:r w:rsidRPr="00E93AEB">
        <w:rPr>
          <w:rFonts w:ascii="Times New Roman" w:eastAsia="Times New Roman" w:hAnsi="Times New Roman" w:cs="Times New Roman"/>
          <w:sz w:val="28"/>
          <w:szCs w:val="28"/>
          <w:lang w:eastAsia="ru-RU"/>
        </w:rPr>
        <w:t>– дирек</w:t>
      </w:r>
      <w:r>
        <w:rPr>
          <w:rFonts w:ascii="Times New Roman" w:eastAsia="Times New Roman" w:hAnsi="Times New Roman" w:cs="Times New Roman"/>
          <w:sz w:val="28"/>
          <w:szCs w:val="28"/>
          <w:lang w:eastAsia="ru-RU"/>
        </w:rPr>
        <w:t xml:space="preserve">тор. Педагогічний стаж – </w:t>
      </w:r>
      <w:r w:rsidR="003A1A76">
        <w:rPr>
          <w:rFonts w:ascii="Times New Roman" w:eastAsia="Times New Roman" w:hAnsi="Times New Roman" w:cs="Times New Roman"/>
          <w:sz w:val="28"/>
          <w:szCs w:val="28"/>
          <w:lang w:val="en-US" w:eastAsia="ru-RU"/>
        </w:rPr>
        <w:t>41</w:t>
      </w:r>
      <w:r w:rsidRPr="00E93AEB">
        <w:rPr>
          <w:rFonts w:ascii="Times New Roman" w:eastAsia="Times New Roman" w:hAnsi="Times New Roman" w:cs="Times New Roman"/>
          <w:sz w:val="28"/>
          <w:szCs w:val="28"/>
          <w:lang w:eastAsia="ru-RU"/>
        </w:rPr>
        <w:t xml:space="preserve"> р</w:t>
      </w:r>
      <w:r w:rsidR="003A1A76">
        <w:rPr>
          <w:rFonts w:ascii="Times New Roman" w:eastAsia="Times New Roman" w:hAnsi="Times New Roman" w:cs="Times New Roman"/>
          <w:sz w:val="28"/>
          <w:szCs w:val="28"/>
          <w:lang w:eastAsia="ru-RU"/>
        </w:rPr>
        <w:t>ік</w:t>
      </w:r>
    </w:p>
    <w:p w:rsidR="009F5ED1" w:rsidRPr="00E93AEB" w:rsidRDefault="009F5ED1" w:rsidP="009F5ED1">
      <w:pPr>
        <w:spacing w:after="0" w:line="240" w:lineRule="auto"/>
        <w:ind w:firstLine="709"/>
        <w:jc w:val="both"/>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До складу адміністрації входять:</w:t>
      </w:r>
    </w:p>
    <w:p w:rsidR="009F5ED1" w:rsidRPr="00E93AEB" w:rsidRDefault="00A74EEE" w:rsidP="009F5ED1">
      <w:pPr>
        <w:spacing w:after="0" w:line="240" w:lineRule="auto"/>
        <w:ind w:firstLine="709"/>
        <w:jc w:val="both"/>
        <w:rPr>
          <w:rFonts w:ascii="Times New Roman" w:eastAsia="Times New Roman" w:hAnsi="Times New Roman" w:cs="Times New Roman"/>
          <w:sz w:val="28"/>
          <w:szCs w:val="28"/>
          <w:lang w:eastAsia="ru-RU"/>
        </w:rPr>
      </w:pPr>
      <w:r w:rsidRPr="00A95C3E">
        <w:rPr>
          <w:rFonts w:ascii="Times New Roman" w:eastAsia="Times New Roman" w:hAnsi="Times New Roman" w:cs="Times New Roman"/>
          <w:sz w:val="28"/>
          <w:szCs w:val="28"/>
          <w:lang w:eastAsia="ru-RU"/>
        </w:rPr>
        <w:t>Горецька Надія Іванівна</w:t>
      </w:r>
      <w:r w:rsidR="00AA59B2">
        <w:rPr>
          <w:rFonts w:ascii="Times New Roman" w:eastAsia="Times New Roman" w:hAnsi="Times New Roman" w:cs="Times New Roman"/>
          <w:sz w:val="28"/>
          <w:szCs w:val="28"/>
          <w:lang w:eastAsia="ru-RU"/>
        </w:rPr>
        <w:t xml:space="preserve"> </w:t>
      </w:r>
      <w:r w:rsidR="009F5ED1" w:rsidRPr="00E93AEB">
        <w:rPr>
          <w:rFonts w:ascii="Times New Roman" w:eastAsia="Times New Roman" w:hAnsi="Times New Roman" w:cs="Times New Roman"/>
          <w:sz w:val="28"/>
          <w:szCs w:val="28"/>
          <w:lang w:eastAsia="ru-RU"/>
        </w:rPr>
        <w:t xml:space="preserve">– заступник директора з навчально-виховної роботи. Стаж  </w:t>
      </w:r>
      <w:r w:rsidR="009F5ED1">
        <w:rPr>
          <w:rFonts w:ascii="Times New Roman" w:eastAsia="Times New Roman" w:hAnsi="Times New Roman" w:cs="Times New Roman"/>
          <w:sz w:val="28"/>
          <w:szCs w:val="28"/>
          <w:lang w:eastAsia="ru-RU"/>
        </w:rPr>
        <w:t xml:space="preserve">роботи </w:t>
      </w:r>
      <w:r>
        <w:rPr>
          <w:rFonts w:ascii="Times New Roman" w:eastAsia="Times New Roman" w:hAnsi="Times New Roman" w:cs="Times New Roman"/>
          <w:sz w:val="28"/>
          <w:szCs w:val="28"/>
          <w:lang w:eastAsia="ru-RU"/>
        </w:rPr>
        <w:t>20</w:t>
      </w:r>
      <w:r w:rsidR="009F5ED1">
        <w:rPr>
          <w:rFonts w:ascii="Times New Roman" w:eastAsia="Times New Roman" w:hAnsi="Times New Roman" w:cs="Times New Roman"/>
          <w:sz w:val="28"/>
          <w:szCs w:val="28"/>
          <w:lang w:eastAsia="ru-RU"/>
        </w:rPr>
        <w:t xml:space="preserve"> років, на посаді – </w:t>
      </w:r>
      <w:r>
        <w:rPr>
          <w:rFonts w:ascii="Times New Roman" w:eastAsia="Times New Roman" w:hAnsi="Times New Roman" w:cs="Times New Roman"/>
          <w:sz w:val="28"/>
          <w:szCs w:val="28"/>
          <w:lang w:eastAsia="ru-RU"/>
        </w:rPr>
        <w:t>10</w:t>
      </w:r>
      <w:r w:rsidR="009F5ED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років</w:t>
      </w:r>
      <w:r w:rsidR="009F5ED1" w:rsidRPr="00E93AEB">
        <w:rPr>
          <w:rFonts w:ascii="Times New Roman" w:eastAsia="Times New Roman" w:hAnsi="Times New Roman" w:cs="Times New Roman"/>
          <w:sz w:val="28"/>
          <w:szCs w:val="28"/>
          <w:lang w:eastAsia="ru-RU"/>
        </w:rPr>
        <w:t xml:space="preserve"> </w:t>
      </w:r>
    </w:p>
    <w:p w:rsidR="009F5ED1" w:rsidRPr="00E93AEB" w:rsidRDefault="00A95C3E" w:rsidP="009F5ED1">
      <w:pPr>
        <w:spacing w:after="0" w:line="240" w:lineRule="auto"/>
        <w:ind w:firstLine="709"/>
        <w:jc w:val="both"/>
        <w:rPr>
          <w:rFonts w:ascii="Times New Roman" w:eastAsia="Times New Roman" w:hAnsi="Times New Roman" w:cs="Times New Roman"/>
          <w:sz w:val="28"/>
          <w:szCs w:val="28"/>
          <w:lang w:eastAsia="ru-RU"/>
        </w:rPr>
      </w:pPr>
      <w:r w:rsidRPr="00A95C3E">
        <w:rPr>
          <w:rFonts w:ascii="Times New Roman" w:eastAsia="Times New Roman" w:hAnsi="Times New Roman" w:cs="Times New Roman"/>
          <w:sz w:val="28"/>
          <w:szCs w:val="28"/>
          <w:lang w:eastAsia="ru-RU"/>
        </w:rPr>
        <w:t>Карвацька Анна Русланівна</w:t>
      </w:r>
      <w:r w:rsidR="009F5ED1" w:rsidRPr="00A95C3E">
        <w:rPr>
          <w:rFonts w:ascii="Times New Roman" w:eastAsia="Times New Roman" w:hAnsi="Times New Roman" w:cs="Times New Roman"/>
          <w:sz w:val="28"/>
          <w:szCs w:val="28"/>
          <w:lang w:eastAsia="ru-RU"/>
        </w:rPr>
        <w:t xml:space="preserve"> </w:t>
      </w:r>
      <w:r w:rsidR="009F5ED1" w:rsidRPr="00E93AEB">
        <w:rPr>
          <w:rFonts w:ascii="Times New Roman" w:eastAsia="Times New Roman" w:hAnsi="Times New Roman" w:cs="Times New Roman"/>
          <w:sz w:val="28"/>
          <w:szCs w:val="28"/>
          <w:lang w:eastAsia="ru-RU"/>
        </w:rPr>
        <w:t xml:space="preserve">– заступник директора з виховної роботи. Стаж  роботи  </w:t>
      </w:r>
      <w:r w:rsidR="00067A43">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eastAsia="ru-RU"/>
        </w:rPr>
        <w:t xml:space="preserve"> років</w:t>
      </w:r>
      <w:r w:rsidR="009F5ED1" w:rsidRPr="00E93AEB">
        <w:rPr>
          <w:rFonts w:ascii="Times New Roman" w:eastAsia="Times New Roman" w:hAnsi="Times New Roman" w:cs="Times New Roman"/>
          <w:sz w:val="28"/>
          <w:szCs w:val="28"/>
          <w:lang w:eastAsia="ru-RU"/>
        </w:rPr>
        <w:t xml:space="preserve">. </w:t>
      </w:r>
    </w:p>
    <w:p w:rsidR="001B6D41" w:rsidRDefault="001B6D41" w:rsidP="0021231C">
      <w:pPr>
        <w:spacing w:after="0" w:line="240" w:lineRule="auto"/>
        <w:jc w:val="center"/>
        <w:rPr>
          <w:rFonts w:ascii="Times New Roman" w:eastAsia="Times New Roman" w:hAnsi="Times New Roman" w:cs="Times New Roman"/>
          <w:sz w:val="28"/>
          <w:szCs w:val="28"/>
          <w:lang w:val="ru-RU" w:eastAsia="ru-RU"/>
        </w:rPr>
      </w:pPr>
    </w:p>
    <w:p w:rsidR="003A1A76" w:rsidRDefault="003A1A76" w:rsidP="0021231C">
      <w:pPr>
        <w:spacing w:after="0" w:line="240" w:lineRule="auto"/>
        <w:jc w:val="center"/>
        <w:rPr>
          <w:rFonts w:ascii="Times New Roman" w:eastAsia="Times New Roman" w:hAnsi="Times New Roman" w:cs="Times New Roman"/>
          <w:b/>
          <w:color w:val="C00000"/>
          <w:sz w:val="28"/>
          <w:szCs w:val="28"/>
          <w:lang w:eastAsia="ru-RU"/>
        </w:rPr>
      </w:pPr>
      <w:bookmarkStart w:id="0" w:name="_GoBack"/>
      <w:bookmarkEnd w:id="0"/>
    </w:p>
    <w:p w:rsidR="00E93AEB" w:rsidRPr="00E93AEB" w:rsidRDefault="0021231C" w:rsidP="0021231C">
      <w:pPr>
        <w:spacing w:after="0" w:line="240" w:lineRule="auto"/>
        <w:rPr>
          <w:rFonts w:ascii="Times New Roman" w:eastAsia="Times New Roman" w:hAnsi="Times New Roman" w:cs="Times New Roman"/>
          <w:b/>
          <w:sz w:val="28"/>
          <w:szCs w:val="28"/>
          <w:lang w:eastAsia="ru-RU"/>
        </w:rPr>
      </w:pPr>
      <w:r w:rsidRPr="00E93AEB">
        <w:rPr>
          <w:rFonts w:ascii="Times New Roman" w:eastAsia="Times New Roman" w:hAnsi="Times New Roman" w:cs="Times New Roman"/>
          <w:b/>
          <w:color w:val="C00000"/>
          <w:sz w:val="28"/>
          <w:szCs w:val="28"/>
          <w:lang w:eastAsia="ru-RU"/>
        </w:rPr>
        <w:lastRenderedPageBreak/>
        <w:t>РЕЖИМ   РОБОТИ   НА   202</w:t>
      </w:r>
      <w:r w:rsidR="00691E89">
        <w:rPr>
          <w:rFonts w:ascii="Times New Roman" w:eastAsia="Times New Roman" w:hAnsi="Times New Roman" w:cs="Times New Roman"/>
          <w:b/>
          <w:color w:val="C00000"/>
          <w:sz w:val="28"/>
          <w:szCs w:val="28"/>
          <w:lang w:eastAsia="ru-RU"/>
        </w:rPr>
        <w:t>4</w:t>
      </w:r>
      <w:r w:rsidRPr="00E93AEB">
        <w:rPr>
          <w:rFonts w:ascii="Times New Roman" w:eastAsia="Times New Roman" w:hAnsi="Times New Roman" w:cs="Times New Roman"/>
          <w:b/>
          <w:color w:val="C00000"/>
          <w:sz w:val="28"/>
          <w:szCs w:val="28"/>
          <w:lang w:eastAsia="ru-RU"/>
        </w:rPr>
        <w:t>-202</w:t>
      </w:r>
      <w:r w:rsidR="00691E89">
        <w:rPr>
          <w:rFonts w:ascii="Times New Roman" w:eastAsia="Times New Roman" w:hAnsi="Times New Roman" w:cs="Times New Roman"/>
          <w:b/>
          <w:color w:val="C00000"/>
          <w:sz w:val="28"/>
          <w:szCs w:val="28"/>
          <w:lang w:eastAsia="ru-RU"/>
        </w:rPr>
        <w:t>5</w:t>
      </w:r>
      <w:r w:rsidRPr="00E93AEB">
        <w:rPr>
          <w:rFonts w:ascii="Times New Roman" w:eastAsia="Times New Roman" w:hAnsi="Times New Roman" w:cs="Times New Roman"/>
          <w:b/>
          <w:color w:val="C00000"/>
          <w:sz w:val="28"/>
          <w:szCs w:val="28"/>
          <w:lang w:eastAsia="ru-RU"/>
        </w:rPr>
        <w:t xml:space="preserve">   НАВЧАЛЬНИЙ   РІК</w:t>
      </w:r>
    </w:p>
    <w:tbl>
      <w:tblPr>
        <w:tblStyle w:val="GridTable4Accent3"/>
        <w:tblpPr w:leftFromText="180" w:rightFromText="180" w:vertAnchor="text" w:horzAnchor="margin" w:tblpY="51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85"/>
        <w:gridCol w:w="1667"/>
        <w:gridCol w:w="1650"/>
        <w:gridCol w:w="1548"/>
      </w:tblGrid>
      <w:tr w:rsidR="00D73202" w:rsidRPr="00E93AEB" w:rsidTr="00D7320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5" w:type="dxa"/>
            <w:tcBorders>
              <w:top w:val="none" w:sz="0" w:space="0" w:color="auto"/>
              <w:left w:val="none" w:sz="0" w:space="0" w:color="auto"/>
              <w:bottom w:val="none" w:sz="0" w:space="0" w:color="auto"/>
              <w:right w:val="none" w:sz="0" w:space="0" w:color="auto"/>
            </w:tcBorders>
            <w:shd w:val="clear" w:color="auto" w:fill="FCD8EA" w:themeFill="accent4" w:themeFillTint="33"/>
          </w:tcPr>
          <w:p w:rsidR="00D73202" w:rsidRPr="00E93AEB" w:rsidRDefault="00D73202" w:rsidP="0021231C">
            <w:pPr>
              <w:spacing w:line="276" w:lineRule="auto"/>
              <w:rPr>
                <w:i/>
                <w:sz w:val="28"/>
                <w:szCs w:val="28"/>
                <w:lang w:eastAsia="ru-RU"/>
              </w:rPr>
            </w:pPr>
          </w:p>
        </w:tc>
        <w:tc>
          <w:tcPr>
            <w:cnfStyle w:val="000010000000" w:firstRow="0" w:lastRow="0" w:firstColumn="0" w:lastColumn="0" w:oddVBand="1" w:evenVBand="0" w:oddHBand="0" w:evenHBand="0" w:firstRowFirstColumn="0" w:firstRowLastColumn="0" w:lastRowFirstColumn="0" w:lastRowLastColumn="0"/>
            <w:tcW w:w="1667" w:type="dxa"/>
            <w:tcBorders>
              <w:top w:val="none" w:sz="0" w:space="0" w:color="auto"/>
              <w:left w:val="none" w:sz="0" w:space="0" w:color="auto"/>
              <w:bottom w:val="none" w:sz="0" w:space="0" w:color="auto"/>
              <w:right w:val="none" w:sz="0" w:space="0" w:color="auto"/>
            </w:tcBorders>
            <w:shd w:val="clear" w:color="auto" w:fill="FCD8EA" w:themeFill="accent4" w:themeFillTint="33"/>
          </w:tcPr>
          <w:p w:rsidR="00D73202" w:rsidRPr="00E93AEB" w:rsidRDefault="00D73202" w:rsidP="00D73202">
            <w:pPr>
              <w:spacing w:line="276" w:lineRule="auto"/>
              <w:rPr>
                <w:color w:val="060327"/>
                <w:sz w:val="28"/>
                <w:szCs w:val="28"/>
                <w:lang w:eastAsia="ru-RU"/>
              </w:rPr>
            </w:pPr>
            <w:r w:rsidRPr="00E93AEB">
              <w:rPr>
                <w:color w:val="060327"/>
                <w:sz w:val="28"/>
                <w:szCs w:val="28"/>
                <w:lang w:eastAsia="ru-RU"/>
              </w:rPr>
              <w:t>ПОЧАТОК</w:t>
            </w:r>
          </w:p>
        </w:tc>
        <w:tc>
          <w:tcPr>
            <w:tcW w:w="1650" w:type="dxa"/>
            <w:tcBorders>
              <w:top w:val="none" w:sz="0" w:space="0" w:color="auto"/>
              <w:left w:val="none" w:sz="0" w:space="0" w:color="auto"/>
              <w:bottom w:val="none" w:sz="0" w:space="0" w:color="auto"/>
              <w:right w:val="none" w:sz="0" w:space="0" w:color="auto"/>
            </w:tcBorders>
            <w:shd w:val="clear" w:color="auto" w:fill="FCD8EA" w:themeFill="accent4" w:themeFillTint="33"/>
          </w:tcPr>
          <w:p w:rsidR="00D73202" w:rsidRPr="00E93AEB" w:rsidRDefault="00D73202" w:rsidP="00D73202">
            <w:pPr>
              <w:spacing w:line="276" w:lineRule="auto"/>
              <w:cnfStyle w:val="100000000000" w:firstRow="1" w:lastRow="0" w:firstColumn="0" w:lastColumn="0" w:oddVBand="0" w:evenVBand="0" w:oddHBand="0" w:evenHBand="0" w:firstRowFirstColumn="0" w:firstRowLastColumn="0" w:lastRowFirstColumn="0" w:lastRowLastColumn="0"/>
              <w:rPr>
                <w:color w:val="060327"/>
                <w:sz w:val="28"/>
                <w:szCs w:val="28"/>
                <w:lang w:eastAsia="ru-RU"/>
              </w:rPr>
            </w:pPr>
            <w:r w:rsidRPr="00E93AEB">
              <w:rPr>
                <w:color w:val="060327"/>
                <w:sz w:val="28"/>
                <w:szCs w:val="28"/>
                <w:lang w:eastAsia="ru-RU"/>
              </w:rPr>
              <w:t>КІНЕЦЬ</w:t>
            </w:r>
          </w:p>
        </w:tc>
        <w:tc>
          <w:tcPr>
            <w:cnfStyle w:val="000100000000" w:firstRow="0" w:lastRow="0" w:firstColumn="0" w:lastColumn="1" w:oddVBand="0" w:evenVBand="0" w:oddHBand="0" w:evenHBand="0" w:firstRowFirstColumn="0" w:firstRowLastColumn="0" w:lastRowFirstColumn="0" w:lastRowLastColumn="0"/>
            <w:tcW w:w="1548" w:type="dxa"/>
            <w:tcBorders>
              <w:top w:val="none" w:sz="0" w:space="0" w:color="auto"/>
              <w:left w:val="none" w:sz="0" w:space="0" w:color="auto"/>
              <w:bottom w:val="none" w:sz="0" w:space="0" w:color="auto"/>
              <w:right w:val="none" w:sz="0" w:space="0" w:color="auto"/>
            </w:tcBorders>
            <w:shd w:val="clear" w:color="auto" w:fill="FCD8EA" w:themeFill="accent4" w:themeFillTint="33"/>
          </w:tcPr>
          <w:p w:rsidR="00D73202" w:rsidRPr="00E93AEB" w:rsidRDefault="00D73202" w:rsidP="00D73202">
            <w:pPr>
              <w:spacing w:line="276" w:lineRule="auto"/>
              <w:rPr>
                <w:color w:val="060327"/>
                <w:sz w:val="28"/>
                <w:szCs w:val="28"/>
                <w:lang w:eastAsia="ru-RU"/>
              </w:rPr>
            </w:pPr>
            <w:r w:rsidRPr="00E93AEB">
              <w:rPr>
                <w:color w:val="060327"/>
                <w:sz w:val="28"/>
                <w:szCs w:val="28"/>
                <w:lang w:eastAsia="ru-RU"/>
              </w:rPr>
              <w:t>ПЕРЕРВА</w:t>
            </w:r>
          </w:p>
        </w:tc>
      </w:tr>
      <w:tr w:rsidR="00D73202" w:rsidRPr="00E93AEB" w:rsidTr="004314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5" w:type="dxa"/>
            <w:shd w:val="clear" w:color="auto" w:fill="FFF2CC" w:themeFill="accent1" w:themeFillTint="33"/>
          </w:tcPr>
          <w:p w:rsidR="00D73202" w:rsidRPr="00E93AEB" w:rsidRDefault="00D73202" w:rsidP="00D73202">
            <w:pPr>
              <w:spacing w:line="276" w:lineRule="auto"/>
              <w:rPr>
                <w:sz w:val="28"/>
                <w:szCs w:val="28"/>
                <w:lang w:eastAsia="ru-RU"/>
              </w:rPr>
            </w:pPr>
            <w:r w:rsidRPr="00E93AEB">
              <w:rPr>
                <w:sz w:val="28"/>
                <w:szCs w:val="28"/>
                <w:lang w:eastAsia="ru-RU"/>
              </w:rPr>
              <w:t xml:space="preserve">Відкриття  </w:t>
            </w:r>
            <w:r>
              <w:rPr>
                <w:sz w:val="28"/>
                <w:szCs w:val="28"/>
                <w:lang w:eastAsia="ru-RU"/>
              </w:rPr>
              <w:t>закладу освіти</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uto"/>
          </w:tcPr>
          <w:p w:rsidR="00D73202" w:rsidRPr="0000212A" w:rsidRDefault="00D73202" w:rsidP="00D73202">
            <w:pPr>
              <w:spacing w:line="276" w:lineRule="auto"/>
              <w:rPr>
                <w:b/>
                <w:sz w:val="28"/>
                <w:szCs w:val="28"/>
                <w:lang w:eastAsia="ru-RU"/>
              </w:rPr>
            </w:pPr>
            <w:r w:rsidRPr="0000212A">
              <w:rPr>
                <w:b/>
                <w:sz w:val="28"/>
                <w:szCs w:val="28"/>
                <w:lang w:eastAsia="ru-RU"/>
              </w:rPr>
              <w:t>7. 00</w:t>
            </w:r>
          </w:p>
        </w:tc>
        <w:tc>
          <w:tcPr>
            <w:tcW w:w="1650" w:type="dxa"/>
            <w:shd w:val="clear" w:color="auto" w:fill="auto"/>
          </w:tcPr>
          <w:p w:rsidR="00D73202" w:rsidRPr="0000212A" w:rsidRDefault="00D73202" w:rsidP="00D73202">
            <w:pPr>
              <w:spacing w:line="276" w:lineRule="auto"/>
              <w:jc w:val="center"/>
              <w:cnfStyle w:val="000000100000" w:firstRow="0" w:lastRow="0" w:firstColumn="0" w:lastColumn="0" w:oddVBand="0" w:evenVBand="0" w:oddHBand="1" w:evenHBand="0" w:firstRowFirstColumn="0" w:firstRowLastColumn="0" w:lastRowFirstColumn="0" w:lastRowLastColumn="0"/>
              <w:rPr>
                <w:b/>
                <w:sz w:val="28"/>
                <w:szCs w:val="28"/>
                <w:lang w:eastAsia="ru-RU"/>
              </w:rPr>
            </w:pPr>
          </w:p>
        </w:tc>
        <w:tc>
          <w:tcPr>
            <w:cnfStyle w:val="000100000000" w:firstRow="0" w:lastRow="0" w:firstColumn="0" w:lastColumn="1" w:oddVBand="0" w:evenVBand="0" w:oddHBand="0" w:evenHBand="0" w:firstRowFirstColumn="0" w:firstRowLastColumn="0" w:lastRowFirstColumn="0" w:lastRowLastColumn="0"/>
            <w:tcW w:w="1548" w:type="dxa"/>
            <w:shd w:val="clear" w:color="auto" w:fill="auto"/>
          </w:tcPr>
          <w:p w:rsidR="00D73202" w:rsidRPr="00E93AEB" w:rsidRDefault="00D73202" w:rsidP="00D73202">
            <w:pPr>
              <w:spacing w:line="276" w:lineRule="auto"/>
              <w:jc w:val="center"/>
              <w:rPr>
                <w:sz w:val="28"/>
                <w:szCs w:val="28"/>
                <w:lang w:eastAsia="ru-RU"/>
              </w:rPr>
            </w:pPr>
          </w:p>
        </w:tc>
      </w:tr>
      <w:tr w:rsidR="00D73202" w:rsidRPr="00E93AEB" w:rsidTr="004314E2">
        <w:tc>
          <w:tcPr>
            <w:cnfStyle w:val="001000000000" w:firstRow="0" w:lastRow="0" w:firstColumn="1" w:lastColumn="0" w:oddVBand="0" w:evenVBand="0" w:oddHBand="0" w:evenHBand="0" w:firstRowFirstColumn="0" w:firstRowLastColumn="0" w:lastRowFirstColumn="0" w:lastRowLastColumn="0"/>
            <w:tcW w:w="7885" w:type="dxa"/>
            <w:shd w:val="clear" w:color="auto" w:fill="FFF2CC" w:themeFill="accent1" w:themeFillTint="33"/>
          </w:tcPr>
          <w:p w:rsidR="00D73202" w:rsidRPr="00E93AEB" w:rsidRDefault="00D73202" w:rsidP="00D73202">
            <w:pPr>
              <w:spacing w:line="276" w:lineRule="auto"/>
              <w:rPr>
                <w:sz w:val="28"/>
                <w:szCs w:val="28"/>
                <w:lang w:eastAsia="ru-RU"/>
              </w:rPr>
            </w:pPr>
            <w:r w:rsidRPr="00E93AEB">
              <w:rPr>
                <w:sz w:val="28"/>
                <w:szCs w:val="28"/>
                <w:lang w:eastAsia="ru-RU"/>
              </w:rPr>
              <w:t xml:space="preserve">Явка  вчителів  на  1  урок. Ранкова </w:t>
            </w:r>
            <w:r>
              <w:rPr>
                <w:sz w:val="28"/>
                <w:szCs w:val="28"/>
                <w:lang w:eastAsia="ru-RU"/>
              </w:rPr>
              <w:t>лінійка</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uto"/>
          </w:tcPr>
          <w:p w:rsidR="00D73202" w:rsidRPr="0000212A" w:rsidRDefault="00D73202" w:rsidP="00D73202">
            <w:pPr>
              <w:spacing w:line="276" w:lineRule="auto"/>
              <w:rPr>
                <w:b/>
                <w:sz w:val="28"/>
                <w:szCs w:val="28"/>
                <w:lang w:eastAsia="ru-RU"/>
              </w:rPr>
            </w:pPr>
            <w:r w:rsidRPr="0000212A">
              <w:rPr>
                <w:b/>
                <w:sz w:val="28"/>
                <w:szCs w:val="28"/>
                <w:lang w:eastAsia="ru-RU"/>
              </w:rPr>
              <w:t>8. 10</w:t>
            </w:r>
          </w:p>
        </w:tc>
        <w:tc>
          <w:tcPr>
            <w:tcW w:w="1650" w:type="dxa"/>
            <w:shd w:val="clear" w:color="auto" w:fill="auto"/>
          </w:tcPr>
          <w:p w:rsidR="00D73202" w:rsidRPr="0000212A" w:rsidRDefault="00D73202" w:rsidP="00D73202">
            <w:pPr>
              <w:spacing w:line="276" w:lineRule="auto"/>
              <w:cnfStyle w:val="000000000000" w:firstRow="0" w:lastRow="0" w:firstColumn="0" w:lastColumn="0" w:oddVBand="0" w:evenVBand="0" w:oddHBand="0" w:evenHBand="0" w:firstRowFirstColumn="0" w:firstRowLastColumn="0" w:lastRowFirstColumn="0" w:lastRowLastColumn="0"/>
              <w:rPr>
                <w:b/>
                <w:sz w:val="28"/>
                <w:szCs w:val="28"/>
                <w:lang w:eastAsia="ru-RU"/>
              </w:rPr>
            </w:pPr>
            <w:r w:rsidRPr="0000212A">
              <w:rPr>
                <w:b/>
                <w:sz w:val="28"/>
                <w:szCs w:val="28"/>
                <w:lang w:eastAsia="ru-RU"/>
              </w:rPr>
              <w:t>8.25</w:t>
            </w:r>
          </w:p>
        </w:tc>
        <w:tc>
          <w:tcPr>
            <w:cnfStyle w:val="000100000000" w:firstRow="0" w:lastRow="0" w:firstColumn="0" w:lastColumn="1" w:oddVBand="0" w:evenVBand="0" w:oddHBand="0" w:evenHBand="0" w:firstRowFirstColumn="0" w:firstRowLastColumn="0" w:lastRowFirstColumn="0" w:lastRowLastColumn="0"/>
            <w:tcW w:w="1548" w:type="dxa"/>
            <w:shd w:val="clear" w:color="auto" w:fill="auto"/>
          </w:tcPr>
          <w:p w:rsidR="00D73202" w:rsidRPr="00E93AEB" w:rsidRDefault="00D73202" w:rsidP="00D73202">
            <w:pPr>
              <w:spacing w:line="276" w:lineRule="auto"/>
              <w:rPr>
                <w:sz w:val="28"/>
                <w:szCs w:val="28"/>
                <w:lang w:eastAsia="ru-RU"/>
              </w:rPr>
            </w:pPr>
          </w:p>
        </w:tc>
      </w:tr>
      <w:tr w:rsidR="00A95C3E" w:rsidRPr="00E93AEB" w:rsidTr="004314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5" w:type="dxa"/>
            <w:shd w:val="clear" w:color="auto" w:fill="FDE0D0" w:themeFill="accent6" w:themeFillTint="33"/>
          </w:tcPr>
          <w:p w:rsidR="00A95C3E" w:rsidRPr="00E93AEB" w:rsidRDefault="00A95C3E" w:rsidP="00D73202">
            <w:pPr>
              <w:spacing w:line="276" w:lineRule="auto"/>
              <w:rPr>
                <w:sz w:val="28"/>
                <w:szCs w:val="28"/>
                <w:lang w:eastAsia="ru-RU"/>
              </w:rPr>
            </w:pPr>
            <w:r w:rsidRPr="00E93AEB">
              <w:rPr>
                <w:sz w:val="28"/>
                <w:szCs w:val="28"/>
                <w:lang w:eastAsia="ru-RU"/>
              </w:rPr>
              <w:t>1  урок</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uto"/>
          </w:tcPr>
          <w:p w:rsidR="00A95C3E" w:rsidRPr="0000212A" w:rsidRDefault="00A95C3E" w:rsidP="00A95C3E">
            <w:pPr>
              <w:pStyle w:val="a6"/>
              <w:ind w:left="0"/>
              <w:rPr>
                <w:b/>
                <w:sz w:val="28"/>
                <w:szCs w:val="28"/>
              </w:rPr>
            </w:pPr>
            <w:r w:rsidRPr="0000212A">
              <w:rPr>
                <w:b/>
                <w:sz w:val="28"/>
                <w:szCs w:val="28"/>
              </w:rPr>
              <w:t>8.30</w:t>
            </w:r>
          </w:p>
        </w:tc>
        <w:tc>
          <w:tcPr>
            <w:tcW w:w="1650" w:type="dxa"/>
            <w:shd w:val="clear" w:color="auto" w:fill="auto"/>
          </w:tcPr>
          <w:p w:rsidR="00A95C3E" w:rsidRPr="0000212A" w:rsidRDefault="00A95C3E" w:rsidP="00A95C3E">
            <w:pPr>
              <w:pStyle w:val="a6"/>
              <w:ind w:left="0"/>
              <w:cnfStyle w:val="000000100000" w:firstRow="0" w:lastRow="0" w:firstColumn="0" w:lastColumn="0" w:oddVBand="0" w:evenVBand="0" w:oddHBand="1" w:evenHBand="0" w:firstRowFirstColumn="0" w:firstRowLastColumn="0" w:lastRowFirstColumn="0" w:lastRowLastColumn="0"/>
              <w:rPr>
                <w:b/>
                <w:sz w:val="28"/>
                <w:szCs w:val="28"/>
              </w:rPr>
            </w:pPr>
            <w:r w:rsidRPr="0000212A">
              <w:rPr>
                <w:b/>
                <w:sz w:val="28"/>
                <w:szCs w:val="28"/>
              </w:rPr>
              <w:t>9.15</w:t>
            </w:r>
          </w:p>
        </w:tc>
        <w:tc>
          <w:tcPr>
            <w:cnfStyle w:val="000100000000" w:firstRow="0" w:lastRow="0" w:firstColumn="0" w:lastColumn="1" w:oddVBand="0" w:evenVBand="0" w:oddHBand="0" w:evenHBand="0" w:firstRowFirstColumn="0" w:firstRowLastColumn="0" w:lastRowFirstColumn="0" w:lastRowLastColumn="0"/>
            <w:tcW w:w="1548" w:type="dxa"/>
            <w:shd w:val="clear" w:color="auto" w:fill="auto"/>
          </w:tcPr>
          <w:p w:rsidR="00A95C3E" w:rsidRDefault="00A95C3E" w:rsidP="00A95C3E">
            <w:pPr>
              <w:pStyle w:val="a6"/>
              <w:ind w:left="0"/>
              <w:rPr>
                <w:sz w:val="28"/>
                <w:szCs w:val="28"/>
              </w:rPr>
            </w:pPr>
            <w:r>
              <w:rPr>
                <w:sz w:val="28"/>
                <w:szCs w:val="28"/>
              </w:rPr>
              <w:t xml:space="preserve">10 </w:t>
            </w:r>
            <w:proofErr w:type="spellStart"/>
            <w:r>
              <w:rPr>
                <w:sz w:val="28"/>
                <w:szCs w:val="28"/>
              </w:rPr>
              <w:t>хв</w:t>
            </w:r>
            <w:proofErr w:type="spellEnd"/>
          </w:p>
        </w:tc>
      </w:tr>
      <w:tr w:rsidR="00A95C3E" w:rsidRPr="00E93AEB" w:rsidTr="004314E2">
        <w:tc>
          <w:tcPr>
            <w:cnfStyle w:val="001000000000" w:firstRow="0" w:lastRow="0" w:firstColumn="1" w:lastColumn="0" w:oddVBand="0" w:evenVBand="0" w:oddHBand="0" w:evenHBand="0" w:firstRowFirstColumn="0" w:firstRowLastColumn="0" w:lastRowFirstColumn="0" w:lastRowLastColumn="0"/>
            <w:tcW w:w="7885" w:type="dxa"/>
            <w:shd w:val="clear" w:color="auto" w:fill="FDE0D0" w:themeFill="accent6" w:themeFillTint="33"/>
          </w:tcPr>
          <w:p w:rsidR="00A95C3E" w:rsidRPr="00E93AEB" w:rsidRDefault="00A95C3E" w:rsidP="00D73202">
            <w:pPr>
              <w:spacing w:line="276" w:lineRule="auto"/>
              <w:rPr>
                <w:sz w:val="28"/>
                <w:szCs w:val="28"/>
                <w:lang w:eastAsia="ru-RU"/>
              </w:rPr>
            </w:pPr>
            <w:r w:rsidRPr="00E93AEB">
              <w:rPr>
                <w:sz w:val="28"/>
                <w:szCs w:val="28"/>
                <w:lang w:eastAsia="ru-RU"/>
              </w:rPr>
              <w:t>2  урок</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uto"/>
          </w:tcPr>
          <w:p w:rsidR="00A95C3E" w:rsidRPr="0000212A" w:rsidRDefault="00A95C3E" w:rsidP="00A95C3E">
            <w:pPr>
              <w:pStyle w:val="a6"/>
              <w:ind w:left="0"/>
              <w:rPr>
                <w:b/>
                <w:sz w:val="28"/>
                <w:szCs w:val="28"/>
              </w:rPr>
            </w:pPr>
            <w:r w:rsidRPr="0000212A">
              <w:rPr>
                <w:b/>
                <w:sz w:val="28"/>
                <w:szCs w:val="28"/>
              </w:rPr>
              <w:t>9.25</w:t>
            </w:r>
          </w:p>
        </w:tc>
        <w:tc>
          <w:tcPr>
            <w:tcW w:w="1650" w:type="dxa"/>
            <w:shd w:val="clear" w:color="auto" w:fill="auto"/>
          </w:tcPr>
          <w:p w:rsidR="00A95C3E" w:rsidRPr="0000212A" w:rsidRDefault="00A95C3E" w:rsidP="00A95C3E">
            <w:pPr>
              <w:pStyle w:val="a6"/>
              <w:ind w:left="0"/>
              <w:cnfStyle w:val="000000000000" w:firstRow="0" w:lastRow="0" w:firstColumn="0" w:lastColumn="0" w:oddVBand="0" w:evenVBand="0" w:oddHBand="0" w:evenHBand="0" w:firstRowFirstColumn="0" w:firstRowLastColumn="0" w:lastRowFirstColumn="0" w:lastRowLastColumn="0"/>
              <w:rPr>
                <w:b/>
                <w:sz w:val="28"/>
                <w:szCs w:val="28"/>
              </w:rPr>
            </w:pPr>
            <w:r w:rsidRPr="0000212A">
              <w:rPr>
                <w:b/>
                <w:sz w:val="28"/>
                <w:szCs w:val="28"/>
              </w:rPr>
              <w:t>10.10</w:t>
            </w:r>
          </w:p>
        </w:tc>
        <w:tc>
          <w:tcPr>
            <w:cnfStyle w:val="000100000000" w:firstRow="0" w:lastRow="0" w:firstColumn="0" w:lastColumn="1" w:oddVBand="0" w:evenVBand="0" w:oddHBand="0" w:evenHBand="0" w:firstRowFirstColumn="0" w:firstRowLastColumn="0" w:lastRowFirstColumn="0" w:lastRowLastColumn="0"/>
            <w:tcW w:w="1548" w:type="dxa"/>
            <w:shd w:val="clear" w:color="auto" w:fill="auto"/>
          </w:tcPr>
          <w:p w:rsidR="00A95C3E" w:rsidRDefault="00A95C3E" w:rsidP="00A95C3E">
            <w:pPr>
              <w:pStyle w:val="a6"/>
              <w:ind w:left="0"/>
              <w:rPr>
                <w:sz w:val="28"/>
                <w:szCs w:val="28"/>
              </w:rPr>
            </w:pPr>
            <w:r>
              <w:rPr>
                <w:sz w:val="28"/>
                <w:szCs w:val="28"/>
              </w:rPr>
              <w:t xml:space="preserve">10 </w:t>
            </w:r>
            <w:proofErr w:type="spellStart"/>
            <w:r>
              <w:rPr>
                <w:sz w:val="28"/>
                <w:szCs w:val="28"/>
              </w:rPr>
              <w:t>хв</w:t>
            </w:r>
            <w:proofErr w:type="spellEnd"/>
          </w:p>
        </w:tc>
      </w:tr>
      <w:tr w:rsidR="00A95C3E" w:rsidRPr="00E93AEB" w:rsidTr="004314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5" w:type="dxa"/>
            <w:shd w:val="clear" w:color="auto" w:fill="FDE0D0" w:themeFill="accent6" w:themeFillTint="33"/>
          </w:tcPr>
          <w:p w:rsidR="00A95C3E" w:rsidRPr="00E93AEB" w:rsidRDefault="00A95C3E" w:rsidP="00D73202">
            <w:pPr>
              <w:spacing w:line="276" w:lineRule="auto"/>
              <w:rPr>
                <w:sz w:val="28"/>
                <w:szCs w:val="28"/>
                <w:lang w:eastAsia="ru-RU"/>
              </w:rPr>
            </w:pPr>
            <w:r w:rsidRPr="00E93AEB">
              <w:rPr>
                <w:sz w:val="28"/>
                <w:szCs w:val="28"/>
                <w:lang w:eastAsia="ru-RU"/>
              </w:rPr>
              <w:t>3  урок</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uto"/>
          </w:tcPr>
          <w:p w:rsidR="00A95C3E" w:rsidRPr="0000212A" w:rsidRDefault="00A95C3E" w:rsidP="00A95C3E">
            <w:pPr>
              <w:pStyle w:val="a6"/>
              <w:ind w:left="0"/>
              <w:rPr>
                <w:b/>
                <w:sz w:val="28"/>
                <w:szCs w:val="28"/>
              </w:rPr>
            </w:pPr>
            <w:r w:rsidRPr="0000212A">
              <w:rPr>
                <w:b/>
                <w:sz w:val="28"/>
                <w:szCs w:val="28"/>
              </w:rPr>
              <w:t>10.30</w:t>
            </w:r>
          </w:p>
        </w:tc>
        <w:tc>
          <w:tcPr>
            <w:tcW w:w="1650" w:type="dxa"/>
            <w:shd w:val="clear" w:color="auto" w:fill="auto"/>
          </w:tcPr>
          <w:p w:rsidR="00A95C3E" w:rsidRPr="0000212A" w:rsidRDefault="00A95C3E" w:rsidP="00A95C3E">
            <w:pPr>
              <w:pStyle w:val="a6"/>
              <w:ind w:left="0"/>
              <w:cnfStyle w:val="000000100000" w:firstRow="0" w:lastRow="0" w:firstColumn="0" w:lastColumn="0" w:oddVBand="0" w:evenVBand="0" w:oddHBand="1" w:evenHBand="0" w:firstRowFirstColumn="0" w:firstRowLastColumn="0" w:lastRowFirstColumn="0" w:lastRowLastColumn="0"/>
              <w:rPr>
                <w:b/>
                <w:sz w:val="28"/>
                <w:szCs w:val="28"/>
              </w:rPr>
            </w:pPr>
            <w:r w:rsidRPr="0000212A">
              <w:rPr>
                <w:b/>
                <w:sz w:val="28"/>
                <w:szCs w:val="28"/>
              </w:rPr>
              <w:t>11.15</w:t>
            </w:r>
          </w:p>
        </w:tc>
        <w:tc>
          <w:tcPr>
            <w:cnfStyle w:val="000100000000" w:firstRow="0" w:lastRow="0" w:firstColumn="0" w:lastColumn="1" w:oddVBand="0" w:evenVBand="0" w:oddHBand="0" w:evenHBand="0" w:firstRowFirstColumn="0" w:firstRowLastColumn="0" w:lastRowFirstColumn="0" w:lastRowLastColumn="0"/>
            <w:tcW w:w="1548" w:type="dxa"/>
            <w:shd w:val="clear" w:color="auto" w:fill="auto"/>
          </w:tcPr>
          <w:p w:rsidR="00A95C3E" w:rsidRDefault="00A95C3E" w:rsidP="00A95C3E">
            <w:pPr>
              <w:pStyle w:val="a6"/>
              <w:ind w:left="0"/>
              <w:rPr>
                <w:sz w:val="28"/>
                <w:szCs w:val="28"/>
              </w:rPr>
            </w:pPr>
            <w:r>
              <w:rPr>
                <w:sz w:val="28"/>
                <w:szCs w:val="28"/>
              </w:rPr>
              <w:t xml:space="preserve">20 </w:t>
            </w:r>
            <w:proofErr w:type="spellStart"/>
            <w:r>
              <w:rPr>
                <w:sz w:val="28"/>
                <w:szCs w:val="28"/>
              </w:rPr>
              <w:t>хв</w:t>
            </w:r>
            <w:proofErr w:type="spellEnd"/>
          </w:p>
        </w:tc>
      </w:tr>
      <w:tr w:rsidR="00A95C3E" w:rsidRPr="00E93AEB" w:rsidTr="004314E2">
        <w:tc>
          <w:tcPr>
            <w:cnfStyle w:val="001000000000" w:firstRow="0" w:lastRow="0" w:firstColumn="1" w:lastColumn="0" w:oddVBand="0" w:evenVBand="0" w:oddHBand="0" w:evenHBand="0" w:firstRowFirstColumn="0" w:firstRowLastColumn="0" w:lastRowFirstColumn="0" w:lastRowLastColumn="0"/>
            <w:tcW w:w="7885" w:type="dxa"/>
            <w:shd w:val="clear" w:color="auto" w:fill="FDE0D0" w:themeFill="accent6" w:themeFillTint="33"/>
          </w:tcPr>
          <w:p w:rsidR="00A95C3E" w:rsidRPr="00E93AEB" w:rsidRDefault="00A95C3E" w:rsidP="00D73202">
            <w:pPr>
              <w:spacing w:line="276" w:lineRule="auto"/>
              <w:rPr>
                <w:sz w:val="28"/>
                <w:szCs w:val="28"/>
                <w:lang w:eastAsia="ru-RU"/>
              </w:rPr>
            </w:pPr>
            <w:r w:rsidRPr="00E93AEB">
              <w:rPr>
                <w:sz w:val="28"/>
                <w:szCs w:val="28"/>
                <w:lang w:eastAsia="ru-RU"/>
              </w:rPr>
              <w:t>4  урок</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uto"/>
          </w:tcPr>
          <w:p w:rsidR="00A95C3E" w:rsidRPr="0000212A" w:rsidRDefault="00A95C3E" w:rsidP="00A95C3E">
            <w:pPr>
              <w:pStyle w:val="a6"/>
              <w:ind w:left="0"/>
              <w:rPr>
                <w:b/>
                <w:sz w:val="28"/>
                <w:szCs w:val="28"/>
              </w:rPr>
            </w:pPr>
            <w:r w:rsidRPr="0000212A">
              <w:rPr>
                <w:b/>
                <w:sz w:val="28"/>
                <w:szCs w:val="28"/>
              </w:rPr>
              <w:t>11.35</w:t>
            </w:r>
          </w:p>
        </w:tc>
        <w:tc>
          <w:tcPr>
            <w:tcW w:w="1650" w:type="dxa"/>
            <w:shd w:val="clear" w:color="auto" w:fill="auto"/>
          </w:tcPr>
          <w:p w:rsidR="00A95C3E" w:rsidRPr="0000212A" w:rsidRDefault="00A95C3E" w:rsidP="00A95C3E">
            <w:pPr>
              <w:pStyle w:val="a6"/>
              <w:ind w:left="0"/>
              <w:cnfStyle w:val="000000000000" w:firstRow="0" w:lastRow="0" w:firstColumn="0" w:lastColumn="0" w:oddVBand="0" w:evenVBand="0" w:oddHBand="0" w:evenHBand="0" w:firstRowFirstColumn="0" w:firstRowLastColumn="0" w:lastRowFirstColumn="0" w:lastRowLastColumn="0"/>
              <w:rPr>
                <w:b/>
                <w:sz w:val="28"/>
                <w:szCs w:val="28"/>
              </w:rPr>
            </w:pPr>
            <w:r w:rsidRPr="0000212A">
              <w:rPr>
                <w:b/>
                <w:sz w:val="28"/>
                <w:szCs w:val="28"/>
              </w:rPr>
              <w:t>12.20</w:t>
            </w:r>
          </w:p>
        </w:tc>
        <w:tc>
          <w:tcPr>
            <w:cnfStyle w:val="000100000000" w:firstRow="0" w:lastRow="0" w:firstColumn="0" w:lastColumn="1" w:oddVBand="0" w:evenVBand="0" w:oddHBand="0" w:evenHBand="0" w:firstRowFirstColumn="0" w:firstRowLastColumn="0" w:lastRowFirstColumn="0" w:lastRowLastColumn="0"/>
            <w:tcW w:w="1548" w:type="dxa"/>
            <w:shd w:val="clear" w:color="auto" w:fill="auto"/>
          </w:tcPr>
          <w:p w:rsidR="00A95C3E" w:rsidRDefault="00A95C3E" w:rsidP="00A95C3E">
            <w:pPr>
              <w:pStyle w:val="a6"/>
              <w:ind w:left="0"/>
              <w:rPr>
                <w:sz w:val="28"/>
                <w:szCs w:val="28"/>
              </w:rPr>
            </w:pPr>
            <w:r>
              <w:rPr>
                <w:sz w:val="28"/>
                <w:szCs w:val="28"/>
              </w:rPr>
              <w:t xml:space="preserve">20 </w:t>
            </w:r>
            <w:proofErr w:type="spellStart"/>
            <w:r>
              <w:rPr>
                <w:sz w:val="28"/>
                <w:szCs w:val="28"/>
              </w:rPr>
              <w:t>хв</w:t>
            </w:r>
            <w:proofErr w:type="spellEnd"/>
          </w:p>
        </w:tc>
      </w:tr>
      <w:tr w:rsidR="00A95C3E" w:rsidRPr="00E93AEB" w:rsidTr="004314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5" w:type="dxa"/>
            <w:shd w:val="clear" w:color="auto" w:fill="FDE0D0" w:themeFill="accent6" w:themeFillTint="33"/>
          </w:tcPr>
          <w:p w:rsidR="00A95C3E" w:rsidRPr="00E93AEB" w:rsidRDefault="00A95C3E" w:rsidP="00D73202">
            <w:pPr>
              <w:spacing w:line="276" w:lineRule="auto"/>
              <w:rPr>
                <w:sz w:val="28"/>
                <w:szCs w:val="28"/>
                <w:lang w:eastAsia="ru-RU"/>
              </w:rPr>
            </w:pPr>
            <w:r w:rsidRPr="00E93AEB">
              <w:rPr>
                <w:sz w:val="28"/>
                <w:szCs w:val="28"/>
                <w:lang w:eastAsia="ru-RU"/>
              </w:rPr>
              <w:t>5  урок</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uto"/>
          </w:tcPr>
          <w:p w:rsidR="00A95C3E" w:rsidRPr="0000212A" w:rsidRDefault="00A95C3E" w:rsidP="00A95C3E">
            <w:pPr>
              <w:pStyle w:val="a6"/>
              <w:ind w:left="0"/>
              <w:rPr>
                <w:b/>
                <w:sz w:val="28"/>
                <w:szCs w:val="28"/>
              </w:rPr>
            </w:pPr>
            <w:r w:rsidRPr="0000212A">
              <w:rPr>
                <w:b/>
                <w:sz w:val="28"/>
                <w:szCs w:val="28"/>
              </w:rPr>
              <w:t>12.30</w:t>
            </w:r>
          </w:p>
        </w:tc>
        <w:tc>
          <w:tcPr>
            <w:tcW w:w="1650" w:type="dxa"/>
            <w:shd w:val="clear" w:color="auto" w:fill="auto"/>
          </w:tcPr>
          <w:p w:rsidR="00A95C3E" w:rsidRPr="0000212A" w:rsidRDefault="00A95C3E" w:rsidP="00A95C3E">
            <w:pPr>
              <w:pStyle w:val="a6"/>
              <w:ind w:left="0"/>
              <w:cnfStyle w:val="000000100000" w:firstRow="0" w:lastRow="0" w:firstColumn="0" w:lastColumn="0" w:oddVBand="0" w:evenVBand="0" w:oddHBand="1" w:evenHBand="0" w:firstRowFirstColumn="0" w:firstRowLastColumn="0" w:lastRowFirstColumn="0" w:lastRowLastColumn="0"/>
              <w:rPr>
                <w:b/>
                <w:sz w:val="28"/>
                <w:szCs w:val="28"/>
              </w:rPr>
            </w:pPr>
            <w:r w:rsidRPr="0000212A">
              <w:rPr>
                <w:b/>
                <w:sz w:val="28"/>
                <w:szCs w:val="28"/>
              </w:rPr>
              <w:t>13.15</w:t>
            </w:r>
          </w:p>
        </w:tc>
        <w:tc>
          <w:tcPr>
            <w:cnfStyle w:val="000100000000" w:firstRow="0" w:lastRow="0" w:firstColumn="0" w:lastColumn="1" w:oddVBand="0" w:evenVBand="0" w:oddHBand="0" w:evenHBand="0" w:firstRowFirstColumn="0" w:firstRowLastColumn="0" w:lastRowFirstColumn="0" w:lastRowLastColumn="0"/>
            <w:tcW w:w="1548" w:type="dxa"/>
            <w:shd w:val="clear" w:color="auto" w:fill="auto"/>
          </w:tcPr>
          <w:p w:rsidR="00A95C3E" w:rsidRDefault="00A95C3E" w:rsidP="00A95C3E">
            <w:pPr>
              <w:pStyle w:val="a6"/>
              <w:ind w:left="0"/>
              <w:rPr>
                <w:sz w:val="28"/>
                <w:szCs w:val="28"/>
              </w:rPr>
            </w:pPr>
            <w:r>
              <w:rPr>
                <w:sz w:val="28"/>
                <w:szCs w:val="28"/>
              </w:rPr>
              <w:t xml:space="preserve">10 </w:t>
            </w:r>
            <w:proofErr w:type="spellStart"/>
            <w:r>
              <w:rPr>
                <w:sz w:val="28"/>
                <w:szCs w:val="28"/>
              </w:rPr>
              <w:t>хв</w:t>
            </w:r>
            <w:proofErr w:type="spellEnd"/>
          </w:p>
        </w:tc>
      </w:tr>
      <w:tr w:rsidR="00A95C3E" w:rsidRPr="00E93AEB" w:rsidTr="004314E2">
        <w:tc>
          <w:tcPr>
            <w:cnfStyle w:val="001000000000" w:firstRow="0" w:lastRow="0" w:firstColumn="1" w:lastColumn="0" w:oddVBand="0" w:evenVBand="0" w:oddHBand="0" w:evenHBand="0" w:firstRowFirstColumn="0" w:firstRowLastColumn="0" w:lastRowFirstColumn="0" w:lastRowLastColumn="0"/>
            <w:tcW w:w="7885" w:type="dxa"/>
            <w:shd w:val="clear" w:color="auto" w:fill="FDE0D0" w:themeFill="accent6" w:themeFillTint="33"/>
          </w:tcPr>
          <w:p w:rsidR="00A95C3E" w:rsidRPr="00E93AEB" w:rsidRDefault="00A95C3E" w:rsidP="00D73202">
            <w:pPr>
              <w:spacing w:line="276" w:lineRule="auto"/>
              <w:rPr>
                <w:sz w:val="28"/>
                <w:szCs w:val="28"/>
                <w:lang w:eastAsia="ru-RU"/>
              </w:rPr>
            </w:pPr>
            <w:r w:rsidRPr="00E93AEB">
              <w:rPr>
                <w:sz w:val="28"/>
                <w:szCs w:val="28"/>
                <w:lang w:eastAsia="ru-RU"/>
              </w:rPr>
              <w:t>6  урок</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uto"/>
          </w:tcPr>
          <w:p w:rsidR="00A95C3E" w:rsidRPr="0000212A" w:rsidRDefault="00A95C3E" w:rsidP="00A95C3E">
            <w:pPr>
              <w:pStyle w:val="a6"/>
              <w:ind w:left="0"/>
              <w:rPr>
                <w:b/>
                <w:sz w:val="28"/>
                <w:szCs w:val="28"/>
              </w:rPr>
            </w:pPr>
            <w:r w:rsidRPr="0000212A">
              <w:rPr>
                <w:b/>
                <w:sz w:val="28"/>
                <w:szCs w:val="28"/>
              </w:rPr>
              <w:t>13.25</w:t>
            </w:r>
          </w:p>
        </w:tc>
        <w:tc>
          <w:tcPr>
            <w:tcW w:w="1650" w:type="dxa"/>
            <w:shd w:val="clear" w:color="auto" w:fill="auto"/>
          </w:tcPr>
          <w:p w:rsidR="00A95C3E" w:rsidRPr="0000212A" w:rsidRDefault="00A95C3E" w:rsidP="00A95C3E">
            <w:pPr>
              <w:pStyle w:val="a6"/>
              <w:ind w:left="0"/>
              <w:cnfStyle w:val="000000000000" w:firstRow="0" w:lastRow="0" w:firstColumn="0" w:lastColumn="0" w:oddVBand="0" w:evenVBand="0" w:oddHBand="0" w:evenHBand="0" w:firstRowFirstColumn="0" w:firstRowLastColumn="0" w:lastRowFirstColumn="0" w:lastRowLastColumn="0"/>
              <w:rPr>
                <w:b/>
                <w:sz w:val="28"/>
                <w:szCs w:val="28"/>
              </w:rPr>
            </w:pPr>
            <w:r w:rsidRPr="0000212A">
              <w:rPr>
                <w:b/>
                <w:sz w:val="28"/>
                <w:szCs w:val="28"/>
              </w:rPr>
              <w:t>14.10</w:t>
            </w:r>
          </w:p>
        </w:tc>
        <w:tc>
          <w:tcPr>
            <w:cnfStyle w:val="000100000000" w:firstRow="0" w:lastRow="0" w:firstColumn="0" w:lastColumn="1" w:oddVBand="0" w:evenVBand="0" w:oddHBand="0" w:evenHBand="0" w:firstRowFirstColumn="0" w:firstRowLastColumn="0" w:lastRowFirstColumn="0" w:lastRowLastColumn="0"/>
            <w:tcW w:w="1548" w:type="dxa"/>
            <w:shd w:val="clear" w:color="auto" w:fill="auto"/>
          </w:tcPr>
          <w:p w:rsidR="00A95C3E" w:rsidRDefault="00A95C3E" w:rsidP="00A95C3E">
            <w:pPr>
              <w:pStyle w:val="a6"/>
              <w:ind w:left="0"/>
              <w:rPr>
                <w:sz w:val="28"/>
                <w:szCs w:val="28"/>
              </w:rPr>
            </w:pPr>
            <w:r>
              <w:rPr>
                <w:sz w:val="28"/>
                <w:szCs w:val="28"/>
              </w:rPr>
              <w:t xml:space="preserve">5 </w:t>
            </w:r>
            <w:proofErr w:type="spellStart"/>
            <w:r>
              <w:rPr>
                <w:sz w:val="28"/>
                <w:szCs w:val="28"/>
              </w:rPr>
              <w:t>хв</w:t>
            </w:r>
            <w:proofErr w:type="spellEnd"/>
          </w:p>
        </w:tc>
      </w:tr>
      <w:tr w:rsidR="00A95C3E" w:rsidRPr="00E93AEB" w:rsidTr="004314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5" w:type="dxa"/>
            <w:shd w:val="clear" w:color="auto" w:fill="FDE0D0" w:themeFill="accent6" w:themeFillTint="33"/>
          </w:tcPr>
          <w:p w:rsidR="00A95C3E" w:rsidRPr="00E93AEB" w:rsidRDefault="00A95C3E" w:rsidP="00D73202">
            <w:pPr>
              <w:spacing w:line="276" w:lineRule="auto"/>
              <w:rPr>
                <w:sz w:val="28"/>
                <w:szCs w:val="28"/>
                <w:lang w:eastAsia="ru-RU"/>
              </w:rPr>
            </w:pPr>
            <w:r w:rsidRPr="00E93AEB">
              <w:rPr>
                <w:sz w:val="28"/>
                <w:szCs w:val="28"/>
                <w:lang w:eastAsia="ru-RU"/>
              </w:rPr>
              <w:t>7  урок</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uto"/>
          </w:tcPr>
          <w:p w:rsidR="00A95C3E" w:rsidRPr="0000212A" w:rsidRDefault="00A95C3E" w:rsidP="00A95C3E">
            <w:pPr>
              <w:pStyle w:val="a6"/>
              <w:ind w:left="0"/>
              <w:rPr>
                <w:b/>
                <w:sz w:val="28"/>
                <w:szCs w:val="28"/>
              </w:rPr>
            </w:pPr>
            <w:r w:rsidRPr="0000212A">
              <w:rPr>
                <w:b/>
                <w:sz w:val="28"/>
                <w:szCs w:val="28"/>
              </w:rPr>
              <w:t>14.15</w:t>
            </w:r>
          </w:p>
        </w:tc>
        <w:tc>
          <w:tcPr>
            <w:tcW w:w="1650" w:type="dxa"/>
            <w:shd w:val="clear" w:color="auto" w:fill="auto"/>
          </w:tcPr>
          <w:p w:rsidR="00A95C3E" w:rsidRPr="0000212A" w:rsidRDefault="00A95C3E" w:rsidP="00A95C3E">
            <w:pPr>
              <w:pStyle w:val="a6"/>
              <w:ind w:left="0"/>
              <w:cnfStyle w:val="000000100000" w:firstRow="0" w:lastRow="0" w:firstColumn="0" w:lastColumn="0" w:oddVBand="0" w:evenVBand="0" w:oddHBand="1" w:evenHBand="0" w:firstRowFirstColumn="0" w:firstRowLastColumn="0" w:lastRowFirstColumn="0" w:lastRowLastColumn="0"/>
              <w:rPr>
                <w:b/>
                <w:sz w:val="28"/>
                <w:szCs w:val="28"/>
              </w:rPr>
            </w:pPr>
            <w:r w:rsidRPr="0000212A">
              <w:rPr>
                <w:b/>
                <w:sz w:val="28"/>
                <w:szCs w:val="28"/>
              </w:rPr>
              <w:t>15.00</w:t>
            </w:r>
          </w:p>
        </w:tc>
        <w:tc>
          <w:tcPr>
            <w:cnfStyle w:val="000100000000" w:firstRow="0" w:lastRow="0" w:firstColumn="0" w:lastColumn="1" w:oddVBand="0" w:evenVBand="0" w:oddHBand="0" w:evenHBand="0" w:firstRowFirstColumn="0" w:firstRowLastColumn="0" w:lastRowFirstColumn="0" w:lastRowLastColumn="0"/>
            <w:tcW w:w="1548" w:type="dxa"/>
            <w:shd w:val="clear" w:color="auto" w:fill="auto"/>
          </w:tcPr>
          <w:p w:rsidR="00A95C3E" w:rsidRDefault="00A95C3E" w:rsidP="00A95C3E">
            <w:pPr>
              <w:pStyle w:val="a6"/>
              <w:ind w:left="0"/>
              <w:rPr>
                <w:sz w:val="28"/>
                <w:szCs w:val="28"/>
              </w:rPr>
            </w:pPr>
          </w:p>
        </w:tc>
      </w:tr>
      <w:tr w:rsidR="00D73202" w:rsidRPr="00E93AEB" w:rsidTr="004314E2">
        <w:tc>
          <w:tcPr>
            <w:cnfStyle w:val="001000000000" w:firstRow="0" w:lastRow="0" w:firstColumn="1" w:lastColumn="0" w:oddVBand="0" w:evenVBand="0" w:oddHBand="0" w:evenHBand="0" w:firstRowFirstColumn="0" w:firstRowLastColumn="0" w:lastRowFirstColumn="0" w:lastRowLastColumn="0"/>
            <w:tcW w:w="7885" w:type="dxa"/>
            <w:shd w:val="clear" w:color="auto" w:fill="FDE0D0" w:themeFill="accent6" w:themeFillTint="33"/>
          </w:tcPr>
          <w:p w:rsidR="00D73202" w:rsidRPr="00E93AEB" w:rsidRDefault="00D73202" w:rsidP="00D73202">
            <w:pPr>
              <w:spacing w:line="276" w:lineRule="auto"/>
              <w:rPr>
                <w:sz w:val="28"/>
                <w:szCs w:val="28"/>
                <w:lang w:eastAsia="ru-RU"/>
              </w:rPr>
            </w:pPr>
            <w:r w:rsidRPr="00E93AEB">
              <w:rPr>
                <w:sz w:val="28"/>
                <w:szCs w:val="28"/>
                <w:lang w:eastAsia="ru-RU"/>
              </w:rPr>
              <w:t xml:space="preserve">Індивідуальна  робота  з  учнями       </w:t>
            </w:r>
          </w:p>
          <w:p w:rsidR="00D73202" w:rsidRPr="00E93AEB" w:rsidRDefault="00D73202" w:rsidP="00D73202">
            <w:pPr>
              <w:spacing w:line="276" w:lineRule="auto"/>
              <w:rPr>
                <w:sz w:val="28"/>
                <w:szCs w:val="28"/>
                <w:lang w:eastAsia="ru-RU"/>
              </w:rPr>
            </w:pPr>
            <w:r w:rsidRPr="00E93AEB">
              <w:rPr>
                <w:sz w:val="28"/>
                <w:szCs w:val="28"/>
                <w:lang w:eastAsia="ru-RU"/>
              </w:rPr>
              <w:t>(педагогічна  підтримка, робота  шкільних  гуртків, секцій )</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uto"/>
          </w:tcPr>
          <w:p w:rsidR="00D73202" w:rsidRPr="0000212A" w:rsidRDefault="00D73202" w:rsidP="00D73202">
            <w:pPr>
              <w:spacing w:line="276" w:lineRule="auto"/>
              <w:rPr>
                <w:b/>
                <w:sz w:val="28"/>
                <w:szCs w:val="28"/>
                <w:lang w:eastAsia="ru-RU"/>
              </w:rPr>
            </w:pPr>
          </w:p>
          <w:p w:rsidR="00D73202" w:rsidRPr="0000212A" w:rsidRDefault="00D73202" w:rsidP="00D73202">
            <w:pPr>
              <w:spacing w:line="276" w:lineRule="auto"/>
              <w:rPr>
                <w:b/>
                <w:sz w:val="28"/>
                <w:szCs w:val="28"/>
                <w:lang w:eastAsia="ru-RU"/>
              </w:rPr>
            </w:pPr>
            <w:r w:rsidRPr="0000212A">
              <w:rPr>
                <w:b/>
                <w:sz w:val="28"/>
                <w:szCs w:val="28"/>
                <w:lang w:eastAsia="ru-RU"/>
              </w:rPr>
              <w:t>15. 40</w:t>
            </w:r>
          </w:p>
        </w:tc>
        <w:tc>
          <w:tcPr>
            <w:tcW w:w="1650" w:type="dxa"/>
            <w:shd w:val="clear" w:color="auto" w:fill="auto"/>
          </w:tcPr>
          <w:p w:rsidR="00D73202" w:rsidRPr="0000212A" w:rsidRDefault="00D73202" w:rsidP="00D73202">
            <w:pPr>
              <w:spacing w:line="276" w:lineRule="auto"/>
              <w:cnfStyle w:val="000000000000" w:firstRow="0" w:lastRow="0" w:firstColumn="0" w:lastColumn="0" w:oddVBand="0" w:evenVBand="0" w:oddHBand="0" w:evenHBand="0" w:firstRowFirstColumn="0" w:firstRowLastColumn="0" w:lastRowFirstColumn="0" w:lastRowLastColumn="0"/>
              <w:rPr>
                <w:b/>
                <w:sz w:val="28"/>
                <w:szCs w:val="28"/>
                <w:lang w:eastAsia="ru-RU"/>
              </w:rPr>
            </w:pPr>
          </w:p>
          <w:p w:rsidR="00D73202" w:rsidRPr="0000212A" w:rsidRDefault="00D73202" w:rsidP="00D73202">
            <w:pPr>
              <w:spacing w:line="276" w:lineRule="auto"/>
              <w:cnfStyle w:val="000000000000" w:firstRow="0" w:lastRow="0" w:firstColumn="0" w:lastColumn="0" w:oddVBand="0" w:evenVBand="0" w:oddHBand="0" w:evenHBand="0" w:firstRowFirstColumn="0" w:firstRowLastColumn="0" w:lastRowFirstColumn="0" w:lastRowLastColumn="0"/>
              <w:rPr>
                <w:b/>
                <w:sz w:val="28"/>
                <w:szCs w:val="28"/>
                <w:lang w:eastAsia="ru-RU"/>
              </w:rPr>
            </w:pPr>
            <w:r w:rsidRPr="0000212A">
              <w:rPr>
                <w:b/>
                <w:sz w:val="28"/>
                <w:szCs w:val="28"/>
                <w:lang w:eastAsia="ru-RU"/>
              </w:rPr>
              <w:t>18. 00</w:t>
            </w:r>
          </w:p>
        </w:tc>
        <w:tc>
          <w:tcPr>
            <w:cnfStyle w:val="000100000000" w:firstRow="0" w:lastRow="0" w:firstColumn="0" w:lastColumn="1" w:oddVBand="0" w:evenVBand="0" w:oddHBand="0" w:evenHBand="0" w:firstRowFirstColumn="0" w:firstRowLastColumn="0" w:lastRowFirstColumn="0" w:lastRowLastColumn="0"/>
            <w:tcW w:w="1548" w:type="dxa"/>
            <w:shd w:val="clear" w:color="auto" w:fill="auto"/>
          </w:tcPr>
          <w:p w:rsidR="00D73202" w:rsidRPr="00E93AEB" w:rsidRDefault="00D73202" w:rsidP="00D73202">
            <w:pPr>
              <w:spacing w:line="276" w:lineRule="auto"/>
              <w:rPr>
                <w:sz w:val="28"/>
                <w:szCs w:val="28"/>
                <w:lang w:eastAsia="ru-RU"/>
              </w:rPr>
            </w:pPr>
          </w:p>
        </w:tc>
      </w:tr>
      <w:tr w:rsidR="00D73202" w:rsidRPr="00E93AEB" w:rsidTr="004314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5" w:type="dxa"/>
            <w:shd w:val="clear" w:color="auto" w:fill="FDE0D0" w:themeFill="accent6" w:themeFillTint="33"/>
          </w:tcPr>
          <w:p w:rsidR="00D73202" w:rsidRPr="00E93AEB" w:rsidRDefault="00D73202" w:rsidP="00D73202">
            <w:pPr>
              <w:spacing w:line="276" w:lineRule="auto"/>
              <w:rPr>
                <w:sz w:val="28"/>
                <w:szCs w:val="28"/>
                <w:lang w:eastAsia="ru-RU"/>
              </w:rPr>
            </w:pPr>
            <w:r w:rsidRPr="00E93AEB">
              <w:rPr>
                <w:sz w:val="28"/>
                <w:szCs w:val="28"/>
                <w:lang w:eastAsia="ru-RU"/>
              </w:rPr>
              <w:t>Робота  групи  продовженого  дня</w:t>
            </w:r>
          </w:p>
        </w:tc>
        <w:tc>
          <w:tcPr>
            <w:cnfStyle w:val="000010000000" w:firstRow="0" w:lastRow="0" w:firstColumn="0" w:lastColumn="0" w:oddVBand="1" w:evenVBand="0" w:oddHBand="0" w:evenHBand="0" w:firstRowFirstColumn="0" w:firstRowLastColumn="0" w:lastRowFirstColumn="0" w:lastRowLastColumn="0"/>
            <w:tcW w:w="1667" w:type="dxa"/>
            <w:shd w:val="clear" w:color="auto" w:fill="auto"/>
          </w:tcPr>
          <w:p w:rsidR="00D73202" w:rsidRPr="0000212A" w:rsidRDefault="00D73202" w:rsidP="00D73202">
            <w:pPr>
              <w:spacing w:line="276" w:lineRule="auto"/>
              <w:rPr>
                <w:b/>
                <w:sz w:val="28"/>
                <w:szCs w:val="28"/>
                <w:lang w:eastAsia="ru-RU"/>
              </w:rPr>
            </w:pPr>
            <w:r w:rsidRPr="0000212A">
              <w:rPr>
                <w:b/>
                <w:sz w:val="28"/>
                <w:szCs w:val="28"/>
                <w:lang w:eastAsia="ru-RU"/>
              </w:rPr>
              <w:t>12.00</w:t>
            </w:r>
          </w:p>
        </w:tc>
        <w:tc>
          <w:tcPr>
            <w:tcW w:w="1650" w:type="dxa"/>
            <w:shd w:val="clear" w:color="auto" w:fill="auto"/>
          </w:tcPr>
          <w:p w:rsidR="00D73202" w:rsidRPr="0000212A" w:rsidRDefault="00D73202" w:rsidP="00D73202">
            <w:pPr>
              <w:spacing w:line="276" w:lineRule="auto"/>
              <w:cnfStyle w:val="000000100000" w:firstRow="0" w:lastRow="0" w:firstColumn="0" w:lastColumn="0" w:oddVBand="0" w:evenVBand="0" w:oddHBand="1" w:evenHBand="0" w:firstRowFirstColumn="0" w:firstRowLastColumn="0" w:lastRowFirstColumn="0" w:lastRowLastColumn="0"/>
              <w:rPr>
                <w:b/>
                <w:sz w:val="28"/>
                <w:szCs w:val="28"/>
                <w:lang w:eastAsia="ru-RU"/>
              </w:rPr>
            </w:pPr>
            <w:r w:rsidRPr="0000212A">
              <w:rPr>
                <w:b/>
                <w:sz w:val="28"/>
                <w:szCs w:val="28"/>
                <w:lang w:eastAsia="ru-RU"/>
              </w:rPr>
              <w:t>18.00</w:t>
            </w:r>
          </w:p>
        </w:tc>
        <w:tc>
          <w:tcPr>
            <w:cnfStyle w:val="000100000000" w:firstRow="0" w:lastRow="0" w:firstColumn="0" w:lastColumn="1" w:oddVBand="0" w:evenVBand="0" w:oddHBand="0" w:evenHBand="0" w:firstRowFirstColumn="0" w:firstRowLastColumn="0" w:lastRowFirstColumn="0" w:lastRowLastColumn="0"/>
            <w:tcW w:w="1548" w:type="dxa"/>
            <w:shd w:val="clear" w:color="auto" w:fill="auto"/>
          </w:tcPr>
          <w:p w:rsidR="00D73202" w:rsidRPr="00E93AEB" w:rsidRDefault="00D73202" w:rsidP="00D73202">
            <w:pPr>
              <w:spacing w:line="276" w:lineRule="auto"/>
              <w:rPr>
                <w:sz w:val="28"/>
                <w:szCs w:val="28"/>
                <w:lang w:eastAsia="ru-RU"/>
              </w:rPr>
            </w:pPr>
          </w:p>
        </w:tc>
      </w:tr>
      <w:tr w:rsidR="00D73202" w:rsidRPr="00E93AEB" w:rsidTr="004314E2">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5" w:type="dxa"/>
            <w:tcBorders>
              <w:top w:val="none" w:sz="0" w:space="0" w:color="auto"/>
            </w:tcBorders>
            <w:shd w:val="clear" w:color="auto" w:fill="FDE0D0" w:themeFill="accent6" w:themeFillTint="33"/>
          </w:tcPr>
          <w:p w:rsidR="00D73202" w:rsidRPr="00E93AEB" w:rsidRDefault="00D73202" w:rsidP="00D73202">
            <w:pPr>
              <w:spacing w:line="276" w:lineRule="auto"/>
              <w:rPr>
                <w:sz w:val="28"/>
                <w:szCs w:val="28"/>
                <w:lang w:eastAsia="ru-RU"/>
              </w:rPr>
            </w:pPr>
            <w:r w:rsidRPr="00E93AEB">
              <w:rPr>
                <w:sz w:val="28"/>
                <w:szCs w:val="28"/>
                <w:lang w:eastAsia="ru-RU"/>
              </w:rPr>
              <w:t xml:space="preserve">Закриття  </w:t>
            </w:r>
            <w:r>
              <w:rPr>
                <w:sz w:val="28"/>
                <w:szCs w:val="28"/>
                <w:lang w:eastAsia="ru-RU"/>
              </w:rPr>
              <w:t>закладу освіти</w:t>
            </w:r>
          </w:p>
        </w:tc>
        <w:tc>
          <w:tcPr>
            <w:cnfStyle w:val="000010000000" w:firstRow="0" w:lastRow="0" w:firstColumn="0" w:lastColumn="0" w:oddVBand="1" w:evenVBand="0" w:oddHBand="0" w:evenHBand="0" w:firstRowFirstColumn="0" w:firstRowLastColumn="0" w:lastRowFirstColumn="0" w:lastRowLastColumn="0"/>
            <w:tcW w:w="1667" w:type="dxa"/>
            <w:tcBorders>
              <w:top w:val="none" w:sz="0" w:space="0" w:color="auto"/>
            </w:tcBorders>
            <w:shd w:val="clear" w:color="auto" w:fill="auto"/>
          </w:tcPr>
          <w:p w:rsidR="00D73202" w:rsidRPr="00E93AEB" w:rsidRDefault="00D73202" w:rsidP="00D73202">
            <w:pPr>
              <w:spacing w:line="276" w:lineRule="auto"/>
              <w:rPr>
                <w:sz w:val="28"/>
                <w:szCs w:val="28"/>
                <w:lang w:eastAsia="ru-RU"/>
              </w:rPr>
            </w:pPr>
          </w:p>
        </w:tc>
        <w:tc>
          <w:tcPr>
            <w:tcW w:w="1650" w:type="dxa"/>
            <w:tcBorders>
              <w:top w:val="none" w:sz="0" w:space="0" w:color="auto"/>
            </w:tcBorders>
            <w:shd w:val="clear" w:color="auto" w:fill="auto"/>
          </w:tcPr>
          <w:p w:rsidR="00D73202" w:rsidRPr="00E93AEB" w:rsidRDefault="00D73202" w:rsidP="00D73202">
            <w:pPr>
              <w:spacing w:line="276" w:lineRule="auto"/>
              <w:cnfStyle w:val="010000000000" w:firstRow="0" w:lastRow="1" w:firstColumn="0" w:lastColumn="0" w:oddVBand="0" w:evenVBand="0" w:oddHBand="0" w:evenHBand="0" w:firstRowFirstColumn="0" w:firstRowLastColumn="0" w:lastRowFirstColumn="0" w:lastRowLastColumn="0"/>
              <w:rPr>
                <w:sz w:val="28"/>
                <w:szCs w:val="28"/>
                <w:lang w:eastAsia="ru-RU"/>
              </w:rPr>
            </w:pPr>
            <w:r w:rsidRPr="00E93AEB">
              <w:rPr>
                <w:sz w:val="28"/>
                <w:szCs w:val="28"/>
                <w:lang w:eastAsia="ru-RU"/>
              </w:rPr>
              <w:t>19. 00</w:t>
            </w:r>
          </w:p>
        </w:tc>
        <w:tc>
          <w:tcPr>
            <w:cnfStyle w:val="000100000000" w:firstRow="0" w:lastRow="0" w:firstColumn="0" w:lastColumn="1" w:oddVBand="0" w:evenVBand="0" w:oddHBand="0" w:evenHBand="0" w:firstRowFirstColumn="0" w:firstRowLastColumn="0" w:lastRowFirstColumn="0" w:lastRowLastColumn="0"/>
            <w:tcW w:w="1548" w:type="dxa"/>
            <w:tcBorders>
              <w:top w:val="none" w:sz="0" w:space="0" w:color="auto"/>
            </w:tcBorders>
            <w:shd w:val="clear" w:color="auto" w:fill="auto"/>
          </w:tcPr>
          <w:p w:rsidR="00D73202" w:rsidRPr="00E93AEB" w:rsidRDefault="00D73202" w:rsidP="00D73202">
            <w:pPr>
              <w:spacing w:line="276" w:lineRule="auto"/>
              <w:rPr>
                <w:sz w:val="28"/>
                <w:szCs w:val="28"/>
                <w:lang w:eastAsia="ru-RU"/>
              </w:rPr>
            </w:pPr>
          </w:p>
        </w:tc>
      </w:tr>
    </w:tbl>
    <w:p w:rsidR="00E93AEB" w:rsidRPr="00E93AEB" w:rsidRDefault="00E93AEB" w:rsidP="00E93AEB">
      <w:pPr>
        <w:spacing w:after="0" w:line="240" w:lineRule="auto"/>
        <w:rPr>
          <w:rFonts w:ascii="Times New Roman" w:eastAsia="Times New Roman" w:hAnsi="Times New Roman" w:cs="Times New Roman"/>
          <w:color w:val="FF0000"/>
          <w:sz w:val="24"/>
          <w:szCs w:val="20"/>
          <w:lang w:eastAsia="ru-RU"/>
        </w:rPr>
      </w:pPr>
    </w:p>
    <w:p w:rsidR="00E93AEB" w:rsidRPr="00E93AEB" w:rsidRDefault="00E93AEB" w:rsidP="00E93AEB">
      <w:pPr>
        <w:spacing w:after="0" w:line="240" w:lineRule="auto"/>
        <w:jc w:val="center"/>
        <w:rPr>
          <w:rFonts w:ascii="Times New Roman" w:eastAsia="Times New Roman" w:hAnsi="Times New Roman" w:cs="Times New Roman"/>
          <w:b/>
          <w:i/>
          <w:color w:val="000000"/>
          <w:sz w:val="28"/>
          <w:szCs w:val="28"/>
          <w:u w:val="single"/>
          <w:lang w:eastAsia="ru-RU"/>
        </w:rPr>
      </w:pPr>
    </w:p>
    <w:p w:rsidR="00E93AEB" w:rsidRPr="00E93AEB" w:rsidRDefault="00E93AEB" w:rsidP="00E93AEB">
      <w:pPr>
        <w:spacing w:after="0" w:line="240" w:lineRule="auto"/>
        <w:jc w:val="center"/>
        <w:rPr>
          <w:rFonts w:ascii="Times New Roman" w:eastAsia="Times New Roman" w:hAnsi="Times New Roman" w:cs="Times New Roman"/>
          <w:b/>
          <w:i/>
          <w:color w:val="000000"/>
          <w:sz w:val="28"/>
          <w:szCs w:val="28"/>
          <w:u w:val="single"/>
          <w:lang w:eastAsia="ru-RU"/>
        </w:rPr>
      </w:pPr>
    </w:p>
    <w:p w:rsidR="0021231C" w:rsidRDefault="0021231C" w:rsidP="00E93AEB">
      <w:pPr>
        <w:spacing w:after="0" w:line="240" w:lineRule="auto"/>
        <w:jc w:val="center"/>
        <w:rPr>
          <w:rFonts w:ascii="Times New Roman" w:eastAsia="Times New Roman" w:hAnsi="Times New Roman" w:cs="Times New Roman"/>
          <w:b/>
          <w:color w:val="C00000"/>
          <w:sz w:val="28"/>
          <w:szCs w:val="28"/>
          <w:lang w:eastAsia="ru-RU"/>
        </w:rPr>
      </w:pPr>
    </w:p>
    <w:p w:rsidR="0021231C" w:rsidRDefault="0021231C"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1B6D41" w:rsidRDefault="001B6D41" w:rsidP="0021231C">
      <w:pPr>
        <w:spacing w:after="0" w:line="240" w:lineRule="auto"/>
        <w:rPr>
          <w:rFonts w:ascii="Times New Roman" w:eastAsia="Times New Roman" w:hAnsi="Times New Roman" w:cs="Times New Roman"/>
          <w:b/>
          <w:color w:val="C00000"/>
          <w:sz w:val="28"/>
          <w:szCs w:val="28"/>
          <w:lang w:eastAsia="ru-RU"/>
        </w:rPr>
      </w:pPr>
    </w:p>
    <w:p w:rsidR="00E93AEB" w:rsidRPr="00E93AEB" w:rsidRDefault="00E93AEB" w:rsidP="0021231C">
      <w:pPr>
        <w:spacing w:after="0" w:line="240" w:lineRule="auto"/>
        <w:rPr>
          <w:rFonts w:ascii="Times New Roman" w:eastAsia="Times New Roman" w:hAnsi="Times New Roman" w:cs="Times New Roman"/>
          <w:b/>
          <w:color w:val="C00000"/>
          <w:sz w:val="28"/>
          <w:szCs w:val="28"/>
          <w:lang w:eastAsia="ru-RU"/>
        </w:rPr>
      </w:pPr>
      <w:r w:rsidRPr="00E93AEB">
        <w:rPr>
          <w:rFonts w:ascii="Times New Roman" w:eastAsia="Times New Roman" w:hAnsi="Times New Roman" w:cs="Times New Roman"/>
          <w:b/>
          <w:color w:val="C00000"/>
          <w:sz w:val="28"/>
          <w:szCs w:val="28"/>
          <w:lang w:eastAsia="ru-RU"/>
        </w:rPr>
        <w:t>К</w:t>
      </w:r>
      <w:r w:rsidR="00AA59B2">
        <w:rPr>
          <w:rFonts w:ascii="Times New Roman" w:eastAsia="Times New Roman" w:hAnsi="Times New Roman" w:cs="Times New Roman"/>
          <w:b/>
          <w:color w:val="C00000"/>
          <w:sz w:val="28"/>
          <w:szCs w:val="28"/>
          <w:lang w:eastAsia="ru-RU"/>
        </w:rPr>
        <w:t>АНІК</w:t>
      </w:r>
      <w:r w:rsidRPr="00E93AEB">
        <w:rPr>
          <w:rFonts w:ascii="Times New Roman" w:eastAsia="Times New Roman" w:hAnsi="Times New Roman" w:cs="Times New Roman"/>
          <w:b/>
          <w:color w:val="C00000"/>
          <w:sz w:val="28"/>
          <w:szCs w:val="28"/>
          <w:lang w:eastAsia="ru-RU"/>
        </w:rPr>
        <w:t>УЛЯРНІ ПЕРІОДИ</w:t>
      </w:r>
      <w:r w:rsidR="00D17F2D">
        <w:rPr>
          <w:rFonts w:ascii="Times New Roman" w:eastAsia="Times New Roman" w:hAnsi="Times New Roman" w:cs="Times New Roman"/>
          <w:b/>
          <w:color w:val="C00000"/>
          <w:sz w:val="28"/>
          <w:szCs w:val="28"/>
          <w:lang w:eastAsia="ru-RU"/>
        </w:rPr>
        <w:t xml:space="preserve"> </w:t>
      </w:r>
      <w:r w:rsidRPr="00E93AEB">
        <w:rPr>
          <w:rFonts w:ascii="Times New Roman" w:eastAsia="Times New Roman" w:hAnsi="Times New Roman" w:cs="Times New Roman"/>
          <w:b/>
          <w:color w:val="C00000"/>
          <w:sz w:val="28"/>
          <w:szCs w:val="28"/>
          <w:lang w:eastAsia="ru-RU"/>
        </w:rPr>
        <w:t>202</w:t>
      </w:r>
      <w:r w:rsidR="00691E89">
        <w:rPr>
          <w:rFonts w:ascii="Times New Roman" w:eastAsia="Times New Roman" w:hAnsi="Times New Roman" w:cs="Times New Roman"/>
          <w:b/>
          <w:color w:val="C00000"/>
          <w:sz w:val="28"/>
          <w:szCs w:val="28"/>
          <w:lang w:eastAsia="ru-RU"/>
        </w:rPr>
        <w:t>4</w:t>
      </w:r>
      <w:r w:rsidRPr="00E93AEB">
        <w:rPr>
          <w:rFonts w:ascii="Times New Roman" w:eastAsia="Times New Roman" w:hAnsi="Times New Roman" w:cs="Times New Roman"/>
          <w:b/>
          <w:color w:val="C00000"/>
          <w:sz w:val="28"/>
          <w:szCs w:val="28"/>
          <w:lang w:eastAsia="ru-RU"/>
        </w:rPr>
        <w:t>-202</w:t>
      </w:r>
      <w:r w:rsidR="00691E89">
        <w:rPr>
          <w:rFonts w:ascii="Times New Roman" w:eastAsia="Times New Roman" w:hAnsi="Times New Roman" w:cs="Times New Roman"/>
          <w:b/>
          <w:color w:val="C00000"/>
          <w:sz w:val="28"/>
          <w:szCs w:val="28"/>
          <w:lang w:eastAsia="ru-RU"/>
        </w:rPr>
        <w:t>5</w:t>
      </w:r>
      <w:r w:rsidRPr="00E93AEB">
        <w:rPr>
          <w:rFonts w:ascii="Times New Roman" w:eastAsia="Times New Roman" w:hAnsi="Times New Roman" w:cs="Times New Roman"/>
          <w:b/>
          <w:color w:val="C00000"/>
          <w:sz w:val="28"/>
          <w:szCs w:val="28"/>
          <w:lang w:eastAsia="ru-RU"/>
        </w:rPr>
        <w:t xml:space="preserve">   НАВЧАЛЬНОГО  РОКУ</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p>
    <w:tbl>
      <w:tblPr>
        <w:tblW w:w="1242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81"/>
        <w:gridCol w:w="2955"/>
        <w:gridCol w:w="2921"/>
        <w:gridCol w:w="2268"/>
      </w:tblGrid>
      <w:tr w:rsidR="00E93AEB" w:rsidRPr="00E93AEB" w:rsidTr="0021231C">
        <w:trPr>
          <w:trHeight w:val="806"/>
        </w:trPr>
        <w:tc>
          <w:tcPr>
            <w:tcW w:w="4281"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4"/>
                <w:szCs w:val="24"/>
                <w:lang w:eastAsia="ru-RU"/>
              </w:rPr>
            </w:pPr>
          </w:p>
          <w:p w:rsidR="00E93AEB" w:rsidRPr="00E93AEB" w:rsidRDefault="00E93AEB"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ПЕРІОД</w:t>
            </w:r>
          </w:p>
        </w:tc>
        <w:tc>
          <w:tcPr>
            <w:tcW w:w="2955"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4"/>
                <w:szCs w:val="24"/>
                <w:lang w:eastAsia="ru-RU"/>
              </w:rPr>
            </w:pPr>
          </w:p>
          <w:p w:rsidR="00E93AEB" w:rsidRPr="00E93AEB" w:rsidRDefault="00E93AEB"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ПОЧАТОК</w:t>
            </w:r>
          </w:p>
        </w:tc>
        <w:tc>
          <w:tcPr>
            <w:tcW w:w="2921"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4"/>
                <w:szCs w:val="24"/>
                <w:lang w:eastAsia="ru-RU"/>
              </w:rPr>
            </w:pPr>
          </w:p>
          <w:p w:rsidR="00E93AEB" w:rsidRPr="00E93AEB" w:rsidRDefault="00E93AEB"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КІНЕЦЬ</w:t>
            </w:r>
          </w:p>
        </w:tc>
        <w:tc>
          <w:tcPr>
            <w:tcW w:w="2268"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4"/>
                <w:szCs w:val="24"/>
                <w:lang w:eastAsia="ru-RU"/>
              </w:rPr>
            </w:pPr>
          </w:p>
          <w:p w:rsidR="00E93AEB" w:rsidRPr="00E93AEB" w:rsidRDefault="00E93AEB"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КІЛЬКІСТЬ  ДНІВ</w:t>
            </w:r>
          </w:p>
        </w:tc>
      </w:tr>
      <w:tr w:rsidR="00E93AEB" w:rsidRPr="00E93AEB" w:rsidTr="0021231C">
        <w:trPr>
          <w:trHeight w:val="369"/>
        </w:trPr>
        <w:tc>
          <w:tcPr>
            <w:tcW w:w="4281" w:type="dxa"/>
            <w:shd w:val="clear" w:color="auto" w:fill="FDE0D0" w:themeFill="accent6" w:themeFillTint="33"/>
          </w:tcPr>
          <w:p w:rsidR="00E93AEB" w:rsidRPr="00E93AEB" w:rsidRDefault="00E93AEB" w:rsidP="00E93AEB">
            <w:pPr>
              <w:spacing w:after="0" w:line="240" w:lineRule="auto"/>
              <w:rPr>
                <w:rFonts w:ascii="Times New Roman" w:eastAsia="Times New Roman" w:hAnsi="Times New Roman" w:cs="Times New Roman"/>
                <w:b/>
                <w:i/>
                <w:sz w:val="24"/>
                <w:szCs w:val="24"/>
                <w:lang w:eastAsia="ru-RU"/>
              </w:rPr>
            </w:pPr>
            <w:r w:rsidRPr="00E93AEB">
              <w:rPr>
                <w:rFonts w:ascii="Times New Roman" w:eastAsia="Times New Roman" w:hAnsi="Times New Roman" w:cs="Times New Roman"/>
                <w:b/>
                <w:i/>
                <w:sz w:val="24"/>
                <w:szCs w:val="24"/>
                <w:lang w:eastAsia="ru-RU"/>
              </w:rPr>
              <w:t>ЗИМОВІ  КАНІКУЛИ</w:t>
            </w:r>
          </w:p>
        </w:tc>
        <w:tc>
          <w:tcPr>
            <w:tcW w:w="2955" w:type="dxa"/>
          </w:tcPr>
          <w:p w:rsidR="00E93AEB" w:rsidRPr="0000212A" w:rsidRDefault="00A95C3E" w:rsidP="00691E89">
            <w:pPr>
              <w:spacing w:after="0" w:line="240" w:lineRule="auto"/>
              <w:jc w:val="center"/>
              <w:rPr>
                <w:rFonts w:ascii="Times New Roman" w:eastAsia="Times New Roman" w:hAnsi="Times New Roman" w:cs="Times New Roman"/>
                <w:b/>
                <w:sz w:val="28"/>
                <w:szCs w:val="28"/>
                <w:lang w:eastAsia="ru-RU"/>
              </w:rPr>
            </w:pPr>
            <w:r w:rsidRPr="0000212A">
              <w:rPr>
                <w:rFonts w:ascii="Times New Roman" w:eastAsia="Times New Roman" w:hAnsi="Times New Roman" w:cs="Times New Roman"/>
                <w:b/>
                <w:sz w:val="28"/>
                <w:szCs w:val="28"/>
                <w:lang w:eastAsia="ru-RU"/>
              </w:rPr>
              <w:t xml:space="preserve">21.12.2024 </w:t>
            </w:r>
          </w:p>
        </w:tc>
        <w:tc>
          <w:tcPr>
            <w:tcW w:w="2921" w:type="dxa"/>
          </w:tcPr>
          <w:p w:rsidR="00E93AEB" w:rsidRPr="0000212A" w:rsidRDefault="00A95C3E" w:rsidP="00691E89">
            <w:pPr>
              <w:spacing w:after="0" w:line="240" w:lineRule="auto"/>
              <w:jc w:val="center"/>
              <w:rPr>
                <w:rFonts w:ascii="Times New Roman" w:eastAsia="Times New Roman" w:hAnsi="Times New Roman" w:cs="Times New Roman"/>
                <w:b/>
                <w:sz w:val="28"/>
                <w:szCs w:val="28"/>
                <w:lang w:eastAsia="ru-RU"/>
              </w:rPr>
            </w:pPr>
            <w:r w:rsidRPr="0000212A">
              <w:rPr>
                <w:rFonts w:ascii="Times New Roman" w:eastAsia="Times New Roman" w:hAnsi="Times New Roman" w:cs="Times New Roman"/>
                <w:b/>
                <w:sz w:val="28"/>
                <w:szCs w:val="28"/>
                <w:lang w:eastAsia="ru-RU"/>
              </w:rPr>
              <w:t>19.01.2025</w:t>
            </w:r>
          </w:p>
        </w:tc>
        <w:tc>
          <w:tcPr>
            <w:tcW w:w="2268" w:type="dxa"/>
          </w:tcPr>
          <w:p w:rsidR="00E93AEB" w:rsidRPr="0000212A" w:rsidRDefault="00A95C3E" w:rsidP="00691E89">
            <w:pPr>
              <w:spacing w:after="0" w:line="240" w:lineRule="auto"/>
              <w:rPr>
                <w:rFonts w:ascii="Times New Roman" w:eastAsia="Times New Roman" w:hAnsi="Times New Roman" w:cs="Times New Roman"/>
                <w:b/>
                <w:sz w:val="28"/>
                <w:szCs w:val="28"/>
                <w:lang w:eastAsia="ru-RU"/>
              </w:rPr>
            </w:pPr>
            <w:r w:rsidRPr="0000212A">
              <w:rPr>
                <w:rFonts w:ascii="Times New Roman" w:eastAsia="Times New Roman" w:hAnsi="Times New Roman" w:cs="Times New Roman"/>
                <w:b/>
                <w:sz w:val="28"/>
                <w:szCs w:val="28"/>
                <w:lang w:eastAsia="ru-RU"/>
              </w:rPr>
              <w:t>30</w:t>
            </w:r>
          </w:p>
        </w:tc>
      </w:tr>
    </w:tbl>
    <w:p w:rsidR="00E93AEB" w:rsidRPr="00E93AEB" w:rsidRDefault="00E93AEB" w:rsidP="00E93AEB">
      <w:pPr>
        <w:spacing w:after="0" w:line="240" w:lineRule="auto"/>
        <w:rPr>
          <w:rFonts w:ascii="Times New Roman" w:eastAsia="Times New Roman" w:hAnsi="Times New Roman" w:cs="Times New Roman"/>
          <w:b/>
          <w:sz w:val="28"/>
          <w:szCs w:val="28"/>
          <w:lang w:eastAsia="ru-RU"/>
        </w:rPr>
      </w:pPr>
    </w:p>
    <w:p w:rsidR="004314E2" w:rsidRDefault="004314E2" w:rsidP="0021231C">
      <w:pPr>
        <w:spacing w:after="0" w:line="240" w:lineRule="auto"/>
        <w:rPr>
          <w:rFonts w:ascii="Times New Roman" w:eastAsia="Times New Roman" w:hAnsi="Times New Roman" w:cs="Times New Roman"/>
          <w:b/>
          <w:color w:val="C00000"/>
          <w:sz w:val="28"/>
          <w:szCs w:val="28"/>
          <w:lang w:eastAsia="ru-RU"/>
        </w:rPr>
      </w:pPr>
    </w:p>
    <w:p w:rsidR="00AA59B2" w:rsidRDefault="00AA59B2" w:rsidP="0021231C">
      <w:pPr>
        <w:spacing w:after="0" w:line="240" w:lineRule="auto"/>
        <w:rPr>
          <w:rFonts w:ascii="Times New Roman" w:eastAsia="Times New Roman" w:hAnsi="Times New Roman" w:cs="Times New Roman"/>
          <w:b/>
          <w:color w:val="C00000"/>
          <w:sz w:val="28"/>
          <w:szCs w:val="28"/>
          <w:lang w:eastAsia="ru-RU"/>
        </w:rPr>
      </w:pPr>
    </w:p>
    <w:p w:rsidR="00E93AEB" w:rsidRPr="00E93AEB" w:rsidRDefault="00E93AEB" w:rsidP="0021231C">
      <w:pPr>
        <w:spacing w:after="0" w:line="240" w:lineRule="auto"/>
        <w:rPr>
          <w:rFonts w:ascii="Times New Roman" w:eastAsia="Times New Roman" w:hAnsi="Times New Roman" w:cs="Times New Roman"/>
          <w:b/>
          <w:color w:val="C00000"/>
          <w:sz w:val="28"/>
          <w:szCs w:val="28"/>
          <w:lang w:eastAsia="ru-RU"/>
        </w:rPr>
      </w:pPr>
      <w:r w:rsidRPr="00E93AEB">
        <w:rPr>
          <w:rFonts w:ascii="Times New Roman" w:eastAsia="Times New Roman" w:hAnsi="Times New Roman" w:cs="Times New Roman"/>
          <w:b/>
          <w:color w:val="C00000"/>
          <w:sz w:val="28"/>
          <w:szCs w:val="28"/>
          <w:lang w:eastAsia="ru-RU"/>
        </w:rPr>
        <w:lastRenderedPageBreak/>
        <w:t>СТРУКТУРА</w:t>
      </w:r>
      <w:r w:rsidR="00D17F2D">
        <w:rPr>
          <w:rFonts w:ascii="Times New Roman" w:eastAsia="Times New Roman" w:hAnsi="Times New Roman" w:cs="Times New Roman"/>
          <w:b/>
          <w:color w:val="C00000"/>
          <w:sz w:val="28"/>
          <w:szCs w:val="28"/>
          <w:lang w:eastAsia="ru-RU"/>
        </w:rPr>
        <w:t xml:space="preserve"> </w:t>
      </w:r>
      <w:r w:rsidRPr="00E93AEB">
        <w:rPr>
          <w:rFonts w:ascii="Times New Roman" w:eastAsia="Times New Roman" w:hAnsi="Times New Roman" w:cs="Times New Roman"/>
          <w:b/>
          <w:color w:val="C00000"/>
          <w:sz w:val="28"/>
          <w:szCs w:val="28"/>
          <w:lang w:eastAsia="ru-RU"/>
        </w:rPr>
        <w:t>202</w:t>
      </w:r>
      <w:r w:rsidR="00F32C62">
        <w:rPr>
          <w:rFonts w:ascii="Times New Roman" w:eastAsia="Times New Roman" w:hAnsi="Times New Roman" w:cs="Times New Roman"/>
          <w:b/>
          <w:color w:val="C00000"/>
          <w:sz w:val="28"/>
          <w:szCs w:val="28"/>
          <w:lang w:eastAsia="ru-RU"/>
        </w:rPr>
        <w:t>4</w:t>
      </w:r>
      <w:r w:rsidRPr="00E93AEB">
        <w:rPr>
          <w:rFonts w:ascii="Times New Roman" w:eastAsia="Times New Roman" w:hAnsi="Times New Roman" w:cs="Times New Roman"/>
          <w:b/>
          <w:color w:val="C00000"/>
          <w:sz w:val="28"/>
          <w:szCs w:val="28"/>
          <w:lang w:eastAsia="ru-RU"/>
        </w:rPr>
        <w:t>-202</w:t>
      </w:r>
      <w:r w:rsidR="00F32C62">
        <w:rPr>
          <w:rFonts w:ascii="Times New Roman" w:eastAsia="Times New Roman" w:hAnsi="Times New Roman" w:cs="Times New Roman"/>
          <w:b/>
          <w:color w:val="C00000"/>
          <w:sz w:val="28"/>
          <w:szCs w:val="28"/>
          <w:lang w:eastAsia="ru-RU"/>
        </w:rPr>
        <w:t>5</w:t>
      </w:r>
      <w:r w:rsidRPr="00E93AEB">
        <w:rPr>
          <w:rFonts w:ascii="Times New Roman" w:eastAsia="Times New Roman" w:hAnsi="Times New Roman" w:cs="Times New Roman"/>
          <w:b/>
          <w:color w:val="C00000"/>
          <w:sz w:val="28"/>
          <w:szCs w:val="28"/>
          <w:lang w:eastAsia="ru-RU"/>
        </w:rPr>
        <w:t xml:space="preserve"> НАВЧАЛЬНОГО РОКУ</w:t>
      </w:r>
    </w:p>
    <w:p w:rsidR="00E93AEB" w:rsidRPr="00E93AEB" w:rsidRDefault="00E93AEB" w:rsidP="00E93AEB">
      <w:pPr>
        <w:spacing w:after="0" w:line="240" w:lineRule="auto"/>
        <w:jc w:val="center"/>
        <w:rPr>
          <w:rFonts w:ascii="Times New Roman" w:eastAsia="Times New Roman" w:hAnsi="Times New Roman" w:cs="Times New Roman"/>
          <w:sz w:val="16"/>
          <w:szCs w:val="16"/>
          <w:lang w:eastAsia="ru-RU"/>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8"/>
        <w:gridCol w:w="3221"/>
        <w:gridCol w:w="3703"/>
      </w:tblGrid>
      <w:tr w:rsidR="00E93AEB" w:rsidRPr="00E93AEB" w:rsidTr="0021231C">
        <w:trPr>
          <w:trHeight w:val="731"/>
        </w:trPr>
        <w:tc>
          <w:tcPr>
            <w:tcW w:w="3788"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ПЕРІОДИ  НАВЧАЛЬНОЇ  РОБОТИ</w:t>
            </w:r>
          </w:p>
        </w:tc>
        <w:tc>
          <w:tcPr>
            <w:tcW w:w="3221"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ПОЧАТОК</w:t>
            </w:r>
          </w:p>
        </w:tc>
        <w:tc>
          <w:tcPr>
            <w:tcW w:w="3703"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КІНЕЦЬ</w:t>
            </w:r>
          </w:p>
        </w:tc>
      </w:tr>
      <w:tr w:rsidR="00E93AEB" w:rsidRPr="00E93AEB" w:rsidTr="0021231C">
        <w:trPr>
          <w:trHeight w:val="616"/>
        </w:trPr>
        <w:tc>
          <w:tcPr>
            <w:tcW w:w="3788" w:type="dxa"/>
            <w:shd w:val="clear" w:color="auto" w:fill="FDE0D0" w:themeFill="accent6" w:themeFillTint="33"/>
          </w:tcPr>
          <w:p w:rsidR="00E93AEB" w:rsidRPr="00E93AEB" w:rsidRDefault="00E93AEB" w:rsidP="00E93AEB">
            <w:pPr>
              <w:spacing w:after="0" w:line="240" w:lineRule="auto"/>
              <w:jc w:val="center"/>
              <w:rPr>
                <w:rFonts w:ascii="Times New Roman" w:eastAsia="Times New Roman" w:hAnsi="Times New Roman" w:cs="Times New Roman"/>
                <w:b/>
                <w:sz w:val="24"/>
                <w:szCs w:val="24"/>
                <w:lang w:eastAsia="ru-RU"/>
              </w:rPr>
            </w:pPr>
          </w:p>
          <w:p w:rsidR="00E93AEB" w:rsidRPr="00E93AEB" w:rsidRDefault="00E93AEB" w:rsidP="00E93AEB">
            <w:pPr>
              <w:spacing w:after="0" w:line="240" w:lineRule="auto"/>
              <w:jc w:val="center"/>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НАВЧАЛЬНИЙ  РІК</w:t>
            </w:r>
          </w:p>
        </w:tc>
        <w:tc>
          <w:tcPr>
            <w:tcW w:w="3221" w:type="dxa"/>
            <w:vAlign w:val="center"/>
          </w:tcPr>
          <w:p w:rsidR="00E93AEB" w:rsidRPr="0000212A" w:rsidRDefault="00A95C3E" w:rsidP="00F32C62">
            <w:pPr>
              <w:spacing w:after="0" w:line="240" w:lineRule="auto"/>
              <w:jc w:val="center"/>
              <w:rPr>
                <w:rFonts w:ascii="Times New Roman" w:eastAsia="Times New Roman" w:hAnsi="Times New Roman" w:cs="Times New Roman"/>
                <w:b/>
                <w:sz w:val="28"/>
                <w:szCs w:val="28"/>
                <w:lang w:eastAsia="ru-RU"/>
              </w:rPr>
            </w:pPr>
            <w:r w:rsidRPr="0000212A">
              <w:rPr>
                <w:rFonts w:ascii="Times New Roman" w:eastAsia="Times New Roman" w:hAnsi="Times New Roman" w:cs="Times New Roman"/>
                <w:b/>
                <w:sz w:val="28"/>
                <w:szCs w:val="28"/>
                <w:lang w:eastAsia="ru-RU"/>
              </w:rPr>
              <w:t>02.09.2024</w:t>
            </w:r>
          </w:p>
        </w:tc>
        <w:tc>
          <w:tcPr>
            <w:tcW w:w="3703" w:type="dxa"/>
            <w:vAlign w:val="center"/>
          </w:tcPr>
          <w:p w:rsidR="00E93AEB" w:rsidRPr="0000212A" w:rsidRDefault="00A95C3E" w:rsidP="00A95C3E">
            <w:pPr>
              <w:spacing w:after="0" w:line="240" w:lineRule="auto"/>
              <w:jc w:val="center"/>
              <w:rPr>
                <w:rFonts w:ascii="Times New Roman" w:eastAsia="Times New Roman" w:hAnsi="Times New Roman" w:cs="Times New Roman"/>
                <w:b/>
                <w:sz w:val="28"/>
                <w:szCs w:val="28"/>
                <w:lang w:eastAsia="ru-RU"/>
              </w:rPr>
            </w:pPr>
            <w:r w:rsidRPr="0000212A">
              <w:rPr>
                <w:rFonts w:ascii="Times New Roman" w:eastAsia="Times New Roman" w:hAnsi="Times New Roman" w:cs="Times New Roman"/>
                <w:b/>
                <w:sz w:val="28"/>
                <w:szCs w:val="28"/>
                <w:lang w:eastAsia="ru-RU"/>
              </w:rPr>
              <w:t>30.06.2025</w:t>
            </w:r>
          </w:p>
        </w:tc>
      </w:tr>
      <w:tr w:rsidR="00E93AEB" w:rsidRPr="00E93AEB" w:rsidTr="0021231C">
        <w:trPr>
          <w:trHeight w:val="728"/>
        </w:trPr>
        <w:tc>
          <w:tcPr>
            <w:tcW w:w="3788" w:type="dxa"/>
            <w:shd w:val="clear" w:color="auto" w:fill="FDE0D0" w:themeFill="accent6" w:themeFillTint="33"/>
          </w:tcPr>
          <w:p w:rsidR="00E93AEB" w:rsidRPr="00E93AEB" w:rsidRDefault="00E93AEB" w:rsidP="00E93AEB">
            <w:pPr>
              <w:spacing w:after="0" w:line="240" w:lineRule="auto"/>
              <w:jc w:val="center"/>
              <w:rPr>
                <w:rFonts w:ascii="Times New Roman" w:eastAsia="Times New Roman" w:hAnsi="Times New Roman" w:cs="Times New Roman"/>
                <w:b/>
                <w:sz w:val="24"/>
                <w:szCs w:val="24"/>
                <w:lang w:eastAsia="ru-RU"/>
              </w:rPr>
            </w:pPr>
          </w:p>
          <w:p w:rsidR="00E93AEB" w:rsidRPr="00E93AEB" w:rsidRDefault="00E93AEB" w:rsidP="00E93AEB">
            <w:pPr>
              <w:spacing w:after="0" w:line="240" w:lineRule="auto"/>
              <w:jc w:val="center"/>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І  СЕМЕСТР</w:t>
            </w:r>
          </w:p>
        </w:tc>
        <w:tc>
          <w:tcPr>
            <w:tcW w:w="3221" w:type="dxa"/>
            <w:vAlign w:val="center"/>
          </w:tcPr>
          <w:p w:rsidR="00E93AEB" w:rsidRPr="0000212A" w:rsidRDefault="00A95C3E" w:rsidP="00F32C62">
            <w:pPr>
              <w:spacing w:after="0" w:line="240" w:lineRule="auto"/>
              <w:jc w:val="center"/>
              <w:rPr>
                <w:rFonts w:ascii="Times New Roman" w:eastAsia="Times New Roman" w:hAnsi="Times New Roman" w:cs="Times New Roman"/>
                <w:b/>
                <w:sz w:val="28"/>
                <w:szCs w:val="28"/>
                <w:lang w:eastAsia="ru-RU"/>
              </w:rPr>
            </w:pPr>
            <w:r w:rsidRPr="0000212A">
              <w:rPr>
                <w:rFonts w:ascii="Times New Roman" w:eastAsia="Times New Roman" w:hAnsi="Times New Roman" w:cs="Times New Roman"/>
                <w:b/>
                <w:sz w:val="28"/>
                <w:szCs w:val="28"/>
                <w:lang w:eastAsia="ru-RU"/>
              </w:rPr>
              <w:t>02.09.2024</w:t>
            </w:r>
          </w:p>
        </w:tc>
        <w:tc>
          <w:tcPr>
            <w:tcW w:w="3703" w:type="dxa"/>
            <w:vAlign w:val="center"/>
          </w:tcPr>
          <w:p w:rsidR="00E93AEB" w:rsidRPr="0000212A" w:rsidRDefault="00A95C3E" w:rsidP="00F32C62">
            <w:pPr>
              <w:spacing w:after="0" w:line="240" w:lineRule="auto"/>
              <w:ind w:left="-539" w:firstLine="539"/>
              <w:jc w:val="center"/>
              <w:rPr>
                <w:rFonts w:ascii="Times New Roman" w:eastAsia="Times New Roman" w:hAnsi="Times New Roman" w:cs="Times New Roman"/>
                <w:b/>
                <w:sz w:val="28"/>
                <w:szCs w:val="28"/>
                <w:lang w:eastAsia="ru-RU"/>
              </w:rPr>
            </w:pPr>
            <w:r w:rsidRPr="0000212A">
              <w:rPr>
                <w:rFonts w:ascii="Times New Roman" w:eastAsia="Times New Roman" w:hAnsi="Times New Roman" w:cs="Times New Roman"/>
                <w:b/>
                <w:sz w:val="28"/>
                <w:szCs w:val="28"/>
                <w:lang w:eastAsia="ru-RU"/>
              </w:rPr>
              <w:t>20.12.2024</w:t>
            </w:r>
          </w:p>
        </w:tc>
      </w:tr>
      <w:tr w:rsidR="00E93AEB" w:rsidRPr="00E93AEB" w:rsidTr="0021231C">
        <w:trPr>
          <w:trHeight w:val="605"/>
        </w:trPr>
        <w:tc>
          <w:tcPr>
            <w:tcW w:w="3788" w:type="dxa"/>
            <w:shd w:val="clear" w:color="auto" w:fill="FDE0D0" w:themeFill="accent6" w:themeFillTint="33"/>
          </w:tcPr>
          <w:p w:rsidR="00E93AEB" w:rsidRPr="00E93AEB" w:rsidRDefault="00E93AEB" w:rsidP="00E93AEB">
            <w:pPr>
              <w:spacing w:after="0" w:line="240" w:lineRule="auto"/>
              <w:jc w:val="center"/>
              <w:rPr>
                <w:rFonts w:ascii="Times New Roman" w:eastAsia="Times New Roman" w:hAnsi="Times New Roman" w:cs="Times New Roman"/>
                <w:b/>
                <w:sz w:val="24"/>
                <w:szCs w:val="24"/>
                <w:lang w:eastAsia="ru-RU"/>
              </w:rPr>
            </w:pPr>
          </w:p>
          <w:p w:rsidR="00E93AEB" w:rsidRPr="00E93AEB" w:rsidRDefault="00E93AEB" w:rsidP="00E93AEB">
            <w:pPr>
              <w:spacing w:after="0" w:line="240" w:lineRule="auto"/>
              <w:jc w:val="center"/>
              <w:rPr>
                <w:rFonts w:ascii="Times New Roman" w:eastAsia="Times New Roman" w:hAnsi="Times New Roman" w:cs="Times New Roman"/>
                <w:b/>
                <w:sz w:val="24"/>
                <w:szCs w:val="24"/>
                <w:lang w:eastAsia="ru-RU"/>
              </w:rPr>
            </w:pPr>
            <w:r w:rsidRPr="00E93AEB">
              <w:rPr>
                <w:rFonts w:ascii="Times New Roman" w:eastAsia="Times New Roman" w:hAnsi="Times New Roman" w:cs="Times New Roman"/>
                <w:b/>
                <w:sz w:val="24"/>
                <w:szCs w:val="24"/>
                <w:lang w:eastAsia="ru-RU"/>
              </w:rPr>
              <w:t>ІІ  СЕМЕСТР</w:t>
            </w:r>
          </w:p>
        </w:tc>
        <w:tc>
          <w:tcPr>
            <w:tcW w:w="3221" w:type="dxa"/>
            <w:vAlign w:val="center"/>
          </w:tcPr>
          <w:p w:rsidR="00E93AEB" w:rsidRPr="0000212A" w:rsidRDefault="00A95C3E" w:rsidP="00F32C62">
            <w:pPr>
              <w:spacing w:after="0" w:line="240" w:lineRule="auto"/>
              <w:jc w:val="center"/>
              <w:rPr>
                <w:rFonts w:ascii="Times New Roman" w:eastAsia="Times New Roman" w:hAnsi="Times New Roman" w:cs="Times New Roman"/>
                <w:b/>
                <w:sz w:val="28"/>
                <w:szCs w:val="28"/>
                <w:lang w:eastAsia="ru-RU"/>
              </w:rPr>
            </w:pPr>
            <w:r w:rsidRPr="0000212A">
              <w:rPr>
                <w:rFonts w:ascii="Times New Roman" w:eastAsia="Times New Roman" w:hAnsi="Times New Roman" w:cs="Times New Roman"/>
                <w:b/>
                <w:sz w:val="28"/>
                <w:szCs w:val="28"/>
                <w:lang w:eastAsia="ru-RU"/>
              </w:rPr>
              <w:t>20.01.2025</w:t>
            </w:r>
          </w:p>
        </w:tc>
        <w:tc>
          <w:tcPr>
            <w:tcW w:w="3703" w:type="dxa"/>
            <w:vAlign w:val="center"/>
          </w:tcPr>
          <w:p w:rsidR="00E93AEB" w:rsidRPr="0000212A" w:rsidRDefault="00A95C3E" w:rsidP="00F32C62">
            <w:pPr>
              <w:spacing w:after="0" w:line="240" w:lineRule="auto"/>
              <w:jc w:val="center"/>
              <w:rPr>
                <w:rFonts w:ascii="Times New Roman" w:eastAsia="Times New Roman" w:hAnsi="Times New Roman" w:cs="Times New Roman"/>
                <w:b/>
                <w:sz w:val="28"/>
                <w:szCs w:val="28"/>
                <w:lang w:eastAsia="ru-RU"/>
              </w:rPr>
            </w:pPr>
            <w:r w:rsidRPr="0000212A">
              <w:rPr>
                <w:rFonts w:ascii="Times New Roman" w:eastAsia="Times New Roman" w:hAnsi="Times New Roman" w:cs="Times New Roman"/>
                <w:b/>
                <w:sz w:val="28"/>
                <w:szCs w:val="28"/>
                <w:lang w:eastAsia="ru-RU"/>
              </w:rPr>
              <w:t>30.06.2025</w:t>
            </w:r>
          </w:p>
        </w:tc>
      </w:tr>
    </w:tbl>
    <w:p w:rsidR="00E93AEB" w:rsidRPr="00E93AEB" w:rsidRDefault="00E93AEB" w:rsidP="00E93AEB">
      <w:pPr>
        <w:spacing w:after="0" w:line="240" w:lineRule="auto"/>
        <w:jc w:val="center"/>
        <w:rPr>
          <w:rFonts w:ascii="Times New Roman" w:eastAsia="Times New Roman" w:hAnsi="Times New Roman" w:cs="Times New Roman"/>
          <w:b/>
          <w:sz w:val="28"/>
          <w:szCs w:val="28"/>
          <w:lang w:eastAsia="ru-RU"/>
        </w:rPr>
      </w:pPr>
    </w:p>
    <w:p w:rsidR="004314E2" w:rsidRDefault="004314E2" w:rsidP="0021231C">
      <w:pPr>
        <w:spacing w:after="0" w:line="240" w:lineRule="auto"/>
        <w:rPr>
          <w:rFonts w:ascii="Times New Roman" w:eastAsia="Times New Roman" w:hAnsi="Times New Roman" w:cs="Times New Roman"/>
          <w:b/>
          <w:color w:val="C00000"/>
          <w:sz w:val="28"/>
          <w:szCs w:val="28"/>
          <w:lang w:eastAsia="ru-RU"/>
        </w:rPr>
      </w:pPr>
      <w:r>
        <w:rPr>
          <w:rFonts w:ascii="Times New Roman" w:eastAsia="Times New Roman" w:hAnsi="Times New Roman" w:cs="Times New Roman"/>
          <w:b/>
          <w:color w:val="C00000"/>
          <w:sz w:val="28"/>
          <w:szCs w:val="28"/>
          <w:lang w:eastAsia="ru-RU"/>
        </w:rPr>
        <w:br w:type="page"/>
      </w:r>
    </w:p>
    <w:p w:rsidR="00E93AEB" w:rsidRPr="00E93AEB" w:rsidRDefault="00E93AEB" w:rsidP="0021231C">
      <w:pPr>
        <w:spacing w:after="0" w:line="240" w:lineRule="auto"/>
        <w:rPr>
          <w:rFonts w:ascii="Times New Roman" w:eastAsia="Times New Roman" w:hAnsi="Times New Roman" w:cs="Times New Roman"/>
          <w:b/>
          <w:color w:val="C00000"/>
          <w:sz w:val="28"/>
          <w:szCs w:val="28"/>
          <w:lang w:eastAsia="ru-RU"/>
        </w:rPr>
      </w:pPr>
      <w:r w:rsidRPr="00E93AEB">
        <w:rPr>
          <w:rFonts w:ascii="Times New Roman" w:eastAsia="Times New Roman" w:hAnsi="Times New Roman" w:cs="Times New Roman"/>
          <w:b/>
          <w:color w:val="C00000"/>
          <w:sz w:val="28"/>
          <w:szCs w:val="28"/>
          <w:lang w:eastAsia="ru-RU"/>
        </w:rPr>
        <w:lastRenderedPageBreak/>
        <w:t>ОСОБЛИВОСТІ  202</w:t>
      </w:r>
      <w:r w:rsidR="00495492">
        <w:rPr>
          <w:rFonts w:ascii="Times New Roman" w:eastAsia="Times New Roman" w:hAnsi="Times New Roman" w:cs="Times New Roman"/>
          <w:b/>
          <w:color w:val="C00000"/>
          <w:sz w:val="28"/>
          <w:szCs w:val="28"/>
          <w:lang w:eastAsia="ru-RU"/>
        </w:rPr>
        <w:t>4</w:t>
      </w:r>
      <w:r w:rsidRPr="00E93AEB">
        <w:rPr>
          <w:rFonts w:ascii="Times New Roman" w:eastAsia="Times New Roman" w:hAnsi="Times New Roman" w:cs="Times New Roman"/>
          <w:b/>
          <w:color w:val="C00000"/>
          <w:sz w:val="28"/>
          <w:szCs w:val="28"/>
          <w:lang w:eastAsia="ru-RU"/>
        </w:rPr>
        <w:t>-202</w:t>
      </w:r>
      <w:r w:rsidR="00495492">
        <w:rPr>
          <w:rFonts w:ascii="Times New Roman" w:eastAsia="Times New Roman" w:hAnsi="Times New Roman" w:cs="Times New Roman"/>
          <w:b/>
          <w:color w:val="C00000"/>
          <w:sz w:val="28"/>
          <w:szCs w:val="28"/>
          <w:lang w:eastAsia="ru-RU"/>
        </w:rPr>
        <w:t>5</w:t>
      </w:r>
      <w:r w:rsidRPr="00E93AEB">
        <w:rPr>
          <w:rFonts w:ascii="Times New Roman" w:eastAsia="Times New Roman" w:hAnsi="Times New Roman" w:cs="Times New Roman"/>
          <w:b/>
          <w:color w:val="C00000"/>
          <w:sz w:val="28"/>
          <w:szCs w:val="28"/>
          <w:lang w:eastAsia="ru-RU"/>
        </w:rPr>
        <w:t xml:space="preserve">   НАВЧАЛЬНОГО  РОКУ  ДЛЯ </w:t>
      </w:r>
      <w:r w:rsidR="008D62DC">
        <w:rPr>
          <w:rFonts w:ascii="Times New Roman" w:eastAsia="Times New Roman" w:hAnsi="Times New Roman" w:cs="Times New Roman"/>
          <w:b/>
          <w:color w:val="C00000"/>
          <w:sz w:val="28"/>
          <w:szCs w:val="28"/>
          <w:lang w:eastAsia="ru-RU"/>
        </w:rPr>
        <w:t>ЗАКЛАДУ ОСВІТИ</w:t>
      </w:r>
    </w:p>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68"/>
        <w:gridCol w:w="8250"/>
        <w:gridCol w:w="4662"/>
      </w:tblGrid>
      <w:tr w:rsidR="00E93AEB" w:rsidRPr="00E93AEB" w:rsidTr="00911A36">
        <w:tc>
          <w:tcPr>
            <w:tcW w:w="1868"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МІСЯЦЬ</w:t>
            </w:r>
          </w:p>
        </w:tc>
        <w:tc>
          <w:tcPr>
            <w:tcW w:w="8250"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ОСОБЛИВІСТЬ, СВЯТА, ЮВІЛЕЇ</w:t>
            </w:r>
          </w:p>
        </w:tc>
        <w:tc>
          <w:tcPr>
            <w:tcW w:w="4662"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ФОРМА  ВІДЗНАЧЕННЯ</w:t>
            </w:r>
          </w:p>
        </w:tc>
      </w:tr>
      <w:tr w:rsidR="00E93AEB" w:rsidRPr="00E93AEB" w:rsidTr="00911A36">
        <w:tc>
          <w:tcPr>
            <w:tcW w:w="1868" w:type="dxa"/>
            <w:shd w:val="clear" w:color="auto" w:fill="FDE0D0" w:themeFill="accent6" w:themeFillTint="33"/>
          </w:tcPr>
          <w:p w:rsidR="00E93AEB" w:rsidRPr="00E93AEB" w:rsidRDefault="00E93AEB" w:rsidP="00E93AEB">
            <w:pPr>
              <w:spacing w:after="0" w:line="240" w:lineRule="auto"/>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ВЕРЕСЕНЬ</w:t>
            </w:r>
          </w:p>
        </w:tc>
        <w:tc>
          <w:tcPr>
            <w:tcW w:w="8250" w:type="dxa"/>
          </w:tcPr>
          <w:p w:rsidR="00B63793" w:rsidRDefault="00B63793" w:rsidP="00E93AEB">
            <w:pPr>
              <w:spacing w:after="0" w:line="240" w:lineRule="auto"/>
              <w:rPr>
                <w:rFonts w:ascii="Times New Roman" w:eastAsia="Times New Roman" w:hAnsi="Times New Roman" w:cs="Times New Roman"/>
                <w:color w:val="000000"/>
                <w:spacing w:val="-2"/>
                <w:sz w:val="28"/>
                <w:szCs w:val="28"/>
                <w:lang w:eastAsia="ru-RU"/>
              </w:rPr>
            </w:pPr>
            <w:r w:rsidRPr="00B63793">
              <w:rPr>
                <w:rFonts w:ascii="Times New Roman" w:eastAsia="Times New Roman" w:hAnsi="Times New Roman" w:cs="Times New Roman"/>
                <w:color w:val="000000"/>
                <w:spacing w:val="-2"/>
                <w:sz w:val="28"/>
                <w:szCs w:val="28"/>
                <w:lang w:eastAsia="ru-RU"/>
              </w:rPr>
              <w:t>День знань</w:t>
            </w:r>
          </w:p>
          <w:p w:rsidR="00B63793" w:rsidRDefault="00B63793" w:rsidP="00E93AEB">
            <w:pPr>
              <w:spacing w:after="0" w:line="240" w:lineRule="auto"/>
              <w:rPr>
                <w:rFonts w:ascii="Times New Roman" w:eastAsia="Times New Roman" w:hAnsi="Times New Roman" w:cs="Times New Roman"/>
                <w:color w:val="000000"/>
                <w:spacing w:val="-2"/>
                <w:sz w:val="28"/>
                <w:szCs w:val="28"/>
                <w:lang w:eastAsia="ru-RU"/>
              </w:rPr>
            </w:pPr>
            <w:r w:rsidRPr="00B63793">
              <w:rPr>
                <w:rFonts w:ascii="Times New Roman" w:eastAsia="Times New Roman" w:hAnsi="Times New Roman" w:cs="Times New Roman"/>
                <w:color w:val="000000"/>
                <w:spacing w:val="-2"/>
                <w:sz w:val="28"/>
                <w:szCs w:val="28"/>
                <w:lang w:eastAsia="ru-RU"/>
              </w:rPr>
              <w:t>День пам’яті жертв фашизму</w:t>
            </w:r>
          </w:p>
          <w:p w:rsidR="00E93AEB" w:rsidRPr="00E93AEB" w:rsidRDefault="00E93AEB" w:rsidP="00E93AEB">
            <w:pPr>
              <w:spacing w:after="0" w:line="240" w:lineRule="auto"/>
              <w:rPr>
                <w:rFonts w:ascii="Times New Roman" w:eastAsia="Times New Roman" w:hAnsi="Times New Roman" w:cs="Times New Roman"/>
                <w:color w:val="000000"/>
                <w:spacing w:val="-2"/>
                <w:sz w:val="28"/>
                <w:szCs w:val="28"/>
                <w:lang w:eastAsia="ru-RU"/>
              </w:rPr>
            </w:pPr>
            <w:r w:rsidRPr="00E93AEB">
              <w:rPr>
                <w:rFonts w:ascii="Times New Roman" w:eastAsia="Times New Roman" w:hAnsi="Times New Roman" w:cs="Times New Roman"/>
                <w:color w:val="000000"/>
                <w:spacing w:val="-2"/>
                <w:sz w:val="28"/>
                <w:szCs w:val="28"/>
                <w:lang w:eastAsia="ru-RU"/>
              </w:rPr>
              <w:t>День фізичної культури й спорту</w:t>
            </w:r>
          </w:p>
          <w:p w:rsidR="00E93AEB" w:rsidRDefault="00B63793" w:rsidP="00495492">
            <w:pPr>
              <w:spacing w:after="0" w:line="240" w:lineRule="auto"/>
              <w:rPr>
                <w:rFonts w:ascii="Times New Roman" w:eastAsia="Times New Roman" w:hAnsi="Times New Roman" w:cs="Times New Roman"/>
                <w:color w:val="000000"/>
                <w:spacing w:val="-1"/>
                <w:sz w:val="28"/>
                <w:szCs w:val="28"/>
                <w:lang w:eastAsia="ru-RU"/>
              </w:rPr>
            </w:pPr>
            <w:r w:rsidRPr="00B63793">
              <w:rPr>
                <w:rFonts w:ascii="Times New Roman" w:eastAsia="Times New Roman" w:hAnsi="Times New Roman" w:cs="Times New Roman"/>
                <w:color w:val="000000"/>
                <w:spacing w:val="-1"/>
                <w:sz w:val="28"/>
                <w:szCs w:val="28"/>
                <w:lang w:eastAsia="ru-RU"/>
              </w:rPr>
              <w:t>День партизанської слави України</w:t>
            </w:r>
          </w:p>
          <w:p w:rsidR="00B63793" w:rsidRPr="00E93AEB" w:rsidRDefault="00B63793" w:rsidP="00495492">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День пам’яті трагедії Бабиного Яру</w:t>
            </w:r>
          </w:p>
        </w:tc>
        <w:tc>
          <w:tcPr>
            <w:tcW w:w="4662"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Олімпійський  тиждень,</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класні  виховні  години</w:t>
            </w:r>
          </w:p>
        </w:tc>
      </w:tr>
      <w:tr w:rsidR="00E93AEB" w:rsidRPr="00E93AEB" w:rsidTr="00911A36">
        <w:tc>
          <w:tcPr>
            <w:tcW w:w="1868" w:type="dxa"/>
            <w:shd w:val="clear" w:color="auto" w:fill="FDE0D0" w:themeFill="accent6" w:themeFillTint="33"/>
          </w:tcPr>
          <w:p w:rsidR="00E93AEB" w:rsidRPr="00E93AEB" w:rsidRDefault="00E93AEB" w:rsidP="00E93AEB">
            <w:pPr>
              <w:spacing w:after="0" w:line="240" w:lineRule="auto"/>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ЖОВТЕНЬ</w:t>
            </w:r>
          </w:p>
        </w:tc>
        <w:tc>
          <w:tcPr>
            <w:tcW w:w="8250" w:type="dxa"/>
          </w:tcPr>
          <w:p w:rsidR="00B63793" w:rsidRDefault="00B63793" w:rsidP="00E93AEB">
            <w:pPr>
              <w:spacing w:after="0" w:line="240" w:lineRule="auto"/>
              <w:rPr>
                <w:rFonts w:ascii="Times New Roman" w:eastAsia="Times New Roman" w:hAnsi="Times New Roman" w:cs="Times New Roman"/>
                <w:color w:val="000000"/>
                <w:spacing w:val="-3"/>
                <w:w w:val="119"/>
                <w:sz w:val="28"/>
                <w:szCs w:val="28"/>
                <w:lang w:eastAsia="ru-RU"/>
              </w:rPr>
            </w:pPr>
            <w:r w:rsidRPr="00B63793">
              <w:rPr>
                <w:rFonts w:ascii="Times New Roman" w:eastAsia="Times New Roman" w:hAnsi="Times New Roman" w:cs="Times New Roman"/>
                <w:color w:val="000000"/>
                <w:spacing w:val="-3"/>
                <w:w w:val="119"/>
                <w:sz w:val="28"/>
                <w:szCs w:val="28"/>
                <w:lang w:eastAsia="ru-RU"/>
              </w:rPr>
              <w:t>День захисників і захисниць України</w:t>
            </w:r>
          </w:p>
          <w:p w:rsidR="00B63793" w:rsidRDefault="00B63793" w:rsidP="00E93AEB">
            <w:pPr>
              <w:spacing w:after="0" w:line="240" w:lineRule="auto"/>
              <w:rPr>
                <w:rFonts w:ascii="Times New Roman" w:eastAsia="Times New Roman" w:hAnsi="Times New Roman" w:cs="Times New Roman"/>
                <w:color w:val="000000"/>
                <w:spacing w:val="-3"/>
                <w:w w:val="119"/>
                <w:sz w:val="28"/>
                <w:szCs w:val="28"/>
                <w:lang w:eastAsia="ru-RU"/>
              </w:rPr>
            </w:pPr>
            <w:r w:rsidRPr="00B63793">
              <w:rPr>
                <w:rFonts w:ascii="Times New Roman" w:eastAsia="Times New Roman" w:hAnsi="Times New Roman" w:cs="Times New Roman"/>
                <w:color w:val="000000"/>
                <w:spacing w:val="-3"/>
                <w:w w:val="119"/>
                <w:sz w:val="28"/>
                <w:szCs w:val="28"/>
                <w:lang w:eastAsia="ru-RU"/>
              </w:rPr>
              <w:t>День визволення України від фашистських загарбників</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color w:val="000000"/>
                <w:spacing w:val="-3"/>
                <w:w w:val="119"/>
                <w:sz w:val="28"/>
                <w:szCs w:val="28"/>
                <w:lang w:eastAsia="ru-RU"/>
              </w:rPr>
              <w:t>Міжнародний день людей похилого віку</w:t>
            </w:r>
          </w:p>
          <w:p w:rsidR="00E93AEB" w:rsidRPr="00067A43" w:rsidRDefault="00E93AEB" w:rsidP="00E93AEB">
            <w:pPr>
              <w:spacing w:after="0" w:line="240" w:lineRule="auto"/>
              <w:rPr>
                <w:rFonts w:ascii="Times New Roman" w:eastAsia="Times New Roman" w:hAnsi="Times New Roman" w:cs="Times New Roman"/>
                <w:sz w:val="28"/>
                <w:szCs w:val="28"/>
                <w:lang w:val="ru-RU" w:eastAsia="ru-RU"/>
              </w:rPr>
            </w:pPr>
            <w:r w:rsidRPr="00E93AEB">
              <w:rPr>
                <w:rFonts w:ascii="Times New Roman" w:eastAsia="Times New Roman" w:hAnsi="Times New Roman" w:cs="Times New Roman"/>
                <w:sz w:val="28"/>
                <w:szCs w:val="28"/>
                <w:lang w:eastAsia="ru-RU"/>
              </w:rPr>
              <w:t xml:space="preserve">Всесвітній  День  </w:t>
            </w:r>
            <w:r w:rsidR="0007229B">
              <w:rPr>
                <w:rFonts w:ascii="Times New Roman" w:eastAsia="Times New Roman" w:hAnsi="Times New Roman" w:cs="Times New Roman"/>
                <w:sz w:val="28"/>
                <w:szCs w:val="28"/>
                <w:lang w:eastAsia="ru-RU"/>
              </w:rPr>
              <w:t>працівників освіти</w:t>
            </w:r>
          </w:p>
          <w:p w:rsidR="00E93AEB" w:rsidRDefault="00E93AEB" w:rsidP="008D62DC">
            <w:pPr>
              <w:spacing w:after="0" w:line="240" w:lineRule="auto"/>
              <w:rPr>
                <w:rFonts w:ascii="Times New Roman" w:eastAsia="Times New Roman" w:hAnsi="Times New Roman" w:cs="Times New Roman"/>
                <w:color w:val="000000"/>
                <w:spacing w:val="-6"/>
                <w:sz w:val="28"/>
                <w:szCs w:val="28"/>
                <w:lang w:eastAsia="ru-RU"/>
              </w:rPr>
            </w:pPr>
            <w:r w:rsidRPr="00E93AEB">
              <w:rPr>
                <w:rFonts w:ascii="Times New Roman" w:eastAsia="Times New Roman" w:hAnsi="Times New Roman" w:cs="Times New Roman"/>
                <w:color w:val="000000"/>
                <w:spacing w:val="-6"/>
                <w:sz w:val="28"/>
                <w:szCs w:val="28"/>
                <w:lang w:eastAsia="ru-RU"/>
              </w:rPr>
              <w:t>Посвята в</w:t>
            </w:r>
            <w:r w:rsidR="008D62DC">
              <w:rPr>
                <w:rFonts w:ascii="Times New Roman" w:eastAsia="Times New Roman" w:hAnsi="Times New Roman" w:cs="Times New Roman"/>
                <w:color w:val="000000"/>
                <w:spacing w:val="-6"/>
                <w:sz w:val="28"/>
                <w:szCs w:val="28"/>
                <w:lang w:eastAsia="ru-RU"/>
              </w:rPr>
              <w:t xml:space="preserve"> гімназисти</w:t>
            </w:r>
          </w:p>
          <w:p w:rsidR="00B63793" w:rsidRPr="00E93AEB" w:rsidRDefault="00B63793" w:rsidP="008D62DC">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День  української  мови і писемності</w:t>
            </w:r>
          </w:p>
        </w:tc>
        <w:tc>
          <w:tcPr>
            <w:tcW w:w="4662" w:type="dxa"/>
          </w:tcPr>
          <w:p w:rsidR="0007229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Акція  «М</w:t>
            </w:r>
            <w:r w:rsidR="0007229B">
              <w:rPr>
                <w:rFonts w:ascii="Times New Roman" w:eastAsia="Times New Roman" w:hAnsi="Times New Roman" w:cs="Times New Roman"/>
                <w:sz w:val="28"/>
                <w:szCs w:val="28"/>
                <w:lang w:eastAsia="ru-RU"/>
              </w:rPr>
              <w:t>илосердя», «Вклоняємось доземно українському воїну</w:t>
            </w:r>
            <w:r w:rsidRPr="00E93AEB">
              <w:rPr>
                <w:rFonts w:ascii="Times New Roman" w:eastAsia="Times New Roman" w:hAnsi="Times New Roman" w:cs="Times New Roman"/>
                <w:sz w:val="28"/>
                <w:szCs w:val="28"/>
                <w:lang w:eastAsia="ru-RU"/>
              </w:rPr>
              <w:t xml:space="preserve">», </w:t>
            </w:r>
          </w:p>
          <w:p w:rsidR="00E93AEB" w:rsidRPr="00E93AEB" w:rsidRDefault="0007229B" w:rsidP="00E93AE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благодійні ярмарки, </w:t>
            </w:r>
            <w:r w:rsidR="00E93AEB" w:rsidRPr="00E93AEB">
              <w:rPr>
                <w:rFonts w:ascii="Times New Roman" w:eastAsia="Times New Roman" w:hAnsi="Times New Roman" w:cs="Times New Roman"/>
                <w:sz w:val="28"/>
                <w:szCs w:val="28"/>
                <w:lang w:eastAsia="ru-RU"/>
              </w:rPr>
              <w:t xml:space="preserve">святкові  заходи, </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 xml:space="preserve">класні  виховні  години </w:t>
            </w:r>
          </w:p>
        </w:tc>
      </w:tr>
      <w:tr w:rsidR="00E93AEB" w:rsidRPr="00E93AEB" w:rsidTr="00911A36">
        <w:trPr>
          <w:trHeight w:val="637"/>
        </w:trPr>
        <w:tc>
          <w:tcPr>
            <w:tcW w:w="1868" w:type="dxa"/>
            <w:shd w:val="clear" w:color="auto" w:fill="FDE0D0" w:themeFill="accent6" w:themeFillTint="33"/>
          </w:tcPr>
          <w:p w:rsidR="00E93AEB" w:rsidRPr="00E93AEB" w:rsidRDefault="00E93AEB" w:rsidP="00E93AEB">
            <w:pPr>
              <w:spacing w:after="0" w:line="240" w:lineRule="auto"/>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ЛИСТОПАД</w:t>
            </w:r>
          </w:p>
        </w:tc>
        <w:tc>
          <w:tcPr>
            <w:tcW w:w="8250" w:type="dxa"/>
          </w:tcPr>
          <w:p w:rsid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День  пам’яті  жертв  голодомору  та  репресій</w:t>
            </w:r>
          </w:p>
          <w:p w:rsidR="0007229B" w:rsidRPr="00E93AEB" w:rsidRDefault="0007229B" w:rsidP="00E93AE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«16 днів проти насильства»</w:t>
            </w:r>
          </w:p>
        </w:tc>
        <w:tc>
          <w:tcPr>
            <w:tcW w:w="4662"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Вікторини, свята, конкурси</w:t>
            </w:r>
          </w:p>
          <w:p w:rsid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Виступи  лекторів</w:t>
            </w:r>
          </w:p>
          <w:p w:rsidR="0007229B" w:rsidRPr="00E93AEB" w:rsidRDefault="0007229B" w:rsidP="00E93AE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благодійні ярмарки</w:t>
            </w:r>
          </w:p>
        </w:tc>
      </w:tr>
      <w:tr w:rsidR="00E93AEB" w:rsidRPr="00E93AEB" w:rsidTr="00911A36">
        <w:tc>
          <w:tcPr>
            <w:tcW w:w="1868" w:type="dxa"/>
            <w:shd w:val="clear" w:color="auto" w:fill="FDE0D0" w:themeFill="accent6" w:themeFillTint="33"/>
          </w:tcPr>
          <w:p w:rsidR="00E93AEB" w:rsidRPr="00E93AEB" w:rsidRDefault="00E93AEB" w:rsidP="00E93AEB">
            <w:pPr>
              <w:spacing w:after="0" w:line="240" w:lineRule="auto"/>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ГРУДЕНЬ</w:t>
            </w:r>
          </w:p>
        </w:tc>
        <w:tc>
          <w:tcPr>
            <w:tcW w:w="8250" w:type="dxa"/>
          </w:tcPr>
          <w:p w:rsidR="00E93AEB" w:rsidRPr="00E93AEB" w:rsidRDefault="00E93AEB" w:rsidP="00E93AEB">
            <w:pPr>
              <w:spacing w:after="0" w:line="240" w:lineRule="auto"/>
              <w:rPr>
                <w:rFonts w:ascii="Times New Roman" w:eastAsia="Times New Roman" w:hAnsi="Times New Roman" w:cs="Times New Roman"/>
                <w:color w:val="000000"/>
                <w:sz w:val="28"/>
                <w:szCs w:val="28"/>
                <w:lang w:eastAsia="ru-RU"/>
              </w:rPr>
            </w:pPr>
            <w:r w:rsidRPr="00E93AEB">
              <w:rPr>
                <w:rFonts w:ascii="Times New Roman" w:eastAsia="Times New Roman" w:hAnsi="Times New Roman" w:cs="Times New Roman"/>
                <w:color w:val="000000"/>
                <w:sz w:val="28"/>
                <w:szCs w:val="28"/>
                <w:lang w:eastAsia="ru-RU"/>
              </w:rPr>
              <w:t>Всесвітній день боротьби з ВІЛ-інфекцією/СНІДом,</w:t>
            </w:r>
          </w:p>
          <w:p w:rsidR="00B63793" w:rsidRPr="00B63793" w:rsidRDefault="00B63793" w:rsidP="00B63793">
            <w:pPr>
              <w:spacing w:after="0" w:line="240" w:lineRule="auto"/>
              <w:rPr>
                <w:rFonts w:ascii="Times New Roman" w:eastAsia="Times New Roman" w:hAnsi="Times New Roman" w:cs="Times New Roman"/>
                <w:color w:val="000000"/>
                <w:spacing w:val="1"/>
                <w:sz w:val="28"/>
                <w:szCs w:val="28"/>
                <w:lang w:eastAsia="ru-RU"/>
              </w:rPr>
            </w:pPr>
            <w:r w:rsidRPr="00B63793">
              <w:rPr>
                <w:rFonts w:ascii="Times New Roman" w:eastAsia="Times New Roman" w:hAnsi="Times New Roman" w:cs="Times New Roman"/>
                <w:color w:val="000000"/>
                <w:spacing w:val="1"/>
                <w:sz w:val="28"/>
                <w:szCs w:val="28"/>
                <w:lang w:eastAsia="ru-RU"/>
              </w:rPr>
              <w:t>Міжнародний день пам’яті жертв злочинів геноциду, вшанування</w:t>
            </w:r>
          </w:p>
          <w:p w:rsidR="00B63793" w:rsidRDefault="00B63793" w:rsidP="00B63793">
            <w:pPr>
              <w:spacing w:after="0" w:line="240" w:lineRule="auto"/>
              <w:rPr>
                <w:rFonts w:ascii="Times New Roman" w:eastAsia="Times New Roman" w:hAnsi="Times New Roman" w:cs="Times New Roman"/>
                <w:color w:val="000000"/>
                <w:spacing w:val="1"/>
                <w:sz w:val="28"/>
                <w:szCs w:val="28"/>
                <w:lang w:eastAsia="ru-RU"/>
              </w:rPr>
            </w:pPr>
            <w:r w:rsidRPr="00B63793">
              <w:rPr>
                <w:rFonts w:ascii="Times New Roman" w:eastAsia="Times New Roman" w:hAnsi="Times New Roman" w:cs="Times New Roman"/>
                <w:color w:val="000000"/>
                <w:spacing w:val="1"/>
                <w:sz w:val="28"/>
                <w:szCs w:val="28"/>
                <w:lang w:eastAsia="ru-RU"/>
              </w:rPr>
              <w:t>їхньої людської гідності і попередження цих злочинів</w:t>
            </w:r>
          </w:p>
          <w:p w:rsidR="00B63793" w:rsidRPr="00B63793" w:rsidRDefault="00B63793" w:rsidP="00B63793">
            <w:pPr>
              <w:spacing w:after="0" w:line="240" w:lineRule="auto"/>
              <w:rPr>
                <w:rFonts w:ascii="Times New Roman" w:eastAsia="Times New Roman" w:hAnsi="Times New Roman" w:cs="Times New Roman"/>
                <w:color w:val="000000"/>
                <w:spacing w:val="1"/>
                <w:sz w:val="28"/>
                <w:szCs w:val="28"/>
                <w:lang w:eastAsia="ru-RU"/>
              </w:rPr>
            </w:pPr>
            <w:r w:rsidRPr="00B63793">
              <w:rPr>
                <w:rFonts w:ascii="Times New Roman" w:eastAsia="Times New Roman" w:hAnsi="Times New Roman" w:cs="Times New Roman"/>
                <w:color w:val="000000"/>
                <w:spacing w:val="1"/>
                <w:sz w:val="28"/>
                <w:szCs w:val="28"/>
                <w:lang w:eastAsia="ru-RU"/>
              </w:rPr>
              <w:t>День вшанування учасників ліквідації наслідків аварії на</w:t>
            </w:r>
          </w:p>
          <w:p w:rsidR="00B63793" w:rsidRDefault="00B63793" w:rsidP="00B63793">
            <w:pPr>
              <w:spacing w:after="0" w:line="240" w:lineRule="auto"/>
              <w:jc w:val="both"/>
              <w:rPr>
                <w:rFonts w:ascii="Times New Roman" w:eastAsia="Times New Roman" w:hAnsi="Times New Roman" w:cs="Times New Roman"/>
                <w:color w:val="000000"/>
                <w:spacing w:val="1"/>
                <w:sz w:val="28"/>
                <w:szCs w:val="28"/>
                <w:lang w:eastAsia="ru-RU"/>
              </w:rPr>
            </w:pPr>
            <w:r w:rsidRPr="00B63793">
              <w:rPr>
                <w:rFonts w:ascii="Times New Roman" w:eastAsia="Times New Roman" w:hAnsi="Times New Roman" w:cs="Times New Roman"/>
                <w:color w:val="000000"/>
                <w:spacing w:val="1"/>
                <w:sz w:val="28"/>
                <w:szCs w:val="28"/>
                <w:lang w:eastAsia="ru-RU"/>
              </w:rPr>
              <w:t>Чорнобильській АЕС</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День  збройних  сил  України</w:t>
            </w:r>
          </w:p>
        </w:tc>
        <w:tc>
          <w:tcPr>
            <w:tcW w:w="4662" w:type="dxa"/>
          </w:tcPr>
          <w:p w:rsid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Класні  виховні  години, акція  «Милосердя»,</w:t>
            </w:r>
          </w:p>
          <w:p w:rsidR="0007229B" w:rsidRPr="00E93AEB" w:rsidRDefault="0007229B" w:rsidP="00E93AE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благодійні ярмарки</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 xml:space="preserve">козацькі  розваги, </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r>
      <w:tr w:rsidR="00E93AEB" w:rsidRPr="00E93AEB" w:rsidTr="00911A36">
        <w:tc>
          <w:tcPr>
            <w:tcW w:w="1868" w:type="dxa"/>
            <w:shd w:val="clear" w:color="auto" w:fill="FDE0D0" w:themeFill="accent6" w:themeFillTint="33"/>
          </w:tcPr>
          <w:p w:rsidR="00E93AEB" w:rsidRPr="00E93AEB" w:rsidRDefault="00E93AEB" w:rsidP="00E93AEB">
            <w:pPr>
              <w:spacing w:after="0" w:line="240" w:lineRule="auto"/>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СІЧЕНЬ</w:t>
            </w:r>
          </w:p>
        </w:tc>
        <w:tc>
          <w:tcPr>
            <w:tcW w:w="8250" w:type="dxa"/>
          </w:tcPr>
          <w:p w:rsidR="00B63793" w:rsidRDefault="00B63793" w:rsidP="00E93AEB">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День вшанування захисників Донецького аеропорту в Україні</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День  Соборності  України</w:t>
            </w:r>
          </w:p>
          <w:p w:rsidR="00E93AEB" w:rsidRPr="00E93AEB" w:rsidRDefault="00B63793" w:rsidP="00E93AEB">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День пам’яті Героїв Крут</w:t>
            </w:r>
          </w:p>
        </w:tc>
        <w:tc>
          <w:tcPr>
            <w:tcW w:w="4662"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Загальношкільна  лінійка,</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класні  виховні  години</w:t>
            </w:r>
          </w:p>
        </w:tc>
      </w:tr>
      <w:tr w:rsidR="00E93AEB" w:rsidRPr="00E93AEB" w:rsidTr="00911A36">
        <w:tc>
          <w:tcPr>
            <w:tcW w:w="1868" w:type="dxa"/>
            <w:shd w:val="clear" w:color="auto" w:fill="FDE0D0" w:themeFill="accent6" w:themeFillTint="33"/>
          </w:tcPr>
          <w:p w:rsidR="00E93AEB" w:rsidRPr="00E93AEB" w:rsidRDefault="00E93AEB" w:rsidP="00E93AEB">
            <w:pPr>
              <w:spacing w:after="0" w:line="240" w:lineRule="auto"/>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ЛЮТИЙ</w:t>
            </w:r>
          </w:p>
        </w:tc>
        <w:tc>
          <w:tcPr>
            <w:tcW w:w="8250" w:type="dxa"/>
          </w:tcPr>
          <w:p w:rsidR="00B63793" w:rsidRDefault="00B63793" w:rsidP="008D62DC">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Початок війни Росії проти України</w:t>
            </w:r>
          </w:p>
          <w:p w:rsidR="00B63793" w:rsidRDefault="00B63793" w:rsidP="008D62DC">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Перший офіційний Державний герб України</w:t>
            </w:r>
          </w:p>
          <w:p w:rsidR="008D62DC" w:rsidRDefault="008D62DC" w:rsidP="008D62DC">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День Єднання</w:t>
            </w:r>
          </w:p>
          <w:p w:rsidR="008D62DC" w:rsidRDefault="00B63793" w:rsidP="00E93AEB">
            <w:pPr>
              <w:shd w:val="clear" w:color="auto" w:fill="FFFFFF"/>
              <w:tabs>
                <w:tab w:val="left" w:pos="727"/>
              </w:tabs>
              <w:spacing w:after="0" w:line="240" w:lineRule="auto"/>
              <w:rPr>
                <w:rFonts w:ascii="Times New Roman" w:eastAsia="Times New Roman" w:hAnsi="Times New Roman" w:cs="Times New Roman"/>
                <w:color w:val="000000"/>
                <w:spacing w:val="-4"/>
                <w:sz w:val="28"/>
                <w:szCs w:val="28"/>
                <w:lang w:eastAsia="ru-RU"/>
              </w:rPr>
            </w:pPr>
            <w:r w:rsidRPr="00B63793">
              <w:rPr>
                <w:rFonts w:ascii="Times New Roman" w:eastAsia="Times New Roman" w:hAnsi="Times New Roman" w:cs="Times New Roman"/>
                <w:color w:val="000000"/>
                <w:spacing w:val="-4"/>
                <w:sz w:val="28"/>
                <w:szCs w:val="28"/>
                <w:lang w:eastAsia="ru-RU"/>
              </w:rPr>
              <w:lastRenderedPageBreak/>
              <w:t>День Героїв Небесної Сотні</w:t>
            </w:r>
          </w:p>
          <w:p w:rsidR="00E93AEB" w:rsidRPr="00E93AEB" w:rsidRDefault="00E93AEB" w:rsidP="00E93AEB">
            <w:pPr>
              <w:shd w:val="clear" w:color="auto" w:fill="FFFFFF"/>
              <w:tabs>
                <w:tab w:val="left" w:pos="727"/>
              </w:tabs>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color w:val="000000"/>
                <w:spacing w:val="-4"/>
                <w:sz w:val="28"/>
                <w:szCs w:val="28"/>
                <w:lang w:eastAsia="ru-RU"/>
              </w:rPr>
              <w:t>День святого Валентина (свято закоханих)</w:t>
            </w:r>
          </w:p>
        </w:tc>
        <w:tc>
          <w:tcPr>
            <w:tcW w:w="4662" w:type="dxa"/>
          </w:tcPr>
          <w:p w:rsidR="008D62DC" w:rsidRPr="00E93AEB" w:rsidRDefault="008D62DC" w:rsidP="008D62DC">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lastRenderedPageBreak/>
              <w:t>Загальношкільна  лінійка,</w:t>
            </w:r>
          </w:p>
          <w:p w:rsidR="008D62DC" w:rsidRDefault="008D62DC" w:rsidP="008D62DC">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класні  виховні  години</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Розважальне  шоу</w:t>
            </w:r>
          </w:p>
        </w:tc>
      </w:tr>
      <w:tr w:rsidR="00E93AEB" w:rsidRPr="00E93AEB" w:rsidTr="00911A36">
        <w:tc>
          <w:tcPr>
            <w:tcW w:w="1868" w:type="dxa"/>
            <w:shd w:val="clear" w:color="auto" w:fill="FDE0D0" w:themeFill="accent6" w:themeFillTint="33"/>
          </w:tcPr>
          <w:p w:rsidR="00E93AEB" w:rsidRPr="00E93AEB" w:rsidRDefault="00E93AEB" w:rsidP="00E93AEB">
            <w:pPr>
              <w:spacing w:after="0" w:line="240" w:lineRule="auto"/>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lastRenderedPageBreak/>
              <w:t>БЕРЕЗЕНЬ</w:t>
            </w:r>
          </w:p>
        </w:tc>
        <w:tc>
          <w:tcPr>
            <w:tcW w:w="8250" w:type="dxa"/>
          </w:tcPr>
          <w:p w:rsidR="00E93AEB" w:rsidRPr="00E93AEB" w:rsidRDefault="00E93AEB" w:rsidP="00E93AEB">
            <w:pPr>
              <w:spacing w:after="0" w:line="240" w:lineRule="auto"/>
              <w:rPr>
                <w:rFonts w:ascii="Times New Roman" w:eastAsia="Times New Roman" w:hAnsi="Times New Roman" w:cs="Times New Roman"/>
                <w:color w:val="000000"/>
                <w:spacing w:val="-6"/>
                <w:sz w:val="28"/>
                <w:szCs w:val="28"/>
                <w:lang w:eastAsia="ru-RU"/>
              </w:rPr>
            </w:pPr>
            <w:r w:rsidRPr="00E93AEB">
              <w:rPr>
                <w:rFonts w:ascii="Times New Roman" w:eastAsia="Times New Roman" w:hAnsi="Times New Roman" w:cs="Times New Roman"/>
                <w:color w:val="000000"/>
                <w:spacing w:val="-6"/>
                <w:sz w:val="28"/>
                <w:szCs w:val="28"/>
                <w:lang w:eastAsia="ru-RU"/>
              </w:rPr>
              <w:t>Міжнародний Жіночий день</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color w:val="000000"/>
                <w:spacing w:val="-2"/>
                <w:sz w:val="28"/>
                <w:szCs w:val="28"/>
                <w:lang w:eastAsia="ru-RU"/>
              </w:rPr>
              <w:t>День  народження  Т. Г. Шевченка. Шевченківські дні</w:t>
            </w:r>
          </w:p>
        </w:tc>
        <w:tc>
          <w:tcPr>
            <w:tcW w:w="4662"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 xml:space="preserve">Класні  вогники, </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декада</w:t>
            </w:r>
          </w:p>
        </w:tc>
      </w:tr>
      <w:tr w:rsidR="00E93AEB" w:rsidRPr="00E93AEB" w:rsidTr="00911A36">
        <w:tc>
          <w:tcPr>
            <w:tcW w:w="1868" w:type="dxa"/>
            <w:shd w:val="clear" w:color="auto" w:fill="FDE0D0" w:themeFill="accent6" w:themeFillTint="33"/>
          </w:tcPr>
          <w:p w:rsidR="00E93AEB" w:rsidRPr="00E93AEB" w:rsidRDefault="00E93AEB" w:rsidP="00E93AEB">
            <w:pPr>
              <w:spacing w:after="0" w:line="240" w:lineRule="auto"/>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КВІТЕНЬ</w:t>
            </w:r>
          </w:p>
        </w:tc>
        <w:tc>
          <w:tcPr>
            <w:tcW w:w="8250" w:type="dxa"/>
          </w:tcPr>
          <w:p w:rsidR="00B63793" w:rsidRDefault="00B63793" w:rsidP="00B63793">
            <w:pPr>
              <w:spacing w:after="0" w:line="240" w:lineRule="auto"/>
              <w:rPr>
                <w:rFonts w:ascii="Times New Roman" w:eastAsia="Times New Roman" w:hAnsi="Times New Roman" w:cs="Times New Roman"/>
                <w:color w:val="000000"/>
                <w:sz w:val="28"/>
                <w:szCs w:val="28"/>
                <w:lang w:eastAsia="ru-RU"/>
              </w:rPr>
            </w:pPr>
            <w:r w:rsidRPr="00B63793">
              <w:rPr>
                <w:rFonts w:ascii="Times New Roman" w:eastAsia="Times New Roman" w:hAnsi="Times New Roman" w:cs="Times New Roman"/>
                <w:color w:val="000000"/>
                <w:sz w:val="28"/>
                <w:szCs w:val="28"/>
                <w:lang w:eastAsia="ru-RU"/>
              </w:rPr>
              <w:t>Міжнародний день визволення в’язнів фашистських</w:t>
            </w:r>
            <w:r>
              <w:rPr>
                <w:rFonts w:ascii="Times New Roman" w:eastAsia="Times New Roman" w:hAnsi="Times New Roman" w:cs="Times New Roman"/>
                <w:color w:val="000000"/>
                <w:sz w:val="28"/>
                <w:szCs w:val="28"/>
                <w:lang w:eastAsia="ru-RU"/>
              </w:rPr>
              <w:t xml:space="preserve"> </w:t>
            </w:r>
            <w:r w:rsidRPr="00B63793">
              <w:rPr>
                <w:rFonts w:ascii="Times New Roman" w:eastAsia="Times New Roman" w:hAnsi="Times New Roman" w:cs="Times New Roman"/>
                <w:color w:val="000000"/>
                <w:sz w:val="28"/>
                <w:szCs w:val="28"/>
                <w:lang w:eastAsia="ru-RU"/>
              </w:rPr>
              <w:t>концтаборів</w:t>
            </w:r>
          </w:p>
          <w:p w:rsidR="00E93AEB" w:rsidRDefault="00E93AEB" w:rsidP="00E93AEB">
            <w:pPr>
              <w:spacing w:after="0" w:line="240" w:lineRule="auto"/>
              <w:rPr>
                <w:rFonts w:ascii="Times New Roman" w:eastAsia="Times New Roman" w:hAnsi="Times New Roman" w:cs="Times New Roman"/>
                <w:color w:val="000000"/>
                <w:sz w:val="28"/>
                <w:szCs w:val="28"/>
                <w:lang w:eastAsia="ru-RU"/>
              </w:rPr>
            </w:pPr>
            <w:r w:rsidRPr="00E93AEB">
              <w:rPr>
                <w:rFonts w:ascii="Times New Roman" w:eastAsia="Times New Roman" w:hAnsi="Times New Roman" w:cs="Times New Roman"/>
                <w:color w:val="000000"/>
                <w:sz w:val="28"/>
                <w:szCs w:val="28"/>
                <w:lang w:eastAsia="ru-RU"/>
              </w:rPr>
              <w:t>Всесвітній день довкілля</w:t>
            </w:r>
          </w:p>
          <w:p w:rsidR="00B63793" w:rsidRDefault="00B63793" w:rsidP="00B63793">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Де</w:t>
            </w:r>
            <w:r>
              <w:rPr>
                <w:rFonts w:ascii="Times New Roman" w:eastAsia="Times New Roman" w:hAnsi="Times New Roman" w:cs="Times New Roman"/>
                <w:sz w:val="28"/>
                <w:szCs w:val="28"/>
                <w:lang w:eastAsia="ru-RU"/>
              </w:rPr>
              <w:t>нь пам’яток історії та культури</w:t>
            </w:r>
          </w:p>
          <w:p w:rsidR="00B63793" w:rsidRPr="00E93AEB" w:rsidRDefault="00B63793" w:rsidP="00B63793">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Міжнародний день пам’яток</w:t>
            </w:r>
            <w:r>
              <w:rPr>
                <w:rFonts w:ascii="Times New Roman" w:eastAsia="Times New Roman" w:hAnsi="Times New Roman" w:cs="Times New Roman"/>
                <w:sz w:val="28"/>
                <w:szCs w:val="28"/>
                <w:lang w:eastAsia="ru-RU"/>
              </w:rPr>
              <w:t xml:space="preserve"> </w:t>
            </w:r>
            <w:r w:rsidRPr="00B63793">
              <w:rPr>
                <w:rFonts w:ascii="Times New Roman" w:eastAsia="Times New Roman" w:hAnsi="Times New Roman" w:cs="Times New Roman"/>
                <w:sz w:val="28"/>
                <w:szCs w:val="28"/>
                <w:lang w:eastAsia="ru-RU"/>
              </w:rPr>
              <w:t>та історичних місць</w:t>
            </w:r>
          </w:p>
          <w:p w:rsidR="00B63793" w:rsidRDefault="00B63793" w:rsidP="00B63793">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Міжнародний день п</w:t>
            </w:r>
            <w:r>
              <w:rPr>
                <w:rFonts w:ascii="Times New Roman" w:eastAsia="Times New Roman" w:hAnsi="Times New Roman" w:cs="Times New Roman"/>
                <w:sz w:val="28"/>
                <w:szCs w:val="28"/>
                <w:lang w:eastAsia="ru-RU"/>
              </w:rPr>
              <w:t>ам’яті Чорнобиля</w:t>
            </w:r>
          </w:p>
          <w:p w:rsidR="00E93AEB" w:rsidRPr="00E93AEB" w:rsidRDefault="00B63793" w:rsidP="00B63793">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Міжнародний день</w:t>
            </w:r>
            <w:r>
              <w:rPr>
                <w:rFonts w:ascii="Times New Roman" w:eastAsia="Times New Roman" w:hAnsi="Times New Roman" w:cs="Times New Roman"/>
                <w:sz w:val="28"/>
                <w:szCs w:val="28"/>
                <w:lang w:eastAsia="ru-RU"/>
              </w:rPr>
              <w:t xml:space="preserve"> </w:t>
            </w:r>
            <w:r w:rsidRPr="00B63793">
              <w:rPr>
                <w:rFonts w:ascii="Times New Roman" w:eastAsia="Times New Roman" w:hAnsi="Times New Roman" w:cs="Times New Roman"/>
                <w:sz w:val="28"/>
                <w:szCs w:val="28"/>
                <w:lang w:eastAsia="ru-RU"/>
              </w:rPr>
              <w:t xml:space="preserve">пам’яті жертв </w:t>
            </w:r>
            <w:r>
              <w:rPr>
                <w:rFonts w:ascii="Times New Roman" w:eastAsia="Times New Roman" w:hAnsi="Times New Roman" w:cs="Times New Roman"/>
                <w:sz w:val="28"/>
                <w:szCs w:val="28"/>
                <w:lang w:eastAsia="ru-RU"/>
              </w:rPr>
              <w:t xml:space="preserve">радіаційних аварій і катастроф </w:t>
            </w:r>
          </w:p>
        </w:tc>
        <w:tc>
          <w:tcPr>
            <w:tcW w:w="4662"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 xml:space="preserve">Тиждень, </w:t>
            </w:r>
          </w:p>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виступ – реквієм</w:t>
            </w:r>
          </w:p>
        </w:tc>
      </w:tr>
      <w:tr w:rsidR="00E93AEB" w:rsidRPr="00E93AEB" w:rsidTr="00911A36">
        <w:tc>
          <w:tcPr>
            <w:tcW w:w="1868" w:type="dxa"/>
            <w:shd w:val="clear" w:color="auto" w:fill="FDE0D0" w:themeFill="accent6" w:themeFillTint="33"/>
          </w:tcPr>
          <w:p w:rsidR="00E93AEB" w:rsidRPr="00E93AEB" w:rsidRDefault="00E93AEB" w:rsidP="00E93AEB">
            <w:pPr>
              <w:spacing w:after="0" w:line="240" w:lineRule="auto"/>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ТРАВЕНЬ</w:t>
            </w:r>
          </w:p>
        </w:tc>
        <w:tc>
          <w:tcPr>
            <w:tcW w:w="8250" w:type="dxa"/>
          </w:tcPr>
          <w:p w:rsidR="00B63793" w:rsidRDefault="00B63793" w:rsidP="00E93AEB">
            <w:pPr>
              <w:spacing w:after="0" w:line="240" w:lineRule="auto"/>
              <w:rPr>
                <w:rFonts w:ascii="Times New Roman" w:eastAsia="Times New Roman" w:hAnsi="Times New Roman" w:cs="Times New Roman"/>
                <w:color w:val="000000"/>
                <w:spacing w:val="-4"/>
                <w:sz w:val="28"/>
                <w:szCs w:val="28"/>
                <w:lang w:eastAsia="ru-RU"/>
              </w:rPr>
            </w:pPr>
            <w:r w:rsidRPr="00B63793">
              <w:rPr>
                <w:rFonts w:ascii="Times New Roman" w:eastAsia="Times New Roman" w:hAnsi="Times New Roman" w:cs="Times New Roman"/>
                <w:color w:val="000000"/>
                <w:spacing w:val="-4"/>
                <w:sz w:val="28"/>
                <w:szCs w:val="28"/>
                <w:lang w:eastAsia="ru-RU"/>
              </w:rPr>
              <w:t>День Перемоги над н</w:t>
            </w:r>
            <w:r>
              <w:rPr>
                <w:rFonts w:ascii="Times New Roman" w:eastAsia="Times New Roman" w:hAnsi="Times New Roman" w:cs="Times New Roman"/>
                <w:color w:val="000000"/>
                <w:spacing w:val="-4"/>
                <w:sz w:val="28"/>
                <w:szCs w:val="28"/>
                <w:lang w:eastAsia="ru-RU"/>
              </w:rPr>
              <w:t>ацизмом у Другій світовій війн</w:t>
            </w:r>
            <w:r w:rsidR="004314E2">
              <w:rPr>
                <w:rFonts w:ascii="Times New Roman" w:eastAsia="Times New Roman" w:hAnsi="Times New Roman" w:cs="Times New Roman"/>
                <w:color w:val="000000"/>
                <w:spacing w:val="-4"/>
                <w:sz w:val="28"/>
                <w:szCs w:val="28"/>
                <w:lang w:eastAsia="ru-RU"/>
              </w:rPr>
              <w:t>і</w:t>
            </w:r>
          </w:p>
          <w:p w:rsidR="004314E2" w:rsidRDefault="004314E2" w:rsidP="004314E2">
            <w:pPr>
              <w:spacing w:after="0" w:line="240" w:lineRule="auto"/>
              <w:rPr>
                <w:rFonts w:ascii="Times New Roman" w:eastAsia="Times New Roman" w:hAnsi="Times New Roman" w:cs="Times New Roman"/>
                <w:color w:val="000000"/>
                <w:spacing w:val="-4"/>
                <w:sz w:val="28"/>
                <w:szCs w:val="28"/>
                <w:lang w:eastAsia="ru-RU"/>
              </w:rPr>
            </w:pPr>
            <w:r w:rsidRPr="004314E2">
              <w:rPr>
                <w:rFonts w:ascii="Times New Roman" w:eastAsia="Times New Roman" w:hAnsi="Times New Roman" w:cs="Times New Roman"/>
                <w:color w:val="000000"/>
                <w:spacing w:val="-4"/>
                <w:sz w:val="28"/>
                <w:szCs w:val="28"/>
                <w:lang w:eastAsia="ru-RU"/>
              </w:rPr>
              <w:t>День</w:t>
            </w:r>
            <w:r>
              <w:rPr>
                <w:rFonts w:ascii="Times New Roman" w:eastAsia="Times New Roman" w:hAnsi="Times New Roman" w:cs="Times New Roman"/>
                <w:color w:val="000000"/>
                <w:spacing w:val="-4"/>
                <w:sz w:val="28"/>
                <w:szCs w:val="28"/>
                <w:lang w:eastAsia="ru-RU"/>
              </w:rPr>
              <w:t xml:space="preserve"> </w:t>
            </w:r>
            <w:r w:rsidRPr="004314E2">
              <w:rPr>
                <w:rFonts w:ascii="Times New Roman" w:eastAsia="Times New Roman" w:hAnsi="Times New Roman" w:cs="Times New Roman"/>
                <w:color w:val="000000"/>
                <w:spacing w:val="-4"/>
                <w:sz w:val="28"/>
                <w:szCs w:val="28"/>
                <w:lang w:eastAsia="ru-RU"/>
              </w:rPr>
              <w:t>пам’яті та примирення в Україні</w:t>
            </w:r>
          </w:p>
          <w:p w:rsidR="004314E2" w:rsidRPr="004314E2" w:rsidRDefault="004314E2" w:rsidP="004314E2">
            <w:pPr>
              <w:spacing w:after="0" w:line="240" w:lineRule="auto"/>
              <w:rPr>
                <w:rFonts w:ascii="Times New Roman" w:eastAsia="Times New Roman" w:hAnsi="Times New Roman" w:cs="Times New Roman"/>
                <w:color w:val="000000"/>
                <w:spacing w:val="-4"/>
                <w:sz w:val="28"/>
                <w:szCs w:val="28"/>
                <w:lang w:eastAsia="ru-RU"/>
              </w:rPr>
            </w:pPr>
            <w:r w:rsidRPr="004314E2">
              <w:rPr>
                <w:rFonts w:ascii="Times New Roman" w:eastAsia="Times New Roman" w:hAnsi="Times New Roman" w:cs="Times New Roman"/>
                <w:color w:val="000000"/>
                <w:spacing w:val="-4"/>
                <w:sz w:val="28"/>
                <w:szCs w:val="28"/>
                <w:lang w:eastAsia="ru-RU"/>
              </w:rPr>
              <w:t>День скорботи і пам’яті жертв депортації кримськотатарського</w:t>
            </w:r>
          </w:p>
          <w:p w:rsidR="004314E2" w:rsidRDefault="004314E2" w:rsidP="004314E2">
            <w:pPr>
              <w:spacing w:after="0" w:line="240" w:lineRule="auto"/>
              <w:rPr>
                <w:rFonts w:ascii="Times New Roman" w:eastAsia="Times New Roman" w:hAnsi="Times New Roman" w:cs="Times New Roman"/>
                <w:color w:val="000000"/>
                <w:spacing w:val="-4"/>
                <w:sz w:val="28"/>
                <w:szCs w:val="28"/>
                <w:lang w:eastAsia="ru-RU"/>
              </w:rPr>
            </w:pPr>
            <w:r w:rsidRPr="004314E2">
              <w:rPr>
                <w:rFonts w:ascii="Times New Roman" w:eastAsia="Times New Roman" w:hAnsi="Times New Roman" w:cs="Times New Roman"/>
                <w:color w:val="000000"/>
                <w:spacing w:val="-4"/>
                <w:sz w:val="28"/>
                <w:szCs w:val="28"/>
                <w:lang w:eastAsia="ru-RU"/>
              </w:rPr>
              <w:t>народу</w:t>
            </w:r>
          </w:p>
          <w:p w:rsidR="00E93AEB" w:rsidRPr="00E93AEB" w:rsidRDefault="00E93AEB" w:rsidP="00E93AEB">
            <w:pPr>
              <w:spacing w:after="0" w:line="240" w:lineRule="auto"/>
              <w:rPr>
                <w:rFonts w:ascii="Times New Roman" w:eastAsia="Times New Roman" w:hAnsi="Times New Roman" w:cs="Times New Roman"/>
                <w:color w:val="000000"/>
                <w:spacing w:val="-4"/>
                <w:sz w:val="28"/>
                <w:szCs w:val="28"/>
                <w:lang w:eastAsia="ru-RU"/>
              </w:rPr>
            </w:pPr>
            <w:r w:rsidRPr="00E93AEB">
              <w:rPr>
                <w:rFonts w:ascii="Times New Roman" w:eastAsia="Times New Roman" w:hAnsi="Times New Roman" w:cs="Times New Roman"/>
                <w:color w:val="000000"/>
                <w:spacing w:val="-4"/>
                <w:sz w:val="28"/>
                <w:szCs w:val="28"/>
                <w:lang w:eastAsia="ru-RU"/>
              </w:rPr>
              <w:t>День Матері</w:t>
            </w:r>
          </w:p>
          <w:p w:rsidR="00E93AEB" w:rsidRDefault="00E93AEB" w:rsidP="00E93AEB">
            <w:pPr>
              <w:spacing w:after="0" w:line="240" w:lineRule="auto"/>
              <w:rPr>
                <w:rFonts w:ascii="Times New Roman" w:eastAsia="Times New Roman" w:hAnsi="Times New Roman" w:cs="Times New Roman"/>
                <w:color w:val="000000"/>
                <w:spacing w:val="-4"/>
                <w:sz w:val="28"/>
                <w:szCs w:val="28"/>
                <w:lang w:eastAsia="ru-RU"/>
              </w:rPr>
            </w:pPr>
            <w:r w:rsidRPr="00E93AEB">
              <w:rPr>
                <w:rFonts w:ascii="Times New Roman" w:eastAsia="Times New Roman" w:hAnsi="Times New Roman" w:cs="Times New Roman"/>
                <w:color w:val="000000"/>
                <w:spacing w:val="-4"/>
                <w:sz w:val="28"/>
                <w:szCs w:val="28"/>
                <w:lang w:eastAsia="ru-RU"/>
              </w:rPr>
              <w:t>День вишиванки</w:t>
            </w:r>
          </w:p>
          <w:p w:rsidR="004314E2" w:rsidRPr="00E93AEB" w:rsidRDefault="004314E2" w:rsidP="00E93AEB">
            <w:pPr>
              <w:spacing w:after="0" w:line="240" w:lineRule="auto"/>
              <w:rPr>
                <w:rFonts w:ascii="Times New Roman" w:eastAsia="Times New Roman" w:hAnsi="Times New Roman" w:cs="Times New Roman"/>
                <w:sz w:val="28"/>
                <w:szCs w:val="28"/>
                <w:lang w:eastAsia="ru-RU"/>
              </w:rPr>
            </w:pPr>
            <w:r w:rsidRPr="004314E2">
              <w:rPr>
                <w:rFonts w:ascii="Times New Roman" w:eastAsia="Times New Roman" w:hAnsi="Times New Roman" w:cs="Times New Roman"/>
                <w:sz w:val="28"/>
                <w:szCs w:val="28"/>
                <w:lang w:eastAsia="ru-RU"/>
              </w:rPr>
              <w:t>День Героїв в Україні</w:t>
            </w:r>
          </w:p>
          <w:p w:rsidR="00E93AEB" w:rsidRPr="00E93AEB" w:rsidRDefault="00E93AEB" w:rsidP="004314E2">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 xml:space="preserve">Свято  Останнього дзвоника </w:t>
            </w:r>
          </w:p>
        </w:tc>
        <w:tc>
          <w:tcPr>
            <w:tcW w:w="4662" w:type="dxa"/>
          </w:tcPr>
          <w:p w:rsidR="00B63793" w:rsidRDefault="00B63793" w:rsidP="00E93AE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Мітинг</w:t>
            </w:r>
          </w:p>
          <w:p w:rsidR="004314E2" w:rsidRDefault="004314E2" w:rsidP="00E93AEB">
            <w:pPr>
              <w:spacing w:after="0" w:line="240" w:lineRule="auto"/>
              <w:rPr>
                <w:rFonts w:ascii="Times New Roman" w:eastAsia="Times New Roman" w:hAnsi="Times New Roman" w:cs="Times New Roman"/>
                <w:sz w:val="28"/>
                <w:szCs w:val="28"/>
                <w:lang w:eastAsia="ru-RU"/>
              </w:rPr>
            </w:pPr>
            <w:r w:rsidRPr="004314E2">
              <w:rPr>
                <w:rFonts w:ascii="Times New Roman" w:eastAsia="Times New Roman" w:hAnsi="Times New Roman" w:cs="Times New Roman"/>
                <w:sz w:val="28"/>
                <w:szCs w:val="28"/>
                <w:lang w:eastAsia="ru-RU"/>
              </w:rPr>
              <w:t xml:space="preserve">Загальношкільна  лінійка </w:t>
            </w:r>
          </w:p>
          <w:p w:rsidR="004314E2" w:rsidRDefault="00FB5C88" w:rsidP="00E93AEB">
            <w:pPr>
              <w:spacing w:after="0" w:line="240" w:lineRule="auto"/>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Флешмоб</w:t>
            </w:r>
            <w:proofErr w:type="spellEnd"/>
          </w:p>
          <w:p w:rsidR="00E93AEB" w:rsidRPr="00E93AEB" w:rsidRDefault="00B63793" w:rsidP="00E93AE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Свято</w:t>
            </w:r>
          </w:p>
          <w:p w:rsidR="00E93AEB" w:rsidRPr="00E93AEB" w:rsidRDefault="00E93AEB" w:rsidP="00B63793">
            <w:pPr>
              <w:spacing w:after="0" w:line="240" w:lineRule="auto"/>
              <w:rPr>
                <w:rFonts w:ascii="Times New Roman" w:eastAsia="Times New Roman" w:hAnsi="Times New Roman" w:cs="Times New Roman"/>
                <w:sz w:val="28"/>
                <w:szCs w:val="28"/>
                <w:lang w:eastAsia="ru-RU"/>
              </w:rPr>
            </w:pPr>
          </w:p>
        </w:tc>
      </w:tr>
      <w:tr w:rsidR="00E93AEB" w:rsidRPr="00E93AEB" w:rsidTr="00911A36">
        <w:tc>
          <w:tcPr>
            <w:tcW w:w="1868" w:type="dxa"/>
            <w:shd w:val="clear" w:color="auto" w:fill="FDE0D0" w:themeFill="accent6" w:themeFillTint="33"/>
          </w:tcPr>
          <w:p w:rsidR="00E93AEB" w:rsidRPr="00E93AEB" w:rsidRDefault="00E93AEB" w:rsidP="00E93AEB">
            <w:pPr>
              <w:spacing w:after="0" w:line="240" w:lineRule="auto"/>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ЧЕРВЕНЬ</w:t>
            </w:r>
          </w:p>
        </w:tc>
        <w:tc>
          <w:tcPr>
            <w:tcW w:w="8250" w:type="dxa"/>
          </w:tcPr>
          <w:p w:rsidR="004314E2" w:rsidRDefault="004314E2" w:rsidP="004314E2">
            <w:pPr>
              <w:spacing w:after="0" w:line="240" w:lineRule="auto"/>
              <w:rPr>
                <w:rFonts w:ascii="Times New Roman" w:eastAsia="Times New Roman" w:hAnsi="Times New Roman" w:cs="Times New Roman"/>
                <w:sz w:val="28"/>
                <w:szCs w:val="28"/>
                <w:lang w:eastAsia="ru-RU"/>
              </w:rPr>
            </w:pPr>
            <w:r w:rsidRPr="004314E2">
              <w:rPr>
                <w:rFonts w:ascii="Times New Roman" w:eastAsia="Times New Roman" w:hAnsi="Times New Roman" w:cs="Times New Roman"/>
                <w:sz w:val="28"/>
                <w:szCs w:val="28"/>
                <w:lang w:eastAsia="ru-RU"/>
              </w:rPr>
              <w:t>День пам'яті дітей, загиблих в результаті збройної агресії</w:t>
            </w:r>
            <w:r>
              <w:rPr>
                <w:rFonts w:ascii="Times New Roman" w:eastAsia="Times New Roman" w:hAnsi="Times New Roman" w:cs="Times New Roman"/>
                <w:sz w:val="28"/>
                <w:szCs w:val="28"/>
                <w:lang w:eastAsia="ru-RU"/>
              </w:rPr>
              <w:t xml:space="preserve"> </w:t>
            </w:r>
            <w:r w:rsidRPr="004314E2">
              <w:rPr>
                <w:rFonts w:ascii="Times New Roman" w:eastAsia="Times New Roman" w:hAnsi="Times New Roman" w:cs="Times New Roman"/>
                <w:sz w:val="28"/>
                <w:szCs w:val="28"/>
                <w:lang w:eastAsia="ru-RU"/>
              </w:rPr>
              <w:t>Російської Федерації проти України</w:t>
            </w:r>
          </w:p>
          <w:p w:rsidR="004314E2" w:rsidRDefault="004314E2" w:rsidP="004314E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Pr="004314E2">
              <w:rPr>
                <w:rFonts w:ascii="Times New Roman" w:eastAsia="Times New Roman" w:hAnsi="Times New Roman" w:cs="Times New Roman"/>
                <w:sz w:val="28"/>
                <w:szCs w:val="28"/>
                <w:lang w:eastAsia="ru-RU"/>
              </w:rPr>
              <w:t>сесвітній день пам'яті домашніх тварин</w:t>
            </w:r>
          </w:p>
          <w:p w:rsidR="004314E2" w:rsidRDefault="004314E2" w:rsidP="004314E2">
            <w:pPr>
              <w:spacing w:after="0" w:line="240" w:lineRule="auto"/>
              <w:rPr>
                <w:rFonts w:ascii="Times New Roman" w:eastAsia="Times New Roman" w:hAnsi="Times New Roman" w:cs="Times New Roman"/>
                <w:sz w:val="28"/>
                <w:szCs w:val="28"/>
                <w:lang w:eastAsia="ru-RU"/>
              </w:rPr>
            </w:pPr>
            <w:r w:rsidRPr="00F51B58">
              <w:rPr>
                <w:rFonts w:ascii="Times New Roman" w:eastAsia="Times New Roman" w:hAnsi="Times New Roman" w:cs="Times New Roman"/>
                <w:sz w:val="28"/>
                <w:szCs w:val="28"/>
                <w:lang w:eastAsia="ru-RU"/>
              </w:rPr>
              <w:t>День скорботи і вшанування пам’яті жертв війни в Україні</w:t>
            </w:r>
          </w:p>
          <w:p w:rsid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Міжнародний  День  захисту  дітей</w:t>
            </w:r>
          </w:p>
          <w:p w:rsidR="00B63793" w:rsidRPr="00B63793" w:rsidRDefault="00B63793" w:rsidP="00B63793">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Урочисті збори  з нагоди вручення свідоцтв у 11  класі</w:t>
            </w:r>
          </w:p>
          <w:p w:rsidR="00B63793" w:rsidRPr="00E93AEB" w:rsidRDefault="00B63793" w:rsidP="00B63793">
            <w:pPr>
              <w:spacing w:after="0" w:line="240" w:lineRule="auto"/>
              <w:rPr>
                <w:rFonts w:ascii="Times New Roman" w:eastAsia="Times New Roman" w:hAnsi="Times New Roman" w:cs="Times New Roman"/>
                <w:sz w:val="28"/>
                <w:szCs w:val="28"/>
                <w:lang w:eastAsia="ru-RU"/>
              </w:rPr>
            </w:pPr>
            <w:r w:rsidRPr="00B63793">
              <w:rPr>
                <w:rFonts w:ascii="Times New Roman" w:eastAsia="Times New Roman" w:hAnsi="Times New Roman" w:cs="Times New Roman"/>
                <w:sz w:val="28"/>
                <w:szCs w:val="28"/>
                <w:lang w:eastAsia="ru-RU"/>
              </w:rPr>
              <w:t>Урочисті збори з нагоди  вручення свідоцтв 9  клас</w:t>
            </w:r>
          </w:p>
        </w:tc>
        <w:tc>
          <w:tcPr>
            <w:tcW w:w="4662" w:type="dxa"/>
          </w:tcPr>
          <w:p w:rsidR="004314E2" w:rsidRDefault="004314E2" w:rsidP="00E93AEB">
            <w:pPr>
              <w:spacing w:after="0" w:line="240" w:lineRule="auto"/>
              <w:rPr>
                <w:rFonts w:ascii="Times New Roman" w:eastAsia="Times New Roman" w:hAnsi="Times New Roman" w:cs="Times New Roman"/>
                <w:sz w:val="28"/>
                <w:szCs w:val="28"/>
                <w:lang w:eastAsia="ru-RU"/>
              </w:rPr>
            </w:pPr>
            <w:r w:rsidRPr="004314E2">
              <w:rPr>
                <w:rFonts w:ascii="Times New Roman" w:eastAsia="Times New Roman" w:hAnsi="Times New Roman" w:cs="Times New Roman"/>
                <w:sz w:val="28"/>
                <w:szCs w:val="28"/>
                <w:lang w:eastAsia="ru-RU"/>
              </w:rPr>
              <w:t>Загальношкільна  лінійка</w:t>
            </w:r>
          </w:p>
          <w:p w:rsidR="004314E2" w:rsidRDefault="004314E2" w:rsidP="00E93AE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w:t>
            </w:r>
            <w:r w:rsidRPr="00E93AEB">
              <w:rPr>
                <w:rFonts w:ascii="Times New Roman" w:eastAsia="Times New Roman" w:hAnsi="Times New Roman" w:cs="Times New Roman"/>
                <w:sz w:val="28"/>
                <w:szCs w:val="28"/>
                <w:lang w:eastAsia="ru-RU"/>
              </w:rPr>
              <w:t>ласні  виховні  години</w:t>
            </w:r>
          </w:p>
          <w:p w:rsidR="004314E2" w:rsidRDefault="004314E2" w:rsidP="00E93AEB">
            <w:pPr>
              <w:spacing w:after="0" w:line="240" w:lineRule="auto"/>
              <w:rPr>
                <w:rFonts w:ascii="Times New Roman" w:eastAsia="Times New Roman" w:hAnsi="Times New Roman" w:cs="Times New Roman"/>
                <w:sz w:val="28"/>
                <w:szCs w:val="28"/>
                <w:lang w:eastAsia="ru-RU"/>
              </w:rPr>
            </w:pPr>
          </w:p>
          <w:p w:rsidR="004314E2" w:rsidRDefault="004314E2" w:rsidP="00E93AEB">
            <w:pPr>
              <w:spacing w:after="0" w:line="240" w:lineRule="auto"/>
              <w:rPr>
                <w:rFonts w:ascii="Times New Roman" w:eastAsia="Times New Roman" w:hAnsi="Times New Roman" w:cs="Times New Roman"/>
                <w:sz w:val="28"/>
                <w:szCs w:val="28"/>
                <w:lang w:eastAsia="ru-RU"/>
              </w:rPr>
            </w:pPr>
          </w:p>
          <w:p w:rsidR="004314E2" w:rsidRDefault="004314E2" w:rsidP="00E93AEB">
            <w:pPr>
              <w:spacing w:after="0" w:line="240" w:lineRule="auto"/>
              <w:rPr>
                <w:rFonts w:ascii="Times New Roman" w:eastAsia="Times New Roman" w:hAnsi="Times New Roman" w:cs="Times New Roman"/>
                <w:sz w:val="28"/>
                <w:szCs w:val="28"/>
                <w:lang w:eastAsia="ru-RU"/>
              </w:rPr>
            </w:pPr>
          </w:p>
          <w:p w:rsid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Свято</w:t>
            </w:r>
          </w:p>
          <w:p w:rsidR="00B63793" w:rsidRPr="00B63793" w:rsidRDefault="00B63793" w:rsidP="00B63793">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Урочиста  лінійка</w:t>
            </w:r>
          </w:p>
          <w:p w:rsidR="00B63793" w:rsidRPr="00E93AEB" w:rsidRDefault="00B63793" w:rsidP="00B63793">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Pr="00B63793">
              <w:rPr>
                <w:rFonts w:ascii="Times New Roman" w:eastAsia="Times New Roman" w:hAnsi="Times New Roman" w:cs="Times New Roman"/>
                <w:sz w:val="28"/>
                <w:szCs w:val="28"/>
                <w:lang w:eastAsia="ru-RU"/>
              </w:rPr>
              <w:t>ипускний  бал</w:t>
            </w:r>
          </w:p>
        </w:tc>
      </w:tr>
    </w:tbl>
    <w:p w:rsidR="004314E2" w:rsidRDefault="004314E2" w:rsidP="0021231C">
      <w:pPr>
        <w:spacing w:after="0" w:line="240" w:lineRule="auto"/>
        <w:rPr>
          <w:rFonts w:ascii="Times New Roman" w:eastAsia="Times New Roman" w:hAnsi="Times New Roman" w:cs="Times New Roman"/>
          <w:b/>
          <w:color w:val="C00000"/>
          <w:sz w:val="28"/>
          <w:szCs w:val="28"/>
          <w:lang w:eastAsia="ru-RU"/>
        </w:rPr>
      </w:pPr>
      <w:r>
        <w:rPr>
          <w:rFonts w:ascii="Times New Roman" w:eastAsia="Times New Roman" w:hAnsi="Times New Roman" w:cs="Times New Roman"/>
          <w:b/>
          <w:color w:val="C00000"/>
          <w:sz w:val="28"/>
          <w:szCs w:val="28"/>
          <w:lang w:eastAsia="ru-RU"/>
        </w:rPr>
        <w:br w:type="page"/>
      </w:r>
    </w:p>
    <w:p w:rsidR="00E93AEB" w:rsidRPr="00E93AEB" w:rsidRDefault="00E93AEB" w:rsidP="0021231C">
      <w:pPr>
        <w:spacing w:after="0" w:line="240" w:lineRule="auto"/>
        <w:rPr>
          <w:rFonts w:ascii="Times New Roman" w:eastAsia="Times New Roman" w:hAnsi="Times New Roman" w:cs="Times New Roman"/>
          <w:b/>
          <w:color w:val="C00000"/>
          <w:sz w:val="28"/>
          <w:szCs w:val="28"/>
          <w:lang w:eastAsia="ru-RU"/>
        </w:rPr>
      </w:pPr>
      <w:r w:rsidRPr="00E93AEB">
        <w:rPr>
          <w:rFonts w:ascii="Times New Roman" w:eastAsia="Times New Roman" w:hAnsi="Times New Roman" w:cs="Times New Roman"/>
          <w:b/>
          <w:color w:val="C00000"/>
          <w:sz w:val="28"/>
          <w:szCs w:val="28"/>
          <w:lang w:eastAsia="ru-RU"/>
        </w:rPr>
        <w:lastRenderedPageBreak/>
        <w:t>ПРЕДМЕТНІ    ТИЖНІ</w:t>
      </w:r>
    </w:p>
    <w:p w:rsidR="00E93AEB" w:rsidRPr="00E93AEB" w:rsidRDefault="00E93AEB" w:rsidP="00E93AEB">
      <w:pPr>
        <w:spacing w:after="0" w:line="240" w:lineRule="auto"/>
        <w:jc w:val="center"/>
        <w:rPr>
          <w:rFonts w:ascii="Times New Roman" w:eastAsia="Times New Roman" w:hAnsi="Times New Roman" w:cs="Times New Roman"/>
          <w:b/>
          <w:color w:val="C00000"/>
          <w:sz w:val="20"/>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3"/>
        <w:gridCol w:w="1696"/>
        <w:gridCol w:w="1364"/>
        <w:gridCol w:w="1481"/>
        <w:gridCol w:w="1664"/>
        <w:gridCol w:w="1745"/>
        <w:gridCol w:w="1670"/>
        <w:gridCol w:w="1388"/>
        <w:gridCol w:w="1235"/>
        <w:gridCol w:w="1755"/>
      </w:tblGrid>
      <w:tr w:rsidR="00E93AEB" w:rsidRPr="00E93AEB" w:rsidTr="00067A43">
        <w:trPr>
          <w:trHeight w:val="632"/>
        </w:trPr>
        <w:tc>
          <w:tcPr>
            <w:tcW w:w="1243"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4"/>
                <w:szCs w:val="24"/>
                <w:lang w:eastAsia="ru-RU"/>
              </w:rPr>
            </w:pPr>
            <w:r w:rsidRPr="00E93AEB">
              <w:rPr>
                <w:rFonts w:ascii="Times New Roman" w:eastAsia="Times New Roman" w:hAnsi="Times New Roman" w:cs="Times New Roman"/>
                <w:b/>
                <w:color w:val="060327"/>
                <w:sz w:val="24"/>
                <w:szCs w:val="24"/>
                <w:lang w:eastAsia="ru-RU"/>
              </w:rPr>
              <w:t>ТИЖНІ  МІСЯЦЯ</w:t>
            </w:r>
          </w:p>
        </w:tc>
        <w:tc>
          <w:tcPr>
            <w:tcW w:w="1696"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Вересень</w:t>
            </w:r>
          </w:p>
        </w:tc>
        <w:tc>
          <w:tcPr>
            <w:tcW w:w="1364"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Жовтень</w:t>
            </w:r>
          </w:p>
        </w:tc>
        <w:tc>
          <w:tcPr>
            <w:tcW w:w="1481"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Листопад</w:t>
            </w:r>
          </w:p>
        </w:tc>
        <w:tc>
          <w:tcPr>
            <w:tcW w:w="1664"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Грудень</w:t>
            </w:r>
          </w:p>
        </w:tc>
        <w:tc>
          <w:tcPr>
            <w:tcW w:w="1745"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Січень</w:t>
            </w:r>
          </w:p>
        </w:tc>
        <w:tc>
          <w:tcPr>
            <w:tcW w:w="1670"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Лютий</w:t>
            </w:r>
          </w:p>
        </w:tc>
        <w:tc>
          <w:tcPr>
            <w:tcW w:w="1388"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Березень</w:t>
            </w:r>
          </w:p>
        </w:tc>
        <w:tc>
          <w:tcPr>
            <w:tcW w:w="1235"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Квітень</w:t>
            </w:r>
          </w:p>
        </w:tc>
        <w:tc>
          <w:tcPr>
            <w:tcW w:w="1755" w:type="dxa"/>
            <w:shd w:val="clear" w:color="auto" w:fill="FCD8EA" w:themeFill="accent4" w:themeFillTint="33"/>
          </w:tcPr>
          <w:p w:rsidR="00E93AEB" w:rsidRPr="00E93AEB" w:rsidRDefault="00E93AEB" w:rsidP="00E93AEB">
            <w:pPr>
              <w:spacing w:after="0" w:line="240" w:lineRule="auto"/>
              <w:jc w:val="center"/>
              <w:rPr>
                <w:rFonts w:ascii="Times New Roman" w:eastAsia="Times New Roman" w:hAnsi="Times New Roman" w:cs="Times New Roman"/>
                <w:b/>
                <w:color w:val="060327"/>
                <w:sz w:val="28"/>
                <w:szCs w:val="28"/>
                <w:lang w:eastAsia="ru-RU"/>
              </w:rPr>
            </w:pPr>
            <w:r w:rsidRPr="00E93AEB">
              <w:rPr>
                <w:rFonts w:ascii="Times New Roman" w:eastAsia="Times New Roman" w:hAnsi="Times New Roman" w:cs="Times New Roman"/>
                <w:b/>
                <w:color w:val="060327"/>
                <w:sz w:val="28"/>
                <w:szCs w:val="28"/>
                <w:lang w:eastAsia="ru-RU"/>
              </w:rPr>
              <w:t>Травень</w:t>
            </w:r>
          </w:p>
        </w:tc>
      </w:tr>
      <w:tr w:rsidR="00E93AEB" w:rsidRPr="00E93AEB" w:rsidTr="00067A43">
        <w:trPr>
          <w:trHeight w:val="653"/>
        </w:trPr>
        <w:tc>
          <w:tcPr>
            <w:tcW w:w="1243" w:type="dxa"/>
            <w:shd w:val="clear" w:color="auto" w:fill="FDE0D0" w:themeFill="accent6" w:themeFillTint="33"/>
          </w:tcPr>
          <w:p w:rsidR="00E93AEB" w:rsidRPr="00E93AEB" w:rsidRDefault="00E93AEB" w:rsidP="00E93AEB">
            <w:pPr>
              <w:spacing w:after="0" w:line="240" w:lineRule="auto"/>
              <w:jc w:val="center"/>
              <w:rPr>
                <w:rFonts w:ascii="Times New Roman" w:eastAsia="Times New Roman" w:hAnsi="Times New Roman" w:cs="Times New Roman"/>
                <w:b/>
                <w:sz w:val="28"/>
                <w:szCs w:val="28"/>
                <w:lang w:eastAsia="ru-RU"/>
              </w:rPr>
            </w:pPr>
            <w:r w:rsidRPr="00E93AEB">
              <w:rPr>
                <w:rFonts w:ascii="Times New Roman" w:eastAsia="Times New Roman" w:hAnsi="Times New Roman" w:cs="Times New Roman"/>
                <w:b/>
                <w:sz w:val="28"/>
                <w:szCs w:val="28"/>
                <w:lang w:eastAsia="ru-RU"/>
              </w:rPr>
              <w:t>1</w:t>
            </w:r>
          </w:p>
        </w:tc>
        <w:tc>
          <w:tcPr>
            <w:tcW w:w="1696"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364"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481"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664"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745"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670"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388"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roofErr w:type="spellStart"/>
            <w:r w:rsidRPr="00E93AEB">
              <w:rPr>
                <w:rFonts w:ascii="Times New Roman" w:eastAsia="Times New Roman" w:hAnsi="Times New Roman" w:cs="Times New Roman"/>
                <w:sz w:val="28"/>
                <w:szCs w:val="28"/>
                <w:lang w:eastAsia="ru-RU"/>
              </w:rPr>
              <w:t>Українсь-ка</w:t>
            </w:r>
            <w:proofErr w:type="spellEnd"/>
            <w:r w:rsidRPr="00E93AEB">
              <w:rPr>
                <w:rFonts w:ascii="Times New Roman" w:eastAsia="Times New Roman" w:hAnsi="Times New Roman" w:cs="Times New Roman"/>
                <w:sz w:val="28"/>
                <w:szCs w:val="28"/>
                <w:lang w:eastAsia="ru-RU"/>
              </w:rPr>
              <w:t xml:space="preserve"> мова</w:t>
            </w:r>
          </w:p>
        </w:tc>
        <w:tc>
          <w:tcPr>
            <w:tcW w:w="1235"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Біологія</w:t>
            </w:r>
          </w:p>
        </w:tc>
        <w:tc>
          <w:tcPr>
            <w:tcW w:w="1755"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r>
      <w:tr w:rsidR="00E93AEB" w:rsidRPr="00E93AEB" w:rsidTr="00067A43">
        <w:trPr>
          <w:trHeight w:val="653"/>
        </w:trPr>
        <w:tc>
          <w:tcPr>
            <w:tcW w:w="1243" w:type="dxa"/>
            <w:shd w:val="clear" w:color="auto" w:fill="FDE0D0" w:themeFill="accent6" w:themeFillTint="33"/>
          </w:tcPr>
          <w:p w:rsidR="00E93AEB" w:rsidRPr="00E93AEB" w:rsidRDefault="00E93AEB" w:rsidP="00E93AEB">
            <w:pPr>
              <w:spacing w:after="0" w:line="240" w:lineRule="auto"/>
              <w:jc w:val="center"/>
              <w:rPr>
                <w:rFonts w:ascii="Times New Roman" w:eastAsia="Times New Roman" w:hAnsi="Times New Roman" w:cs="Times New Roman"/>
                <w:b/>
                <w:sz w:val="28"/>
                <w:szCs w:val="28"/>
                <w:lang w:eastAsia="ru-RU"/>
              </w:rPr>
            </w:pPr>
            <w:r w:rsidRPr="00E93AEB">
              <w:rPr>
                <w:rFonts w:ascii="Times New Roman" w:eastAsia="Times New Roman" w:hAnsi="Times New Roman" w:cs="Times New Roman"/>
                <w:b/>
                <w:sz w:val="28"/>
                <w:szCs w:val="28"/>
                <w:lang w:eastAsia="ru-RU"/>
              </w:rPr>
              <w:t>2</w:t>
            </w:r>
          </w:p>
        </w:tc>
        <w:tc>
          <w:tcPr>
            <w:tcW w:w="1696"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Фізкультура</w:t>
            </w:r>
          </w:p>
        </w:tc>
        <w:tc>
          <w:tcPr>
            <w:tcW w:w="1364"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Трудове навчання</w:t>
            </w:r>
          </w:p>
        </w:tc>
        <w:tc>
          <w:tcPr>
            <w:tcW w:w="1481"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664" w:type="dxa"/>
          </w:tcPr>
          <w:p w:rsidR="00E93AEB" w:rsidRPr="00E93AEB" w:rsidRDefault="005820CC" w:rsidP="00E93AE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Основи здоров</w:t>
            </w:r>
            <w:r>
              <w:rPr>
                <w:rFonts w:ascii="Times New Roman" w:eastAsia="Times New Roman" w:hAnsi="Times New Roman" w:cs="Times New Roman"/>
                <w:sz w:val="28"/>
                <w:szCs w:val="28"/>
                <w:lang w:val="en-US" w:eastAsia="ru-RU"/>
              </w:rPr>
              <w:t>’</w:t>
            </w:r>
            <w:r>
              <w:rPr>
                <w:rFonts w:ascii="Times New Roman" w:eastAsia="Times New Roman" w:hAnsi="Times New Roman" w:cs="Times New Roman"/>
                <w:sz w:val="28"/>
                <w:szCs w:val="28"/>
                <w:lang w:eastAsia="ru-RU"/>
              </w:rPr>
              <w:t>я</w:t>
            </w:r>
          </w:p>
        </w:tc>
        <w:tc>
          <w:tcPr>
            <w:tcW w:w="1745"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670"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Іноземна  мова</w:t>
            </w:r>
          </w:p>
        </w:tc>
        <w:tc>
          <w:tcPr>
            <w:tcW w:w="1388"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235"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755"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Початкові  класи</w:t>
            </w:r>
          </w:p>
        </w:tc>
      </w:tr>
      <w:tr w:rsidR="00E93AEB" w:rsidRPr="00E93AEB" w:rsidTr="00067A43">
        <w:trPr>
          <w:trHeight w:val="326"/>
        </w:trPr>
        <w:tc>
          <w:tcPr>
            <w:tcW w:w="1243" w:type="dxa"/>
            <w:shd w:val="clear" w:color="auto" w:fill="FDE0D0" w:themeFill="accent6" w:themeFillTint="33"/>
          </w:tcPr>
          <w:p w:rsidR="00E93AEB" w:rsidRPr="00E93AEB" w:rsidRDefault="00E93AEB" w:rsidP="00E93AEB">
            <w:pPr>
              <w:spacing w:after="0" w:line="240" w:lineRule="auto"/>
              <w:jc w:val="center"/>
              <w:rPr>
                <w:rFonts w:ascii="Times New Roman" w:eastAsia="Times New Roman" w:hAnsi="Times New Roman" w:cs="Times New Roman"/>
                <w:b/>
                <w:sz w:val="28"/>
                <w:szCs w:val="28"/>
                <w:lang w:eastAsia="ru-RU"/>
              </w:rPr>
            </w:pPr>
            <w:r w:rsidRPr="00E93AEB">
              <w:rPr>
                <w:rFonts w:ascii="Times New Roman" w:eastAsia="Times New Roman" w:hAnsi="Times New Roman" w:cs="Times New Roman"/>
                <w:b/>
                <w:sz w:val="28"/>
                <w:szCs w:val="28"/>
                <w:lang w:eastAsia="ru-RU"/>
              </w:rPr>
              <w:t>3</w:t>
            </w:r>
          </w:p>
        </w:tc>
        <w:tc>
          <w:tcPr>
            <w:tcW w:w="1696"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364"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481"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Географія</w:t>
            </w:r>
          </w:p>
        </w:tc>
        <w:tc>
          <w:tcPr>
            <w:tcW w:w="1664"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745"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670"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388"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Історія</w:t>
            </w:r>
          </w:p>
        </w:tc>
        <w:tc>
          <w:tcPr>
            <w:tcW w:w="1235"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c>
          <w:tcPr>
            <w:tcW w:w="1755" w:type="dxa"/>
          </w:tcPr>
          <w:p w:rsidR="00E93AEB" w:rsidRPr="00E93AEB" w:rsidRDefault="00E93AEB" w:rsidP="00E93AEB">
            <w:pPr>
              <w:spacing w:after="0" w:line="240" w:lineRule="auto"/>
              <w:rPr>
                <w:rFonts w:ascii="Times New Roman" w:eastAsia="Times New Roman" w:hAnsi="Times New Roman" w:cs="Times New Roman"/>
                <w:sz w:val="28"/>
                <w:szCs w:val="28"/>
                <w:lang w:eastAsia="ru-RU"/>
              </w:rPr>
            </w:pPr>
          </w:p>
        </w:tc>
      </w:tr>
      <w:tr w:rsidR="00067A43" w:rsidRPr="00E93AEB" w:rsidTr="00067A43">
        <w:trPr>
          <w:trHeight w:val="321"/>
        </w:trPr>
        <w:tc>
          <w:tcPr>
            <w:tcW w:w="1243" w:type="dxa"/>
            <w:shd w:val="clear" w:color="auto" w:fill="FDE0D0" w:themeFill="accent6" w:themeFillTint="33"/>
          </w:tcPr>
          <w:p w:rsidR="00067A43" w:rsidRPr="00E93AEB" w:rsidRDefault="00067A43" w:rsidP="00E93AEB">
            <w:pPr>
              <w:spacing w:after="0" w:line="240" w:lineRule="auto"/>
              <w:jc w:val="center"/>
              <w:rPr>
                <w:rFonts w:ascii="Times New Roman" w:eastAsia="Times New Roman" w:hAnsi="Times New Roman" w:cs="Times New Roman"/>
                <w:b/>
                <w:sz w:val="28"/>
                <w:szCs w:val="28"/>
                <w:lang w:eastAsia="ru-RU"/>
              </w:rPr>
            </w:pPr>
            <w:r w:rsidRPr="00E93AEB">
              <w:rPr>
                <w:rFonts w:ascii="Times New Roman" w:eastAsia="Times New Roman" w:hAnsi="Times New Roman" w:cs="Times New Roman"/>
                <w:b/>
                <w:sz w:val="28"/>
                <w:szCs w:val="28"/>
                <w:lang w:eastAsia="ru-RU"/>
              </w:rPr>
              <w:t>4</w:t>
            </w:r>
          </w:p>
        </w:tc>
        <w:tc>
          <w:tcPr>
            <w:tcW w:w="1696" w:type="dxa"/>
          </w:tcPr>
          <w:p w:rsidR="00067A43" w:rsidRPr="00E93AEB" w:rsidRDefault="00067A43" w:rsidP="00E93AEB">
            <w:pPr>
              <w:spacing w:after="0" w:line="240" w:lineRule="auto"/>
              <w:rPr>
                <w:rFonts w:ascii="Times New Roman" w:eastAsia="Times New Roman" w:hAnsi="Times New Roman" w:cs="Times New Roman"/>
                <w:sz w:val="28"/>
                <w:szCs w:val="28"/>
                <w:lang w:eastAsia="ru-RU"/>
              </w:rPr>
            </w:pPr>
          </w:p>
        </w:tc>
        <w:tc>
          <w:tcPr>
            <w:tcW w:w="1364" w:type="dxa"/>
          </w:tcPr>
          <w:p w:rsidR="00067A43" w:rsidRPr="00E93AEB" w:rsidRDefault="00067A43"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Фізика</w:t>
            </w:r>
          </w:p>
        </w:tc>
        <w:tc>
          <w:tcPr>
            <w:tcW w:w="1481" w:type="dxa"/>
          </w:tcPr>
          <w:p w:rsidR="00067A43" w:rsidRPr="00E93AEB" w:rsidRDefault="00067A43"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Зарубіжна література</w:t>
            </w:r>
          </w:p>
        </w:tc>
        <w:tc>
          <w:tcPr>
            <w:tcW w:w="1664" w:type="dxa"/>
          </w:tcPr>
          <w:p w:rsidR="00067A43" w:rsidRPr="00E93AEB" w:rsidRDefault="00067A43" w:rsidP="00E93AEB">
            <w:pPr>
              <w:spacing w:after="0" w:line="240" w:lineRule="auto"/>
              <w:rPr>
                <w:rFonts w:ascii="Times New Roman" w:eastAsia="Times New Roman" w:hAnsi="Times New Roman" w:cs="Times New Roman"/>
                <w:sz w:val="28"/>
                <w:szCs w:val="28"/>
                <w:lang w:eastAsia="ru-RU"/>
              </w:rPr>
            </w:pPr>
          </w:p>
        </w:tc>
        <w:tc>
          <w:tcPr>
            <w:tcW w:w="1745" w:type="dxa"/>
          </w:tcPr>
          <w:p w:rsidR="00067A43" w:rsidRPr="00E93AEB" w:rsidRDefault="00067A43" w:rsidP="0046179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Основи </w:t>
            </w:r>
            <w:proofErr w:type="spellStart"/>
            <w:r>
              <w:rPr>
                <w:rFonts w:ascii="Times New Roman" w:eastAsia="Times New Roman" w:hAnsi="Times New Roman" w:cs="Times New Roman"/>
                <w:sz w:val="28"/>
                <w:szCs w:val="28"/>
                <w:lang w:eastAsia="ru-RU"/>
              </w:rPr>
              <w:t>правознав</w:t>
            </w:r>
            <w:proofErr w:type="spellEnd"/>
            <w:r>
              <w:rPr>
                <w:rFonts w:ascii="Times New Roman" w:eastAsia="Times New Roman" w:hAnsi="Times New Roman" w:cs="Times New Roman"/>
                <w:sz w:val="28"/>
                <w:szCs w:val="28"/>
                <w:lang w:val="en-US" w:eastAsia="ru-RU"/>
              </w:rPr>
              <w:t>-</w:t>
            </w:r>
            <w:proofErr w:type="spellStart"/>
            <w:r>
              <w:rPr>
                <w:rFonts w:ascii="Times New Roman" w:eastAsia="Times New Roman" w:hAnsi="Times New Roman" w:cs="Times New Roman"/>
                <w:sz w:val="28"/>
                <w:szCs w:val="28"/>
                <w:lang w:eastAsia="ru-RU"/>
              </w:rPr>
              <w:t>ства</w:t>
            </w:r>
            <w:proofErr w:type="spellEnd"/>
          </w:p>
        </w:tc>
        <w:tc>
          <w:tcPr>
            <w:tcW w:w="1670" w:type="dxa"/>
          </w:tcPr>
          <w:p w:rsidR="00067A43" w:rsidRPr="00E93AEB" w:rsidRDefault="00067A43"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Математика</w:t>
            </w:r>
          </w:p>
        </w:tc>
        <w:tc>
          <w:tcPr>
            <w:tcW w:w="1388" w:type="dxa"/>
          </w:tcPr>
          <w:p w:rsidR="00067A43" w:rsidRPr="00E93AEB" w:rsidRDefault="00067A43" w:rsidP="00E93AEB">
            <w:pPr>
              <w:spacing w:after="0" w:line="240" w:lineRule="auto"/>
              <w:rPr>
                <w:rFonts w:ascii="Times New Roman" w:eastAsia="Times New Roman" w:hAnsi="Times New Roman" w:cs="Times New Roman"/>
                <w:sz w:val="28"/>
                <w:szCs w:val="28"/>
                <w:lang w:eastAsia="ru-RU"/>
              </w:rPr>
            </w:pPr>
          </w:p>
        </w:tc>
        <w:tc>
          <w:tcPr>
            <w:tcW w:w="1235" w:type="dxa"/>
          </w:tcPr>
          <w:p w:rsidR="00067A43" w:rsidRPr="00E93AEB" w:rsidRDefault="00067A43" w:rsidP="00E93AEB">
            <w:pPr>
              <w:spacing w:after="0" w:line="240" w:lineRule="auto"/>
              <w:rPr>
                <w:rFonts w:ascii="Times New Roman" w:eastAsia="Times New Roman" w:hAnsi="Times New Roman" w:cs="Times New Roman"/>
                <w:sz w:val="28"/>
                <w:szCs w:val="28"/>
                <w:lang w:eastAsia="ru-RU"/>
              </w:rPr>
            </w:pPr>
            <w:r w:rsidRPr="00F6189B">
              <w:rPr>
                <w:rFonts w:ascii="Times New Roman" w:eastAsia="Times New Roman" w:hAnsi="Times New Roman" w:cs="Times New Roman"/>
                <w:sz w:val="28"/>
                <w:szCs w:val="28"/>
                <w:lang w:eastAsia="ru-RU"/>
              </w:rPr>
              <w:t>Хімія</w:t>
            </w:r>
          </w:p>
        </w:tc>
        <w:tc>
          <w:tcPr>
            <w:tcW w:w="1755" w:type="dxa"/>
          </w:tcPr>
          <w:p w:rsidR="00067A43" w:rsidRPr="00E93AEB" w:rsidRDefault="00067A43" w:rsidP="00E93AEB">
            <w:pPr>
              <w:spacing w:after="0" w:line="240" w:lineRule="auto"/>
              <w:rPr>
                <w:rFonts w:ascii="Times New Roman" w:eastAsia="Times New Roman" w:hAnsi="Times New Roman" w:cs="Times New Roman"/>
                <w:sz w:val="28"/>
                <w:szCs w:val="28"/>
                <w:lang w:eastAsia="ru-RU"/>
              </w:rPr>
            </w:pPr>
            <w:r w:rsidRPr="00E93AEB">
              <w:rPr>
                <w:rFonts w:ascii="Times New Roman" w:eastAsia="Times New Roman" w:hAnsi="Times New Roman" w:cs="Times New Roman"/>
                <w:sz w:val="28"/>
                <w:szCs w:val="28"/>
                <w:lang w:eastAsia="ru-RU"/>
              </w:rPr>
              <w:t>Інформатика</w:t>
            </w:r>
          </w:p>
        </w:tc>
      </w:tr>
    </w:tbl>
    <w:p w:rsidR="00574330" w:rsidRDefault="00574330" w:rsidP="00393971">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574330" w:rsidRPr="00CD1414" w:rsidRDefault="00574330" w:rsidP="000D6FEA">
      <w:pPr>
        <w:pStyle w:val="a6"/>
        <w:numPr>
          <w:ilvl w:val="1"/>
          <w:numId w:val="2"/>
        </w:numPr>
        <w:tabs>
          <w:tab w:val="clear" w:pos="420"/>
        </w:tabs>
        <w:spacing w:after="0" w:line="240" w:lineRule="auto"/>
        <w:ind w:left="0" w:firstLine="709"/>
        <w:rPr>
          <w:rFonts w:ascii="Times New Roman" w:eastAsia="Times New Roman" w:hAnsi="Times New Roman" w:cs="Times New Roman"/>
          <w:b/>
          <w:color w:val="FF0000"/>
          <w:sz w:val="28"/>
          <w:szCs w:val="28"/>
          <w:lang w:eastAsia="ru-RU"/>
        </w:rPr>
      </w:pPr>
      <w:r w:rsidRPr="00CD1414">
        <w:rPr>
          <w:rFonts w:ascii="Times New Roman" w:eastAsia="Times New Roman" w:hAnsi="Times New Roman" w:cs="Times New Roman"/>
          <w:b/>
          <w:color w:val="FF0000"/>
          <w:sz w:val="28"/>
          <w:szCs w:val="28"/>
          <w:lang w:eastAsia="ru-RU"/>
        </w:rPr>
        <w:lastRenderedPageBreak/>
        <w:t xml:space="preserve">Аналіз роботи </w:t>
      </w:r>
      <w:r w:rsidR="0021231C">
        <w:rPr>
          <w:rFonts w:ascii="Times New Roman" w:eastAsia="Times New Roman" w:hAnsi="Times New Roman" w:cs="Times New Roman"/>
          <w:b/>
          <w:color w:val="FF0000"/>
          <w:sz w:val="28"/>
          <w:szCs w:val="28"/>
          <w:lang w:eastAsia="ru-RU"/>
        </w:rPr>
        <w:t>закладу освіти</w:t>
      </w:r>
      <w:r w:rsidRPr="00CD1414">
        <w:rPr>
          <w:rFonts w:ascii="Times New Roman" w:eastAsia="Times New Roman" w:hAnsi="Times New Roman" w:cs="Times New Roman"/>
          <w:b/>
          <w:color w:val="FF0000"/>
          <w:sz w:val="28"/>
          <w:szCs w:val="28"/>
          <w:lang w:eastAsia="ru-RU"/>
        </w:rPr>
        <w:t xml:space="preserve"> за 202</w:t>
      </w:r>
      <w:r w:rsidR="00495492">
        <w:rPr>
          <w:rFonts w:ascii="Times New Roman" w:eastAsia="Times New Roman" w:hAnsi="Times New Roman" w:cs="Times New Roman"/>
          <w:b/>
          <w:color w:val="FF0000"/>
          <w:sz w:val="28"/>
          <w:szCs w:val="28"/>
          <w:lang w:eastAsia="ru-RU"/>
        </w:rPr>
        <w:t>3</w:t>
      </w:r>
      <w:r w:rsidRPr="00CD1414">
        <w:rPr>
          <w:rFonts w:ascii="Times New Roman" w:eastAsia="Times New Roman" w:hAnsi="Times New Roman" w:cs="Times New Roman"/>
          <w:b/>
          <w:color w:val="FF0000"/>
          <w:sz w:val="28"/>
          <w:szCs w:val="28"/>
          <w:lang w:eastAsia="ru-RU"/>
        </w:rPr>
        <w:t>-202</w:t>
      </w:r>
      <w:r w:rsidR="00495492">
        <w:rPr>
          <w:rFonts w:ascii="Times New Roman" w:eastAsia="Times New Roman" w:hAnsi="Times New Roman" w:cs="Times New Roman"/>
          <w:b/>
          <w:color w:val="FF0000"/>
          <w:sz w:val="28"/>
          <w:szCs w:val="28"/>
          <w:lang w:eastAsia="ru-RU"/>
        </w:rPr>
        <w:t>4</w:t>
      </w:r>
      <w:r w:rsidRPr="00CD1414">
        <w:rPr>
          <w:rFonts w:ascii="Times New Roman" w:eastAsia="Times New Roman" w:hAnsi="Times New Roman" w:cs="Times New Roman"/>
          <w:b/>
          <w:color w:val="FF0000"/>
          <w:sz w:val="28"/>
          <w:szCs w:val="28"/>
          <w:lang w:eastAsia="ru-RU"/>
        </w:rPr>
        <w:t xml:space="preserve"> навчальний рік</w:t>
      </w:r>
    </w:p>
    <w:p w:rsidR="00CD1414" w:rsidRDefault="00CD1414" w:rsidP="00CD1414">
      <w:pPr>
        <w:pStyle w:val="a6"/>
        <w:spacing w:after="0" w:line="240" w:lineRule="auto"/>
        <w:ind w:left="420"/>
        <w:rPr>
          <w:rFonts w:ascii="Times New Roman" w:eastAsia="Times New Roman" w:hAnsi="Times New Roman" w:cs="Times New Roman"/>
          <w:b/>
          <w:color w:val="FF0000"/>
          <w:sz w:val="28"/>
          <w:szCs w:val="28"/>
          <w:lang w:eastAsia="ru-RU"/>
        </w:rPr>
      </w:pPr>
    </w:p>
    <w:p w:rsidR="003602F9" w:rsidRDefault="003602F9" w:rsidP="003602F9">
      <w:pPr>
        <w:tabs>
          <w:tab w:val="left" w:pos="993"/>
        </w:tabs>
        <w:spacing w:after="0" w:line="240" w:lineRule="auto"/>
        <w:ind w:firstLine="680"/>
        <w:jc w:val="both"/>
        <w:rPr>
          <w:rFonts w:ascii="Times New Roman" w:eastAsia="Calibri" w:hAnsi="Times New Roman" w:cs="Times New Roman"/>
          <w:sz w:val="28"/>
          <w:szCs w:val="28"/>
          <w:shd w:val="clear" w:color="auto" w:fill="FFFFFF"/>
          <w:lang w:eastAsia="ru-RU"/>
        </w:rPr>
      </w:pPr>
      <w:r>
        <w:rPr>
          <w:rFonts w:ascii="Times New Roman" w:eastAsia="Calibri" w:hAnsi="Times New Roman" w:cs="Times New Roman"/>
          <w:sz w:val="28"/>
          <w:szCs w:val="28"/>
          <w:lang w:eastAsia="ru-RU"/>
        </w:rPr>
        <w:t xml:space="preserve">Засновником Закладу є </w:t>
      </w:r>
      <w:r w:rsidR="001B6D41">
        <w:rPr>
          <w:rFonts w:ascii="Times New Roman" w:eastAsia="Calibri" w:hAnsi="Times New Roman" w:cs="Times New Roman"/>
          <w:sz w:val="28"/>
          <w:szCs w:val="28"/>
          <w:lang w:eastAsia="ru-RU"/>
        </w:rPr>
        <w:t xml:space="preserve">міська рада </w:t>
      </w:r>
      <w:r>
        <w:rPr>
          <w:rFonts w:ascii="Times New Roman" w:eastAsia="Calibri" w:hAnsi="Times New Roman" w:cs="Times New Roman"/>
          <w:sz w:val="28"/>
          <w:szCs w:val="28"/>
          <w:lang w:eastAsia="ru-RU"/>
        </w:rPr>
        <w:t>. Органом управління Закладу є</w:t>
      </w:r>
      <w:r>
        <w:rPr>
          <w:rFonts w:ascii="Times New Roman" w:eastAsia="Calibri" w:hAnsi="Times New Roman" w:cs="Times New Roman"/>
          <w:sz w:val="28"/>
          <w:szCs w:val="28"/>
          <w:shd w:val="clear" w:color="auto" w:fill="FFFFFF"/>
          <w:lang w:eastAsia="ru-RU"/>
        </w:rPr>
        <w:t> відділ освіти</w:t>
      </w:r>
      <w:r w:rsidR="001B6D41">
        <w:rPr>
          <w:rFonts w:ascii="Times New Roman" w:eastAsia="Calibri" w:hAnsi="Times New Roman" w:cs="Times New Roman"/>
          <w:sz w:val="28"/>
          <w:szCs w:val="28"/>
          <w:shd w:val="clear" w:color="auto" w:fill="FFFFFF"/>
          <w:lang w:eastAsia="ru-RU"/>
        </w:rPr>
        <w:t xml:space="preserve"> Городоцької міської ради</w:t>
      </w:r>
      <w:r>
        <w:rPr>
          <w:rFonts w:ascii="Times New Roman" w:eastAsia="Calibri" w:hAnsi="Times New Roman" w:cs="Times New Roman"/>
          <w:sz w:val="28"/>
          <w:szCs w:val="28"/>
          <w:shd w:val="clear" w:color="auto" w:fill="FFFFFF"/>
          <w:lang w:eastAsia="ru-RU"/>
        </w:rPr>
        <w:t>.</w:t>
      </w:r>
    </w:p>
    <w:p w:rsidR="003602F9" w:rsidRDefault="003602F9" w:rsidP="003602F9">
      <w:pPr>
        <w:tabs>
          <w:tab w:val="left" w:pos="993"/>
        </w:tabs>
        <w:spacing w:after="0" w:line="240" w:lineRule="auto"/>
        <w:ind w:firstLine="680"/>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Головною метою Закладу є забезпечення реалізації прав громадян на здобуття  початкової, базової та повної загальної  середньої освіти. </w:t>
      </w:r>
    </w:p>
    <w:p w:rsidR="003602F9" w:rsidRDefault="003602F9" w:rsidP="003602F9">
      <w:pPr>
        <w:tabs>
          <w:tab w:val="left" w:pos="993"/>
        </w:tabs>
        <w:spacing w:after="0" w:line="240" w:lineRule="auto"/>
        <w:ind w:firstLine="680"/>
        <w:jc w:val="both"/>
        <w:rPr>
          <w:rFonts w:ascii="Times New Roman" w:eastAsia="Calibri" w:hAnsi="Times New Roman" w:cs="Times New Roman"/>
          <w:sz w:val="28"/>
          <w:szCs w:val="28"/>
          <w:lang w:eastAsia="ru-RU"/>
        </w:rPr>
      </w:pPr>
      <w:r w:rsidRPr="00CA30A9">
        <w:rPr>
          <w:rFonts w:ascii="Times New Roman" w:eastAsia="Calibri" w:hAnsi="Times New Roman" w:cs="Times New Roman"/>
          <w:sz w:val="28"/>
          <w:szCs w:val="28"/>
          <w:lang w:eastAsia="ru-RU"/>
        </w:rPr>
        <w:t xml:space="preserve">Управлінська діяльність здійснювалась відповідно до розробленої Стратегії розвитку </w:t>
      </w:r>
      <w:r>
        <w:rPr>
          <w:rFonts w:ascii="Times New Roman" w:eastAsia="Calibri" w:hAnsi="Times New Roman" w:cs="Times New Roman"/>
          <w:sz w:val="28"/>
          <w:szCs w:val="28"/>
          <w:lang w:eastAsia="ru-RU"/>
        </w:rPr>
        <w:t>закладу освіти</w:t>
      </w:r>
      <w:r w:rsidRPr="00CA30A9">
        <w:rPr>
          <w:rFonts w:ascii="Times New Roman" w:eastAsia="Calibri" w:hAnsi="Times New Roman" w:cs="Times New Roman"/>
          <w:sz w:val="28"/>
          <w:szCs w:val="28"/>
          <w:lang w:eastAsia="ru-RU"/>
        </w:rPr>
        <w:t>, в якій чі</w:t>
      </w:r>
      <w:r>
        <w:rPr>
          <w:rFonts w:ascii="Times New Roman" w:eastAsia="Calibri" w:hAnsi="Times New Roman" w:cs="Times New Roman"/>
          <w:sz w:val="28"/>
          <w:szCs w:val="28"/>
          <w:lang w:eastAsia="ru-RU"/>
        </w:rPr>
        <w:t xml:space="preserve">тко окреслено </w:t>
      </w:r>
      <w:r w:rsidRPr="00CA30A9">
        <w:rPr>
          <w:rFonts w:ascii="Times New Roman" w:eastAsia="Calibri" w:hAnsi="Times New Roman" w:cs="Times New Roman"/>
          <w:b/>
          <w:sz w:val="28"/>
          <w:szCs w:val="28"/>
          <w:lang w:eastAsia="ru-RU"/>
        </w:rPr>
        <w:t>місію закладу</w:t>
      </w:r>
      <w:r>
        <w:rPr>
          <w:rFonts w:ascii="Times New Roman" w:eastAsia="Calibri" w:hAnsi="Times New Roman" w:cs="Times New Roman"/>
          <w:sz w:val="28"/>
          <w:szCs w:val="28"/>
          <w:lang w:eastAsia="ru-RU"/>
        </w:rPr>
        <w:t xml:space="preserve"> – </w:t>
      </w:r>
      <w:r w:rsidRPr="00CA30A9">
        <w:rPr>
          <w:rFonts w:ascii="Times New Roman" w:eastAsia="Calibri" w:hAnsi="Times New Roman" w:cs="Times New Roman"/>
          <w:sz w:val="28"/>
          <w:szCs w:val="28"/>
          <w:lang w:eastAsia="ru-RU"/>
        </w:rPr>
        <w:t xml:space="preserve">це безперервний процес підвищення ефективності освітнього процесу з одночасним урахуванням потреб суспільства, потреб особистості здобувача освіти. Цьому сприяє застосування новітніх досягнень педагогів та психології, використання інноваційних технологій навчання, комп’ютеризація освітнього процесу. </w:t>
      </w:r>
    </w:p>
    <w:p w:rsidR="003602F9" w:rsidRDefault="003602F9" w:rsidP="003602F9">
      <w:pPr>
        <w:tabs>
          <w:tab w:val="left" w:pos="993"/>
        </w:tabs>
        <w:spacing w:after="0" w:line="240" w:lineRule="auto"/>
        <w:ind w:firstLine="680"/>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Головними завданнями Закладу є:</w:t>
      </w:r>
    </w:p>
    <w:p w:rsidR="003602F9" w:rsidRDefault="003602F9" w:rsidP="000D6FEA">
      <w:pPr>
        <w:numPr>
          <w:ilvl w:val="0"/>
          <w:numId w:val="8"/>
        </w:numPr>
        <w:spacing w:after="0" w:line="240" w:lineRule="auto"/>
        <w:ind w:left="0" w:firstLine="709"/>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створення умов для здобуття початкової, базової та повної загальної  середньої освіти на рівні не нижчому від Державних стандартів;</w:t>
      </w:r>
    </w:p>
    <w:p w:rsidR="003602F9" w:rsidRDefault="003602F9" w:rsidP="000D6FEA">
      <w:pPr>
        <w:numPr>
          <w:ilvl w:val="0"/>
          <w:numId w:val="8"/>
        </w:numPr>
        <w:spacing w:after="0" w:line="240" w:lineRule="auto"/>
        <w:ind w:left="0" w:firstLine="709"/>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виховання морально і фізично здорового покоління;</w:t>
      </w:r>
    </w:p>
    <w:p w:rsidR="003602F9" w:rsidRDefault="003602F9" w:rsidP="000D6FEA">
      <w:pPr>
        <w:numPr>
          <w:ilvl w:val="0"/>
          <w:numId w:val="8"/>
        </w:numPr>
        <w:spacing w:after="0" w:line="240" w:lineRule="auto"/>
        <w:ind w:left="0" w:firstLine="709"/>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розвиток природних позитивних нахилів, здібностей та обдарованості, творчого мислення, потреб і вміння самовдосконалюватися;</w:t>
      </w:r>
    </w:p>
    <w:p w:rsidR="003602F9" w:rsidRDefault="003602F9" w:rsidP="000D6FEA">
      <w:pPr>
        <w:numPr>
          <w:ilvl w:val="0"/>
          <w:numId w:val="8"/>
        </w:numPr>
        <w:spacing w:after="0" w:line="240" w:lineRule="auto"/>
        <w:ind w:left="0" w:firstLine="709"/>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формування громадянської позиції, власної гідності, готовності до трудової діяльності, відповідальності за свої дії;</w:t>
      </w:r>
    </w:p>
    <w:p w:rsidR="003602F9" w:rsidRDefault="003602F9" w:rsidP="000D6FEA">
      <w:pPr>
        <w:numPr>
          <w:ilvl w:val="0"/>
          <w:numId w:val="8"/>
        </w:numPr>
        <w:spacing w:after="0" w:line="240" w:lineRule="auto"/>
        <w:ind w:left="0" w:firstLine="709"/>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виховання шанобливого ставлення до родини, поваги до народних традицій і звичаїв української нації, державної мови, національних цінностей;</w:t>
      </w:r>
    </w:p>
    <w:p w:rsidR="003602F9" w:rsidRDefault="003602F9" w:rsidP="000D6FEA">
      <w:pPr>
        <w:numPr>
          <w:ilvl w:val="0"/>
          <w:numId w:val="8"/>
        </w:numPr>
        <w:spacing w:after="0" w:line="240" w:lineRule="auto"/>
        <w:ind w:left="0" w:firstLine="709"/>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виховання свідомого ставлення до свого здоров’я як найвищої соціальної цінності.</w:t>
      </w:r>
    </w:p>
    <w:p w:rsidR="003602F9" w:rsidRDefault="003602F9" w:rsidP="003602F9">
      <w:pPr>
        <w:tabs>
          <w:tab w:val="left" w:pos="993"/>
        </w:tabs>
        <w:spacing w:after="0" w:line="240" w:lineRule="auto"/>
        <w:ind w:firstLine="680"/>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Заклад у своїй діяльності керується Конституцією України, законами України «Про освіту», «Про повну загальну середню освіту», іншими законодавчими актами Верховної Ради України, указами Президента України,    постановами Кабінету Міністрів України, наказами  Міністерства освіти і науки України, інших органів центральної виконавчої влади, рішеннями місцевих органів влади та органів місцевого самоврядування, власним Статутом.</w:t>
      </w:r>
    </w:p>
    <w:p w:rsidR="003602F9" w:rsidRPr="00CA30A9" w:rsidRDefault="003602F9" w:rsidP="003602F9">
      <w:pPr>
        <w:shd w:val="clear" w:color="auto" w:fill="FFFFFF"/>
        <w:tabs>
          <w:tab w:val="left" w:pos="8647"/>
        </w:tabs>
        <w:spacing w:after="0" w:line="240" w:lineRule="auto"/>
        <w:ind w:firstLine="680"/>
        <w:jc w:val="both"/>
        <w:textAlignment w:val="baseline"/>
        <w:outlineLvl w:val="4"/>
        <w:rPr>
          <w:rFonts w:ascii="Times New Roman" w:eastAsia="Times New Roman" w:hAnsi="Times New Roman" w:cs="Times New Roman"/>
          <w:sz w:val="28"/>
          <w:szCs w:val="28"/>
          <w:lang w:eastAsia="ru-RU"/>
        </w:rPr>
      </w:pPr>
      <w:r w:rsidRPr="00CA30A9">
        <w:rPr>
          <w:rFonts w:ascii="Times New Roman" w:eastAsia="Times New Roman" w:hAnsi="Times New Roman" w:cs="Times New Roman"/>
          <w:sz w:val="28"/>
          <w:szCs w:val="28"/>
          <w:lang w:eastAsia="ru-RU"/>
        </w:rPr>
        <w:t>Ми завершили  202</w:t>
      </w:r>
      <w:r>
        <w:rPr>
          <w:rFonts w:ascii="Times New Roman" w:eastAsia="Times New Roman" w:hAnsi="Times New Roman" w:cs="Times New Roman"/>
          <w:sz w:val="28"/>
          <w:szCs w:val="28"/>
          <w:lang w:eastAsia="ru-RU"/>
        </w:rPr>
        <w:t>3</w:t>
      </w:r>
      <w:r w:rsidRPr="00CA30A9">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4</w:t>
      </w:r>
      <w:r w:rsidRPr="00CA30A9">
        <w:rPr>
          <w:rFonts w:ascii="Times New Roman" w:eastAsia="Times New Roman" w:hAnsi="Times New Roman" w:cs="Times New Roman"/>
          <w:sz w:val="28"/>
          <w:szCs w:val="28"/>
          <w:lang w:eastAsia="ru-RU"/>
        </w:rPr>
        <w:t xml:space="preserve"> н.</w:t>
      </w:r>
      <w:r>
        <w:rPr>
          <w:rFonts w:ascii="Times New Roman" w:eastAsia="Times New Roman" w:hAnsi="Times New Roman" w:cs="Times New Roman"/>
          <w:sz w:val="28"/>
          <w:szCs w:val="28"/>
          <w:lang w:eastAsia="ru-RU"/>
        </w:rPr>
        <w:t xml:space="preserve"> </w:t>
      </w:r>
      <w:r w:rsidRPr="00CA30A9">
        <w:rPr>
          <w:rFonts w:ascii="Times New Roman" w:eastAsia="Times New Roman" w:hAnsi="Times New Roman" w:cs="Times New Roman"/>
          <w:sz w:val="28"/>
          <w:szCs w:val="28"/>
          <w:lang w:eastAsia="ru-RU"/>
        </w:rPr>
        <w:t xml:space="preserve">р., складний, тривожний, воєнний, який приніс нам усім чимало викликів, </w:t>
      </w:r>
      <w:r>
        <w:rPr>
          <w:rFonts w:ascii="Times New Roman" w:eastAsia="Times New Roman" w:hAnsi="Times New Roman" w:cs="Times New Roman"/>
          <w:sz w:val="28"/>
          <w:szCs w:val="28"/>
          <w:lang w:eastAsia="ru-RU"/>
        </w:rPr>
        <w:t>труднощів</w:t>
      </w:r>
      <w:r w:rsidRPr="00CA30A9">
        <w:rPr>
          <w:rFonts w:ascii="Times New Roman" w:eastAsia="Times New Roman" w:hAnsi="Times New Roman" w:cs="Times New Roman"/>
          <w:sz w:val="28"/>
          <w:szCs w:val="28"/>
          <w:lang w:eastAsia="ru-RU"/>
        </w:rPr>
        <w:t xml:space="preserve">. Разом з тим, він був ефективним і результативним (як показав аналіз освітніх, управлінських процесів, анкетувань та досліджень серед учасників освітнього процесу). </w:t>
      </w:r>
    </w:p>
    <w:p w:rsidR="003602F9" w:rsidRDefault="003602F9" w:rsidP="003602F9">
      <w:pPr>
        <w:shd w:val="clear" w:color="auto" w:fill="FFFFFF"/>
        <w:tabs>
          <w:tab w:val="left" w:pos="8647"/>
        </w:tabs>
        <w:spacing w:after="0" w:line="240" w:lineRule="auto"/>
        <w:ind w:firstLine="680"/>
        <w:jc w:val="both"/>
        <w:textAlignment w:val="baseline"/>
        <w:outlineLvl w:val="4"/>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Робота педагогічного колективу в 2023-2024 н. р. була спрямована на реалізацію Стратегії розвитку закладу освіти. Основними стратегічними напрямками роботи ЗЗСО є:</w:t>
      </w:r>
    </w:p>
    <w:p w:rsidR="003602F9"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1. </w:t>
      </w:r>
      <w:r>
        <w:rPr>
          <w:rFonts w:ascii="Times New Roman" w:eastAsia="Times New Roman" w:hAnsi="Times New Roman" w:cs="Times New Roman"/>
          <w:b/>
          <w:sz w:val="28"/>
          <w:szCs w:val="28"/>
          <w:lang w:eastAsia="ru-RU"/>
        </w:rPr>
        <w:t>Освітнє середовище</w:t>
      </w:r>
      <w:r>
        <w:rPr>
          <w:rFonts w:ascii="Times New Roman" w:eastAsia="Times New Roman" w:hAnsi="Times New Roman" w:cs="Times New Roman"/>
          <w:sz w:val="28"/>
          <w:szCs w:val="28"/>
          <w:lang w:eastAsia="ru-RU"/>
        </w:rPr>
        <w:t>. Система збереження та зміцнення здоров’я учня та вчителя. Якість організації освітнього процесу, вдосконалення інформаційного простору. Безпечна школа. Попередження булінгу.</w:t>
      </w:r>
    </w:p>
    <w:p w:rsidR="003602F9"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b/>
          <w:sz w:val="28"/>
          <w:szCs w:val="28"/>
          <w:lang w:eastAsia="ru-RU"/>
        </w:rPr>
        <w:t>Система оцінювання здобувачів освіти.</w:t>
      </w:r>
      <w:r>
        <w:rPr>
          <w:rFonts w:ascii="Times New Roman" w:eastAsia="Times New Roman" w:hAnsi="Times New Roman" w:cs="Times New Roman"/>
          <w:sz w:val="28"/>
          <w:szCs w:val="28"/>
          <w:lang w:eastAsia="ru-RU"/>
        </w:rPr>
        <w:t xml:space="preserve"> Забезпечення виконання Державних стандартів – якість освіти. Задоволення освітніх потреб.</w:t>
      </w:r>
    </w:p>
    <w:p w:rsidR="003602F9"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 </w:t>
      </w:r>
      <w:r>
        <w:rPr>
          <w:rFonts w:ascii="Times New Roman" w:eastAsia="Times New Roman" w:hAnsi="Times New Roman" w:cs="Times New Roman"/>
          <w:b/>
          <w:sz w:val="28"/>
          <w:szCs w:val="28"/>
          <w:lang w:eastAsia="ru-RU"/>
        </w:rPr>
        <w:t>Педагогічна діяльність</w:t>
      </w:r>
      <w:r>
        <w:rPr>
          <w:rFonts w:ascii="Times New Roman" w:eastAsia="Times New Roman" w:hAnsi="Times New Roman" w:cs="Times New Roman"/>
          <w:sz w:val="28"/>
          <w:szCs w:val="28"/>
          <w:lang w:eastAsia="ru-RU"/>
        </w:rPr>
        <w:t>. Методичне і кадрове забезпечення. Реалізація Концепції НУШ.</w:t>
      </w:r>
    </w:p>
    <w:p w:rsidR="003602F9"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b/>
          <w:sz w:val="28"/>
          <w:szCs w:val="28"/>
          <w:lang w:eastAsia="ru-RU"/>
        </w:rPr>
        <w:t>Управлінські процеси</w:t>
      </w:r>
      <w:r>
        <w:rPr>
          <w:rFonts w:ascii="Times New Roman" w:eastAsia="Times New Roman" w:hAnsi="Times New Roman" w:cs="Times New Roman"/>
          <w:sz w:val="28"/>
          <w:szCs w:val="28"/>
          <w:lang w:eastAsia="ru-RU"/>
        </w:rPr>
        <w:t>. Партнерство в освіті. Формування іміджу закладу освіти. Розбудова громадсько-активного освітнього закладу. Матеріально-технічне забезпечення.</w:t>
      </w:r>
    </w:p>
    <w:p w:rsidR="003602F9" w:rsidRDefault="003602F9" w:rsidP="003602F9">
      <w:pPr>
        <w:shd w:val="clear" w:color="auto" w:fill="FFFFFF"/>
        <w:spacing w:after="0" w:line="240" w:lineRule="auto"/>
        <w:ind w:firstLine="709"/>
        <w:rPr>
          <w:rFonts w:ascii="Times New Roman" w:eastAsia="Times New Roman" w:hAnsi="Times New Roman" w:cs="Times New Roman"/>
          <w:b/>
          <w:color w:val="C00000"/>
          <w:sz w:val="28"/>
          <w:szCs w:val="28"/>
        </w:rPr>
      </w:pPr>
      <w:r>
        <w:rPr>
          <w:rFonts w:ascii="Times New Roman" w:eastAsia="Times New Roman" w:hAnsi="Times New Roman" w:cs="Times New Roman"/>
          <w:b/>
          <w:color w:val="002060"/>
          <w:sz w:val="28"/>
          <w:szCs w:val="28"/>
        </w:rPr>
        <w:t xml:space="preserve">РОЗДІЛ І. </w:t>
      </w:r>
      <w:r>
        <w:rPr>
          <w:rFonts w:ascii="Times New Roman" w:eastAsia="Times New Roman" w:hAnsi="Times New Roman" w:cs="Times New Roman"/>
          <w:b/>
          <w:color w:val="C00000"/>
          <w:sz w:val="28"/>
          <w:szCs w:val="28"/>
        </w:rPr>
        <w:t>ОСВІТНЄ СЕРЕДОВИЩЕ ЗАКЛАДУ ОСВІТИ</w:t>
      </w:r>
    </w:p>
    <w:p w:rsidR="003602F9" w:rsidRPr="003F36A7"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b/>
          <w:caps/>
          <w:color w:val="0070C0"/>
          <w:sz w:val="28"/>
          <w:szCs w:val="28"/>
          <w:lang w:eastAsia="ru-RU"/>
        </w:rPr>
      </w:pPr>
      <w:r w:rsidRPr="003F36A7">
        <w:rPr>
          <w:rFonts w:ascii="Times New Roman" w:eastAsia="Times New Roman" w:hAnsi="Times New Roman" w:cs="Times New Roman"/>
          <w:b/>
          <w:color w:val="002060"/>
          <w:sz w:val="28"/>
          <w:szCs w:val="28"/>
          <w:lang w:eastAsia="ru-RU"/>
        </w:rPr>
        <w:t xml:space="preserve">Стратегічна ціль: </w:t>
      </w:r>
      <w:r w:rsidRPr="003F36A7">
        <w:rPr>
          <w:rFonts w:ascii="Times New Roman" w:eastAsia="Times New Roman" w:hAnsi="Times New Roman" w:cs="Times New Roman"/>
          <w:b/>
          <w:caps/>
          <w:color w:val="0070C0"/>
          <w:sz w:val="28"/>
          <w:szCs w:val="28"/>
          <w:lang w:eastAsia="ru-RU"/>
        </w:rPr>
        <w:t>здорові, безпечні і комфортні умови навчання та праці</w:t>
      </w:r>
    </w:p>
    <w:p w:rsidR="003602F9"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DD2755">
        <w:rPr>
          <w:rFonts w:ascii="Times New Roman" w:eastAsia="Times New Roman" w:hAnsi="Times New Roman" w:cs="Times New Roman"/>
          <w:spacing w:val="-8"/>
          <w:sz w:val="28"/>
          <w:szCs w:val="28"/>
          <w:bdr w:val="none" w:sz="0" w:space="0" w:color="auto" w:frame="1"/>
          <w:lang w:eastAsia="ru-RU"/>
        </w:rPr>
        <w:t>Однією з важливих умов для освітнього п</w:t>
      </w:r>
      <w:r>
        <w:rPr>
          <w:rFonts w:ascii="Times New Roman" w:eastAsia="Times New Roman" w:hAnsi="Times New Roman" w:cs="Times New Roman"/>
          <w:spacing w:val="-8"/>
          <w:sz w:val="28"/>
          <w:szCs w:val="28"/>
          <w:bdr w:val="none" w:sz="0" w:space="0" w:color="auto" w:frame="1"/>
          <w:lang w:eastAsia="ru-RU"/>
        </w:rPr>
        <w:t xml:space="preserve">роцесу є безпечне та комфортне освітнє середовище – </w:t>
      </w:r>
      <w:r w:rsidRPr="00AC1D64">
        <w:rPr>
          <w:rFonts w:ascii="Times New Roman" w:eastAsia="Times New Roman" w:hAnsi="Times New Roman" w:cs="Times New Roman"/>
          <w:spacing w:val="-8"/>
          <w:sz w:val="28"/>
          <w:szCs w:val="28"/>
          <w:bdr w:val="none" w:sz="0" w:space="0" w:color="auto" w:frame="1"/>
          <w:lang w:eastAsia="ru-RU"/>
        </w:rPr>
        <w:t>сукупність умов у закладі освіти, що унеможливлюють заподіяння учасникам освітнього процесу фізичної</w:t>
      </w:r>
      <w:r>
        <w:rPr>
          <w:rFonts w:ascii="Times New Roman" w:eastAsia="Times New Roman" w:hAnsi="Times New Roman" w:cs="Times New Roman"/>
          <w:spacing w:val="-8"/>
          <w:sz w:val="28"/>
          <w:szCs w:val="28"/>
          <w:bdr w:val="none" w:sz="0" w:space="0" w:color="auto" w:frame="1"/>
          <w:lang w:eastAsia="ru-RU"/>
        </w:rPr>
        <w:t xml:space="preserve"> </w:t>
      </w:r>
      <w:r w:rsidRPr="00AC1D64">
        <w:rPr>
          <w:rFonts w:ascii="Times New Roman" w:eastAsia="Times New Roman" w:hAnsi="Times New Roman" w:cs="Times New Roman"/>
          <w:spacing w:val="-8"/>
          <w:sz w:val="28"/>
          <w:szCs w:val="28"/>
          <w:bdr w:val="none" w:sz="0" w:space="0" w:color="auto" w:frame="1"/>
          <w:lang w:eastAsia="ru-RU"/>
        </w:rPr>
        <w:t>або моральної шкоди</w:t>
      </w:r>
      <w:r>
        <w:rPr>
          <w:rFonts w:ascii="Times New Roman" w:eastAsia="Times New Roman" w:hAnsi="Times New Roman" w:cs="Times New Roman"/>
          <w:spacing w:val="-8"/>
          <w:sz w:val="28"/>
          <w:szCs w:val="28"/>
          <w:bdr w:val="none" w:sz="0" w:space="0" w:color="auto" w:frame="1"/>
          <w:lang w:eastAsia="ru-RU"/>
        </w:rPr>
        <w:t xml:space="preserve">. </w:t>
      </w:r>
      <w:r w:rsidRPr="00DD2755">
        <w:rPr>
          <w:rFonts w:ascii="Times New Roman" w:eastAsia="Times New Roman" w:hAnsi="Times New Roman" w:cs="Times New Roman"/>
          <w:spacing w:val="-8"/>
          <w:sz w:val="28"/>
          <w:szCs w:val="28"/>
          <w:bdr w:val="none" w:sz="0" w:space="0" w:color="auto" w:frame="1"/>
          <w:lang w:eastAsia="ru-RU"/>
        </w:rPr>
        <w:t xml:space="preserve">Освітнє середовище закладу є безпечним та комфортним для учасників освітнього процесу. Ми постійно працюємо над його оновленням та покращенням. </w:t>
      </w:r>
      <w:r w:rsidRPr="007D584D">
        <w:rPr>
          <w:rFonts w:ascii="Times New Roman" w:eastAsia="Times New Roman" w:hAnsi="Times New Roman" w:cs="Times New Roman"/>
          <w:spacing w:val="-8"/>
          <w:sz w:val="28"/>
          <w:szCs w:val="28"/>
          <w:bdr w:val="none" w:sz="0" w:space="0" w:color="auto" w:frame="1"/>
          <w:lang w:eastAsia="ru-RU"/>
        </w:rPr>
        <w:t xml:space="preserve">На території закладу діти почуваються безпечно і захищено. Наявні спортивні та ігрові майданчики, які є безпечними для учнів. Озеленення території створює приємний естетичний фон. </w:t>
      </w:r>
    </w:p>
    <w:p w:rsidR="003602F9"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7D584D">
        <w:rPr>
          <w:rFonts w:ascii="Times New Roman" w:eastAsia="Times New Roman" w:hAnsi="Times New Roman" w:cs="Times New Roman"/>
          <w:spacing w:val="-8"/>
          <w:sz w:val="28"/>
          <w:szCs w:val="28"/>
          <w:bdr w:val="none" w:sz="0" w:space="0" w:color="auto" w:frame="1"/>
          <w:lang w:eastAsia="ru-RU"/>
        </w:rPr>
        <w:t xml:space="preserve">У </w:t>
      </w:r>
      <w:r>
        <w:rPr>
          <w:rFonts w:ascii="Times New Roman" w:eastAsia="Times New Roman" w:hAnsi="Times New Roman" w:cs="Times New Roman"/>
          <w:spacing w:val="-8"/>
          <w:sz w:val="28"/>
          <w:szCs w:val="28"/>
          <w:bdr w:val="none" w:sz="0" w:space="0" w:color="auto" w:frame="1"/>
          <w:lang w:eastAsia="ru-RU"/>
        </w:rPr>
        <w:t>закладі освіти</w:t>
      </w:r>
      <w:r w:rsidRPr="007D584D">
        <w:rPr>
          <w:rFonts w:ascii="Times New Roman" w:eastAsia="Times New Roman" w:hAnsi="Times New Roman" w:cs="Times New Roman"/>
          <w:spacing w:val="-8"/>
          <w:sz w:val="28"/>
          <w:szCs w:val="28"/>
          <w:bdr w:val="none" w:sz="0" w:space="0" w:color="auto" w:frame="1"/>
          <w:lang w:eastAsia="ru-RU"/>
        </w:rPr>
        <w:t xml:space="preserve"> забезпечується комфортний повітряно-тепловий режим, належне освітлення, облаштування та утримання санітарних вузлів, дотримання питного режиму та інших аспектів забезпечення безпеки і комфорту освітнього процесу. Всі навчальні кабінети та приміщення обладнані відповідно до вимог законодавства та освітньої програми. Заклад має всі необхідні навчальні приміщення. Навчальні кабінети забезпечуються інтерактивними засобами навчання та необхідним навчальним обладнанням. Здійснюється регулярний моніторинг за станом засобів навчання та обладнання. </w:t>
      </w:r>
    </w:p>
    <w:p w:rsidR="003602F9"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7D584D">
        <w:rPr>
          <w:rFonts w:ascii="Times New Roman" w:eastAsia="Times New Roman" w:hAnsi="Times New Roman" w:cs="Times New Roman"/>
          <w:spacing w:val="-8"/>
          <w:sz w:val="28"/>
          <w:szCs w:val="28"/>
          <w:bdr w:val="none" w:sz="0" w:space="0" w:color="auto" w:frame="1"/>
          <w:lang w:eastAsia="ru-RU"/>
        </w:rPr>
        <w:t xml:space="preserve">Учасники освітнього процесу знають та дотримуються вимог охорони праці, безпеки життєдіяльності, пожежної безпеки, знають та дотримуються правил поведінки в умовах надзвичайних ситуацій. Працівники проходять навчання та інструктажі з даних питань. Систематично проводяться бесіди з учнями. Працівники обізнані з правилами поведінки в разі нещасного випадку чи раптового погіршення стану здоров’я учасників освітнього процесу і вживають необхідних заходів у подібних ситуаціях. </w:t>
      </w:r>
    </w:p>
    <w:p w:rsidR="003602F9"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7D584D">
        <w:rPr>
          <w:rFonts w:ascii="Times New Roman" w:eastAsia="Times New Roman" w:hAnsi="Times New Roman" w:cs="Times New Roman"/>
          <w:spacing w:val="-8"/>
          <w:sz w:val="28"/>
          <w:szCs w:val="28"/>
          <w:bdr w:val="none" w:sz="0" w:space="0" w:color="auto" w:frame="1"/>
          <w:lang w:eastAsia="ru-RU"/>
        </w:rPr>
        <w:t xml:space="preserve">У закладі освіти створено умови для безпечного використання мережі Інтернет. Формуються навички безпечного користування мережею учнями. Учні в освітньому процесі отримують інформацію щодо безпечного використання мережі. У процесі викладання предметів (курсів) відбувається розвиток умінь учнів знаходити необхідну інформацію. </w:t>
      </w:r>
    </w:p>
    <w:p w:rsidR="003602F9" w:rsidRPr="00AC1D64" w:rsidRDefault="003602F9" w:rsidP="003602F9">
      <w:pPr>
        <w:spacing w:after="0" w:line="240" w:lineRule="auto"/>
        <w:ind w:firstLine="680"/>
        <w:jc w:val="both"/>
        <w:textAlignment w:val="baseline"/>
        <w:rPr>
          <w:rFonts w:ascii="Times New Roman" w:eastAsia="Times New Roman" w:hAnsi="Times New Roman" w:cs="Times New Roman"/>
          <w:spacing w:val="-8"/>
          <w:sz w:val="36"/>
          <w:szCs w:val="28"/>
          <w:bdr w:val="none" w:sz="0" w:space="0" w:color="auto" w:frame="1"/>
          <w:lang w:eastAsia="ru-RU"/>
        </w:rPr>
      </w:pPr>
      <w:r w:rsidRPr="00AC1D64">
        <w:rPr>
          <w:rFonts w:ascii="Times New Roman" w:eastAsia="Times New Roman" w:hAnsi="Times New Roman" w:cs="Times New Roman"/>
          <w:spacing w:val="-8"/>
          <w:sz w:val="28"/>
          <w:szCs w:val="28"/>
          <w:bdr w:val="none" w:sz="0" w:space="0" w:color="auto" w:frame="1"/>
          <w:lang w:eastAsia="ru-RU"/>
        </w:rPr>
        <w:t>Для комфортного перебування у закладі важливим є дизайн середовища,</w:t>
      </w:r>
      <w:r>
        <w:rPr>
          <w:rFonts w:ascii="Times New Roman" w:eastAsia="Times New Roman" w:hAnsi="Times New Roman" w:cs="Times New Roman"/>
          <w:spacing w:val="-8"/>
          <w:sz w:val="28"/>
          <w:szCs w:val="28"/>
          <w:bdr w:val="none" w:sz="0" w:space="0" w:color="auto" w:frame="1"/>
          <w:lang w:eastAsia="ru-RU"/>
        </w:rPr>
        <w:t xml:space="preserve"> </w:t>
      </w:r>
      <w:r w:rsidRPr="00AC1D64">
        <w:rPr>
          <w:rFonts w:ascii="Times New Roman" w:eastAsia="Times New Roman" w:hAnsi="Times New Roman" w:cs="Times New Roman"/>
          <w:spacing w:val="-8"/>
          <w:sz w:val="28"/>
          <w:szCs w:val="28"/>
          <w:bdr w:val="none" w:sz="0" w:space="0" w:color="auto" w:frame="1"/>
          <w:lang w:eastAsia="ru-RU"/>
        </w:rPr>
        <w:t>якість якого має безпосередній вплив на мотивацію до навчання.</w:t>
      </w:r>
      <w:r>
        <w:rPr>
          <w:rFonts w:ascii="Times New Roman" w:eastAsia="Times New Roman" w:hAnsi="Times New Roman" w:cs="Times New Roman"/>
          <w:spacing w:val="-8"/>
          <w:sz w:val="28"/>
          <w:szCs w:val="28"/>
          <w:bdr w:val="none" w:sz="0" w:space="0" w:color="auto" w:frame="1"/>
          <w:lang w:eastAsia="ru-RU"/>
        </w:rPr>
        <w:t xml:space="preserve"> У  2023-2024 н. р. педагогічні працівники, завідувачі кабінетами працювали над</w:t>
      </w:r>
      <w:r>
        <w:t xml:space="preserve"> </w:t>
      </w:r>
      <w:r w:rsidRPr="00AC1D64">
        <w:rPr>
          <w:rFonts w:ascii="Times New Roman" w:hAnsi="Times New Roman" w:cs="Times New Roman"/>
          <w:sz w:val="28"/>
        </w:rPr>
        <w:t>оформленн</w:t>
      </w:r>
      <w:r>
        <w:rPr>
          <w:rFonts w:ascii="Times New Roman" w:hAnsi="Times New Roman" w:cs="Times New Roman"/>
          <w:sz w:val="28"/>
        </w:rPr>
        <w:t xml:space="preserve">ям навчальних кабінетів, дотримуючись принципів гнучкості дизайну </w:t>
      </w:r>
      <w:r w:rsidRPr="00AC1D64">
        <w:rPr>
          <w:rFonts w:ascii="Times New Roman" w:hAnsi="Times New Roman" w:cs="Times New Roman"/>
          <w:sz w:val="28"/>
        </w:rPr>
        <w:t xml:space="preserve">через </w:t>
      </w:r>
      <w:r>
        <w:rPr>
          <w:rFonts w:ascii="Times New Roman" w:hAnsi="Times New Roman" w:cs="Times New Roman"/>
          <w:sz w:val="28"/>
        </w:rPr>
        <w:t xml:space="preserve">створення </w:t>
      </w:r>
      <w:r w:rsidRPr="00AC1D64">
        <w:rPr>
          <w:rFonts w:ascii="Times New Roman" w:hAnsi="Times New Roman" w:cs="Times New Roman"/>
          <w:sz w:val="28"/>
        </w:rPr>
        <w:t>мобільн</w:t>
      </w:r>
      <w:r>
        <w:rPr>
          <w:rFonts w:ascii="Times New Roman" w:hAnsi="Times New Roman" w:cs="Times New Roman"/>
          <w:sz w:val="28"/>
        </w:rPr>
        <w:t>их</w:t>
      </w:r>
      <w:r w:rsidRPr="00AC1D64">
        <w:rPr>
          <w:rFonts w:ascii="Times New Roman" w:hAnsi="Times New Roman" w:cs="Times New Roman"/>
          <w:sz w:val="28"/>
        </w:rPr>
        <w:t xml:space="preserve"> робоч</w:t>
      </w:r>
      <w:r>
        <w:rPr>
          <w:rFonts w:ascii="Times New Roman" w:hAnsi="Times New Roman" w:cs="Times New Roman"/>
          <w:sz w:val="28"/>
        </w:rPr>
        <w:t>их</w:t>
      </w:r>
      <w:r w:rsidRPr="00AC1D64">
        <w:rPr>
          <w:rFonts w:ascii="Times New Roman" w:hAnsi="Times New Roman" w:cs="Times New Roman"/>
          <w:sz w:val="28"/>
        </w:rPr>
        <w:t xml:space="preserve"> місц</w:t>
      </w:r>
      <w:r>
        <w:rPr>
          <w:rFonts w:ascii="Times New Roman" w:hAnsi="Times New Roman" w:cs="Times New Roman"/>
          <w:sz w:val="28"/>
        </w:rPr>
        <w:t>ь</w:t>
      </w:r>
      <w:r w:rsidRPr="00AC1D64">
        <w:rPr>
          <w:rFonts w:ascii="Times New Roman" w:hAnsi="Times New Roman" w:cs="Times New Roman"/>
          <w:sz w:val="28"/>
        </w:rPr>
        <w:t xml:space="preserve"> для індивідуальної, групової та </w:t>
      </w:r>
      <w:r w:rsidRPr="00AC1D64">
        <w:rPr>
          <w:rFonts w:ascii="Times New Roman" w:hAnsi="Times New Roman" w:cs="Times New Roman"/>
          <w:sz w:val="28"/>
        </w:rPr>
        <w:lastRenderedPageBreak/>
        <w:t>колективної роботи</w:t>
      </w:r>
      <w:r>
        <w:rPr>
          <w:rFonts w:ascii="Times New Roman" w:hAnsi="Times New Roman" w:cs="Times New Roman"/>
          <w:sz w:val="28"/>
        </w:rPr>
        <w:t xml:space="preserve">, що </w:t>
      </w:r>
      <w:r w:rsidRPr="00AC1D64">
        <w:rPr>
          <w:rFonts w:ascii="Times New Roman" w:hAnsi="Times New Roman" w:cs="Times New Roman"/>
          <w:sz w:val="28"/>
        </w:rPr>
        <w:t>створ</w:t>
      </w:r>
      <w:r>
        <w:rPr>
          <w:rFonts w:ascii="Times New Roman" w:hAnsi="Times New Roman" w:cs="Times New Roman"/>
          <w:sz w:val="28"/>
        </w:rPr>
        <w:t>ило</w:t>
      </w:r>
      <w:r w:rsidRPr="00AC1D64">
        <w:rPr>
          <w:rFonts w:ascii="Times New Roman" w:hAnsi="Times New Roman" w:cs="Times New Roman"/>
          <w:sz w:val="28"/>
        </w:rPr>
        <w:t xml:space="preserve"> можливості для швидкої зміни конфігурації освітнього середовища, форм роботи під час навчального заняття.</w:t>
      </w:r>
    </w:p>
    <w:p w:rsidR="003602F9"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DD2755">
        <w:rPr>
          <w:rFonts w:ascii="Times New Roman" w:eastAsia="Times New Roman" w:hAnsi="Times New Roman" w:cs="Times New Roman"/>
          <w:spacing w:val="-8"/>
          <w:sz w:val="28"/>
          <w:szCs w:val="28"/>
          <w:bdr w:val="none" w:sz="0" w:space="0" w:color="auto" w:frame="1"/>
          <w:lang w:eastAsia="ru-RU"/>
        </w:rPr>
        <w:t xml:space="preserve">Навчальний заклад повністю оснащений системою протипожежного оповіщення, датчиками протипожежної сигналізації з різним спектром дії та підключений до пульта централізованого пожежного спостерігання. Даний пристрій не лише забезпечує цілодобовий контроль та оповіщення за пожежною безпекою у навчальному закладі, але і став одним із засобів забезпечення спілкування з учасниками освітнього процесу в умовах </w:t>
      </w:r>
      <w:r>
        <w:rPr>
          <w:rFonts w:ascii="Times New Roman" w:eastAsia="Times New Roman" w:hAnsi="Times New Roman" w:cs="Times New Roman"/>
          <w:spacing w:val="-8"/>
          <w:sz w:val="28"/>
          <w:szCs w:val="28"/>
          <w:bdr w:val="none" w:sz="0" w:space="0" w:color="auto" w:frame="1"/>
          <w:lang w:eastAsia="ru-RU"/>
        </w:rPr>
        <w:t>воєнного стану</w:t>
      </w:r>
      <w:r w:rsidRPr="00DD2755">
        <w:rPr>
          <w:rFonts w:ascii="Times New Roman" w:eastAsia="Times New Roman" w:hAnsi="Times New Roman" w:cs="Times New Roman"/>
          <w:spacing w:val="-8"/>
          <w:sz w:val="28"/>
          <w:szCs w:val="28"/>
          <w:bdr w:val="none" w:sz="0" w:space="0" w:color="auto" w:frame="1"/>
          <w:lang w:eastAsia="ru-RU"/>
        </w:rPr>
        <w:t>. Адже дає можливість передавати</w:t>
      </w:r>
      <w:r>
        <w:rPr>
          <w:rFonts w:ascii="Times New Roman" w:eastAsia="Times New Roman" w:hAnsi="Times New Roman" w:cs="Times New Roman"/>
          <w:spacing w:val="-8"/>
          <w:sz w:val="28"/>
          <w:szCs w:val="28"/>
          <w:bdr w:val="none" w:sz="0" w:space="0" w:color="auto" w:frame="1"/>
          <w:lang w:eastAsia="ru-RU"/>
        </w:rPr>
        <w:t xml:space="preserve"> </w:t>
      </w:r>
      <w:r w:rsidRPr="00DD2755">
        <w:rPr>
          <w:rFonts w:ascii="Times New Roman" w:eastAsia="Times New Roman" w:hAnsi="Times New Roman" w:cs="Times New Roman"/>
          <w:spacing w:val="-8"/>
          <w:sz w:val="28"/>
          <w:szCs w:val="28"/>
          <w:bdr w:val="none" w:sz="0" w:space="0" w:color="auto" w:frame="1"/>
          <w:lang w:eastAsia="ru-RU"/>
        </w:rPr>
        <w:t>повідомлення</w:t>
      </w:r>
      <w:r>
        <w:rPr>
          <w:rFonts w:ascii="Times New Roman" w:eastAsia="Times New Roman" w:hAnsi="Times New Roman" w:cs="Times New Roman"/>
          <w:spacing w:val="-8"/>
          <w:sz w:val="28"/>
          <w:szCs w:val="28"/>
          <w:bdr w:val="none" w:sz="0" w:space="0" w:color="auto" w:frame="1"/>
          <w:lang w:eastAsia="ru-RU"/>
        </w:rPr>
        <w:t xml:space="preserve"> про початок Повітряної тривоги</w:t>
      </w:r>
      <w:r w:rsidRPr="00DD2755">
        <w:rPr>
          <w:rFonts w:ascii="Times New Roman" w:eastAsia="Times New Roman" w:hAnsi="Times New Roman" w:cs="Times New Roman"/>
          <w:spacing w:val="-8"/>
          <w:sz w:val="28"/>
          <w:szCs w:val="28"/>
          <w:bdr w:val="none" w:sz="0" w:space="0" w:color="auto" w:frame="1"/>
          <w:lang w:eastAsia="ru-RU"/>
        </w:rPr>
        <w:t xml:space="preserve">, </w:t>
      </w:r>
      <w:r w:rsidRPr="00AE10A0">
        <w:rPr>
          <w:rFonts w:ascii="Times New Roman" w:eastAsia="Times New Roman" w:hAnsi="Times New Roman" w:cs="Times New Roman"/>
          <w:spacing w:val="-8"/>
          <w:sz w:val="28"/>
          <w:szCs w:val="28"/>
          <w:bdr w:val="none" w:sz="0" w:space="0" w:color="auto" w:frame="1"/>
          <w:lang w:eastAsia="ru-RU"/>
        </w:rPr>
        <w:t xml:space="preserve">проводити </w:t>
      </w:r>
      <w:proofErr w:type="spellStart"/>
      <w:r w:rsidRPr="00AE10A0">
        <w:rPr>
          <w:rFonts w:ascii="Times New Roman" w:eastAsia="Times New Roman" w:hAnsi="Times New Roman" w:cs="Times New Roman"/>
          <w:spacing w:val="-8"/>
          <w:sz w:val="28"/>
          <w:szCs w:val="28"/>
          <w:bdr w:val="none" w:sz="0" w:space="0" w:color="auto" w:frame="1"/>
          <w:lang w:eastAsia="ru-RU"/>
        </w:rPr>
        <w:t>радіолінійки</w:t>
      </w:r>
      <w:proofErr w:type="spellEnd"/>
      <w:r w:rsidRPr="00AE10A0">
        <w:rPr>
          <w:rFonts w:ascii="Times New Roman" w:eastAsia="Times New Roman" w:hAnsi="Times New Roman" w:cs="Times New Roman"/>
          <w:spacing w:val="-8"/>
          <w:sz w:val="28"/>
          <w:szCs w:val="28"/>
          <w:bdr w:val="none" w:sz="0" w:space="0" w:color="auto" w:frame="1"/>
          <w:lang w:eastAsia="ru-RU"/>
        </w:rPr>
        <w:t xml:space="preserve">, </w:t>
      </w:r>
      <w:r w:rsidRPr="00DD2755">
        <w:rPr>
          <w:rFonts w:ascii="Times New Roman" w:eastAsia="Times New Roman" w:hAnsi="Times New Roman" w:cs="Times New Roman"/>
          <w:spacing w:val="-8"/>
          <w:sz w:val="28"/>
          <w:szCs w:val="28"/>
          <w:bdr w:val="none" w:sz="0" w:space="0" w:color="auto" w:frame="1"/>
          <w:lang w:eastAsia="ru-RU"/>
        </w:rPr>
        <w:t>тримати постійний зв'язок з учнями та педагогічними працівниками</w:t>
      </w:r>
      <w:r>
        <w:rPr>
          <w:rFonts w:ascii="Times New Roman" w:eastAsia="Times New Roman" w:hAnsi="Times New Roman" w:cs="Times New Roman"/>
          <w:spacing w:val="-8"/>
          <w:sz w:val="28"/>
          <w:szCs w:val="28"/>
          <w:bdr w:val="none" w:sz="0" w:space="0" w:color="auto" w:frame="1"/>
          <w:lang w:eastAsia="ru-RU"/>
        </w:rPr>
        <w:t xml:space="preserve"> у разі небезпеки.</w:t>
      </w:r>
    </w:p>
    <w:p w:rsidR="003602F9" w:rsidRPr="00DD2755"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DD2755">
        <w:rPr>
          <w:rFonts w:ascii="Times New Roman" w:eastAsia="Times New Roman" w:hAnsi="Times New Roman" w:cs="Times New Roman"/>
          <w:spacing w:val="-8"/>
          <w:sz w:val="28"/>
          <w:szCs w:val="28"/>
          <w:bdr w:val="none" w:sz="0" w:space="0" w:color="auto" w:frame="1"/>
          <w:lang w:eastAsia="ru-RU"/>
        </w:rPr>
        <w:t xml:space="preserve">Результати анкетування учнів щодо комфортного перебування в закладі освіти наступні: </w:t>
      </w:r>
    </w:p>
    <w:p w:rsidR="003602F9" w:rsidRPr="00DD2755" w:rsidRDefault="003602F9" w:rsidP="000D6FEA">
      <w:pPr>
        <w:pStyle w:val="a6"/>
        <w:numPr>
          <w:ilvl w:val="0"/>
          <w:numId w:val="35"/>
        </w:numPr>
        <w:spacing w:after="0" w:line="240" w:lineRule="auto"/>
        <w:ind w:left="0" w:firstLine="709"/>
        <w:jc w:val="both"/>
        <w:textAlignment w:val="baseline"/>
        <w:rPr>
          <w:rFonts w:ascii="Times New Roman" w:eastAsia="Times New Roman" w:hAnsi="Times New Roman" w:cs="Times New Roman"/>
          <w:spacing w:val="-8"/>
          <w:sz w:val="28"/>
          <w:szCs w:val="28"/>
          <w:bdr w:val="none" w:sz="0" w:space="0" w:color="auto" w:frame="1"/>
          <w:lang w:eastAsia="ru-RU"/>
        </w:rPr>
      </w:pPr>
      <w:r w:rsidRPr="00DD2755">
        <w:rPr>
          <w:rFonts w:ascii="Times New Roman" w:eastAsia="Times New Roman" w:hAnsi="Times New Roman" w:cs="Times New Roman"/>
          <w:spacing w:val="-8"/>
          <w:sz w:val="28"/>
          <w:szCs w:val="28"/>
          <w:bdr w:val="none" w:sz="0" w:space="0" w:color="auto" w:frame="1"/>
          <w:lang w:eastAsia="ru-RU"/>
        </w:rPr>
        <w:t xml:space="preserve">89% здобувачів освіти зазначили, що їм подобається перебування у школі, 11%, відповіли, що не дуже. </w:t>
      </w:r>
    </w:p>
    <w:p w:rsidR="003602F9" w:rsidRPr="00DD2755" w:rsidRDefault="003602F9" w:rsidP="000D6FEA">
      <w:pPr>
        <w:pStyle w:val="a6"/>
        <w:numPr>
          <w:ilvl w:val="0"/>
          <w:numId w:val="35"/>
        </w:numPr>
        <w:spacing w:after="0" w:line="240" w:lineRule="auto"/>
        <w:ind w:left="0" w:firstLine="709"/>
        <w:jc w:val="both"/>
        <w:textAlignment w:val="baseline"/>
        <w:rPr>
          <w:rFonts w:ascii="Times New Roman" w:eastAsia="Times New Roman" w:hAnsi="Times New Roman" w:cs="Times New Roman"/>
          <w:spacing w:val="-8"/>
          <w:sz w:val="28"/>
          <w:szCs w:val="28"/>
          <w:bdr w:val="none" w:sz="0" w:space="0" w:color="auto" w:frame="1"/>
          <w:lang w:eastAsia="ru-RU"/>
        </w:rPr>
      </w:pPr>
      <w:r w:rsidRPr="00DD2755">
        <w:rPr>
          <w:rFonts w:ascii="Times New Roman" w:eastAsia="Times New Roman" w:hAnsi="Times New Roman" w:cs="Times New Roman"/>
          <w:spacing w:val="-8"/>
          <w:sz w:val="28"/>
          <w:szCs w:val="28"/>
          <w:bdr w:val="none" w:sz="0" w:space="0" w:color="auto" w:frame="1"/>
          <w:lang w:eastAsia="ru-RU"/>
        </w:rPr>
        <w:t>90% зазначили, що їм комфортно у школі, 10% відповіли, що не дуже комфортно.</w:t>
      </w:r>
    </w:p>
    <w:p w:rsidR="003602F9"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3F36A7">
        <w:rPr>
          <w:rFonts w:ascii="Times New Roman" w:eastAsia="Times New Roman" w:hAnsi="Times New Roman" w:cs="Times New Roman"/>
          <w:b/>
          <w:color w:val="002060"/>
          <w:sz w:val="28"/>
          <w:szCs w:val="28"/>
          <w:lang w:eastAsia="ru-RU"/>
        </w:rPr>
        <w:t xml:space="preserve">Стратегічна ціль: </w:t>
      </w:r>
      <w:r w:rsidRPr="003F36A7">
        <w:rPr>
          <w:rFonts w:ascii="Times New Roman" w:eastAsia="Times New Roman" w:hAnsi="Times New Roman" w:cs="Times New Roman"/>
          <w:b/>
          <w:caps/>
          <w:color w:val="0070C0"/>
          <w:sz w:val="28"/>
          <w:szCs w:val="28"/>
          <w:lang w:eastAsia="ru-RU"/>
        </w:rPr>
        <w:t>Якість організації освітнього процесу, вдосконалення інформаційного простору</w:t>
      </w:r>
    </w:p>
    <w:p w:rsidR="003602F9"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F117A1">
        <w:rPr>
          <w:rFonts w:ascii="Times New Roman" w:eastAsia="Times New Roman" w:hAnsi="Times New Roman" w:cs="Times New Roman"/>
          <w:spacing w:val="-8"/>
          <w:sz w:val="28"/>
          <w:szCs w:val="28"/>
          <w:bdr w:val="none" w:sz="0" w:space="0" w:color="auto" w:frame="1"/>
          <w:lang w:eastAsia="ru-RU"/>
        </w:rPr>
        <w:t>Освітній  процес у закладі освіти розпочався відповідно до структури навчального року  з 01 вересня 202</w:t>
      </w:r>
      <w:r>
        <w:rPr>
          <w:rFonts w:ascii="Times New Roman" w:eastAsia="Times New Roman" w:hAnsi="Times New Roman" w:cs="Times New Roman"/>
          <w:spacing w:val="-8"/>
          <w:sz w:val="28"/>
          <w:szCs w:val="28"/>
          <w:bdr w:val="none" w:sz="0" w:space="0" w:color="auto" w:frame="1"/>
          <w:lang w:eastAsia="ru-RU"/>
        </w:rPr>
        <w:t>3</w:t>
      </w:r>
      <w:r w:rsidRPr="00F117A1">
        <w:rPr>
          <w:rFonts w:ascii="Times New Roman" w:eastAsia="Times New Roman" w:hAnsi="Times New Roman" w:cs="Times New Roman"/>
          <w:spacing w:val="-8"/>
          <w:sz w:val="28"/>
          <w:szCs w:val="28"/>
          <w:bdr w:val="none" w:sz="0" w:space="0" w:color="auto" w:frame="1"/>
          <w:lang w:eastAsia="ru-RU"/>
        </w:rPr>
        <w:t xml:space="preserve"> року по 31 травня 202</w:t>
      </w:r>
      <w:r>
        <w:rPr>
          <w:rFonts w:ascii="Times New Roman" w:eastAsia="Times New Roman" w:hAnsi="Times New Roman" w:cs="Times New Roman"/>
          <w:spacing w:val="-8"/>
          <w:sz w:val="28"/>
          <w:szCs w:val="28"/>
          <w:bdr w:val="none" w:sz="0" w:space="0" w:color="auto" w:frame="1"/>
          <w:lang w:eastAsia="ru-RU"/>
        </w:rPr>
        <w:t>4</w:t>
      </w:r>
      <w:r w:rsidRPr="00F117A1">
        <w:rPr>
          <w:rFonts w:ascii="Times New Roman" w:eastAsia="Times New Roman" w:hAnsi="Times New Roman" w:cs="Times New Roman"/>
          <w:spacing w:val="-8"/>
          <w:sz w:val="28"/>
          <w:szCs w:val="28"/>
          <w:bdr w:val="none" w:sz="0" w:space="0" w:color="auto" w:frame="1"/>
          <w:lang w:eastAsia="ru-RU"/>
        </w:rPr>
        <w:t xml:space="preserve"> року. Навчальні заняття організовані відповідно до розкладу занять, затвердженого директором  освітнього закладу</w:t>
      </w:r>
      <w:r>
        <w:rPr>
          <w:rFonts w:ascii="Times New Roman" w:eastAsia="Times New Roman" w:hAnsi="Times New Roman" w:cs="Times New Roman"/>
          <w:spacing w:val="-8"/>
          <w:sz w:val="28"/>
          <w:szCs w:val="28"/>
          <w:bdr w:val="none" w:sz="0" w:space="0" w:color="auto" w:frame="1"/>
          <w:lang w:eastAsia="ru-RU"/>
        </w:rPr>
        <w:t>:</w:t>
      </w:r>
    </w:p>
    <w:p w:rsidR="003602F9" w:rsidRPr="00CA30A9"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CA30A9">
        <w:rPr>
          <w:rFonts w:ascii="Times New Roman" w:eastAsia="Times New Roman" w:hAnsi="Times New Roman" w:cs="Times New Roman"/>
          <w:spacing w:val="-8"/>
          <w:sz w:val="28"/>
          <w:szCs w:val="28"/>
          <w:bdr w:val="none" w:sz="0" w:space="0" w:color="auto" w:frame="1"/>
          <w:lang w:eastAsia="ru-RU"/>
        </w:rPr>
        <w:t>-</w:t>
      </w:r>
      <w:r w:rsidRPr="00CA30A9">
        <w:rPr>
          <w:rFonts w:ascii="Times New Roman" w:eastAsia="Times New Roman" w:hAnsi="Times New Roman" w:cs="Times New Roman"/>
          <w:spacing w:val="-8"/>
          <w:sz w:val="28"/>
          <w:szCs w:val="28"/>
          <w:bdr w:val="none" w:sz="0" w:space="0" w:color="auto" w:frame="1"/>
          <w:lang w:eastAsia="ru-RU"/>
        </w:rPr>
        <w:tab/>
        <w:t xml:space="preserve">з </w:t>
      </w:r>
      <w:r w:rsidR="00B41112">
        <w:rPr>
          <w:rFonts w:ascii="Times New Roman" w:eastAsia="Times New Roman" w:hAnsi="Times New Roman" w:cs="Times New Roman"/>
          <w:spacing w:val="-8"/>
          <w:sz w:val="28"/>
          <w:szCs w:val="28"/>
          <w:bdr w:val="none" w:sz="0" w:space="0" w:color="auto" w:frame="1"/>
          <w:lang w:eastAsia="ru-RU"/>
        </w:rPr>
        <w:t xml:space="preserve">01 </w:t>
      </w:r>
      <w:r w:rsidRPr="00CA30A9">
        <w:rPr>
          <w:rFonts w:ascii="Times New Roman" w:eastAsia="Times New Roman" w:hAnsi="Times New Roman" w:cs="Times New Roman"/>
          <w:spacing w:val="-8"/>
          <w:sz w:val="28"/>
          <w:szCs w:val="28"/>
          <w:bdr w:val="none" w:sz="0" w:space="0" w:color="auto" w:frame="1"/>
          <w:lang w:eastAsia="ru-RU"/>
        </w:rPr>
        <w:t>вересня  було організовано очне навчання для учнів 1-</w:t>
      </w:r>
      <w:r w:rsidR="00B41112">
        <w:rPr>
          <w:rFonts w:ascii="Times New Roman" w:eastAsia="Times New Roman" w:hAnsi="Times New Roman" w:cs="Times New Roman"/>
          <w:spacing w:val="-8"/>
          <w:sz w:val="28"/>
          <w:szCs w:val="28"/>
          <w:bdr w:val="none" w:sz="0" w:space="0" w:color="auto" w:frame="1"/>
          <w:lang w:eastAsia="ru-RU"/>
        </w:rPr>
        <w:t>11 - х</w:t>
      </w:r>
      <w:r w:rsidRPr="00CA30A9">
        <w:rPr>
          <w:rFonts w:ascii="Times New Roman" w:eastAsia="Times New Roman" w:hAnsi="Times New Roman" w:cs="Times New Roman"/>
          <w:spacing w:val="-8"/>
          <w:sz w:val="28"/>
          <w:szCs w:val="28"/>
          <w:bdr w:val="none" w:sz="0" w:space="0" w:color="auto" w:frame="1"/>
          <w:lang w:eastAsia="ru-RU"/>
        </w:rPr>
        <w:t xml:space="preserve"> класів;</w:t>
      </w:r>
    </w:p>
    <w:p w:rsidR="003602F9"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A11DA8">
        <w:rPr>
          <w:rFonts w:ascii="Times New Roman" w:eastAsia="Times New Roman" w:hAnsi="Times New Roman" w:cs="Times New Roman"/>
          <w:spacing w:val="-8"/>
          <w:sz w:val="28"/>
          <w:szCs w:val="28"/>
          <w:bdr w:val="none" w:sz="0" w:space="0" w:color="auto" w:frame="1"/>
          <w:lang w:eastAsia="ru-RU"/>
        </w:rPr>
        <w:t>Право громадян на доступну освіту реалізується шляхом запровадження різних форм навчання</w:t>
      </w:r>
      <w:r>
        <w:rPr>
          <w:rFonts w:ascii="Times New Roman" w:eastAsia="Times New Roman" w:hAnsi="Times New Roman" w:cs="Times New Roman"/>
          <w:spacing w:val="-8"/>
          <w:sz w:val="28"/>
          <w:szCs w:val="28"/>
          <w:bdr w:val="none" w:sz="0" w:space="0" w:color="auto" w:frame="1"/>
          <w:lang w:eastAsia="ru-RU"/>
        </w:rPr>
        <w:t xml:space="preserve">. </w:t>
      </w:r>
      <w:r w:rsidRPr="00E7241D">
        <w:rPr>
          <w:rFonts w:ascii="Times New Roman" w:eastAsia="Times New Roman" w:hAnsi="Times New Roman" w:cs="Times New Roman"/>
          <w:spacing w:val="-8"/>
          <w:sz w:val="28"/>
          <w:szCs w:val="28"/>
          <w:bdr w:val="none" w:sz="0" w:space="0" w:color="auto" w:frame="1"/>
          <w:lang w:eastAsia="ru-RU"/>
        </w:rPr>
        <w:t>7</w:t>
      </w:r>
      <w:r w:rsidRPr="00CA30A9">
        <w:rPr>
          <w:rFonts w:ascii="Times New Roman" w:eastAsia="Times New Roman" w:hAnsi="Times New Roman" w:cs="Times New Roman"/>
          <w:spacing w:val="-8"/>
          <w:sz w:val="28"/>
          <w:szCs w:val="28"/>
          <w:bdr w:val="none" w:sz="0" w:space="0" w:color="auto" w:frame="1"/>
          <w:lang w:eastAsia="ru-RU"/>
        </w:rPr>
        <w:t xml:space="preserve"> учнів – дистанційно (у зв’яз</w:t>
      </w:r>
      <w:r>
        <w:rPr>
          <w:rFonts w:ascii="Times New Roman" w:eastAsia="Times New Roman" w:hAnsi="Times New Roman" w:cs="Times New Roman"/>
          <w:spacing w:val="-8"/>
          <w:sz w:val="28"/>
          <w:szCs w:val="28"/>
          <w:bdr w:val="none" w:sz="0" w:space="0" w:color="auto" w:frame="1"/>
          <w:lang w:eastAsia="ru-RU"/>
        </w:rPr>
        <w:t xml:space="preserve">ку з перебуванням за кордоном), </w:t>
      </w:r>
      <w:r w:rsidRPr="006B795E">
        <w:rPr>
          <w:rFonts w:ascii="Times New Roman" w:eastAsia="Times New Roman" w:hAnsi="Times New Roman" w:cs="Times New Roman"/>
          <w:spacing w:val="-8"/>
          <w:sz w:val="28"/>
          <w:szCs w:val="28"/>
          <w:bdr w:val="none" w:sz="0" w:space="0" w:color="auto" w:frame="1"/>
          <w:lang w:eastAsia="ru-RU"/>
        </w:rPr>
        <w:t>інклюзивною (</w:t>
      </w:r>
      <w:r w:rsidR="006E6047">
        <w:rPr>
          <w:rFonts w:ascii="Times New Roman" w:eastAsia="Times New Roman" w:hAnsi="Times New Roman" w:cs="Times New Roman"/>
          <w:spacing w:val="-8"/>
          <w:sz w:val="28"/>
          <w:szCs w:val="28"/>
          <w:bdr w:val="none" w:sz="0" w:space="0" w:color="auto" w:frame="1"/>
          <w:lang w:eastAsia="ru-RU"/>
        </w:rPr>
        <w:t>5</w:t>
      </w:r>
      <w:r w:rsidRPr="006B795E">
        <w:rPr>
          <w:rFonts w:ascii="Times New Roman" w:eastAsia="Times New Roman" w:hAnsi="Times New Roman" w:cs="Times New Roman"/>
          <w:spacing w:val="-8"/>
          <w:sz w:val="28"/>
          <w:szCs w:val="28"/>
          <w:bdr w:val="none" w:sz="0" w:space="0" w:color="auto" w:frame="1"/>
          <w:lang w:eastAsia="ru-RU"/>
        </w:rPr>
        <w:t xml:space="preserve"> учнів) формами навчання, що забезпечує право кожної дитини на вільний доступ до освіти.</w:t>
      </w:r>
    </w:p>
    <w:p w:rsidR="003602F9" w:rsidRPr="006B795E"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6B795E">
        <w:rPr>
          <w:rFonts w:ascii="Times New Roman" w:eastAsia="Times New Roman" w:hAnsi="Times New Roman" w:cs="Times New Roman"/>
          <w:spacing w:val="-8"/>
          <w:sz w:val="28"/>
          <w:szCs w:val="28"/>
          <w:bdr w:val="none" w:sz="0" w:space="0" w:color="auto" w:frame="1"/>
          <w:lang w:eastAsia="ru-RU"/>
        </w:rPr>
        <w:t xml:space="preserve">Протягом 2023-2024 н. р. у закладі працювало </w:t>
      </w:r>
      <w:r w:rsidR="006E6047">
        <w:rPr>
          <w:rFonts w:ascii="Times New Roman" w:eastAsia="Times New Roman" w:hAnsi="Times New Roman" w:cs="Times New Roman"/>
          <w:spacing w:val="-8"/>
          <w:sz w:val="28"/>
          <w:szCs w:val="28"/>
          <w:bdr w:val="none" w:sz="0" w:space="0" w:color="auto" w:frame="1"/>
          <w:lang w:eastAsia="ru-RU"/>
        </w:rPr>
        <w:t>2</w:t>
      </w:r>
      <w:r w:rsidRPr="006B795E">
        <w:rPr>
          <w:rFonts w:ascii="Times New Roman" w:eastAsia="Times New Roman" w:hAnsi="Times New Roman" w:cs="Times New Roman"/>
          <w:spacing w:val="-8"/>
          <w:sz w:val="28"/>
          <w:szCs w:val="28"/>
          <w:bdr w:val="none" w:sz="0" w:space="0" w:color="auto" w:frame="1"/>
          <w:lang w:eastAsia="ru-RU"/>
        </w:rPr>
        <w:t xml:space="preserve">  групи подовженого дня, яку відвідувало </w:t>
      </w:r>
      <w:r w:rsidR="006E6047">
        <w:rPr>
          <w:rFonts w:ascii="Times New Roman" w:eastAsia="Times New Roman" w:hAnsi="Times New Roman" w:cs="Times New Roman"/>
          <w:spacing w:val="-8"/>
          <w:sz w:val="28"/>
          <w:szCs w:val="28"/>
          <w:bdr w:val="none" w:sz="0" w:space="0" w:color="auto" w:frame="1"/>
          <w:lang w:eastAsia="ru-RU"/>
        </w:rPr>
        <w:t>65</w:t>
      </w:r>
      <w:r w:rsidRPr="006B795E">
        <w:rPr>
          <w:rFonts w:ascii="Times New Roman" w:eastAsia="Times New Roman" w:hAnsi="Times New Roman" w:cs="Times New Roman"/>
          <w:spacing w:val="-8"/>
          <w:sz w:val="28"/>
          <w:szCs w:val="28"/>
          <w:bdr w:val="none" w:sz="0" w:space="0" w:color="auto" w:frame="1"/>
          <w:lang w:eastAsia="ru-RU"/>
        </w:rPr>
        <w:t xml:space="preserve"> учнів 1-4 х класів.</w:t>
      </w:r>
    </w:p>
    <w:p w:rsidR="003602F9" w:rsidRPr="006B795E"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6B795E">
        <w:rPr>
          <w:rFonts w:ascii="Times New Roman" w:eastAsia="Times New Roman" w:hAnsi="Times New Roman" w:cs="Times New Roman"/>
          <w:spacing w:val="-8"/>
          <w:sz w:val="28"/>
          <w:szCs w:val="28"/>
          <w:bdr w:val="none" w:sz="0" w:space="0" w:color="auto" w:frame="1"/>
          <w:lang w:eastAsia="ru-RU"/>
        </w:rPr>
        <w:t xml:space="preserve">Організація навчання у 1-4 класах, 5-11 класах здійснювалась  за  освітніми програмами та типовими навчальними планами. </w:t>
      </w:r>
    </w:p>
    <w:p w:rsidR="003602F9" w:rsidRPr="006B795E"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6B795E">
        <w:rPr>
          <w:rFonts w:ascii="Times New Roman" w:eastAsia="Times New Roman" w:hAnsi="Times New Roman" w:cs="Times New Roman"/>
          <w:spacing w:val="-8"/>
          <w:sz w:val="28"/>
          <w:szCs w:val="28"/>
          <w:bdr w:val="none" w:sz="0" w:space="0" w:color="auto" w:frame="1"/>
          <w:lang w:eastAsia="ru-RU"/>
        </w:rPr>
        <w:t>Організація навчання у 1-4 класах здійснювалась за навчальними програмами, розробленими відповідно до Типової освітньої програми для закладів загальної середньої освіти під керівництвом Савченко О. Я., затвердженої рішенням наказом Міністерства освіти і науки України від 12.08.2022 № 743-22. Навчальний план містить інваріантну складову, сформовану на державному рівні,  обов’язкову для всіх загальноосвітніх навчальних закладів та варіативну. Навчальний план 3-4 класів складений відповідно до Типової освітньої програми закладів загальної середньої освіти, розробленою під керівництвом Савченко О. Я. (Наказ МОН України від 12.08.2022 № 743-22).</w:t>
      </w:r>
    </w:p>
    <w:p w:rsidR="003602F9" w:rsidRPr="006B795E"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6B795E">
        <w:rPr>
          <w:rFonts w:ascii="Times New Roman" w:eastAsia="Times New Roman" w:hAnsi="Times New Roman" w:cs="Times New Roman"/>
          <w:spacing w:val="-8"/>
          <w:sz w:val="28"/>
          <w:szCs w:val="28"/>
          <w:bdr w:val="none" w:sz="0" w:space="0" w:color="auto" w:frame="1"/>
          <w:lang w:eastAsia="ru-RU"/>
        </w:rPr>
        <w:t xml:space="preserve">Освітня програма та навчальний план для учнів ІІ ступеня були складені на основі Типової освітньої програми для  5-9 класів  закладів загальної середньої освіти, затвердженою наказом МОН України №235 від 19.02.2021 (додаток 3,4), для учнів 7-9 класів складані на основі Типової освітньої програми  ІІ ступеня, затвердженої наказом МОН України №405 від 20.04.2018  (Таблиці 1, 10). </w:t>
      </w:r>
      <w:r w:rsidRPr="006B795E">
        <w:rPr>
          <w:rFonts w:ascii="Times New Roman" w:eastAsia="Times New Roman" w:hAnsi="Times New Roman" w:cs="Times New Roman"/>
          <w:spacing w:val="-8"/>
          <w:sz w:val="28"/>
          <w:szCs w:val="28"/>
          <w:bdr w:val="none" w:sz="0" w:space="0" w:color="auto" w:frame="1"/>
          <w:lang w:eastAsia="ru-RU"/>
        </w:rPr>
        <w:lastRenderedPageBreak/>
        <w:t>Для учнів ІІІ ступеня складено відповідно до Типової освітньої програми для закладів загальної середньої освіти ІІІ ступеня, затвердженим наказом МОН України №408 від 20.04.2018  (Таблиця 2).</w:t>
      </w:r>
    </w:p>
    <w:p w:rsidR="003602F9" w:rsidRPr="006B795E"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6B795E">
        <w:rPr>
          <w:rFonts w:ascii="Times New Roman" w:eastAsia="Times New Roman" w:hAnsi="Times New Roman" w:cs="Times New Roman"/>
          <w:spacing w:val="-8"/>
          <w:sz w:val="28"/>
          <w:szCs w:val="28"/>
          <w:bdr w:val="none" w:sz="0" w:space="0" w:color="auto" w:frame="1"/>
          <w:lang w:eastAsia="ru-RU"/>
        </w:rPr>
        <w:t>Створено належні  умови для варіативності навчання і вжиті заходи щодо її впровадження у навчальний процес. Освітній процес у 2023-2024 навчальному році був організований відповідно до  освітніх програм та робочого навчального плану і плану роботи закладу освіти з метою забезпечення оптимальних умов для фізичного, інтелектуального, психологічного і соціального розвитку особистості здобувачів освіти, досягнення ними рівня, що відповідає потенційним можливостям, пізнавальним інтересам і здібностям учнів. Реалізація інваріантної та варіативної складових  навчального плану здійснювалась за  програмами, затвердженими Міністерством освіти і науки України. Варіативна частина робочого навчального плану в 2023/2024 н. р. була спланована враховуючи побажання учнів, запитів батьків, кадрове та навчально-методичне забезпечення. Години варіативної складової використані для поглибленого та до</w:t>
      </w:r>
      <w:r w:rsidR="006E6047">
        <w:rPr>
          <w:rFonts w:ascii="Times New Roman" w:eastAsia="Times New Roman" w:hAnsi="Times New Roman" w:cs="Times New Roman"/>
          <w:spacing w:val="-8"/>
          <w:sz w:val="28"/>
          <w:szCs w:val="28"/>
          <w:bdr w:val="none" w:sz="0" w:space="0" w:color="auto" w:frame="1"/>
          <w:lang w:eastAsia="ru-RU"/>
        </w:rPr>
        <w:t xml:space="preserve"> </w:t>
      </w:r>
      <w:r w:rsidRPr="006B795E">
        <w:rPr>
          <w:rFonts w:ascii="Times New Roman" w:eastAsia="Times New Roman" w:hAnsi="Times New Roman" w:cs="Times New Roman"/>
          <w:spacing w:val="-8"/>
          <w:sz w:val="28"/>
          <w:szCs w:val="28"/>
          <w:bdr w:val="none" w:sz="0" w:space="0" w:color="auto" w:frame="1"/>
          <w:lang w:eastAsia="ru-RU"/>
        </w:rPr>
        <w:t>профільного навчання, курсів за вибором з метою надання якісної освіти. Початкова школа забезпечує становлення особистості дитини, її інтелектуальний, соціальний, фізичний розвиток. Пріоритетом у початковій школі є розвиваючі функції. Основна школа дає базову середню освіту, що є фундаментом загальноосвітньої підготовки дітей, готує до форм подальшого навчання. Саме тому протягом 2023/2024 навчальному році були введені такі курси:  «</w:t>
      </w:r>
      <w:r w:rsidRPr="006B795E">
        <w:rPr>
          <w:rFonts w:ascii="Times New Roman" w:eastAsia="Times New Roman" w:hAnsi="Times New Roman" w:cs="Times New Roman"/>
          <w:spacing w:val="-8"/>
          <w:sz w:val="28"/>
          <w:szCs w:val="28"/>
          <w:bdr w:val="none" w:sz="0" w:space="0" w:color="auto" w:frame="1"/>
          <w:lang w:val="en-US" w:eastAsia="ru-RU"/>
        </w:rPr>
        <w:t>S</w:t>
      </w:r>
      <w:r w:rsidRPr="006B795E">
        <w:rPr>
          <w:rFonts w:ascii="Times New Roman" w:eastAsia="Times New Roman" w:hAnsi="Times New Roman" w:cs="Times New Roman"/>
          <w:spacing w:val="-8"/>
          <w:sz w:val="28"/>
          <w:szCs w:val="28"/>
          <w:bdr w:val="none" w:sz="0" w:space="0" w:color="auto" w:frame="1"/>
          <w:lang w:eastAsia="ru-RU"/>
        </w:rPr>
        <w:t>Т</w:t>
      </w:r>
      <w:r w:rsidRPr="006B795E">
        <w:rPr>
          <w:rFonts w:ascii="Times New Roman" w:eastAsia="Times New Roman" w:hAnsi="Times New Roman" w:cs="Times New Roman"/>
          <w:spacing w:val="-8"/>
          <w:sz w:val="28"/>
          <w:szCs w:val="28"/>
          <w:bdr w:val="none" w:sz="0" w:space="0" w:color="auto" w:frame="1"/>
          <w:lang w:val="en-US" w:eastAsia="ru-RU"/>
        </w:rPr>
        <w:t>EM</w:t>
      </w:r>
      <w:r w:rsidR="000434C0">
        <w:rPr>
          <w:rFonts w:ascii="Times New Roman" w:eastAsia="Times New Roman" w:hAnsi="Times New Roman" w:cs="Times New Roman"/>
          <w:spacing w:val="-8"/>
          <w:sz w:val="28"/>
          <w:szCs w:val="28"/>
          <w:bdr w:val="none" w:sz="0" w:space="0" w:color="auto" w:frame="1"/>
          <w:lang w:eastAsia="ru-RU"/>
        </w:rPr>
        <w:t>, Робототехніка</w:t>
      </w:r>
      <w:r w:rsidRPr="006B795E">
        <w:rPr>
          <w:rFonts w:ascii="Times New Roman" w:eastAsia="Times New Roman" w:hAnsi="Times New Roman" w:cs="Times New Roman"/>
          <w:spacing w:val="-8"/>
          <w:sz w:val="28"/>
          <w:szCs w:val="28"/>
          <w:bdr w:val="none" w:sz="0" w:space="0" w:color="auto" w:frame="1"/>
          <w:lang w:eastAsia="ru-RU"/>
        </w:rPr>
        <w:t xml:space="preserve">» (5-6 класи), поглиблене вивчення  біології у </w:t>
      </w:r>
      <w:r w:rsidR="006E6047">
        <w:rPr>
          <w:rFonts w:ascii="Times New Roman" w:eastAsia="Times New Roman" w:hAnsi="Times New Roman" w:cs="Times New Roman"/>
          <w:spacing w:val="-8"/>
          <w:sz w:val="28"/>
          <w:szCs w:val="28"/>
          <w:bdr w:val="none" w:sz="0" w:space="0" w:color="auto" w:frame="1"/>
          <w:lang w:eastAsia="ru-RU"/>
        </w:rPr>
        <w:t>10-Б класі.</w:t>
      </w:r>
    </w:p>
    <w:p w:rsidR="003602F9" w:rsidRPr="006B795E"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6B795E">
        <w:rPr>
          <w:rFonts w:ascii="Times New Roman" w:eastAsia="Times New Roman" w:hAnsi="Times New Roman" w:cs="Times New Roman"/>
          <w:spacing w:val="-8"/>
          <w:sz w:val="28"/>
          <w:szCs w:val="28"/>
          <w:bdr w:val="none" w:sz="0" w:space="0" w:color="auto" w:frame="1"/>
          <w:lang w:eastAsia="ru-RU"/>
        </w:rPr>
        <w:t xml:space="preserve">Кількісний склад працівників закладу освіти становить  </w:t>
      </w:r>
      <w:r w:rsidR="006E6047">
        <w:rPr>
          <w:rFonts w:ascii="Times New Roman" w:eastAsia="Times New Roman" w:hAnsi="Times New Roman" w:cs="Times New Roman"/>
          <w:spacing w:val="-8"/>
          <w:sz w:val="28"/>
          <w:szCs w:val="28"/>
          <w:bdr w:val="none" w:sz="0" w:space="0" w:color="auto" w:frame="1"/>
          <w:lang w:eastAsia="ru-RU"/>
        </w:rPr>
        <w:t>5</w:t>
      </w:r>
      <w:r w:rsidR="00E7241D">
        <w:rPr>
          <w:rFonts w:ascii="Times New Roman" w:eastAsia="Times New Roman" w:hAnsi="Times New Roman" w:cs="Times New Roman"/>
          <w:spacing w:val="-8"/>
          <w:sz w:val="28"/>
          <w:szCs w:val="28"/>
          <w:bdr w:val="none" w:sz="0" w:space="0" w:color="auto" w:frame="1"/>
          <w:lang w:eastAsia="ru-RU"/>
        </w:rPr>
        <w:t>0</w:t>
      </w:r>
      <w:r w:rsidR="006E6047">
        <w:rPr>
          <w:rFonts w:ascii="Times New Roman" w:eastAsia="Times New Roman" w:hAnsi="Times New Roman" w:cs="Times New Roman"/>
          <w:spacing w:val="-8"/>
          <w:sz w:val="28"/>
          <w:szCs w:val="28"/>
          <w:bdr w:val="none" w:sz="0" w:space="0" w:color="auto" w:frame="1"/>
          <w:lang w:eastAsia="ru-RU"/>
        </w:rPr>
        <w:t xml:space="preserve"> </w:t>
      </w:r>
      <w:r w:rsidRPr="006B795E">
        <w:rPr>
          <w:rFonts w:ascii="Times New Roman" w:eastAsia="Times New Roman" w:hAnsi="Times New Roman" w:cs="Times New Roman"/>
          <w:spacing w:val="-8"/>
          <w:sz w:val="28"/>
          <w:szCs w:val="28"/>
          <w:bdr w:val="none" w:sz="0" w:space="0" w:color="auto" w:frame="1"/>
          <w:lang w:eastAsia="ru-RU"/>
        </w:rPr>
        <w:t xml:space="preserve"> педагогічних працівників та </w:t>
      </w:r>
      <w:r w:rsidR="00E7241D">
        <w:rPr>
          <w:rFonts w:ascii="Times New Roman" w:eastAsia="Times New Roman" w:hAnsi="Times New Roman" w:cs="Times New Roman"/>
          <w:spacing w:val="-8"/>
          <w:sz w:val="28"/>
          <w:szCs w:val="28"/>
          <w:bdr w:val="none" w:sz="0" w:space="0" w:color="auto" w:frame="1"/>
          <w:lang w:eastAsia="ru-RU"/>
        </w:rPr>
        <w:t>22</w:t>
      </w:r>
      <w:r w:rsidRPr="006B795E">
        <w:rPr>
          <w:rFonts w:ascii="Times New Roman" w:eastAsia="Times New Roman" w:hAnsi="Times New Roman" w:cs="Times New Roman"/>
          <w:spacing w:val="-8"/>
          <w:sz w:val="28"/>
          <w:szCs w:val="28"/>
          <w:bdr w:val="none" w:sz="0" w:space="0" w:color="auto" w:frame="1"/>
          <w:lang w:eastAsia="ru-RU"/>
        </w:rPr>
        <w:t xml:space="preserve"> технічних.</w:t>
      </w:r>
    </w:p>
    <w:p w:rsidR="003602F9" w:rsidRPr="006B795E" w:rsidRDefault="003602F9" w:rsidP="003602F9">
      <w:pPr>
        <w:spacing w:after="0" w:line="240" w:lineRule="auto"/>
        <w:ind w:firstLine="680"/>
        <w:jc w:val="both"/>
        <w:textAlignment w:val="baseline"/>
        <w:rPr>
          <w:rFonts w:ascii="Times New Roman" w:eastAsia="Times New Roman" w:hAnsi="Times New Roman" w:cs="Times New Roman"/>
          <w:iCs/>
          <w:spacing w:val="-8"/>
          <w:sz w:val="28"/>
          <w:szCs w:val="28"/>
          <w:bdr w:val="none" w:sz="0" w:space="0" w:color="auto" w:frame="1"/>
          <w:lang w:eastAsia="ru-RU"/>
        </w:rPr>
      </w:pPr>
      <w:r w:rsidRPr="006B795E">
        <w:rPr>
          <w:rFonts w:ascii="Times New Roman" w:eastAsia="Times New Roman" w:hAnsi="Times New Roman" w:cs="Times New Roman"/>
          <w:iCs/>
          <w:spacing w:val="-8"/>
          <w:sz w:val="28"/>
          <w:szCs w:val="28"/>
          <w:bdr w:val="none" w:sz="0" w:space="0" w:color="auto" w:frame="1"/>
          <w:lang w:eastAsia="ru-RU"/>
        </w:rPr>
        <w:t xml:space="preserve">Серед  </w:t>
      </w:r>
      <w:r w:rsidR="0000212A">
        <w:rPr>
          <w:rFonts w:ascii="Times New Roman" w:eastAsia="Times New Roman" w:hAnsi="Times New Roman" w:cs="Times New Roman"/>
          <w:iCs/>
          <w:spacing w:val="-8"/>
          <w:sz w:val="28"/>
          <w:szCs w:val="28"/>
          <w:bdr w:val="none" w:sz="0" w:space="0" w:color="auto" w:frame="1"/>
          <w:lang w:eastAsia="ru-RU"/>
        </w:rPr>
        <w:t>5</w:t>
      </w:r>
      <w:r w:rsidR="00E7241D">
        <w:rPr>
          <w:rFonts w:ascii="Times New Roman" w:eastAsia="Times New Roman" w:hAnsi="Times New Roman" w:cs="Times New Roman"/>
          <w:iCs/>
          <w:spacing w:val="-8"/>
          <w:sz w:val="28"/>
          <w:szCs w:val="28"/>
          <w:bdr w:val="none" w:sz="0" w:space="0" w:color="auto" w:frame="1"/>
          <w:lang w:eastAsia="ru-RU"/>
        </w:rPr>
        <w:t>0</w:t>
      </w:r>
      <w:r w:rsidR="0000212A">
        <w:rPr>
          <w:rFonts w:ascii="Times New Roman" w:eastAsia="Times New Roman" w:hAnsi="Times New Roman" w:cs="Times New Roman"/>
          <w:iCs/>
          <w:spacing w:val="-8"/>
          <w:sz w:val="28"/>
          <w:szCs w:val="28"/>
          <w:bdr w:val="none" w:sz="0" w:space="0" w:color="auto" w:frame="1"/>
          <w:lang w:eastAsia="ru-RU"/>
        </w:rPr>
        <w:t xml:space="preserve"> </w:t>
      </w:r>
      <w:r w:rsidRPr="006B795E">
        <w:rPr>
          <w:rFonts w:ascii="Times New Roman" w:eastAsia="Times New Roman" w:hAnsi="Times New Roman" w:cs="Times New Roman"/>
          <w:iCs/>
          <w:spacing w:val="-8"/>
          <w:sz w:val="28"/>
          <w:szCs w:val="28"/>
          <w:bdr w:val="none" w:sz="0" w:space="0" w:color="auto" w:frame="1"/>
          <w:lang w:eastAsia="ru-RU"/>
        </w:rPr>
        <w:t xml:space="preserve"> учителів:</w:t>
      </w:r>
    </w:p>
    <w:p w:rsidR="003602F9" w:rsidRPr="006B795E" w:rsidRDefault="00CC7618" w:rsidP="003602F9">
      <w:pPr>
        <w:spacing w:after="0" w:line="240" w:lineRule="auto"/>
        <w:ind w:firstLine="680"/>
        <w:jc w:val="both"/>
        <w:textAlignment w:val="baseline"/>
        <w:rPr>
          <w:rFonts w:ascii="Times New Roman" w:eastAsia="Times New Roman" w:hAnsi="Times New Roman" w:cs="Times New Roman"/>
          <w:iCs/>
          <w:spacing w:val="-8"/>
          <w:sz w:val="28"/>
          <w:szCs w:val="28"/>
          <w:bdr w:val="none" w:sz="0" w:space="0" w:color="auto" w:frame="1"/>
          <w:lang w:eastAsia="ru-RU"/>
        </w:rPr>
      </w:pPr>
      <w:r>
        <w:rPr>
          <w:rFonts w:ascii="Times New Roman" w:eastAsia="Times New Roman" w:hAnsi="Times New Roman" w:cs="Times New Roman"/>
          <w:spacing w:val="-8"/>
          <w:sz w:val="28"/>
          <w:szCs w:val="28"/>
          <w:bdr w:val="none" w:sz="0" w:space="0" w:color="auto" w:frame="1"/>
          <w:lang w:eastAsia="ru-RU"/>
        </w:rPr>
        <w:t>2</w:t>
      </w:r>
      <w:r w:rsidR="00E7241D">
        <w:rPr>
          <w:rFonts w:ascii="Times New Roman" w:eastAsia="Times New Roman" w:hAnsi="Times New Roman" w:cs="Times New Roman"/>
          <w:spacing w:val="-8"/>
          <w:sz w:val="28"/>
          <w:szCs w:val="28"/>
          <w:bdr w:val="none" w:sz="0" w:space="0" w:color="auto" w:frame="1"/>
          <w:lang w:eastAsia="ru-RU"/>
        </w:rPr>
        <w:t>0</w:t>
      </w:r>
      <w:r w:rsidR="003602F9" w:rsidRPr="006B795E">
        <w:rPr>
          <w:rFonts w:ascii="Times New Roman" w:eastAsia="Times New Roman" w:hAnsi="Times New Roman" w:cs="Times New Roman"/>
          <w:spacing w:val="-8"/>
          <w:sz w:val="28"/>
          <w:szCs w:val="28"/>
          <w:bdr w:val="none" w:sz="0" w:space="0" w:color="auto" w:frame="1"/>
          <w:lang w:eastAsia="ru-RU"/>
        </w:rPr>
        <w:t xml:space="preserve">   –  мають кваліфікаційну категорію «спеціаліст вищо</w:t>
      </w:r>
      <w:r w:rsidR="0000212A">
        <w:rPr>
          <w:rFonts w:ascii="Times New Roman" w:eastAsia="Times New Roman" w:hAnsi="Times New Roman" w:cs="Times New Roman"/>
          <w:spacing w:val="-8"/>
          <w:sz w:val="28"/>
          <w:szCs w:val="28"/>
          <w:bdr w:val="none" w:sz="0" w:space="0" w:color="auto" w:frame="1"/>
          <w:lang w:eastAsia="ru-RU"/>
        </w:rPr>
        <w:t>ї категорії»</w:t>
      </w:r>
      <w:r w:rsidR="003602F9" w:rsidRPr="006B795E">
        <w:rPr>
          <w:rFonts w:ascii="Times New Roman" w:eastAsia="Times New Roman" w:hAnsi="Times New Roman" w:cs="Times New Roman"/>
          <w:spacing w:val="-8"/>
          <w:sz w:val="28"/>
          <w:szCs w:val="28"/>
          <w:bdr w:val="none" w:sz="0" w:space="0" w:color="auto" w:frame="1"/>
          <w:lang w:eastAsia="ru-RU"/>
        </w:rPr>
        <w:t>;</w:t>
      </w:r>
    </w:p>
    <w:p w:rsidR="003602F9" w:rsidRPr="006B795E" w:rsidRDefault="00CC7618"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Pr>
          <w:rFonts w:ascii="Times New Roman" w:eastAsia="Times New Roman" w:hAnsi="Times New Roman" w:cs="Times New Roman"/>
          <w:spacing w:val="-8"/>
          <w:sz w:val="28"/>
          <w:szCs w:val="28"/>
          <w:bdr w:val="none" w:sz="0" w:space="0" w:color="auto" w:frame="1"/>
          <w:lang w:eastAsia="ru-RU"/>
        </w:rPr>
        <w:t>1</w:t>
      </w:r>
      <w:r w:rsidR="00E7241D">
        <w:rPr>
          <w:rFonts w:ascii="Times New Roman" w:eastAsia="Times New Roman" w:hAnsi="Times New Roman" w:cs="Times New Roman"/>
          <w:spacing w:val="-8"/>
          <w:sz w:val="28"/>
          <w:szCs w:val="28"/>
          <w:bdr w:val="none" w:sz="0" w:space="0" w:color="auto" w:frame="1"/>
          <w:lang w:eastAsia="ru-RU"/>
        </w:rPr>
        <w:t>6</w:t>
      </w:r>
      <w:r>
        <w:rPr>
          <w:rFonts w:ascii="Times New Roman" w:eastAsia="Times New Roman" w:hAnsi="Times New Roman" w:cs="Times New Roman"/>
          <w:spacing w:val="-8"/>
          <w:sz w:val="28"/>
          <w:szCs w:val="28"/>
          <w:bdr w:val="none" w:sz="0" w:space="0" w:color="auto" w:frame="1"/>
          <w:lang w:eastAsia="ru-RU"/>
        </w:rPr>
        <w:t xml:space="preserve"> </w:t>
      </w:r>
      <w:r w:rsidR="003602F9" w:rsidRPr="006B795E">
        <w:rPr>
          <w:rFonts w:ascii="Times New Roman" w:eastAsia="Times New Roman" w:hAnsi="Times New Roman" w:cs="Times New Roman"/>
          <w:spacing w:val="-8"/>
          <w:sz w:val="28"/>
          <w:szCs w:val="28"/>
          <w:bdr w:val="none" w:sz="0" w:space="0" w:color="auto" w:frame="1"/>
          <w:lang w:eastAsia="ru-RU"/>
        </w:rPr>
        <w:t>– «спец</w:t>
      </w:r>
      <w:r w:rsidR="0000212A">
        <w:rPr>
          <w:rFonts w:ascii="Times New Roman" w:eastAsia="Times New Roman" w:hAnsi="Times New Roman" w:cs="Times New Roman"/>
          <w:spacing w:val="-8"/>
          <w:sz w:val="28"/>
          <w:szCs w:val="28"/>
          <w:bdr w:val="none" w:sz="0" w:space="0" w:color="auto" w:frame="1"/>
          <w:lang w:eastAsia="ru-RU"/>
        </w:rPr>
        <w:t xml:space="preserve">іаліст першої категорії» </w:t>
      </w:r>
      <w:r w:rsidR="003602F9" w:rsidRPr="006B795E">
        <w:rPr>
          <w:rFonts w:ascii="Times New Roman" w:eastAsia="Times New Roman" w:hAnsi="Times New Roman" w:cs="Times New Roman"/>
          <w:spacing w:val="-8"/>
          <w:sz w:val="28"/>
          <w:szCs w:val="28"/>
          <w:bdr w:val="none" w:sz="0" w:space="0" w:color="auto" w:frame="1"/>
          <w:lang w:eastAsia="ru-RU"/>
        </w:rPr>
        <w:t xml:space="preserve"> ;</w:t>
      </w:r>
    </w:p>
    <w:p w:rsidR="003602F9" w:rsidRPr="006B795E" w:rsidRDefault="00CC7618"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Pr>
          <w:rFonts w:ascii="Times New Roman" w:eastAsia="Times New Roman" w:hAnsi="Times New Roman" w:cs="Times New Roman"/>
          <w:spacing w:val="-8"/>
          <w:sz w:val="28"/>
          <w:szCs w:val="28"/>
          <w:bdr w:val="none" w:sz="0" w:space="0" w:color="auto" w:frame="1"/>
          <w:lang w:eastAsia="ru-RU"/>
        </w:rPr>
        <w:t>1</w:t>
      </w:r>
      <w:r w:rsidR="00E7241D">
        <w:rPr>
          <w:rFonts w:ascii="Times New Roman" w:eastAsia="Times New Roman" w:hAnsi="Times New Roman" w:cs="Times New Roman"/>
          <w:spacing w:val="-8"/>
          <w:sz w:val="28"/>
          <w:szCs w:val="28"/>
          <w:bdr w:val="none" w:sz="0" w:space="0" w:color="auto" w:frame="1"/>
          <w:lang w:eastAsia="ru-RU"/>
        </w:rPr>
        <w:t>2</w:t>
      </w:r>
      <w:r w:rsidR="003602F9" w:rsidRPr="006B795E">
        <w:rPr>
          <w:rFonts w:ascii="Times New Roman" w:eastAsia="Times New Roman" w:hAnsi="Times New Roman" w:cs="Times New Roman"/>
          <w:spacing w:val="-8"/>
          <w:sz w:val="28"/>
          <w:szCs w:val="28"/>
          <w:bdr w:val="none" w:sz="0" w:space="0" w:color="auto" w:frame="1"/>
          <w:lang w:eastAsia="ru-RU"/>
        </w:rPr>
        <w:t xml:space="preserve">  – «спеці</w:t>
      </w:r>
      <w:r w:rsidR="0000212A">
        <w:rPr>
          <w:rFonts w:ascii="Times New Roman" w:eastAsia="Times New Roman" w:hAnsi="Times New Roman" w:cs="Times New Roman"/>
          <w:spacing w:val="-8"/>
          <w:sz w:val="28"/>
          <w:szCs w:val="28"/>
          <w:bdr w:val="none" w:sz="0" w:space="0" w:color="auto" w:frame="1"/>
          <w:lang w:eastAsia="ru-RU"/>
        </w:rPr>
        <w:t>аліст другої категорії»</w:t>
      </w:r>
      <w:r w:rsidR="003602F9" w:rsidRPr="006B795E">
        <w:rPr>
          <w:rFonts w:ascii="Times New Roman" w:eastAsia="Times New Roman" w:hAnsi="Times New Roman" w:cs="Times New Roman"/>
          <w:spacing w:val="-8"/>
          <w:sz w:val="28"/>
          <w:szCs w:val="28"/>
          <w:bdr w:val="none" w:sz="0" w:space="0" w:color="auto" w:frame="1"/>
          <w:lang w:eastAsia="ru-RU"/>
        </w:rPr>
        <w:t>;</w:t>
      </w:r>
    </w:p>
    <w:p w:rsidR="003602F9" w:rsidRPr="006B795E" w:rsidRDefault="00CC7618"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Pr>
          <w:rFonts w:ascii="Times New Roman" w:eastAsia="Times New Roman" w:hAnsi="Times New Roman" w:cs="Times New Roman"/>
          <w:spacing w:val="-8"/>
          <w:sz w:val="28"/>
          <w:szCs w:val="28"/>
          <w:bdr w:val="none" w:sz="0" w:space="0" w:color="auto" w:frame="1"/>
          <w:lang w:eastAsia="ru-RU"/>
        </w:rPr>
        <w:t>3</w:t>
      </w:r>
      <w:r w:rsidR="003602F9" w:rsidRPr="006B795E">
        <w:rPr>
          <w:rFonts w:ascii="Times New Roman" w:eastAsia="Times New Roman" w:hAnsi="Times New Roman" w:cs="Times New Roman"/>
          <w:spacing w:val="-8"/>
          <w:sz w:val="28"/>
          <w:szCs w:val="28"/>
          <w:bdr w:val="none" w:sz="0" w:space="0" w:color="auto" w:frame="1"/>
          <w:lang w:eastAsia="ru-RU"/>
        </w:rPr>
        <w:t xml:space="preserve">  – вчителі – педагогічне звання «вчитель-методист»;</w:t>
      </w:r>
    </w:p>
    <w:p w:rsidR="003602F9" w:rsidRPr="006B795E" w:rsidRDefault="00CC7618"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Pr>
          <w:rFonts w:ascii="Times New Roman" w:eastAsia="Times New Roman" w:hAnsi="Times New Roman" w:cs="Times New Roman"/>
          <w:spacing w:val="-8"/>
          <w:sz w:val="28"/>
          <w:szCs w:val="28"/>
          <w:bdr w:val="none" w:sz="0" w:space="0" w:color="auto" w:frame="1"/>
          <w:lang w:eastAsia="ru-RU"/>
        </w:rPr>
        <w:t>11</w:t>
      </w:r>
      <w:r w:rsidR="003602F9" w:rsidRPr="006B795E">
        <w:rPr>
          <w:rFonts w:ascii="Times New Roman" w:eastAsia="Times New Roman" w:hAnsi="Times New Roman" w:cs="Times New Roman"/>
          <w:spacing w:val="-8"/>
          <w:sz w:val="28"/>
          <w:szCs w:val="28"/>
          <w:bdr w:val="none" w:sz="0" w:space="0" w:color="auto" w:frame="1"/>
          <w:lang w:eastAsia="ru-RU"/>
        </w:rPr>
        <w:t xml:space="preserve">  – звання «старший учитель»;</w:t>
      </w:r>
    </w:p>
    <w:p w:rsidR="003602F9" w:rsidRDefault="00CC7618"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Pr>
          <w:rFonts w:ascii="Times New Roman" w:eastAsia="Times New Roman" w:hAnsi="Times New Roman" w:cs="Times New Roman"/>
          <w:spacing w:val="-8"/>
          <w:sz w:val="28"/>
          <w:szCs w:val="28"/>
          <w:bdr w:val="none" w:sz="0" w:space="0" w:color="auto" w:frame="1"/>
          <w:lang w:eastAsia="ru-RU"/>
        </w:rPr>
        <w:t>2</w:t>
      </w:r>
      <w:r w:rsidR="003602F9" w:rsidRPr="006B795E">
        <w:rPr>
          <w:rFonts w:ascii="Times New Roman" w:eastAsia="Times New Roman" w:hAnsi="Times New Roman" w:cs="Times New Roman"/>
          <w:spacing w:val="-8"/>
          <w:sz w:val="28"/>
          <w:szCs w:val="28"/>
          <w:bdr w:val="none" w:sz="0" w:space="0" w:color="auto" w:frame="1"/>
          <w:lang w:eastAsia="ru-RU"/>
        </w:rPr>
        <w:t xml:space="preserve">  – середня спеціальна освіта;</w:t>
      </w:r>
    </w:p>
    <w:p w:rsidR="00E7241D" w:rsidRPr="006B795E" w:rsidRDefault="00E7241D"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Pr>
          <w:rFonts w:ascii="Times New Roman" w:eastAsia="Times New Roman" w:hAnsi="Times New Roman" w:cs="Times New Roman"/>
          <w:spacing w:val="-8"/>
          <w:sz w:val="28"/>
          <w:szCs w:val="28"/>
          <w:bdr w:val="none" w:sz="0" w:space="0" w:color="auto" w:frame="1"/>
          <w:lang w:eastAsia="ru-RU"/>
        </w:rPr>
        <w:t>7 – відмінник освіти України</w:t>
      </w:r>
    </w:p>
    <w:p w:rsidR="00CC7618" w:rsidRDefault="003602F9" w:rsidP="003602F9">
      <w:pPr>
        <w:spacing w:after="0" w:line="240" w:lineRule="auto"/>
        <w:ind w:firstLine="680"/>
        <w:jc w:val="both"/>
        <w:textAlignment w:val="baseline"/>
        <w:rPr>
          <w:rFonts w:ascii="Times New Roman" w:eastAsia="Times New Roman" w:hAnsi="Times New Roman" w:cs="Times New Roman"/>
          <w:spacing w:val="-8"/>
          <w:sz w:val="28"/>
          <w:szCs w:val="28"/>
          <w:bdr w:val="none" w:sz="0" w:space="0" w:color="auto" w:frame="1"/>
          <w:lang w:eastAsia="ru-RU"/>
        </w:rPr>
      </w:pPr>
      <w:r w:rsidRPr="006B795E">
        <w:rPr>
          <w:rFonts w:ascii="Times New Roman" w:eastAsia="Times New Roman" w:hAnsi="Times New Roman" w:cs="Times New Roman"/>
          <w:spacing w:val="-8"/>
          <w:sz w:val="28"/>
          <w:szCs w:val="28"/>
          <w:bdr w:val="none" w:sz="0" w:space="0" w:color="auto" w:frame="1"/>
          <w:lang w:eastAsia="ru-RU"/>
        </w:rPr>
        <w:t xml:space="preserve">У закладі освіти всі педагогічні працівники працюють за фахом. </w:t>
      </w:r>
    </w:p>
    <w:p w:rsidR="003602F9" w:rsidRPr="003F36A7" w:rsidRDefault="003602F9" w:rsidP="003602F9">
      <w:pPr>
        <w:spacing w:after="0" w:line="240" w:lineRule="auto"/>
        <w:ind w:firstLine="680"/>
        <w:jc w:val="both"/>
        <w:textAlignment w:val="baseline"/>
        <w:rPr>
          <w:rFonts w:ascii="Times New Roman" w:eastAsia="Times New Roman" w:hAnsi="Times New Roman" w:cs="Times New Roman"/>
          <w:b/>
          <w:caps/>
          <w:color w:val="0070C0"/>
          <w:sz w:val="28"/>
          <w:szCs w:val="28"/>
          <w:bdr w:val="none" w:sz="0" w:space="0" w:color="auto" w:frame="1"/>
          <w:lang w:eastAsia="ru-RU"/>
        </w:rPr>
      </w:pPr>
      <w:r w:rsidRPr="003F36A7">
        <w:rPr>
          <w:rFonts w:ascii="Times New Roman" w:eastAsia="Times New Roman" w:hAnsi="Times New Roman" w:cs="Times New Roman"/>
          <w:b/>
          <w:color w:val="002060"/>
          <w:sz w:val="28"/>
          <w:szCs w:val="28"/>
          <w:lang w:eastAsia="ru-RU"/>
        </w:rPr>
        <w:t xml:space="preserve">Стратегічна ціль: </w:t>
      </w:r>
      <w:r w:rsidRPr="003F36A7">
        <w:rPr>
          <w:rFonts w:ascii="Times New Roman" w:eastAsia="Times New Roman" w:hAnsi="Times New Roman" w:cs="Times New Roman"/>
          <w:b/>
          <w:caps/>
          <w:color w:val="0070C0"/>
          <w:sz w:val="28"/>
          <w:szCs w:val="28"/>
          <w:bdr w:val="none" w:sz="0" w:space="0" w:color="auto" w:frame="1"/>
          <w:lang w:eastAsia="ru-RU"/>
        </w:rPr>
        <w:t>Формування інклюзивного, розвивального та мотивуючого до навчання освітнього простору</w:t>
      </w:r>
    </w:p>
    <w:p w:rsidR="003602F9" w:rsidRDefault="003602F9" w:rsidP="003602F9">
      <w:pPr>
        <w:spacing w:after="0" w:line="240" w:lineRule="auto"/>
        <w:ind w:firstLine="680"/>
        <w:jc w:val="both"/>
        <w:textAlignment w:val="baseline"/>
        <w:rPr>
          <w:rFonts w:ascii="Times New Roman" w:eastAsia="Times New Roman" w:hAnsi="Times New Roman" w:cs="Times New Roman"/>
          <w:sz w:val="28"/>
          <w:szCs w:val="28"/>
          <w:bdr w:val="none" w:sz="0" w:space="0" w:color="auto" w:frame="1"/>
          <w:lang w:eastAsia="ru-RU"/>
        </w:rPr>
      </w:pPr>
      <w:r w:rsidRPr="00A11DA8">
        <w:rPr>
          <w:rFonts w:ascii="Times New Roman" w:eastAsia="Times New Roman" w:hAnsi="Times New Roman" w:cs="Times New Roman"/>
          <w:sz w:val="28"/>
          <w:szCs w:val="28"/>
          <w:bdr w:val="none" w:sz="0" w:space="0" w:color="auto" w:frame="1"/>
          <w:lang w:eastAsia="ru-RU"/>
        </w:rPr>
        <w:t>Протягом 202</w:t>
      </w:r>
      <w:r>
        <w:rPr>
          <w:rFonts w:ascii="Times New Roman" w:eastAsia="Times New Roman" w:hAnsi="Times New Roman" w:cs="Times New Roman"/>
          <w:sz w:val="28"/>
          <w:szCs w:val="28"/>
          <w:bdr w:val="none" w:sz="0" w:space="0" w:color="auto" w:frame="1"/>
          <w:lang w:eastAsia="ru-RU"/>
        </w:rPr>
        <w:t>3</w:t>
      </w:r>
      <w:r w:rsidRPr="00A11DA8">
        <w:rPr>
          <w:rFonts w:ascii="Times New Roman" w:eastAsia="Times New Roman" w:hAnsi="Times New Roman" w:cs="Times New Roman"/>
          <w:sz w:val="28"/>
          <w:szCs w:val="28"/>
          <w:bdr w:val="none" w:sz="0" w:space="0" w:color="auto" w:frame="1"/>
          <w:lang w:eastAsia="ru-RU"/>
        </w:rPr>
        <w:t>/202</w:t>
      </w:r>
      <w:r>
        <w:rPr>
          <w:rFonts w:ascii="Times New Roman" w:eastAsia="Times New Roman" w:hAnsi="Times New Roman" w:cs="Times New Roman"/>
          <w:sz w:val="28"/>
          <w:szCs w:val="28"/>
          <w:bdr w:val="none" w:sz="0" w:space="0" w:color="auto" w:frame="1"/>
          <w:lang w:eastAsia="ru-RU"/>
        </w:rPr>
        <w:t>4</w:t>
      </w:r>
      <w:r w:rsidRPr="00A11DA8">
        <w:rPr>
          <w:rFonts w:ascii="Times New Roman" w:eastAsia="Times New Roman" w:hAnsi="Times New Roman" w:cs="Times New Roman"/>
          <w:sz w:val="28"/>
          <w:szCs w:val="28"/>
          <w:bdr w:val="none" w:sz="0" w:space="0" w:color="auto" w:frame="1"/>
          <w:lang w:eastAsia="ru-RU"/>
        </w:rPr>
        <w:t xml:space="preserve"> навчального року у закладі освіти, відповідно до заяв батьків та висновку ПМПК,   було організовано інклюзивне навчання </w:t>
      </w:r>
      <w:r>
        <w:rPr>
          <w:rFonts w:ascii="Times New Roman" w:eastAsia="Times New Roman" w:hAnsi="Times New Roman" w:cs="Times New Roman"/>
          <w:sz w:val="28"/>
          <w:szCs w:val="28"/>
          <w:bdr w:val="none" w:sz="0" w:space="0" w:color="auto" w:frame="1"/>
          <w:lang w:eastAsia="ru-RU"/>
        </w:rPr>
        <w:t xml:space="preserve">для </w:t>
      </w:r>
      <w:r w:rsidR="00CC7618">
        <w:rPr>
          <w:rFonts w:ascii="Times New Roman" w:eastAsia="Times New Roman" w:hAnsi="Times New Roman" w:cs="Times New Roman"/>
          <w:sz w:val="28"/>
          <w:szCs w:val="28"/>
          <w:bdr w:val="none" w:sz="0" w:space="0" w:color="auto" w:frame="1"/>
          <w:lang w:eastAsia="ru-RU"/>
        </w:rPr>
        <w:t>5</w:t>
      </w:r>
      <w:r>
        <w:rPr>
          <w:rFonts w:ascii="Times New Roman" w:eastAsia="Times New Roman" w:hAnsi="Times New Roman" w:cs="Times New Roman"/>
          <w:sz w:val="28"/>
          <w:szCs w:val="28"/>
          <w:bdr w:val="none" w:sz="0" w:space="0" w:color="auto" w:frame="1"/>
          <w:lang w:eastAsia="ru-RU"/>
        </w:rPr>
        <w:t xml:space="preserve"> учнів</w:t>
      </w:r>
      <w:r w:rsidRPr="00A11DA8">
        <w:rPr>
          <w:rFonts w:ascii="Times New Roman" w:eastAsia="Times New Roman" w:hAnsi="Times New Roman" w:cs="Times New Roman"/>
          <w:sz w:val="28"/>
          <w:szCs w:val="28"/>
          <w:bdr w:val="none" w:sz="0" w:space="0" w:color="auto" w:frame="1"/>
          <w:lang w:eastAsia="ru-RU"/>
        </w:rPr>
        <w:t>,</w:t>
      </w:r>
      <w:r w:rsidR="00E7241D">
        <w:rPr>
          <w:rFonts w:ascii="Times New Roman" w:eastAsia="Times New Roman" w:hAnsi="Times New Roman" w:cs="Times New Roman"/>
          <w:sz w:val="28"/>
          <w:szCs w:val="28"/>
          <w:bdr w:val="none" w:sz="0" w:space="0" w:color="auto" w:frame="1"/>
          <w:lang w:eastAsia="ru-RU"/>
        </w:rPr>
        <w:t xml:space="preserve"> та 12 учнів навчалися індивідуально(педагогічний патронаж),</w:t>
      </w:r>
      <w:r w:rsidRPr="00A11DA8">
        <w:rPr>
          <w:rFonts w:ascii="Times New Roman" w:eastAsia="Times New Roman" w:hAnsi="Times New Roman" w:cs="Times New Roman"/>
          <w:sz w:val="28"/>
          <w:szCs w:val="28"/>
          <w:bdr w:val="none" w:sz="0" w:space="0" w:color="auto" w:frame="1"/>
          <w:lang w:eastAsia="ru-RU"/>
        </w:rPr>
        <w:t xml:space="preserve"> що забезпеч</w:t>
      </w:r>
      <w:r>
        <w:rPr>
          <w:rFonts w:ascii="Times New Roman" w:eastAsia="Times New Roman" w:hAnsi="Times New Roman" w:cs="Times New Roman"/>
          <w:sz w:val="28"/>
          <w:szCs w:val="28"/>
          <w:bdr w:val="none" w:sz="0" w:space="0" w:color="auto" w:frame="1"/>
          <w:lang w:eastAsia="ru-RU"/>
        </w:rPr>
        <w:t>ило</w:t>
      </w:r>
      <w:r w:rsidRPr="00A11DA8">
        <w:rPr>
          <w:rFonts w:ascii="Times New Roman" w:eastAsia="Times New Roman" w:hAnsi="Times New Roman" w:cs="Times New Roman"/>
          <w:sz w:val="28"/>
          <w:szCs w:val="28"/>
          <w:bdr w:val="none" w:sz="0" w:space="0" w:color="auto" w:frame="1"/>
          <w:lang w:eastAsia="ru-RU"/>
        </w:rPr>
        <w:t xml:space="preserve"> право кожної дитини на вільний доступ до освіти. </w:t>
      </w:r>
      <w:r w:rsidRPr="003C5EB7">
        <w:rPr>
          <w:rFonts w:ascii="Times New Roman" w:eastAsia="Times New Roman" w:hAnsi="Times New Roman" w:cs="Times New Roman"/>
          <w:sz w:val="28"/>
          <w:szCs w:val="28"/>
          <w:bdr w:val="none" w:sz="0" w:space="0" w:color="auto" w:frame="1"/>
          <w:lang w:eastAsia="ru-RU"/>
        </w:rPr>
        <w:t>Наявні посади асистента вчителя</w:t>
      </w:r>
      <w:r>
        <w:rPr>
          <w:rFonts w:ascii="Times New Roman" w:eastAsia="Times New Roman" w:hAnsi="Times New Roman" w:cs="Times New Roman"/>
          <w:sz w:val="28"/>
          <w:szCs w:val="28"/>
          <w:bdr w:val="none" w:sz="0" w:space="0" w:color="auto" w:frame="1"/>
          <w:lang w:eastAsia="ru-RU"/>
        </w:rPr>
        <w:t xml:space="preserve"> (</w:t>
      </w:r>
      <w:r w:rsidR="00CC7618">
        <w:rPr>
          <w:rFonts w:ascii="Times New Roman" w:eastAsia="Times New Roman" w:hAnsi="Times New Roman" w:cs="Times New Roman"/>
          <w:sz w:val="28"/>
          <w:szCs w:val="28"/>
          <w:bdr w:val="none" w:sz="0" w:space="0" w:color="auto" w:frame="1"/>
          <w:lang w:eastAsia="ru-RU"/>
        </w:rPr>
        <w:t>5</w:t>
      </w:r>
      <w:r>
        <w:rPr>
          <w:rFonts w:ascii="Times New Roman" w:eastAsia="Times New Roman" w:hAnsi="Times New Roman" w:cs="Times New Roman"/>
          <w:sz w:val="28"/>
          <w:szCs w:val="28"/>
          <w:bdr w:val="none" w:sz="0" w:space="0" w:color="auto" w:frame="1"/>
          <w:lang w:eastAsia="ru-RU"/>
        </w:rPr>
        <w:t xml:space="preserve"> одиниці)</w:t>
      </w:r>
      <w:r w:rsidRPr="003C5EB7">
        <w:rPr>
          <w:rFonts w:ascii="Times New Roman" w:eastAsia="Times New Roman" w:hAnsi="Times New Roman" w:cs="Times New Roman"/>
          <w:sz w:val="28"/>
          <w:szCs w:val="28"/>
          <w:bdr w:val="none" w:sz="0" w:space="0" w:color="auto" w:frame="1"/>
          <w:lang w:eastAsia="ru-RU"/>
        </w:rPr>
        <w:t>, інших фахівців</w:t>
      </w:r>
      <w:r>
        <w:rPr>
          <w:rFonts w:ascii="Times New Roman" w:eastAsia="Times New Roman" w:hAnsi="Times New Roman" w:cs="Times New Roman"/>
          <w:sz w:val="28"/>
          <w:szCs w:val="28"/>
          <w:bdr w:val="none" w:sz="0" w:space="0" w:color="auto" w:frame="1"/>
          <w:lang w:eastAsia="ru-RU"/>
        </w:rPr>
        <w:t xml:space="preserve"> </w:t>
      </w:r>
      <w:r>
        <w:rPr>
          <w:rFonts w:ascii="Times New Roman" w:eastAsia="Times New Roman" w:hAnsi="Times New Roman" w:cs="Times New Roman"/>
          <w:sz w:val="28"/>
          <w:szCs w:val="28"/>
          <w:bdr w:val="none" w:sz="0" w:space="0" w:color="auto" w:frame="1"/>
          <w:lang w:eastAsia="ru-RU"/>
        </w:rPr>
        <w:lastRenderedPageBreak/>
        <w:t>(психолог, логопед)</w:t>
      </w:r>
      <w:r w:rsidRPr="003C5EB7">
        <w:rPr>
          <w:rFonts w:ascii="Times New Roman" w:eastAsia="Times New Roman" w:hAnsi="Times New Roman" w:cs="Times New Roman"/>
          <w:sz w:val="28"/>
          <w:szCs w:val="28"/>
          <w:bdr w:val="none" w:sz="0" w:space="0" w:color="auto" w:frame="1"/>
          <w:lang w:eastAsia="ru-RU"/>
        </w:rPr>
        <w:t xml:space="preserve">, які забезпечують навчання дітей з ООП. Педагогічні працівники одним із напрямів підвищення кваліфікації обирають методики роботи з дітьми з ООП. Забезпечується психологічний супровід навчання дітей з ООП. Створено команду психолого-педагогічного супроводу дитини з особливими освітніми потребами. Складено індивідуальні програми розвитку для дітей з ООП. Заклад забезпечено засобами корекції згідно з ІПР дитини. Забезпечується системна комунікація з батьками та співпраця з фахівцями інклюзивно-ресурсного центру. Для батьків проводяться регулярні консультації щодо навчання і розвитку дитини. Батьки беруть участь у засіданнях команди психолого-педагогічного супроводу. </w:t>
      </w:r>
    </w:p>
    <w:p w:rsidR="003602F9" w:rsidRDefault="003602F9" w:rsidP="003602F9">
      <w:pPr>
        <w:spacing w:after="0" w:line="240" w:lineRule="auto"/>
        <w:ind w:firstLine="680"/>
        <w:jc w:val="both"/>
        <w:textAlignment w:val="baseline"/>
        <w:rPr>
          <w:rFonts w:ascii="Times New Roman" w:eastAsia="Times New Roman" w:hAnsi="Times New Roman" w:cs="Times New Roman"/>
          <w:sz w:val="28"/>
          <w:szCs w:val="28"/>
          <w:bdr w:val="none" w:sz="0" w:space="0" w:color="auto" w:frame="1"/>
          <w:lang w:eastAsia="ru-RU"/>
        </w:rPr>
      </w:pPr>
      <w:r w:rsidRPr="00A11DA8">
        <w:rPr>
          <w:rFonts w:ascii="Times New Roman" w:eastAsia="Times New Roman" w:hAnsi="Times New Roman" w:cs="Times New Roman"/>
          <w:sz w:val="28"/>
          <w:szCs w:val="28"/>
          <w:bdr w:val="none" w:sz="0" w:space="0" w:color="auto" w:frame="1"/>
          <w:lang w:eastAsia="ru-RU"/>
        </w:rPr>
        <w:t xml:space="preserve"> </w:t>
      </w:r>
      <w:r w:rsidR="00E7241D">
        <w:rPr>
          <w:rFonts w:ascii="Times New Roman" w:eastAsia="Times New Roman" w:hAnsi="Times New Roman" w:cs="Times New Roman"/>
          <w:sz w:val="28"/>
          <w:szCs w:val="28"/>
          <w:bdr w:val="none" w:sz="0" w:space="0" w:color="auto" w:frame="1"/>
          <w:lang w:eastAsia="ru-RU"/>
        </w:rPr>
        <w:t>Облаштовано</w:t>
      </w:r>
      <w:r w:rsidRPr="00A11DA8">
        <w:rPr>
          <w:rFonts w:ascii="Times New Roman" w:eastAsia="Times New Roman" w:hAnsi="Times New Roman" w:cs="Times New Roman"/>
          <w:sz w:val="28"/>
          <w:szCs w:val="28"/>
          <w:bdr w:val="none" w:sz="0" w:space="0" w:color="auto" w:frame="1"/>
          <w:lang w:eastAsia="ru-RU"/>
        </w:rPr>
        <w:t xml:space="preserve"> ресурсн</w:t>
      </w:r>
      <w:r w:rsidR="00E7241D">
        <w:rPr>
          <w:rFonts w:ascii="Times New Roman" w:eastAsia="Times New Roman" w:hAnsi="Times New Roman" w:cs="Times New Roman"/>
          <w:sz w:val="28"/>
          <w:szCs w:val="28"/>
          <w:bdr w:val="none" w:sz="0" w:space="0" w:color="auto" w:frame="1"/>
          <w:lang w:eastAsia="ru-RU"/>
        </w:rPr>
        <w:t>у</w:t>
      </w:r>
      <w:r w:rsidRPr="00A11DA8">
        <w:rPr>
          <w:rFonts w:ascii="Times New Roman" w:eastAsia="Times New Roman" w:hAnsi="Times New Roman" w:cs="Times New Roman"/>
          <w:sz w:val="28"/>
          <w:szCs w:val="28"/>
          <w:bdr w:val="none" w:sz="0" w:space="0" w:color="auto" w:frame="1"/>
          <w:lang w:eastAsia="ru-RU"/>
        </w:rPr>
        <w:t xml:space="preserve"> кімнат</w:t>
      </w:r>
      <w:r w:rsidR="00E7241D">
        <w:rPr>
          <w:rFonts w:ascii="Times New Roman" w:eastAsia="Times New Roman" w:hAnsi="Times New Roman" w:cs="Times New Roman"/>
          <w:sz w:val="28"/>
          <w:szCs w:val="28"/>
          <w:bdr w:val="none" w:sz="0" w:space="0" w:color="auto" w:frame="1"/>
          <w:lang w:eastAsia="ru-RU"/>
        </w:rPr>
        <w:t>у</w:t>
      </w:r>
      <w:r w:rsidRPr="00A11DA8">
        <w:rPr>
          <w:rFonts w:ascii="Times New Roman" w:eastAsia="Times New Roman" w:hAnsi="Times New Roman" w:cs="Times New Roman"/>
          <w:sz w:val="28"/>
          <w:szCs w:val="28"/>
          <w:bdr w:val="none" w:sz="0" w:space="0" w:color="auto" w:frame="1"/>
          <w:lang w:eastAsia="ru-RU"/>
        </w:rPr>
        <w:t xml:space="preserve"> для роботи з дітьми з особливими освітніми потребами. </w:t>
      </w:r>
    </w:p>
    <w:p w:rsidR="003602F9" w:rsidRPr="003F36A7"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b/>
          <w:caps/>
          <w:color w:val="0070C0"/>
          <w:sz w:val="28"/>
          <w:szCs w:val="28"/>
          <w:lang w:eastAsia="uk-UA"/>
        </w:rPr>
      </w:pPr>
      <w:r w:rsidRPr="003F36A7">
        <w:rPr>
          <w:rFonts w:ascii="Times New Roman" w:eastAsia="Times New Roman" w:hAnsi="Times New Roman" w:cs="Times New Roman"/>
          <w:b/>
          <w:color w:val="002060"/>
          <w:sz w:val="28"/>
          <w:szCs w:val="28"/>
          <w:lang w:eastAsia="ru-RU"/>
        </w:rPr>
        <w:t xml:space="preserve">Стратегічна ціль: </w:t>
      </w:r>
      <w:r w:rsidRPr="003F36A7">
        <w:rPr>
          <w:rFonts w:ascii="Times New Roman" w:eastAsia="Times New Roman" w:hAnsi="Times New Roman" w:cs="Times New Roman"/>
          <w:b/>
          <w:caps/>
          <w:color w:val="0070C0"/>
          <w:sz w:val="28"/>
          <w:szCs w:val="28"/>
          <w:lang w:eastAsia="uk-UA"/>
        </w:rPr>
        <w:t>Створення простору інформаційної взаємодії та соціально-культурної комунікації учасників освітнього процесу</w:t>
      </w:r>
    </w:p>
    <w:p w:rsidR="003602F9" w:rsidRPr="00525A5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Протягом 2023-2024 н. р. значна увага приділялася роботі шкільної бібліотеки, адже о</w:t>
      </w:r>
      <w:r w:rsidRPr="00525A5A">
        <w:rPr>
          <w:rFonts w:ascii="Times New Roman" w:eastAsia="Times New Roman" w:hAnsi="Times New Roman" w:cs="Times New Roman"/>
          <w:sz w:val="28"/>
          <w:szCs w:val="28"/>
          <w:lang w:eastAsia="uk-UA"/>
        </w:rPr>
        <w:t>світня діяльність у закладі освіти неможлива без створення інформаційного простору, використання інформаційних ресурсів та комунікацій між</w:t>
      </w:r>
      <w:r>
        <w:rPr>
          <w:rFonts w:ascii="Times New Roman" w:eastAsia="Times New Roman" w:hAnsi="Times New Roman" w:cs="Times New Roman"/>
          <w:sz w:val="28"/>
          <w:szCs w:val="28"/>
          <w:lang w:eastAsia="uk-UA"/>
        </w:rPr>
        <w:t xml:space="preserve"> </w:t>
      </w:r>
      <w:r w:rsidRPr="00525A5A">
        <w:rPr>
          <w:rFonts w:ascii="Times New Roman" w:eastAsia="Times New Roman" w:hAnsi="Times New Roman" w:cs="Times New Roman"/>
          <w:sz w:val="28"/>
          <w:szCs w:val="28"/>
          <w:lang w:eastAsia="uk-UA"/>
        </w:rPr>
        <w:t>учасниками освітнього процесу. Під впливом процесів глобальної інформатизації змінюються мета і завдання школи, вони стають більше особистісно-орієнтованими, спрямованими, зокрема, на формування та розвиток здібностей учнів і вчителів щодо опрацювання освіт</w:t>
      </w:r>
      <w:r>
        <w:rPr>
          <w:rFonts w:ascii="Times New Roman" w:eastAsia="Times New Roman" w:hAnsi="Times New Roman" w:cs="Times New Roman"/>
          <w:sz w:val="28"/>
          <w:szCs w:val="28"/>
          <w:lang w:eastAsia="uk-UA"/>
        </w:rPr>
        <w:t>ньої інформації. Ш</w:t>
      </w:r>
      <w:r w:rsidRPr="00525A5A">
        <w:rPr>
          <w:rFonts w:ascii="Times New Roman" w:eastAsia="Times New Roman" w:hAnsi="Times New Roman" w:cs="Times New Roman"/>
          <w:sz w:val="28"/>
          <w:szCs w:val="28"/>
          <w:lang w:eastAsia="uk-UA"/>
        </w:rPr>
        <w:t xml:space="preserve">кільна бібліотека як безпосередня </w:t>
      </w:r>
      <w:r>
        <w:rPr>
          <w:rFonts w:ascii="Times New Roman" w:eastAsia="Times New Roman" w:hAnsi="Times New Roman" w:cs="Times New Roman"/>
          <w:sz w:val="28"/>
          <w:szCs w:val="28"/>
          <w:lang w:eastAsia="uk-UA"/>
        </w:rPr>
        <w:t xml:space="preserve">частина інформаційного простору </w:t>
      </w:r>
      <w:r w:rsidRPr="00525A5A">
        <w:rPr>
          <w:rFonts w:ascii="Times New Roman" w:eastAsia="Times New Roman" w:hAnsi="Times New Roman" w:cs="Times New Roman"/>
          <w:sz w:val="28"/>
          <w:szCs w:val="28"/>
          <w:lang w:eastAsia="uk-UA"/>
        </w:rPr>
        <w:t>теж долучи</w:t>
      </w:r>
      <w:r>
        <w:rPr>
          <w:rFonts w:ascii="Times New Roman" w:eastAsia="Times New Roman" w:hAnsi="Times New Roman" w:cs="Times New Roman"/>
          <w:sz w:val="28"/>
          <w:szCs w:val="28"/>
          <w:lang w:eastAsia="uk-UA"/>
        </w:rPr>
        <w:t>лась</w:t>
      </w:r>
      <w:r w:rsidRPr="00525A5A">
        <w:rPr>
          <w:rFonts w:ascii="Times New Roman" w:eastAsia="Times New Roman" w:hAnsi="Times New Roman" w:cs="Times New Roman"/>
          <w:sz w:val="28"/>
          <w:szCs w:val="28"/>
          <w:lang w:eastAsia="uk-UA"/>
        </w:rPr>
        <w:t xml:space="preserve"> до виконання вищеназваних завдань. У сучасному інформаційному світі, масовому доступі до електронних ресурсів бібліотеці доводиться «віднаходити» свою роль. Друкована книга все ще відіграє</w:t>
      </w:r>
      <w:r>
        <w:rPr>
          <w:rFonts w:ascii="Times New Roman" w:eastAsia="Times New Roman" w:hAnsi="Times New Roman" w:cs="Times New Roman"/>
          <w:sz w:val="28"/>
          <w:szCs w:val="28"/>
          <w:lang w:eastAsia="uk-UA"/>
        </w:rPr>
        <w:t xml:space="preserve"> </w:t>
      </w:r>
      <w:r w:rsidRPr="00525A5A">
        <w:rPr>
          <w:rFonts w:ascii="Times New Roman" w:eastAsia="Times New Roman" w:hAnsi="Times New Roman" w:cs="Times New Roman"/>
          <w:sz w:val="28"/>
          <w:szCs w:val="28"/>
          <w:lang w:eastAsia="uk-UA"/>
        </w:rPr>
        <w:t>важливу роль у навчанні, але цифрові технології створюють нові можливості. Тому бібліотека вже не може бути просто пунктом видачі підручників.</w:t>
      </w:r>
    </w:p>
    <w:p w:rsidR="003602F9"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525A5A">
        <w:rPr>
          <w:rFonts w:ascii="Times New Roman" w:eastAsia="Times New Roman" w:hAnsi="Times New Roman" w:cs="Times New Roman"/>
          <w:sz w:val="28"/>
          <w:szCs w:val="28"/>
          <w:lang w:eastAsia="uk-UA"/>
        </w:rPr>
        <w:t>Шкільна бібліотека поступово трансформується в сучасний інформаційно-методичний центр, який поєднує в собі інформаційну, освітню, розвивальну, культурну, виховну, дозвіллєву функції.</w:t>
      </w:r>
      <w:r>
        <w:rPr>
          <w:rFonts w:ascii="Times New Roman" w:eastAsia="Times New Roman" w:hAnsi="Times New Roman" w:cs="Times New Roman"/>
          <w:sz w:val="28"/>
          <w:szCs w:val="28"/>
          <w:lang w:eastAsia="uk-UA"/>
        </w:rPr>
        <w:t xml:space="preserve"> </w:t>
      </w:r>
      <w:r w:rsidRPr="008665E6">
        <w:rPr>
          <w:rFonts w:ascii="Times New Roman" w:eastAsia="Times New Roman" w:hAnsi="Times New Roman" w:cs="Times New Roman"/>
          <w:sz w:val="28"/>
          <w:szCs w:val="28"/>
          <w:lang w:eastAsia="uk-UA"/>
        </w:rPr>
        <w:t xml:space="preserve"> Діяльність бібліотеки спрямована на розвиток інформаційної культури учнів. Шкільний бібліотекар виконує функцію консультування з пошуку інформації для педагогічних працівників і учнів. Простір бібліотеки максимально зручний для використання. Він використовується для проєктної роботи, проведення інтегрованих уроків, інформаційно-просвітницьких заходів, неформального спілкування тощо.</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У 202</w:t>
      </w:r>
      <w:r>
        <w:rPr>
          <w:rFonts w:ascii="Times New Roman" w:eastAsia="Times New Roman" w:hAnsi="Times New Roman" w:cs="Times New Roman"/>
          <w:sz w:val="28"/>
          <w:szCs w:val="28"/>
          <w:lang w:eastAsia="uk-UA"/>
        </w:rPr>
        <w:t>3</w:t>
      </w:r>
      <w:r w:rsidRPr="007E191A">
        <w:rPr>
          <w:rFonts w:ascii="Times New Roman" w:eastAsia="Times New Roman" w:hAnsi="Times New Roman" w:cs="Times New Roman"/>
          <w:sz w:val="28"/>
          <w:szCs w:val="28"/>
          <w:lang w:eastAsia="uk-UA"/>
        </w:rPr>
        <w:t>-202</w:t>
      </w:r>
      <w:r>
        <w:rPr>
          <w:rFonts w:ascii="Times New Roman" w:eastAsia="Times New Roman" w:hAnsi="Times New Roman" w:cs="Times New Roman"/>
          <w:sz w:val="28"/>
          <w:szCs w:val="28"/>
          <w:lang w:eastAsia="uk-UA"/>
        </w:rPr>
        <w:t>4</w:t>
      </w:r>
      <w:r w:rsidRPr="007E191A">
        <w:rPr>
          <w:rFonts w:ascii="Times New Roman" w:eastAsia="Times New Roman" w:hAnsi="Times New Roman" w:cs="Times New Roman"/>
          <w:sz w:val="28"/>
          <w:szCs w:val="28"/>
          <w:lang w:eastAsia="uk-UA"/>
        </w:rPr>
        <w:t xml:space="preserve"> н.</w:t>
      </w:r>
      <w:r>
        <w:rPr>
          <w:rFonts w:ascii="Times New Roman" w:eastAsia="Times New Roman" w:hAnsi="Times New Roman" w:cs="Times New Roman"/>
          <w:sz w:val="28"/>
          <w:szCs w:val="28"/>
          <w:lang w:eastAsia="uk-UA"/>
        </w:rPr>
        <w:t xml:space="preserve"> </w:t>
      </w:r>
      <w:r w:rsidRPr="007E191A">
        <w:rPr>
          <w:rFonts w:ascii="Times New Roman" w:eastAsia="Times New Roman" w:hAnsi="Times New Roman" w:cs="Times New Roman"/>
          <w:sz w:val="28"/>
          <w:szCs w:val="28"/>
          <w:lang w:eastAsia="uk-UA"/>
        </w:rPr>
        <w:t>р. шкільна бібліотека працювала за такими напрямами:</w:t>
      </w:r>
    </w:p>
    <w:p w:rsidR="003602F9" w:rsidRPr="007E191A" w:rsidRDefault="003602F9" w:rsidP="000D6FEA">
      <w:pPr>
        <w:pStyle w:val="a6"/>
        <w:numPr>
          <w:ilvl w:val="0"/>
          <w:numId w:val="38"/>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виховання естетичної, етичної, інтелектуальної культури читачів;</w:t>
      </w:r>
    </w:p>
    <w:p w:rsidR="003602F9" w:rsidRPr="007E191A" w:rsidRDefault="003602F9" w:rsidP="000D6FEA">
      <w:pPr>
        <w:pStyle w:val="a6"/>
        <w:numPr>
          <w:ilvl w:val="0"/>
          <w:numId w:val="38"/>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патріотичне виховання;</w:t>
      </w:r>
    </w:p>
    <w:p w:rsidR="003602F9" w:rsidRPr="007E191A" w:rsidRDefault="003602F9" w:rsidP="000D6FEA">
      <w:pPr>
        <w:pStyle w:val="a6"/>
        <w:numPr>
          <w:ilvl w:val="0"/>
          <w:numId w:val="38"/>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забезпечення навчальною літературою;</w:t>
      </w:r>
    </w:p>
    <w:p w:rsidR="003602F9" w:rsidRPr="007E191A" w:rsidRDefault="003602F9" w:rsidP="000D6FEA">
      <w:pPr>
        <w:pStyle w:val="a6"/>
        <w:numPr>
          <w:ilvl w:val="0"/>
          <w:numId w:val="38"/>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виховання культури читання;</w:t>
      </w:r>
    </w:p>
    <w:p w:rsidR="003602F9" w:rsidRPr="007E191A" w:rsidRDefault="003602F9" w:rsidP="000D6FEA">
      <w:pPr>
        <w:pStyle w:val="a6"/>
        <w:numPr>
          <w:ilvl w:val="0"/>
          <w:numId w:val="38"/>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lastRenderedPageBreak/>
        <w:t>пошук нових шляхів комплектування бібліотеки.</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Протягом навчального року було проведено ряд заходів, спрямованих на підвищення інформаційної культури читачів. А саме: проводилися екскурсії до шкільної бібліотеки для учнів початкової школи, організовувалися книжково-ілюстративні виставки до знаменних і пам’ятних дат, бібліотечні уроки, різноманітні бесіди.</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Були проведені наступні виставки:</w:t>
      </w:r>
    </w:p>
    <w:p w:rsidR="003602F9" w:rsidRPr="007E191A" w:rsidRDefault="003602F9" w:rsidP="000D6FEA">
      <w:pPr>
        <w:pStyle w:val="a6"/>
        <w:numPr>
          <w:ilvl w:val="0"/>
          <w:numId w:val="39"/>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До Дня пам’яті жертв Голодомору і політичних репресій в Україні;</w:t>
      </w:r>
    </w:p>
    <w:p w:rsidR="003602F9" w:rsidRPr="007E191A" w:rsidRDefault="003602F9" w:rsidP="000D6FEA">
      <w:pPr>
        <w:pStyle w:val="a6"/>
        <w:numPr>
          <w:ilvl w:val="0"/>
          <w:numId w:val="39"/>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До дня писемності та мови;</w:t>
      </w:r>
    </w:p>
    <w:p w:rsidR="003602F9" w:rsidRPr="007E191A" w:rsidRDefault="003602F9" w:rsidP="000D6FEA">
      <w:pPr>
        <w:pStyle w:val="a6"/>
        <w:numPr>
          <w:ilvl w:val="0"/>
          <w:numId w:val="39"/>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«Для нас перемога окрилене слово»;</w:t>
      </w:r>
    </w:p>
    <w:p w:rsidR="003602F9" w:rsidRPr="007E191A" w:rsidRDefault="003602F9" w:rsidP="000D6FEA">
      <w:pPr>
        <w:pStyle w:val="a6"/>
        <w:numPr>
          <w:ilvl w:val="0"/>
          <w:numId w:val="39"/>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«Не дамо СНІДу шанс»;</w:t>
      </w:r>
    </w:p>
    <w:p w:rsidR="003602F9" w:rsidRPr="007E191A" w:rsidRDefault="003602F9" w:rsidP="000D6FEA">
      <w:pPr>
        <w:pStyle w:val="a6"/>
        <w:numPr>
          <w:ilvl w:val="0"/>
          <w:numId w:val="39"/>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«Ми чуємо тебе Кобзарю крізь століття»;</w:t>
      </w:r>
    </w:p>
    <w:p w:rsidR="003602F9" w:rsidRPr="007E191A" w:rsidRDefault="003602F9" w:rsidP="000D6FEA">
      <w:pPr>
        <w:pStyle w:val="a6"/>
        <w:numPr>
          <w:ilvl w:val="0"/>
          <w:numId w:val="39"/>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До 210-річчя від народження Т. Шевченка;</w:t>
      </w:r>
    </w:p>
    <w:p w:rsidR="003602F9" w:rsidRPr="007E191A" w:rsidRDefault="003602F9" w:rsidP="000D6FEA">
      <w:pPr>
        <w:pStyle w:val="a6"/>
        <w:numPr>
          <w:ilvl w:val="0"/>
          <w:numId w:val="39"/>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 xml:space="preserve">До дня народження Л. Українки, Г. Сковороди та інші.   </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 xml:space="preserve">До Всеукраїнського дня бібліотек проводились екскурсії до бібліотеки для наших нових читачів – першокласників. Також в рамках цього свята проходила акція «Подаруй бібліотеці книгу», в рамках якої наша бібліотека поповнилась цікавими новинками для молодших школярів.                                       </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 xml:space="preserve">До дня захисника України в нашій бібліотеці проходив «День бібліотворчості»: </w:t>
      </w:r>
      <w:r w:rsidRPr="007E191A">
        <w:rPr>
          <w:rFonts w:ascii="Times New Roman" w:eastAsia="Times New Roman" w:hAnsi="Times New Roman" w:cs="Times New Roman"/>
          <w:bCs/>
          <w:sz w:val="28"/>
          <w:szCs w:val="28"/>
          <w:lang w:eastAsia="uk-UA"/>
        </w:rPr>
        <w:t>«</w:t>
      </w:r>
      <w:r w:rsidRPr="007E191A">
        <w:rPr>
          <w:rFonts w:ascii="Times New Roman" w:eastAsia="Times New Roman" w:hAnsi="Times New Roman" w:cs="Times New Roman"/>
          <w:bCs/>
          <w:i/>
          <w:sz w:val="28"/>
          <w:szCs w:val="28"/>
          <w:lang w:eastAsia="uk-UA"/>
        </w:rPr>
        <w:t>Подарунок для героя</w:t>
      </w:r>
      <w:r w:rsidRPr="007E191A">
        <w:rPr>
          <w:rFonts w:ascii="Times New Roman" w:eastAsia="Times New Roman" w:hAnsi="Times New Roman" w:cs="Times New Roman"/>
          <w:bCs/>
          <w:sz w:val="28"/>
          <w:szCs w:val="28"/>
          <w:lang w:eastAsia="uk-UA"/>
        </w:rPr>
        <w:t xml:space="preserve">» </w:t>
      </w:r>
      <w:r w:rsidRPr="007E191A">
        <w:rPr>
          <w:rFonts w:ascii="Times New Roman" w:eastAsia="Times New Roman" w:hAnsi="Times New Roman" w:cs="Times New Roman"/>
          <w:sz w:val="28"/>
          <w:szCs w:val="28"/>
          <w:lang w:eastAsia="uk-UA"/>
        </w:rPr>
        <w:t>– майстер-класи зі створення патріотичних  оберегів, прикрас</w:t>
      </w:r>
      <w:r>
        <w:rPr>
          <w:rFonts w:ascii="Times New Roman" w:eastAsia="Times New Roman" w:hAnsi="Times New Roman" w:cs="Times New Roman"/>
          <w:sz w:val="28"/>
          <w:szCs w:val="28"/>
          <w:lang w:eastAsia="uk-UA"/>
        </w:rPr>
        <w:t>.</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 xml:space="preserve">Для учнів </w:t>
      </w:r>
      <w:r>
        <w:rPr>
          <w:rFonts w:ascii="Times New Roman" w:eastAsia="Times New Roman" w:hAnsi="Times New Roman" w:cs="Times New Roman"/>
          <w:sz w:val="28"/>
          <w:szCs w:val="28"/>
          <w:lang w:eastAsia="uk-UA"/>
        </w:rPr>
        <w:t>5-</w:t>
      </w:r>
      <w:r w:rsidRPr="007E191A">
        <w:rPr>
          <w:rFonts w:ascii="Times New Roman" w:eastAsia="Times New Roman" w:hAnsi="Times New Roman" w:cs="Times New Roman"/>
          <w:sz w:val="28"/>
          <w:szCs w:val="28"/>
          <w:lang w:eastAsia="uk-UA"/>
        </w:rPr>
        <w:t>6 клас</w:t>
      </w:r>
      <w:r>
        <w:rPr>
          <w:rFonts w:ascii="Times New Roman" w:eastAsia="Times New Roman" w:hAnsi="Times New Roman" w:cs="Times New Roman"/>
          <w:sz w:val="28"/>
          <w:szCs w:val="28"/>
          <w:lang w:eastAsia="uk-UA"/>
        </w:rPr>
        <w:t>ів</w:t>
      </w:r>
      <w:r w:rsidRPr="007E191A">
        <w:rPr>
          <w:rFonts w:ascii="Times New Roman" w:eastAsia="Times New Roman" w:hAnsi="Times New Roman" w:cs="Times New Roman"/>
          <w:sz w:val="28"/>
          <w:szCs w:val="28"/>
          <w:lang w:eastAsia="uk-UA"/>
        </w:rPr>
        <w:t xml:space="preserve"> було проведено бесіду на тему: «Самостійний вибір книги у бібліотеці». Учні згадали про структурні елементи книги та їх призначення, познайомилися з фондом бібліотеки, навчилися правильно користуватися довідниками, словниками, енциклопедіями.</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 xml:space="preserve">До </w:t>
      </w:r>
      <w:r>
        <w:rPr>
          <w:rFonts w:ascii="Times New Roman" w:eastAsia="Times New Roman" w:hAnsi="Times New Roman" w:cs="Times New Roman"/>
          <w:sz w:val="28"/>
          <w:szCs w:val="28"/>
          <w:lang w:eastAsia="uk-UA"/>
        </w:rPr>
        <w:t>210</w:t>
      </w:r>
      <w:r w:rsidRPr="007E191A">
        <w:rPr>
          <w:rFonts w:ascii="Times New Roman" w:eastAsia="Times New Roman" w:hAnsi="Times New Roman" w:cs="Times New Roman"/>
          <w:sz w:val="28"/>
          <w:szCs w:val="28"/>
          <w:lang w:eastAsia="uk-UA"/>
        </w:rPr>
        <w:t xml:space="preserve">-річчя від дня народження </w:t>
      </w:r>
      <w:r>
        <w:rPr>
          <w:rFonts w:ascii="Times New Roman" w:eastAsia="Times New Roman" w:hAnsi="Times New Roman" w:cs="Times New Roman"/>
          <w:sz w:val="28"/>
          <w:szCs w:val="28"/>
          <w:lang w:eastAsia="uk-UA"/>
        </w:rPr>
        <w:t>Тараса Шевченка</w:t>
      </w:r>
      <w:r w:rsidRPr="007E191A">
        <w:rPr>
          <w:rFonts w:ascii="Times New Roman" w:eastAsia="Times New Roman" w:hAnsi="Times New Roman" w:cs="Times New Roman"/>
          <w:sz w:val="28"/>
          <w:szCs w:val="28"/>
          <w:lang w:eastAsia="uk-UA"/>
        </w:rPr>
        <w:t xml:space="preserve"> для учнів </w:t>
      </w:r>
      <w:r>
        <w:rPr>
          <w:rFonts w:ascii="Times New Roman" w:eastAsia="Times New Roman" w:hAnsi="Times New Roman" w:cs="Times New Roman"/>
          <w:sz w:val="28"/>
          <w:szCs w:val="28"/>
          <w:lang w:eastAsia="uk-UA"/>
        </w:rPr>
        <w:t>7</w:t>
      </w:r>
      <w:r w:rsidRPr="007E191A">
        <w:rPr>
          <w:rFonts w:ascii="Times New Roman" w:eastAsia="Times New Roman" w:hAnsi="Times New Roman" w:cs="Times New Roman"/>
          <w:sz w:val="28"/>
          <w:szCs w:val="28"/>
          <w:lang w:eastAsia="uk-UA"/>
        </w:rPr>
        <w:t>-го класу було провед</w:t>
      </w:r>
      <w:r w:rsidR="000434C0">
        <w:rPr>
          <w:rFonts w:ascii="Times New Roman" w:eastAsia="Times New Roman" w:hAnsi="Times New Roman" w:cs="Times New Roman"/>
          <w:sz w:val="28"/>
          <w:szCs w:val="28"/>
          <w:lang w:eastAsia="uk-UA"/>
        </w:rPr>
        <w:t>е</w:t>
      </w:r>
      <w:r w:rsidRPr="007E191A">
        <w:rPr>
          <w:rFonts w:ascii="Times New Roman" w:eastAsia="Times New Roman" w:hAnsi="Times New Roman" w:cs="Times New Roman"/>
          <w:sz w:val="28"/>
          <w:szCs w:val="28"/>
          <w:lang w:eastAsia="uk-UA"/>
        </w:rPr>
        <w:t>но бібліотечний урок «</w:t>
      </w:r>
      <w:r>
        <w:rPr>
          <w:rFonts w:ascii="Times New Roman" w:eastAsia="Times New Roman" w:hAnsi="Times New Roman" w:cs="Times New Roman"/>
          <w:sz w:val="28"/>
          <w:szCs w:val="28"/>
          <w:lang w:eastAsia="uk-UA"/>
        </w:rPr>
        <w:t>Тарас Шевченко</w:t>
      </w:r>
      <w:r w:rsidRPr="007E191A">
        <w:rPr>
          <w:rFonts w:ascii="Times New Roman" w:eastAsia="Times New Roman" w:hAnsi="Times New Roman" w:cs="Times New Roman"/>
          <w:sz w:val="28"/>
          <w:szCs w:val="28"/>
          <w:lang w:eastAsia="uk-UA"/>
        </w:rPr>
        <w:t xml:space="preserve"> поза часом і простором». </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 xml:space="preserve">27 лютого з нагоди відзначення  дня народження Лесі Українки, видатної української поетеси, драматургині, громадської діячки, величного класика </w:t>
      </w:r>
      <w:r>
        <w:rPr>
          <w:rFonts w:ascii="Times New Roman" w:eastAsia="Times New Roman" w:hAnsi="Times New Roman" w:cs="Times New Roman"/>
          <w:sz w:val="28"/>
          <w:szCs w:val="28"/>
          <w:lang w:eastAsia="uk-UA"/>
        </w:rPr>
        <w:t xml:space="preserve">української літератури в </w:t>
      </w:r>
      <w:r w:rsidRPr="007E191A">
        <w:rPr>
          <w:rFonts w:ascii="Times New Roman" w:eastAsia="Times New Roman" w:hAnsi="Times New Roman" w:cs="Times New Roman"/>
          <w:sz w:val="28"/>
          <w:szCs w:val="28"/>
          <w:lang w:eastAsia="uk-UA"/>
        </w:rPr>
        <w:t xml:space="preserve">бібліотеці </w:t>
      </w:r>
      <w:r>
        <w:rPr>
          <w:rFonts w:ascii="Times New Roman" w:eastAsia="Times New Roman" w:hAnsi="Times New Roman" w:cs="Times New Roman"/>
          <w:sz w:val="28"/>
          <w:szCs w:val="28"/>
          <w:lang w:eastAsia="uk-UA"/>
        </w:rPr>
        <w:t>заклад освіти</w:t>
      </w:r>
      <w:r w:rsidRPr="007E191A">
        <w:rPr>
          <w:rFonts w:ascii="Times New Roman" w:eastAsia="Times New Roman" w:hAnsi="Times New Roman" w:cs="Times New Roman"/>
          <w:sz w:val="28"/>
          <w:szCs w:val="28"/>
          <w:lang w:eastAsia="uk-UA"/>
        </w:rPr>
        <w:t xml:space="preserve"> було проведено бібліотечний урок «Життєві дороги Лесі Українки». Захід відвідали учні 4-х класів разом із класними керівниками.</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 xml:space="preserve">В рамках промоційної кампанії, спрямованої на набуття членства України в Європейському Союзі та отримання здобувачами освіти достатнього рівня обізнаності про Європейський Союз було проведено бесіду з учнями </w:t>
      </w:r>
      <w:r>
        <w:rPr>
          <w:rFonts w:ascii="Times New Roman" w:eastAsia="Times New Roman" w:hAnsi="Times New Roman" w:cs="Times New Roman"/>
          <w:sz w:val="28"/>
          <w:szCs w:val="28"/>
          <w:lang w:eastAsia="uk-UA"/>
        </w:rPr>
        <w:t>8</w:t>
      </w:r>
      <w:r w:rsidRPr="007E191A">
        <w:rPr>
          <w:rFonts w:ascii="Times New Roman" w:eastAsia="Times New Roman" w:hAnsi="Times New Roman" w:cs="Times New Roman"/>
          <w:sz w:val="28"/>
          <w:szCs w:val="28"/>
          <w:lang w:eastAsia="uk-UA"/>
        </w:rPr>
        <w:t xml:space="preserve"> класу «</w:t>
      </w:r>
      <w:r w:rsidRPr="007E191A">
        <w:rPr>
          <w:rFonts w:ascii="Times New Roman" w:eastAsia="Times New Roman" w:hAnsi="Times New Roman" w:cs="Times New Roman"/>
          <w:bCs/>
          <w:sz w:val="28"/>
          <w:szCs w:val="28"/>
          <w:lang w:eastAsia="uk-UA"/>
        </w:rPr>
        <w:t>Що ти знаєш про Європейський Союз?</w:t>
      </w:r>
      <w:r w:rsidRPr="007E191A">
        <w:rPr>
          <w:rFonts w:ascii="Times New Roman" w:eastAsia="Times New Roman" w:hAnsi="Times New Roman" w:cs="Times New Roman"/>
          <w:sz w:val="28"/>
          <w:szCs w:val="28"/>
          <w:lang w:eastAsia="uk-UA"/>
        </w:rPr>
        <w:t>»</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lastRenderedPageBreak/>
        <w:t>Протягом року проводилося групове та індивідуальне інформування користувачів за різними темами.</w:t>
      </w:r>
      <w:r>
        <w:rPr>
          <w:rFonts w:ascii="Times New Roman" w:eastAsia="Times New Roman" w:hAnsi="Times New Roman" w:cs="Times New Roman"/>
          <w:sz w:val="28"/>
          <w:szCs w:val="28"/>
          <w:lang w:eastAsia="uk-UA"/>
        </w:rPr>
        <w:t xml:space="preserve"> </w:t>
      </w:r>
      <w:r w:rsidRPr="007E191A">
        <w:rPr>
          <w:rFonts w:ascii="Times New Roman" w:eastAsia="Times New Roman" w:hAnsi="Times New Roman" w:cs="Times New Roman"/>
          <w:sz w:val="28"/>
          <w:szCs w:val="28"/>
          <w:lang w:eastAsia="uk-UA"/>
        </w:rPr>
        <w:t>На початку навчального року проведена робота по розподілу підручників по класах. В кінці навчального року проведена робота, щодо інвентаризації підручників.</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Згідно з нормативними документами, проводилась інвентаризація фонду навчальної та художньої літератури. В ході інвентаризації визначено потребу, резерв, процент забезпечення підручниками на 202</w:t>
      </w:r>
      <w:r>
        <w:rPr>
          <w:rFonts w:ascii="Times New Roman" w:eastAsia="Times New Roman" w:hAnsi="Times New Roman" w:cs="Times New Roman"/>
          <w:sz w:val="28"/>
          <w:szCs w:val="28"/>
          <w:lang w:eastAsia="uk-UA"/>
        </w:rPr>
        <w:t>4</w:t>
      </w:r>
      <w:r w:rsidRPr="007E191A">
        <w:rPr>
          <w:rFonts w:ascii="Times New Roman" w:eastAsia="Times New Roman" w:hAnsi="Times New Roman" w:cs="Times New Roman"/>
          <w:sz w:val="28"/>
          <w:szCs w:val="28"/>
          <w:lang w:eastAsia="uk-UA"/>
        </w:rPr>
        <w:t>-202</w:t>
      </w:r>
      <w:r>
        <w:rPr>
          <w:rFonts w:ascii="Times New Roman" w:eastAsia="Times New Roman" w:hAnsi="Times New Roman" w:cs="Times New Roman"/>
          <w:sz w:val="28"/>
          <w:szCs w:val="28"/>
          <w:lang w:eastAsia="uk-UA"/>
        </w:rPr>
        <w:t xml:space="preserve">5 </w:t>
      </w:r>
      <w:r w:rsidRPr="007E191A">
        <w:rPr>
          <w:rFonts w:ascii="Times New Roman" w:eastAsia="Times New Roman" w:hAnsi="Times New Roman" w:cs="Times New Roman"/>
          <w:sz w:val="28"/>
          <w:szCs w:val="28"/>
          <w:lang w:eastAsia="uk-UA"/>
        </w:rPr>
        <w:t>н.</w:t>
      </w:r>
      <w:r>
        <w:rPr>
          <w:rFonts w:ascii="Times New Roman" w:eastAsia="Times New Roman" w:hAnsi="Times New Roman" w:cs="Times New Roman"/>
          <w:sz w:val="28"/>
          <w:szCs w:val="28"/>
          <w:lang w:eastAsia="uk-UA"/>
        </w:rPr>
        <w:t xml:space="preserve"> </w:t>
      </w:r>
      <w:r w:rsidRPr="007E191A">
        <w:rPr>
          <w:rFonts w:ascii="Times New Roman" w:eastAsia="Times New Roman" w:hAnsi="Times New Roman" w:cs="Times New Roman"/>
          <w:sz w:val="28"/>
          <w:szCs w:val="28"/>
          <w:lang w:eastAsia="uk-UA"/>
        </w:rPr>
        <w:t>р. також було списано усю</w:t>
      </w:r>
      <w:r w:rsidR="00CC7618">
        <w:rPr>
          <w:rFonts w:ascii="Times New Roman" w:eastAsia="Times New Roman" w:hAnsi="Times New Roman" w:cs="Times New Roman"/>
          <w:sz w:val="28"/>
          <w:szCs w:val="28"/>
          <w:lang w:eastAsia="uk-UA"/>
        </w:rPr>
        <w:t xml:space="preserve"> російськомовну літературу.</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У бібліотеці ведеться відповідна облікова документація фонду шкільних підручників та художньої літератури.</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Станом на 01.06.2</w:t>
      </w:r>
      <w:r>
        <w:rPr>
          <w:rFonts w:ascii="Times New Roman" w:eastAsia="Times New Roman" w:hAnsi="Times New Roman" w:cs="Times New Roman"/>
          <w:sz w:val="28"/>
          <w:szCs w:val="28"/>
          <w:lang w:eastAsia="uk-UA"/>
        </w:rPr>
        <w:t>4</w:t>
      </w:r>
      <w:r w:rsidRPr="007E191A">
        <w:rPr>
          <w:rFonts w:ascii="Times New Roman" w:eastAsia="Times New Roman" w:hAnsi="Times New Roman" w:cs="Times New Roman"/>
          <w:sz w:val="28"/>
          <w:szCs w:val="28"/>
          <w:lang w:eastAsia="uk-UA"/>
        </w:rPr>
        <w:t xml:space="preserve"> року фонд бібліотеки становить:</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 xml:space="preserve">Підручників всього – </w:t>
      </w:r>
      <w:r w:rsidR="00E7241D" w:rsidRPr="00E7241D">
        <w:rPr>
          <w:rFonts w:ascii="Times New Roman" w:eastAsia="Times New Roman" w:hAnsi="Times New Roman" w:cs="Times New Roman"/>
          <w:sz w:val="28"/>
          <w:szCs w:val="28"/>
          <w:lang w:eastAsia="uk-UA"/>
        </w:rPr>
        <w:t>2071</w:t>
      </w:r>
      <w:r w:rsidRPr="007E191A">
        <w:rPr>
          <w:rFonts w:ascii="Times New Roman" w:eastAsia="Times New Roman" w:hAnsi="Times New Roman" w:cs="Times New Roman"/>
          <w:sz w:val="28"/>
          <w:szCs w:val="28"/>
          <w:lang w:eastAsia="uk-UA"/>
        </w:rPr>
        <w:t xml:space="preserve"> шт.</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Художньої літератури –</w:t>
      </w:r>
      <w:r w:rsidRPr="00CC7618">
        <w:rPr>
          <w:rFonts w:ascii="Times New Roman" w:eastAsia="Times New Roman" w:hAnsi="Times New Roman" w:cs="Times New Roman"/>
          <w:color w:val="FF0000"/>
          <w:sz w:val="28"/>
          <w:szCs w:val="28"/>
          <w:lang w:eastAsia="uk-UA"/>
        </w:rPr>
        <w:t xml:space="preserve"> </w:t>
      </w:r>
      <w:r w:rsidR="00E7241D" w:rsidRPr="00E7241D">
        <w:rPr>
          <w:rFonts w:ascii="Times New Roman" w:eastAsia="Times New Roman" w:hAnsi="Times New Roman" w:cs="Times New Roman"/>
          <w:sz w:val="28"/>
          <w:szCs w:val="28"/>
          <w:lang w:eastAsia="uk-UA"/>
        </w:rPr>
        <w:t>1034</w:t>
      </w:r>
      <w:r w:rsidR="00E7241D">
        <w:rPr>
          <w:rFonts w:ascii="Times New Roman" w:eastAsia="Times New Roman" w:hAnsi="Times New Roman" w:cs="Times New Roman"/>
          <w:sz w:val="28"/>
          <w:szCs w:val="28"/>
          <w:lang w:eastAsia="uk-UA"/>
        </w:rPr>
        <w:t>7</w:t>
      </w:r>
      <w:r w:rsidRPr="00CC7618">
        <w:rPr>
          <w:rFonts w:ascii="Times New Roman" w:eastAsia="Times New Roman" w:hAnsi="Times New Roman" w:cs="Times New Roman"/>
          <w:color w:val="FF0000"/>
          <w:sz w:val="28"/>
          <w:szCs w:val="28"/>
          <w:lang w:eastAsia="uk-UA"/>
        </w:rPr>
        <w:t xml:space="preserve"> </w:t>
      </w:r>
      <w:r w:rsidRPr="007E191A">
        <w:rPr>
          <w:rFonts w:ascii="Times New Roman" w:eastAsia="Times New Roman" w:hAnsi="Times New Roman" w:cs="Times New Roman"/>
          <w:sz w:val="28"/>
          <w:szCs w:val="28"/>
          <w:lang w:eastAsia="uk-UA"/>
        </w:rPr>
        <w:t xml:space="preserve">шт. </w:t>
      </w:r>
    </w:p>
    <w:p w:rsidR="003602F9" w:rsidRPr="007E191A"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7E191A">
        <w:rPr>
          <w:rFonts w:ascii="Times New Roman" w:eastAsia="Times New Roman" w:hAnsi="Times New Roman" w:cs="Times New Roman"/>
          <w:sz w:val="28"/>
          <w:szCs w:val="28"/>
          <w:lang w:eastAsia="uk-UA"/>
        </w:rPr>
        <w:t>Як і в попередні роки, значна увага приділялась роботі по запобіганню та ліквідації читацької заборгованості. В роботі використовувались традиційні форми та методи, в т. ч</w:t>
      </w:r>
      <w:r>
        <w:rPr>
          <w:rFonts w:ascii="Times New Roman" w:eastAsia="Times New Roman" w:hAnsi="Times New Roman" w:cs="Times New Roman"/>
          <w:sz w:val="28"/>
          <w:szCs w:val="28"/>
          <w:lang w:eastAsia="uk-UA"/>
        </w:rPr>
        <w:t>.</w:t>
      </w:r>
      <w:r w:rsidRPr="007E191A">
        <w:rPr>
          <w:rFonts w:ascii="Times New Roman" w:eastAsia="Times New Roman" w:hAnsi="Times New Roman" w:cs="Times New Roman"/>
          <w:sz w:val="28"/>
          <w:szCs w:val="28"/>
          <w:lang w:eastAsia="uk-UA"/>
        </w:rPr>
        <w:t xml:space="preserve"> проведення бесід з правил користування бібліотекою та відповідальності за збереження літератури.</w:t>
      </w:r>
    </w:p>
    <w:p w:rsidR="003602F9" w:rsidRPr="00B65192" w:rsidRDefault="003602F9" w:rsidP="003602F9">
      <w:pPr>
        <w:shd w:val="clear" w:color="auto" w:fill="FFFFFF"/>
        <w:spacing w:after="0" w:line="240" w:lineRule="auto"/>
        <w:ind w:firstLine="539"/>
        <w:jc w:val="both"/>
        <w:rPr>
          <w:rFonts w:ascii="Times New Roman" w:eastAsia="Times New Roman" w:hAnsi="Times New Roman" w:cs="Times New Roman"/>
          <w:b/>
          <w:color w:val="0070C0"/>
          <w:sz w:val="28"/>
          <w:szCs w:val="28"/>
        </w:rPr>
      </w:pPr>
      <w:r w:rsidRPr="003F36A7">
        <w:rPr>
          <w:rFonts w:ascii="Times New Roman" w:eastAsia="Times New Roman" w:hAnsi="Times New Roman" w:cs="Times New Roman"/>
          <w:b/>
          <w:color w:val="002060"/>
          <w:sz w:val="28"/>
          <w:szCs w:val="28"/>
          <w:lang w:eastAsia="ru-RU"/>
        </w:rPr>
        <w:t xml:space="preserve">Стратегічна ціль: </w:t>
      </w:r>
      <w:r w:rsidRPr="003F36A7">
        <w:rPr>
          <w:rFonts w:ascii="Times New Roman" w:eastAsia="Times New Roman" w:hAnsi="Times New Roman" w:cs="Times New Roman"/>
          <w:b/>
          <w:caps/>
          <w:color w:val="0070C0"/>
          <w:sz w:val="28"/>
          <w:szCs w:val="28"/>
        </w:rPr>
        <w:t>Створення освітнього середовища, вільного від будь-яких форм насильства та дискримінації</w:t>
      </w:r>
    </w:p>
    <w:p w:rsidR="003602F9" w:rsidRDefault="003602F9" w:rsidP="003602F9">
      <w:pPr>
        <w:shd w:val="clear" w:color="auto" w:fill="FFFFFF"/>
        <w:spacing w:after="0" w:line="240" w:lineRule="auto"/>
        <w:ind w:firstLine="539"/>
        <w:jc w:val="both"/>
        <w:rPr>
          <w:rFonts w:ascii="Times New Roman" w:eastAsia="Times New Roman" w:hAnsi="Times New Roman" w:cs="Times New Roman"/>
          <w:sz w:val="28"/>
          <w:szCs w:val="28"/>
        </w:rPr>
      </w:pPr>
      <w:r w:rsidRPr="00B65192">
        <w:rPr>
          <w:rFonts w:ascii="Times New Roman" w:eastAsia="Times New Roman" w:hAnsi="Times New Roman" w:cs="Times New Roman"/>
          <w:sz w:val="28"/>
          <w:szCs w:val="28"/>
        </w:rPr>
        <w:t>В закладі освіти реалізується антибулінгова політика, спрямована на запобігання, протидію та реагування проявам булінгу (цькування), дискримінації. У грудні проведено акцію «16 днів проти насильства», у січні учні 6-8 класів відвідали захід «Школа без булінгу». На сайті</w:t>
      </w:r>
      <w:r>
        <w:rPr>
          <w:rFonts w:ascii="Times New Roman" w:eastAsia="Times New Roman" w:hAnsi="Times New Roman" w:cs="Times New Roman"/>
          <w:sz w:val="28"/>
          <w:szCs w:val="28"/>
        </w:rPr>
        <w:t xml:space="preserve"> закладу освіти</w:t>
      </w:r>
      <w:r w:rsidRPr="00B65192">
        <w:rPr>
          <w:rFonts w:ascii="Times New Roman" w:eastAsia="Times New Roman" w:hAnsi="Times New Roman" w:cs="Times New Roman"/>
          <w:sz w:val="28"/>
          <w:szCs w:val="28"/>
        </w:rPr>
        <w:t xml:space="preserve"> розміщено корисні матеріали щодо теми антибулінгу. У жовтні 2023 року на педагогічній раді затверджено «Положення про порядок розгляду випадків булінгу (цькування) у закладі освіти (</w:t>
      </w:r>
      <w:proofErr w:type="spellStart"/>
      <w:r w:rsidRPr="00B65192">
        <w:rPr>
          <w:rFonts w:ascii="Times New Roman" w:eastAsia="Times New Roman" w:hAnsi="Times New Roman" w:cs="Times New Roman"/>
          <w:sz w:val="28"/>
          <w:szCs w:val="28"/>
        </w:rPr>
        <w:t>потокол</w:t>
      </w:r>
      <w:proofErr w:type="spellEnd"/>
      <w:r w:rsidRPr="00B65192">
        <w:rPr>
          <w:rFonts w:ascii="Times New Roman" w:eastAsia="Times New Roman" w:hAnsi="Times New Roman" w:cs="Times New Roman"/>
          <w:sz w:val="28"/>
          <w:szCs w:val="28"/>
        </w:rPr>
        <w:t xml:space="preserve"> №___ від ____2023 року), яке встановлює норми та правила етичної поведінки, професійного спілкування у відносинах між учасниками освітнього процесу.</w:t>
      </w:r>
      <w:r>
        <w:rPr>
          <w:rFonts w:ascii="Times New Roman" w:eastAsia="Times New Roman" w:hAnsi="Times New Roman" w:cs="Times New Roman"/>
          <w:sz w:val="28"/>
          <w:szCs w:val="28"/>
        </w:rPr>
        <w:t xml:space="preserve"> </w:t>
      </w:r>
    </w:p>
    <w:p w:rsidR="003602F9" w:rsidRDefault="003602F9" w:rsidP="003602F9">
      <w:pPr>
        <w:shd w:val="clear" w:color="auto" w:fill="FFFFFF"/>
        <w:spacing w:after="0" w:line="240" w:lineRule="auto"/>
        <w:ind w:firstLine="539"/>
        <w:jc w:val="both"/>
        <w:rPr>
          <w:rFonts w:ascii="Times New Roman" w:eastAsia="Times New Roman" w:hAnsi="Times New Roman" w:cs="Times New Roman"/>
          <w:sz w:val="28"/>
          <w:szCs w:val="28"/>
        </w:rPr>
      </w:pPr>
      <w:r w:rsidRPr="00B65192">
        <w:rPr>
          <w:rFonts w:ascii="Times New Roman" w:eastAsia="Times New Roman" w:hAnsi="Times New Roman" w:cs="Times New Roman"/>
          <w:sz w:val="28"/>
          <w:szCs w:val="28"/>
        </w:rPr>
        <w:t>Систематично, шляхом опитування учнів і педагогічних працівників, вивчається думка про безпеку і психологічну комфортність освітнього</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середовища. Здійснюється інформування педагогічних працівників щодо</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ознак булінгу, іншого насильства та запобігання йому. Відбувається систематична співпраця з представниками</w:t>
      </w:r>
      <w:r>
        <w:rPr>
          <w:rFonts w:ascii="Times New Roman" w:eastAsia="Times New Roman" w:hAnsi="Times New Roman" w:cs="Times New Roman"/>
          <w:sz w:val="28"/>
          <w:szCs w:val="28"/>
        </w:rPr>
        <w:t xml:space="preserve"> правоохоронних органів, іншими </w:t>
      </w:r>
      <w:r w:rsidRPr="00B65192">
        <w:rPr>
          <w:rFonts w:ascii="Times New Roman" w:eastAsia="Times New Roman" w:hAnsi="Times New Roman" w:cs="Times New Roman"/>
          <w:sz w:val="28"/>
          <w:szCs w:val="28"/>
        </w:rPr>
        <w:t>фахівцями з питань запобігання та протидії булінгу. Керівництво, педагогічні працівники протидіють булінгу, іншому насильству, дотримуються</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порядку реагування на їх прояви. Здійснюється аналіз причин відсутності</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учнів на заняттях та вживаються відповідні заходи. Психологічна служба у</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своїй діяльності тісно співпрацює з керівництвом та класними керівниками. Систематично надаються консультації учасникам освітнього процесу</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з проблем адаптації, булінгу, мобінгу, особистісного розвитку та інших</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проблем. Вивчається рівень отримання психолого-соціальної підтримки</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 xml:space="preserve">учнів, які цього </w:t>
      </w:r>
      <w:r w:rsidRPr="00B65192">
        <w:rPr>
          <w:rFonts w:ascii="Times New Roman" w:eastAsia="Times New Roman" w:hAnsi="Times New Roman" w:cs="Times New Roman"/>
          <w:sz w:val="28"/>
          <w:szCs w:val="28"/>
        </w:rPr>
        <w:lastRenderedPageBreak/>
        <w:t>потребують. Керівництво вчасно повідомляє органи та</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служби у справах дітей, правоохоронні органи про виявлені факти булінгу</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або іншого насильства. До політики запобігання булінгу і мобінгу активно</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залучаються представники учнівського самоврядування. З даної проблематики проводяться семінари, інші заходи. Забезпечується рівний доступ</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до навчання усім дітям незалежно від особливостей фізичного розвитку,</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етнічної та релігійної приналежності. В закладі культивується повага до</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прав людини та здійснюється протидія до будь-яких форм дискримінації</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за різними ознаками. Ця політика забезпечується через проведення бесід</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з учнями, проведення тематичних після</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урочних заходів, наскрізного процесу виховання. Заклад допомагає батькам виявляти ознаки того, що їхня</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дитина стала жертвою/ініціатором чи свідком булінгу (цькування). Для</w:t>
      </w:r>
      <w:r>
        <w:rPr>
          <w:rFonts w:ascii="Times New Roman" w:eastAsia="Times New Roman" w:hAnsi="Times New Roman" w:cs="Times New Roman"/>
          <w:sz w:val="28"/>
          <w:szCs w:val="28"/>
        </w:rPr>
        <w:t xml:space="preserve"> </w:t>
      </w:r>
      <w:r w:rsidRPr="00B65192">
        <w:rPr>
          <w:rFonts w:ascii="Times New Roman" w:eastAsia="Times New Roman" w:hAnsi="Times New Roman" w:cs="Times New Roman"/>
          <w:sz w:val="28"/>
          <w:szCs w:val="28"/>
        </w:rPr>
        <w:t xml:space="preserve">батьків проводяться інформаційно-просвітницькі заходи. </w:t>
      </w:r>
    </w:p>
    <w:p w:rsidR="003602F9" w:rsidRPr="003F36A7"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b/>
          <w:caps/>
          <w:color w:val="0070C0"/>
          <w:sz w:val="28"/>
          <w:szCs w:val="28"/>
          <w:lang w:eastAsia="uk-UA"/>
        </w:rPr>
      </w:pPr>
      <w:r w:rsidRPr="003F36A7">
        <w:rPr>
          <w:rFonts w:ascii="Times New Roman" w:eastAsia="Times New Roman" w:hAnsi="Times New Roman" w:cs="Times New Roman"/>
          <w:b/>
          <w:color w:val="002060"/>
          <w:sz w:val="28"/>
          <w:szCs w:val="28"/>
          <w:lang w:eastAsia="ru-RU"/>
        </w:rPr>
        <w:t xml:space="preserve">Стратегічна ціль: </w:t>
      </w:r>
      <w:r w:rsidRPr="003F36A7">
        <w:rPr>
          <w:rFonts w:ascii="Times New Roman" w:eastAsia="Times New Roman" w:hAnsi="Times New Roman" w:cs="Times New Roman"/>
          <w:b/>
          <w:caps/>
          <w:color w:val="0070C0"/>
          <w:sz w:val="28"/>
          <w:szCs w:val="28"/>
          <w:lang w:eastAsia="uk-UA"/>
        </w:rPr>
        <w:t>збереження та зміцнення здоров’я учня та вчителя</w:t>
      </w:r>
    </w:p>
    <w:p w:rsidR="003602F9"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D60BBB">
        <w:rPr>
          <w:rFonts w:ascii="Times New Roman" w:eastAsia="Times New Roman" w:hAnsi="Times New Roman" w:cs="Times New Roman"/>
          <w:sz w:val="28"/>
          <w:szCs w:val="28"/>
          <w:lang w:eastAsia="uk-UA"/>
        </w:rPr>
        <w:t>Однією з умов безпечного освітнього середовища є знання та дотримання учнями й працівниками закладу вимог охорони праці, безпеки житт</w:t>
      </w:r>
      <w:r>
        <w:rPr>
          <w:rFonts w:ascii="Times New Roman" w:eastAsia="Times New Roman" w:hAnsi="Times New Roman" w:cs="Times New Roman"/>
          <w:sz w:val="28"/>
          <w:szCs w:val="28"/>
          <w:lang w:eastAsia="uk-UA"/>
        </w:rPr>
        <w:t xml:space="preserve">єдіяльності, пожежної безпеки. </w:t>
      </w:r>
    </w:p>
    <w:p w:rsidR="003602F9" w:rsidRPr="00EA6B1F"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Р</w:t>
      </w:r>
      <w:r w:rsidRPr="00EA6B1F">
        <w:rPr>
          <w:rFonts w:ascii="Times New Roman" w:eastAsia="Times New Roman" w:hAnsi="Times New Roman" w:cs="Times New Roman"/>
          <w:sz w:val="28"/>
          <w:szCs w:val="28"/>
          <w:lang w:eastAsia="uk-UA"/>
        </w:rPr>
        <w:t>обота навчального закладу із запобігання дитячому травматизму упродовж 2023/2024 навчального року здійснювалась відповідно до Законів України «Про освіту», «Про повну загальну середню освіту», «Про охорону дитинства», постанови Кабінету Міністрів України від 22.03.2001 № 270 «Про затвердження Порядку розслідування та обліку нещасних випадків невиробничого характеру», наказів Міністерства освіти і науки України від 31.08.2001 № 616 «Про затвердження Положення про порядок розслідування нещасних випадків, що сталися під час навчально-виховного процесу в навчальних закладах» (зі змінами), в редакції, затвердженій наказом Міністерства освіти і науки України від 07.10.2013 №1365 «Про внесення змін до Положення про порядок розслідування нещасних випадків, що сталися під час навчально-виховного процесу в навчальних закладах», від 01.08.2001 №563 «Про затвердження Положення про організацію роботи з охорони праці учасників навчально-виховного процесу в установах і закладах освіти» (зі змінами), від 18.04.2006 №304 «Про затвердження Положення про порядок проведення навчання і перевірки знань з питань охорони праці в закладах, установах, організаціях, підприємствах, підпорядкованих Міністерству освіти і науки України» (зі змінами), листів Міністерства освіти і науки України від 26.05.2014 №1/9-266 «Про використання Методичних матеріалів «Вимоги безпеки під час канікул», від 16.06.2014 №1/9-319 «Про використання методичних матеріалів щодо організація навчання і перевірки знань, проведення інструктажів з питань охорони праці, безпеки життєдіяльності в загальноосвітніх навчальних закладах.</w:t>
      </w:r>
    </w:p>
    <w:p w:rsidR="003602F9" w:rsidRPr="00EA6B1F"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EA6B1F">
        <w:rPr>
          <w:rFonts w:ascii="Times New Roman" w:eastAsia="Times New Roman" w:hAnsi="Times New Roman" w:cs="Times New Roman"/>
          <w:sz w:val="28"/>
          <w:szCs w:val="28"/>
          <w:lang w:eastAsia="uk-UA"/>
        </w:rPr>
        <w:t>У 202</w:t>
      </w:r>
      <w:r w:rsidRPr="0010605F">
        <w:rPr>
          <w:rFonts w:ascii="Times New Roman" w:eastAsia="Times New Roman" w:hAnsi="Times New Roman" w:cs="Times New Roman"/>
          <w:sz w:val="28"/>
          <w:szCs w:val="28"/>
          <w:lang w:eastAsia="uk-UA"/>
        </w:rPr>
        <w:t>3</w:t>
      </w:r>
      <w:r w:rsidRPr="00EA6B1F">
        <w:rPr>
          <w:rFonts w:ascii="Times New Roman" w:eastAsia="Times New Roman" w:hAnsi="Times New Roman" w:cs="Times New Roman"/>
          <w:sz w:val="28"/>
          <w:szCs w:val="28"/>
          <w:lang w:eastAsia="uk-UA"/>
        </w:rPr>
        <w:t>/202</w:t>
      </w:r>
      <w:r w:rsidRPr="0010605F">
        <w:rPr>
          <w:rFonts w:ascii="Times New Roman" w:eastAsia="Times New Roman" w:hAnsi="Times New Roman" w:cs="Times New Roman"/>
          <w:sz w:val="28"/>
          <w:szCs w:val="28"/>
          <w:lang w:eastAsia="uk-UA"/>
        </w:rPr>
        <w:t>4</w:t>
      </w:r>
      <w:r w:rsidRPr="00EA6B1F">
        <w:rPr>
          <w:rFonts w:ascii="Times New Roman" w:eastAsia="Times New Roman" w:hAnsi="Times New Roman" w:cs="Times New Roman"/>
          <w:sz w:val="28"/>
          <w:szCs w:val="28"/>
          <w:lang w:eastAsia="uk-UA"/>
        </w:rPr>
        <w:t xml:space="preserve"> навчальному році питання збереження життя і здоров’я учнів та запобігання випадкам дитячого травматизму розглядалося на засіданнях педагогічної ради, інструктивно-методичних нарадах при директорові, засіданнях шкільних методичних об’єднань класних керівників тощо.</w:t>
      </w:r>
    </w:p>
    <w:p w:rsidR="003602F9" w:rsidRPr="00EA6B1F"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EA6B1F">
        <w:rPr>
          <w:rFonts w:ascii="Times New Roman" w:eastAsia="Times New Roman" w:hAnsi="Times New Roman" w:cs="Times New Roman"/>
          <w:sz w:val="28"/>
          <w:szCs w:val="28"/>
          <w:lang w:eastAsia="uk-UA"/>
        </w:rPr>
        <w:lastRenderedPageBreak/>
        <w:t>У навчальному закладі наявна система профілактичної роботи з цих питань, яка включає в себе комплекси занять за розділами</w:t>
      </w:r>
      <w:r w:rsidRPr="0010605F">
        <w:rPr>
          <w:rFonts w:ascii="Times New Roman" w:eastAsia="Times New Roman" w:hAnsi="Times New Roman" w:cs="Times New Roman"/>
          <w:sz w:val="28"/>
          <w:szCs w:val="28"/>
          <w:lang w:eastAsia="uk-UA"/>
        </w:rPr>
        <w:t>, які учні вивчають на урока</w:t>
      </w:r>
      <w:r w:rsidR="00CC7618">
        <w:rPr>
          <w:rFonts w:ascii="Times New Roman" w:eastAsia="Times New Roman" w:hAnsi="Times New Roman" w:cs="Times New Roman"/>
          <w:sz w:val="28"/>
          <w:szCs w:val="28"/>
          <w:lang w:eastAsia="uk-UA"/>
        </w:rPr>
        <w:t>х  «Здоров’</w:t>
      </w:r>
      <w:r w:rsidRPr="0010605F">
        <w:rPr>
          <w:rFonts w:ascii="Times New Roman" w:eastAsia="Times New Roman" w:hAnsi="Times New Roman" w:cs="Times New Roman"/>
          <w:sz w:val="28"/>
          <w:szCs w:val="28"/>
          <w:lang w:eastAsia="uk-UA"/>
        </w:rPr>
        <w:t xml:space="preserve">я, безпека та добробут», </w:t>
      </w:r>
      <w:r w:rsidRPr="00EA6B1F">
        <w:rPr>
          <w:rFonts w:ascii="Times New Roman" w:eastAsia="Times New Roman" w:hAnsi="Times New Roman" w:cs="Times New Roman"/>
          <w:sz w:val="28"/>
          <w:szCs w:val="28"/>
          <w:lang w:eastAsia="uk-UA"/>
        </w:rPr>
        <w:t xml:space="preserve">«Основ здоров’я» та на годинах спілкування. Упродовж навчального року проводились Дні безпеки, лекції, турніри та інші заходи з питань запобігання різних видів дитячого травматизму згідно з планами виховної роботи.  В навчальному закладі  оформлені стенди з попередження дитячого травматизму. На кожному поверсі розташований план евакуації на випадок пожежі або інших стихійних лих. Стан роботи з охорони праці, техніки безпеки, виробничої санітарії під час освітнього процесу в </w:t>
      </w:r>
      <w:r w:rsidRPr="0010605F">
        <w:rPr>
          <w:rFonts w:ascii="Times New Roman" w:eastAsia="Times New Roman" w:hAnsi="Times New Roman" w:cs="Times New Roman"/>
          <w:sz w:val="28"/>
          <w:szCs w:val="28"/>
          <w:lang w:eastAsia="uk-UA"/>
        </w:rPr>
        <w:t>закладі освіти</w:t>
      </w:r>
      <w:r w:rsidRPr="00EA6B1F">
        <w:rPr>
          <w:rFonts w:ascii="Times New Roman" w:eastAsia="Times New Roman" w:hAnsi="Times New Roman" w:cs="Times New Roman"/>
          <w:sz w:val="28"/>
          <w:szCs w:val="28"/>
          <w:lang w:eastAsia="uk-UA"/>
        </w:rPr>
        <w:t xml:space="preserve"> у 202</w:t>
      </w:r>
      <w:r w:rsidRPr="0010605F">
        <w:rPr>
          <w:rFonts w:ascii="Times New Roman" w:eastAsia="Times New Roman" w:hAnsi="Times New Roman" w:cs="Times New Roman"/>
          <w:sz w:val="28"/>
          <w:szCs w:val="28"/>
          <w:lang w:eastAsia="uk-UA"/>
        </w:rPr>
        <w:t>3</w:t>
      </w:r>
      <w:r w:rsidRPr="00EA6B1F">
        <w:rPr>
          <w:rFonts w:ascii="Times New Roman" w:eastAsia="Times New Roman" w:hAnsi="Times New Roman" w:cs="Times New Roman"/>
          <w:sz w:val="28"/>
          <w:szCs w:val="28"/>
          <w:lang w:eastAsia="uk-UA"/>
        </w:rPr>
        <w:t>/202</w:t>
      </w:r>
      <w:r w:rsidRPr="0010605F">
        <w:rPr>
          <w:rFonts w:ascii="Times New Roman" w:eastAsia="Times New Roman" w:hAnsi="Times New Roman" w:cs="Times New Roman"/>
          <w:sz w:val="28"/>
          <w:szCs w:val="28"/>
          <w:lang w:eastAsia="uk-UA"/>
        </w:rPr>
        <w:t>4</w:t>
      </w:r>
      <w:r w:rsidRPr="00EA6B1F">
        <w:rPr>
          <w:rFonts w:ascii="Times New Roman" w:eastAsia="Times New Roman" w:hAnsi="Times New Roman" w:cs="Times New Roman"/>
          <w:sz w:val="28"/>
          <w:szCs w:val="28"/>
          <w:lang w:eastAsia="uk-UA"/>
        </w:rPr>
        <w:t xml:space="preserve"> навчальному році знаходився під щоденним контролем адміністрації </w:t>
      </w:r>
      <w:r w:rsidRPr="0010605F">
        <w:rPr>
          <w:rFonts w:ascii="Times New Roman" w:eastAsia="Times New Roman" w:hAnsi="Times New Roman" w:cs="Times New Roman"/>
          <w:sz w:val="28"/>
          <w:szCs w:val="28"/>
          <w:lang w:eastAsia="uk-UA"/>
        </w:rPr>
        <w:t>закладу освіти</w:t>
      </w:r>
      <w:r w:rsidRPr="00EA6B1F">
        <w:rPr>
          <w:rFonts w:ascii="Times New Roman" w:eastAsia="Times New Roman" w:hAnsi="Times New Roman" w:cs="Times New Roman"/>
          <w:sz w:val="28"/>
          <w:szCs w:val="28"/>
          <w:lang w:eastAsia="uk-UA"/>
        </w:rPr>
        <w:t>.</w:t>
      </w:r>
    </w:p>
    <w:p w:rsidR="003602F9" w:rsidRPr="00EA6B1F"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EA6B1F">
        <w:rPr>
          <w:rFonts w:ascii="Times New Roman" w:eastAsia="Times New Roman" w:hAnsi="Times New Roman" w:cs="Times New Roman"/>
          <w:sz w:val="28"/>
          <w:szCs w:val="28"/>
          <w:lang w:eastAsia="uk-UA"/>
        </w:rPr>
        <w:t xml:space="preserve">У класних журналах 1-11-х класів були відведені окремі сторінки для бесід із правил дорожнього руху, правил протипожежної безпеки, з профілактики отруєння, правил безпеки при користуванні газом, правил безпеки з користування електроприладами, правил безпеки з </w:t>
      </w:r>
      <w:proofErr w:type="spellStart"/>
      <w:r w:rsidRPr="00EA6B1F">
        <w:rPr>
          <w:rFonts w:ascii="Times New Roman" w:eastAsia="Times New Roman" w:hAnsi="Times New Roman" w:cs="Times New Roman"/>
          <w:sz w:val="28"/>
          <w:szCs w:val="28"/>
          <w:lang w:eastAsia="uk-UA"/>
        </w:rPr>
        <w:t>вибуховонебезпечними</w:t>
      </w:r>
      <w:proofErr w:type="spellEnd"/>
      <w:r w:rsidRPr="00EA6B1F">
        <w:rPr>
          <w:rFonts w:ascii="Times New Roman" w:eastAsia="Times New Roman" w:hAnsi="Times New Roman" w:cs="Times New Roman"/>
          <w:sz w:val="28"/>
          <w:szCs w:val="28"/>
          <w:lang w:eastAsia="uk-UA"/>
        </w:rPr>
        <w:t xml:space="preserve"> предметами, правил безпеки на воді та інші виховні заходи з попередження усіх видів дитячого травматизму.</w:t>
      </w:r>
    </w:p>
    <w:p w:rsidR="003602F9" w:rsidRPr="00EA6B1F"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EA6B1F">
        <w:rPr>
          <w:rFonts w:ascii="Times New Roman" w:eastAsia="Times New Roman" w:hAnsi="Times New Roman" w:cs="Times New Roman"/>
          <w:sz w:val="28"/>
          <w:szCs w:val="28"/>
          <w:lang w:eastAsia="uk-UA"/>
        </w:rPr>
        <w:t>Учителями проводилися інструктажі з безпеки життєдіяльності, що зафіксовано в окремих журналах на уроках фізичної культури, трудового навчання, фізики, хімії, інформатики, біології, під час прогулянок, екскурсій; бесіди з попередження усіх видів дитячого травматизму перед виходом на осінні, зимові та літні канікули.</w:t>
      </w:r>
    </w:p>
    <w:p w:rsidR="003602F9" w:rsidRPr="00EA6B1F"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EA6B1F">
        <w:rPr>
          <w:rFonts w:ascii="Times New Roman" w:eastAsia="Times New Roman" w:hAnsi="Times New Roman" w:cs="Times New Roman"/>
          <w:sz w:val="28"/>
          <w:szCs w:val="28"/>
          <w:lang w:eastAsia="uk-UA"/>
        </w:rPr>
        <w:t>Аналізуючи наслідки травматизму серед учнів за 202</w:t>
      </w:r>
      <w:r w:rsidRPr="0010605F">
        <w:rPr>
          <w:rFonts w:ascii="Times New Roman" w:eastAsia="Times New Roman" w:hAnsi="Times New Roman" w:cs="Times New Roman"/>
          <w:sz w:val="28"/>
          <w:szCs w:val="28"/>
          <w:lang w:eastAsia="uk-UA"/>
        </w:rPr>
        <w:t>3</w:t>
      </w:r>
      <w:r w:rsidRPr="00EA6B1F">
        <w:rPr>
          <w:rFonts w:ascii="Times New Roman" w:eastAsia="Times New Roman" w:hAnsi="Times New Roman" w:cs="Times New Roman"/>
          <w:sz w:val="28"/>
          <w:szCs w:val="28"/>
          <w:lang w:eastAsia="uk-UA"/>
        </w:rPr>
        <w:t>/202</w:t>
      </w:r>
      <w:r w:rsidRPr="0010605F">
        <w:rPr>
          <w:rFonts w:ascii="Times New Roman" w:eastAsia="Times New Roman" w:hAnsi="Times New Roman" w:cs="Times New Roman"/>
          <w:sz w:val="28"/>
          <w:szCs w:val="28"/>
          <w:lang w:eastAsia="uk-UA"/>
        </w:rPr>
        <w:t>4</w:t>
      </w:r>
      <w:r w:rsidRPr="00EA6B1F">
        <w:rPr>
          <w:rFonts w:ascii="Times New Roman" w:eastAsia="Times New Roman" w:hAnsi="Times New Roman" w:cs="Times New Roman"/>
          <w:sz w:val="28"/>
          <w:szCs w:val="28"/>
          <w:lang w:eastAsia="uk-UA"/>
        </w:rPr>
        <w:t xml:space="preserve"> навчальний рік, ми  можемо стверджувати, що  випадки травм знизилися. </w:t>
      </w:r>
    </w:p>
    <w:p w:rsidR="003602F9" w:rsidRPr="00EA6B1F"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EA6B1F">
        <w:rPr>
          <w:rFonts w:ascii="Times New Roman" w:eastAsia="Times New Roman" w:hAnsi="Times New Roman" w:cs="Times New Roman"/>
          <w:sz w:val="28"/>
          <w:szCs w:val="28"/>
          <w:lang w:eastAsia="uk-UA"/>
        </w:rPr>
        <w:t>У 202</w:t>
      </w:r>
      <w:r w:rsidRPr="0010605F">
        <w:rPr>
          <w:rFonts w:ascii="Times New Roman" w:eastAsia="Times New Roman" w:hAnsi="Times New Roman" w:cs="Times New Roman"/>
          <w:sz w:val="28"/>
          <w:szCs w:val="28"/>
          <w:lang w:eastAsia="uk-UA"/>
        </w:rPr>
        <w:t>4</w:t>
      </w:r>
      <w:r w:rsidRPr="00EA6B1F">
        <w:rPr>
          <w:rFonts w:ascii="Times New Roman" w:eastAsia="Times New Roman" w:hAnsi="Times New Roman" w:cs="Times New Roman"/>
          <w:sz w:val="28"/>
          <w:szCs w:val="28"/>
          <w:lang w:eastAsia="uk-UA"/>
        </w:rPr>
        <w:t>/20</w:t>
      </w:r>
      <w:r w:rsidRPr="00EA6B1F">
        <w:rPr>
          <w:rFonts w:ascii="Times New Roman" w:eastAsia="Times New Roman" w:hAnsi="Times New Roman" w:cs="Times New Roman"/>
          <w:sz w:val="28"/>
          <w:szCs w:val="28"/>
          <w:lang w:val="ru-RU" w:eastAsia="uk-UA"/>
        </w:rPr>
        <w:t>2</w:t>
      </w:r>
      <w:r w:rsidRPr="0010605F">
        <w:rPr>
          <w:rFonts w:ascii="Times New Roman" w:eastAsia="Times New Roman" w:hAnsi="Times New Roman" w:cs="Times New Roman"/>
          <w:sz w:val="28"/>
          <w:szCs w:val="28"/>
          <w:lang w:val="ru-RU" w:eastAsia="uk-UA"/>
        </w:rPr>
        <w:t>5</w:t>
      </w:r>
      <w:r w:rsidRPr="00EA6B1F">
        <w:rPr>
          <w:rFonts w:ascii="Times New Roman" w:eastAsia="Times New Roman" w:hAnsi="Times New Roman" w:cs="Times New Roman"/>
          <w:sz w:val="28"/>
          <w:szCs w:val="28"/>
          <w:lang w:eastAsia="uk-UA"/>
        </w:rPr>
        <w:t xml:space="preserve"> навчальному році педагогічному колективу необхідно продовжити систематичну роз’яснювальну роботу з питань попередження дитячого травматизму та контроль за поведінкою учнів на перервах та під час екскурсій.</w:t>
      </w:r>
    </w:p>
    <w:p w:rsidR="003602F9" w:rsidRPr="00EA6B1F" w:rsidRDefault="003602F9" w:rsidP="003602F9">
      <w:pPr>
        <w:spacing w:after="0" w:line="240" w:lineRule="auto"/>
        <w:ind w:firstLine="708"/>
        <w:jc w:val="both"/>
        <w:rPr>
          <w:rFonts w:ascii="Times New Roman" w:eastAsia="Calibri" w:hAnsi="Times New Roman" w:cs="Times New Roman"/>
          <w:sz w:val="28"/>
          <w:szCs w:val="28"/>
        </w:rPr>
      </w:pPr>
      <w:r w:rsidRPr="00EA6B1F">
        <w:rPr>
          <w:rFonts w:ascii="Times New Roman" w:eastAsia="Calibri" w:hAnsi="Times New Roman" w:cs="Times New Roman"/>
          <w:sz w:val="28"/>
          <w:szCs w:val="28"/>
        </w:rPr>
        <w:t>Протягом 202</w:t>
      </w:r>
      <w:r w:rsidRPr="0010605F">
        <w:rPr>
          <w:rFonts w:ascii="Times New Roman" w:eastAsia="Calibri" w:hAnsi="Times New Roman" w:cs="Times New Roman"/>
          <w:sz w:val="28"/>
          <w:szCs w:val="28"/>
        </w:rPr>
        <w:t>3</w:t>
      </w:r>
      <w:r w:rsidRPr="00EA6B1F">
        <w:rPr>
          <w:rFonts w:ascii="Times New Roman" w:eastAsia="Calibri" w:hAnsi="Times New Roman" w:cs="Times New Roman"/>
          <w:sz w:val="28"/>
          <w:szCs w:val="28"/>
        </w:rPr>
        <w:t>-202</w:t>
      </w:r>
      <w:r w:rsidRPr="0010605F">
        <w:rPr>
          <w:rFonts w:ascii="Times New Roman" w:eastAsia="Calibri" w:hAnsi="Times New Roman" w:cs="Times New Roman"/>
          <w:sz w:val="28"/>
          <w:szCs w:val="28"/>
        </w:rPr>
        <w:t>4</w:t>
      </w:r>
      <w:r w:rsidRPr="00EA6B1F">
        <w:rPr>
          <w:rFonts w:ascii="Times New Roman" w:eastAsia="Calibri" w:hAnsi="Times New Roman" w:cs="Times New Roman"/>
          <w:sz w:val="28"/>
          <w:szCs w:val="28"/>
        </w:rPr>
        <w:t xml:space="preserve"> навчального року системно здійснювався контроль за виконанням вимог щодо безпеки життєдіяльності учнів, дотримання правил дорожнього руху, технічної безпеки, протипожежної безпеки під час </w:t>
      </w:r>
      <w:r>
        <w:rPr>
          <w:rFonts w:ascii="Times New Roman" w:eastAsia="Calibri" w:hAnsi="Times New Roman" w:cs="Times New Roman"/>
          <w:sz w:val="28"/>
          <w:szCs w:val="28"/>
        </w:rPr>
        <w:t>освітнього</w:t>
      </w:r>
      <w:r w:rsidRPr="00EA6B1F">
        <w:rPr>
          <w:rFonts w:ascii="Times New Roman" w:eastAsia="Calibri" w:hAnsi="Times New Roman" w:cs="Times New Roman"/>
          <w:sz w:val="28"/>
          <w:szCs w:val="28"/>
        </w:rPr>
        <w:t xml:space="preserve"> процесу та в позаурочний час. У роботі з дітьми педагогічні працівники дотримувалися вимог законів України «Про освіту», «Про </w:t>
      </w:r>
      <w:r>
        <w:rPr>
          <w:rFonts w:ascii="Times New Roman" w:eastAsia="Calibri" w:hAnsi="Times New Roman" w:cs="Times New Roman"/>
          <w:sz w:val="28"/>
          <w:szCs w:val="28"/>
        </w:rPr>
        <w:t xml:space="preserve">повну </w:t>
      </w:r>
      <w:r w:rsidRPr="00EA6B1F">
        <w:rPr>
          <w:rFonts w:ascii="Times New Roman" w:eastAsia="Calibri" w:hAnsi="Times New Roman" w:cs="Times New Roman"/>
          <w:sz w:val="28"/>
          <w:szCs w:val="28"/>
        </w:rPr>
        <w:t xml:space="preserve">загальну середню освіту», «Про охорону дитинства», «Про дорожній рух», «Про пожежну безпеку», «Положення про організацію роботи з охорони праці учасників навчально-виховного процесу», комплексних заходів по </w:t>
      </w:r>
      <w:r>
        <w:rPr>
          <w:rFonts w:ascii="Times New Roman" w:eastAsia="Calibri" w:hAnsi="Times New Roman" w:cs="Times New Roman"/>
          <w:sz w:val="28"/>
          <w:szCs w:val="28"/>
        </w:rPr>
        <w:t>закладу освіти</w:t>
      </w:r>
      <w:r w:rsidRPr="00EA6B1F">
        <w:rPr>
          <w:rFonts w:ascii="Times New Roman" w:eastAsia="Calibri" w:hAnsi="Times New Roman" w:cs="Times New Roman"/>
          <w:sz w:val="28"/>
          <w:szCs w:val="28"/>
        </w:rPr>
        <w:t xml:space="preserve"> щодо збереження життя та здоров’я учнів, запобігання травматизму серед учнів. Класні керівники вчасно проводили з учнями інструктажі з ТБ, заходи в рамках тематичних тижнів з безпеки життєдіяльності, щотижневі бесіди про збереження життя та здоров’я, про що робили записи встановленої форми в журналах з ТБ, планах класних керівників, класних журналах.</w:t>
      </w:r>
    </w:p>
    <w:p w:rsidR="003602F9" w:rsidRPr="00EA6B1F" w:rsidRDefault="003602F9" w:rsidP="003602F9">
      <w:pPr>
        <w:spacing w:after="0" w:line="240" w:lineRule="auto"/>
        <w:ind w:firstLine="708"/>
        <w:jc w:val="both"/>
        <w:rPr>
          <w:rFonts w:ascii="Times New Roman" w:eastAsia="Calibri" w:hAnsi="Times New Roman" w:cs="Times New Roman"/>
          <w:sz w:val="28"/>
          <w:szCs w:val="28"/>
        </w:rPr>
      </w:pPr>
      <w:r w:rsidRPr="00EA6B1F">
        <w:rPr>
          <w:rFonts w:ascii="Times New Roman" w:eastAsia="Calibri" w:hAnsi="Times New Roman" w:cs="Times New Roman"/>
          <w:sz w:val="28"/>
          <w:szCs w:val="28"/>
        </w:rPr>
        <w:t xml:space="preserve">Питання безпеки життєдіяльності учнів під час </w:t>
      </w:r>
      <w:r w:rsidRPr="0010605F">
        <w:rPr>
          <w:rFonts w:ascii="Times New Roman" w:eastAsia="Calibri" w:hAnsi="Times New Roman" w:cs="Times New Roman"/>
          <w:sz w:val="28"/>
          <w:szCs w:val="28"/>
        </w:rPr>
        <w:t>освітнього</w:t>
      </w:r>
      <w:r w:rsidRPr="00EA6B1F">
        <w:rPr>
          <w:rFonts w:ascii="Times New Roman" w:eastAsia="Calibri" w:hAnsi="Times New Roman" w:cs="Times New Roman"/>
          <w:sz w:val="28"/>
          <w:szCs w:val="28"/>
        </w:rPr>
        <w:t xml:space="preserve"> процесу та в побуті обговорювалися під час засідань педагогічних рад, на нарадах при директорі, на класних батьківських зборах.</w:t>
      </w:r>
    </w:p>
    <w:p w:rsidR="003602F9" w:rsidRPr="00EA6B1F" w:rsidRDefault="003602F9" w:rsidP="003602F9">
      <w:pPr>
        <w:spacing w:after="0" w:line="240" w:lineRule="auto"/>
        <w:ind w:firstLine="708"/>
        <w:jc w:val="both"/>
        <w:rPr>
          <w:rFonts w:ascii="Times New Roman" w:eastAsia="Calibri" w:hAnsi="Times New Roman" w:cs="Times New Roman"/>
          <w:sz w:val="28"/>
          <w:szCs w:val="28"/>
        </w:rPr>
      </w:pPr>
      <w:r w:rsidRPr="00EA6B1F">
        <w:rPr>
          <w:rFonts w:ascii="Times New Roman" w:eastAsia="Calibri" w:hAnsi="Times New Roman" w:cs="Times New Roman"/>
          <w:sz w:val="28"/>
          <w:szCs w:val="28"/>
        </w:rPr>
        <w:lastRenderedPageBreak/>
        <w:t xml:space="preserve">Проведена соціальна паспортизація класів, </w:t>
      </w:r>
      <w:r w:rsidRPr="0010605F">
        <w:rPr>
          <w:rFonts w:ascii="Times New Roman" w:eastAsia="Calibri" w:hAnsi="Times New Roman" w:cs="Times New Roman"/>
          <w:sz w:val="28"/>
          <w:szCs w:val="28"/>
        </w:rPr>
        <w:t>закладу освіти</w:t>
      </w:r>
      <w:r w:rsidRPr="00EA6B1F">
        <w:rPr>
          <w:rFonts w:ascii="Times New Roman" w:eastAsia="Calibri" w:hAnsi="Times New Roman" w:cs="Times New Roman"/>
          <w:sz w:val="28"/>
          <w:szCs w:val="28"/>
        </w:rPr>
        <w:t>. Складені і опрацьовані списки дітей-сиріт, дітей-інвалідів, дітей, які знаходяться під опікою та позбавлені батьківського піклування, дітей з багатодітних сімей, із малозабезпечених сімей, із неповних сімей, дітей учасників АТО. Складені списки дітей, яким надається безкоштовне харчування за кошти громади: учні 1-4-х класів, діти-сироти, під опікою, діти-інваліди, діти з багатодітних сімей, діти з малозабезпечених сімей (за наявності відповідних довідок), діти учасників АТО.</w:t>
      </w:r>
    </w:p>
    <w:p w:rsidR="003602F9" w:rsidRPr="00EA6B1F" w:rsidRDefault="003602F9" w:rsidP="003602F9">
      <w:pPr>
        <w:spacing w:after="0" w:line="240" w:lineRule="auto"/>
        <w:ind w:firstLine="708"/>
        <w:jc w:val="both"/>
        <w:rPr>
          <w:rFonts w:ascii="Times New Roman" w:eastAsia="Calibri" w:hAnsi="Times New Roman" w:cs="Times New Roman"/>
          <w:sz w:val="28"/>
          <w:szCs w:val="28"/>
        </w:rPr>
      </w:pPr>
      <w:r w:rsidRPr="00EA6B1F">
        <w:rPr>
          <w:rFonts w:ascii="Times New Roman" w:eastAsia="Calibri" w:hAnsi="Times New Roman" w:cs="Times New Roman"/>
          <w:sz w:val="28"/>
          <w:szCs w:val="28"/>
        </w:rPr>
        <w:t>Для вивчення професійних нахилів і можливостей проведено тестування учнів 7-х, 9-х класів з метою надання допомоги у їх професійному самовизначенні. Проводилася зустріч учнів 9-х та 11-х класів з працівниками</w:t>
      </w:r>
    </w:p>
    <w:p w:rsidR="003602F9" w:rsidRPr="00EA6B1F" w:rsidRDefault="003602F9" w:rsidP="003602F9">
      <w:pPr>
        <w:spacing w:after="0" w:line="240" w:lineRule="auto"/>
        <w:jc w:val="both"/>
        <w:rPr>
          <w:rFonts w:ascii="Times New Roman" w:eastAsia="Calibri" w:hAnsi="Times New Roman" w:cs="Times New Roman"/>
          <w:sz w:val="28"/>
          <w:szCs w:val="28"/>
        </w:rPr>
      </w:pPr>
      <w:r w:rsidRPr="00EA6B1F">
        <w:rPr>
          <w:rFonts w:ascii="Times New Roman" w:eastAsia="Calibri" w:hAnsi="Times New Roman" w:cs="Times New Roman"/>
          <w:sz w:val="28"/>
          <w:szCs w:val="28"/>
        </w:rPr>
        <w:t>служби Центру зайнятості та представниками ВУЗів для орієнтування у виборі професії за сучасних умов.</w:t>
      </w:r>
    </w:p>
    <w:p w:rsidR="003602F9" w:rsidRPr="00EA6B1F" w:rsidRDefault="003602F9" w:rsidP="003602F9">
      <w:pPr>
        <w:spacing w:after="0" w:line="240" w:lineRule="auto"/>
        <w:ind w:firstLine="708"/>
        <w:jc w:val="both"/>
        <w:rPr>
          <w:rFonts w:ascii="Times New Roman" w:eastAsia="Calibri" w:hAnsi="Times New Roman" w:cs="Times New Roman"/>
          <w:sz w:val="28"/>
          <w:szCs w:val="28"/>
          <w:shd w:val="clear" w:color="auto" w:fill="FFFFFF"/>
        </w:rPr>
      </w:pPr>
      <w:r w:rsidRPr="00EA6B1F">
        <w:rPr>
          <w:rFonts w:ascii="Times New Roman" w:eastAsia="Calibri" w:hAnsi="Times New Roman" w:cs="Times New Roman"/>
          <w:sz w:val="28"/>
          <w:szCs w:val="28"/>
          <w:shd w:val="clear" w:color="auto" w:fill="FFFFFF"/>
        </w:rPr>
        <w:t>Класні керівники та вчителі постійно тримають під контролем своїх учнів. На кожному поверсі є чергові вчителі, класні керівники  супроводжують та знаходяться разом з дітьми  в їдальні. Володіють інформацією про місце знаходження дітей в позаурочний час, залучають до гурткової роботи, в разі потреби відвідують вдома, проводять індивідуальні бесіди з батьками та дітьми.</w:t>
      </w:r>
    </w:p>
    <w:p w:rsidR="003602F9" w:rsidRPr="00EA6B1F" w:rsidRDefault="003602F9" w:rsidP="003602F9">
      <w:pPr>
        <w:spacing w:after="0" w:line="240" w:lineRule="auto"/>
        <w:ind w:firstLine="708"/>
        <w:jc w:val="both"/>
        <w:rPr>
          <w:rFonts w:ascii="Times New Roman" w:eastAsia="Calibri" w:hAnsi="Times New Roman" w:cs="Times New Roman"/>
          <w:sz w:val="28"/>
          <w:szCs w:val="28"/>
        </w:rPr>
      </w:pPr>
      <w:r w:rsidRPr="00EA6B1F">
        <w:rPr>
          <w:rFonts w:ascii="Times New Roman" w:eastAsia="Calibri" w:hAnsi="Times New Roman" w:cs="Times New Roman"/>
          <w:sz w:val="28"/>
          <w:szCs w:val="28"/>
        </w:rPr>
        <w:t xml:space="preserve">З метою запобігання травматизму та підтримання порядку на перервах протягом навчального року організовується чергування по </w:t>
      </w:r>
      <w:r>
        <w:rPr>
          <w:rFonts w:ascii="Times New Roman" w:eastAsia="Calibri" w:hAnsi="Times New Roman" w:cs="Times New Roman"/>
          <w:sz w:val="28"/>
          <w:szCs w:val="28"/>
        </w:rPr>
        <w:t xml:space="preserve">закладу освіти </w:t>
      </w:r>
      <w:r w:rsidRPr="00EA6B1F">
        <w:rPr>
          <w:rFonts w:ascii="Times New Roman" w:eastAsia="Calibri" w:hAnsi="Times New Roman" w:cs="Times New Roman"/>
          <w:sz w:val="28"/>
          <w:szCs w:val="28"/>
        </w:rPr>
        <w:t>учнів 8-11 класів та вчителів. Але цей напрямок роботи ще потребує корекції і сумісних зусиль щодо покращення, а саме:</w:t>
      </w:r>
    </w:p>
    <w:p w:rsidR="003602F9" w:rsidRPr="00EA6B1F" w:rsidRDefault="003602F9" w:rsidP="000D6FEA">
      <w:pPr>
        <w:numPr>
          <w:ilvl w:val="0"/>
          <w:numId w:val="37"/>
        </w:numPr>
        <w:suppressAutoHyphens/>
        <w:spacing w:before="100" w:after="0" w:line="240" w:lineRule="auto"/>
        <w:ind w:left="0" w:firstLine="709"/>
        <w:contextualSpacing/>
        <w:jc w:val="both"/>
        <w:rPr>
          <w:rFonts w:ascii="Times New Roman" w:eastAsia="Calibri" w:hAnsi="Times New Roman" w:cs="Times New Roman"/>
          <w:sz w:val="28"/>
          <w:szCs w:val="28"/>
        </w:rPr>
      </w:pPr>
      <w:r w:rsidRPr="00EA6B1F">
        <w:rPr>
          <w:rFonts w:ascii="Times New Roman" w:eastAsia="Calibri" w:hAnsi="Times New Roman" w:cs="Times New Roman"/>
          <w:sz w:val="28"/>
          <w:szCs w:val="28"/>
        </w:rPr>
        <w:t>класним керівникам потрібно постійно контролювати своїх учнів під час чергування по школі, не перекладати свою відповідальність на інших вчителів;</w:t>
      </w:r>
    </w:p>
    <w:p w:rsidR="003602F9" w:rsidRPr="00EA6B1F" w:rsidRDefault="003602F9" w:rsidP="000D6FEA">
      <w:pPr>
        <w:numPr>
          <w:ilvl w:val="0"/>
          <w:numId w:val="37"/>
        </w:numPr>
        <w:suppressAutoHyphens/>
        <w:spacing w:before="100" w:after="0" w:line="240" w:lineRule="auto"/>
        <w:ind w:left="0" w:firstLine="709"/>
        <w:contextualSpacing/>
        <w:jc w:val="both"/>
        <w:rPr>
          <w:rFonts w:ascii="Times New Roman" w:eastAsia="Calibri" w:hAnsi="Times New Roman" w:cs="Times New Roman"/>
          <w:sz w:val="28"/>
          <w:szCs w:val="28"/>
        </w:rPr>
      </w:pPr>
      <w:r w:rsidRPr="00EA6B1F">
        <w:rPr>
          <w:rFonts w:ascii="Times New Roman" w:eastAsia="Calibri" w:hAnsi="Times New Roman" w:cs="Times New Roman"/>
          <w:sz w:val="28"/>
          <w:szCs w:val="28"/>
        </w:rPr>
        <w:t>класним керівникам  1-4 класів та вчителям-предметникам відповідально ставитись до обов’язків «Чергового вчителя» згідно «Графіку чергування вчителів по школі»;</w:t>
      </w:r>
    </w:p>
    <w:p w:rsidR="003602F9" w:rsidRPr="00EA6B1F" w:rsidRDefault="003602F9" w:rsidP="000D6FEA">
      <w:pPr>
        <w:numPr>
          <w:ilvl w:val="0"/>
          <w:numId w:val="37"/>
        </w:numPr>
        <w:suppressAutoHyphens/>
        <w:spacing w:before="100" w:after="0" w:line="240" w:lineRule="auto"/>
        <w:ind w:left="0" w:firstLine="709"/>
        <w:contextualSpacing/>
        <w:jc w:val="both"/>
        <w:rPr>
          <w:rFonts w:ascii="Times New Roman" w:eastAsia="Calibri" w:hAnsi="Times New Roman" w:cs="Times New Roman"/>
          <w:sz w:val="28"/>
          <w:szCs w:val="28"/>
        </w:rPr>
      </w:pPr>
      <w:r w:rsidRPr="00EA6B1F">
        <w:rPr>
          <w:rFonts w:ascii="Times New Roman" w:eastAsia="Calibri" w:hAnsi="Times New Roman" w:cs="Times New Roman"/>
          <w:sz w:val="28"/>
          <w:szCs w:val="28"/>
        </w:rPr>
        <w:t>класним керівникам привчати учнів до культурної поведінки у школі, виховувати повагу до чергового учня та вчителя.</w:t>
      </w:r>
    </w:p>
    <w:p w:rsidR="003602F9" w:rsidRPr="00EA6B1F"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EA6B1F">
        <w:rPr>
          <w:rFonts w:ascii="Times New Roman" w:eastAsia="Times New Roman" w:hAnsi="Times New Roman" w:cs="Times New Roman"/>
          <w:sz w:val="28"/>
          <w:szCs w:val="28"/>
          <w:lang w:eastAsia="uk-UA"/>
        </w:rPr>
        <w:t>Головні завдання підготовки у сфері цивільного захисту школи у 202</w:t>
      </w:r>
      <w:r w:rsidRPr="0010605F">
        <w:rPr>
          <w:rFonts w:ascii="Times New Roman" w:eastAsia="Times New Roman" w:hAnsi="Times New Roman" w:cs="Times New Roman"/>
          <w:sz w:val="28"/>
          <w:szCs w:val="28"/>
          <w:lang w:eastAsia="uk-UA"/>
        </w:rPr>
        <w:t>3</w:t>
      </w:r>
      <w:r w:rsidRPr="00EA6B1F">
        <w:rPr>
          <w:rFonts w:ascii="Times New Roman" w:eastAsia="Times New Roman" w:hAnsi="Times New Roman" w:cs="Times New Roman"/>
          <w:sz w:val="28"/>
          <w:szCs w:val="28"/>
          <w:lang w:eastAsia="uk-UA"/>
        </w:rPr>
        <w:t>/202</w:t>
      </w:r>
      <w:r w:rsidRPr="0010605F">
        <w:rPr>
          <w:rFonts w:ascii="Times New Roman" w:eastAsia="Times New Roman" w:hAnsi="Times New Roman" w:cs="Times New Roman"/>
          <w:sz w:val="28"/>
          <w:szCs w:val="28"/>
          <w:lang w:eastAsia="uk-UA"/>
        </w:rPr>
        <w:t>4</w:t>
      </w:r>
      <w:r w:rsidRPr="00EA6B1F">
        <w:rPr>
          <w:rFonts w:ascii="Times New Roman" w:eastAsia="Times New Roman" w:hAnsi="Times New Roman" w:cs="Times New Roman"/>
          <w:sz w:val="28"/>
          <w:szCs w:val="28"/>
          <w:lang w:eastAsia="uk-UA"/>
        </w:rPr>
        <w:t xml:space="preserve"> навчальному році в основному виконані. У навчальному закладі були затверджені плани основних заходів підготовки цивільного захисту на 202</w:t>
      </w:r>
      <w:r>
        <w:rPr>
          <w:rFonts w:ascii="Times New Roman" w:eastAsia="Times New Roman" w:hAnsi="Times New Roman" w:cs="Times New Roman"/>
          <w:sz w:val="28"/>
          <w:szCs w:val="28"/>
          <w:lang w:eastAsia="uk-UA"/>
        </w:rPr>
        <w:t>4-</w:t>
      </w:r>
      <w:r w:rsidRPr="00EA6B1F">
        <w:rPr>
          <w:rFonts w:ascii="Times New Roman" w:eastAsia="Times New Roman" w:hAnsi="Times New Roman" w:cs="Times New Roman"/>
          <w:sz w:val="28"/>
          <w:szCs w:val="28"/>
          <w:lang w:eastAsia="uk-UA"/>
        </w:rPr>
        <w:t>202</w:t>
      </w:r>
      <w:r>
        <w:rPr>
          <w:rFonts w:ascii="Times New Roman" w:eastAsia="Times New Roman" w:hAnsi="Times New Roman" w:cs="Times New Roman"/>
          <w:sz w:val="28"/>
          <w:szCs w:val="28"/>
          <w:lang w:eastAsia="uk-UA"/>
        </w:rPr>
        <w:t>5</w:t>
      </w:r>
      <w:r w:rsidRPr="00EA6B1F">
        <w:rPr>
          <w:rFonts w:ascii="Times New Roman" w:eastAsia="Times New Roman" w:hAnsi="Times New Roman" w:cs="Times New Roman"/>
          <w:sz w:val="28"/>
          <w:szCs w:val="28"/>
          <w:lang w:eastAsia="uk-UA"/>
        </w:rPr>
        <w:t> </w:t>
      </w:r>
      <w:r>
        <w:rPr>
          <w:rFonts w:ascii="Times New Roman" w:eastAsia="Times New Roman" w:hAnsi="Times New Roman" w:cs="Times New Roman"/>
          <w:sz w:val="28"/>
          <w:szCs w:val="28"/>
          <w:lang w:eastAsia="uk-UA"/>
        </w:rPr>
        <w:t>н.  р.</w:t>
      </w:r>
      <w:r w:rsidRPr="00EA6B1F">
        <w:rPr>
          <w:rFonts w:ascii="Times New Roman" w:eastAsia="Times New Roman" w:hAnsi="Times New Roman" w:cs="Times New Roman"/>
          <w:sz w:val="28"/>
          <w:szCs w:val="28"/>
          <w:lang w:eastAsia="uk-UA"/>
        </w:rPr>
        <w:t xml:space="preserve">, уточнені Плани дій структурних підрозділів у режимах повсякденної діяльності, підвищеної готовності, надзвичайної ситуації, надзвичайного стану. Основні зусилля у розв‘язанні питань ЦЗ спрямовувалися на організацію навчання учнів  та постійного складу навчальних закладів згідно з чинними програмами ЦЗ, навчання їх правилам поведінки та основним способам захисту від наслідків надзвичайних ситуацій, прийомам надання першої допомоги тощо. Підготовка з цивільного захисту учнів школи проводилася під час вивчення курсів  «Основ здоров‘я» у </w:t>
      </w:r>
      <w:r w:rsidR="00C23BD5">
        <w:rPr>
          <w:rFonts w:ascii="Times New Roman" w:eastAsia="Times New Roman" w:hAnsi="Times New Roman" w:cs="Times New Roman"/>
          <w:sz w:val="28"/>
          <w:szCs w:val="28"/>
          <w:lang w:eastAsia="uk-UA"/>
        </w:rPr>
        <w:t>7</w:t>
      </w:r>
      <w:r w:rsidRPr="00EA6B1F">
        <w:rPr>
          <w:rFonts w:ascii="Times New Roman" w:eastAsia="Times New Roman" w:hAnsi="Times New Roman" w:cs="Times New Roman"/>
          <w:sz w:val="28"/>
          <w:szCs w:val="28"/>
          <w:lang w:eastAsia="uk-UA"/>
        </w:rPr>
        <w:t>-9-х класах; предмета – Захист України у 10-11-х класах.</w:t>
      </w:r>
    </w:p>
    <w:p w:rsidR="003602F9"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uk-UA"/>
        </w:rPr>
      </w:pPr>
      <w:r w:rsidRPr="00EA6B1F">
        <w:rPr>
          <w:rFonts w:ascii="Times New Roman" w:eastAsia="Times New Roman" w:hAnsi="Times New Roman" w:cs="Times New Roman"/>
          <w:sz w:val="28"/>
          <w:szCs w:val="28"/>
          <w:lang w:eastAsia="uk-UA"/>
        </w:rPr>
        <w:lastRenderedPageBreak/>
        <w:t>Перевірка і закріплення учнями та педагогічним колективом навчального закладу теоретичних знань з ЦЗ, практичних навичок під час дій у екстремальних умовах здійснювалася під час проведення у закладі Дня цивільного захисту.</w:t>
      </w:r>
    </w:p>
    <w:p w:rsidR="003602F9" w:rsidRPr="00307710" w:rsidRDefault="003602F9" w:rsidP="003602F9">
      <w:pPr>
        <w:shd w:val="clear" w:color="auto" w:fill="FFFFFF"/>
        <w:tabs>
          <w:tab w:val="left" w:pos="0"/>
        </w:tabs>
        <w:spacing w:after="0" w:line="240" w:lineRule="auto"/>
        <w:ind w:firstLine="709"/>
        <w:jc w:val="both"/>
        <w:rPr>
          <w:rFonts w:ascii="Times New Roman" w:eastAsia="Calibri" w:hAnsi="Times New Roman" w:cs="Times New Roman"/>
          <w:sz w:val="28"/>
        </w:rPr>
      </w:pPr>
      <w:r w:rsidRPr="00307710">
        <w:rPr>
          <w:rFonts w:ascii="Times New Roman" w:eastAsia="Times New Roman" w:hAnsi="Times New Roman" w:cs="Times New Roman"/>
          <w:sz w:val="28"/>
          <w:szCs w:val="28"/>
          <w:lang w:eastAsia="uk-UA"/>
        </w:rPr>
        <w:t xml:space="preserve">Результати анкетування свідчать, що учнів регулярно інформують учителі, керівництво закладу освіти щодо правил охорони праці, техніки безпеки під час занять, пожежної безпеки, правил поведінки під час надзвичайних ситуацій (93 %), 7% учнів відповіли, що здебільшого ні. </w:t>
      </w:r>
      <w:r w:rsidRPr="00307710">
        <w:rPr>
          <w:rFonts w:ascii="Times New Roman" w:eastAsia="Calibri" w:hAnsi="Times New Roman" w:cs="Times New Roman"/>
          <w:sz w:val="28"/>
        </w:rPr>
        <w:t>93% здобувачів освіти стверджують, що вони почувають себе безпечно у школі, 7% - здебільшого ні.</w:t>
      </w:r>
    </w:p>
    <w:p w:rsidR="003602F9" w:rsidRPr="003F36A7" w:rsidRDefault="003602F9" w:rsidP="003602F9">
      <w:pPr>
        <w:spacing w:after="0" w:line="240" w:lineRule="auto"/>
        <w:ind w:firstLine="709"/>
        <w:jc w:val="both"/>
        <w:textAlignment w:val="baseline"/>
        <w:rPr>
          <w:rFonts w:ascii="Times New Roman" w:eastAsia="Times New Roman" w:hAnsi="Times New Roman" w:cs="Times New Roman"/>
          <w:b/>
          <w:caps/>
          <w:color w:val="0070C0"/>
          <w:sz w:val="28"/>
          <w:szCs w:val="28"/>
          <w:bdr w:val="none" w:sz="0" w:space="0" w:color="auto" w:frame="1"/>
          <w:lang w:eastAsia="ru-RU"/>
        </w:rPr>
      </w:pPr>
      <w:r w:rsidRPr="003F36A7">
        <w:rPr>
          <w:rFonts w:ascii="Times New Roman" w:eastAsia="Times New Roman" w:hAnsi="Times New Roman" w:cs="Times New Roman"/>
          <w:b/>
          <w:color w:val="002060"/>
          <w:sz w:val="28"/>
          <w:szCs w:val="28"/>
          <w:lang w:eastAsia="ru-RU"/>
        </w:rPr>
        <w:t xml:space="preserve">Стратегічна ціль: </w:t>
      </w:r>
      <w:r w:rsidRPr="003F36A7">
        <w:rPr>
          <w:rFonts w:ascii="Times New Roman" w:eastAsia="Times New Roman" w:hAnsi="Times New Roman" w:cs="Times New Roman"/>
          <w:b/>
          <w:caps/>
          <w:color w:val="0070C0"/>
          <w:sz w:val="28"/>
          <w:szCs w:val="28"/>
          <w:bdr w:val="none" w:sz="0" w:space="0" w:color="auto" w:frame="1"/>
          <w:lang w:eastAsia="ru-RU"/>
        </w:rPr>
        <w:t xml:space="preserve">Створення умов для здорового харчування учнів і працівників </w:t>
      </w:r>
    </w:p>
    <w:p w:rsidR="003602F9"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r w:rsidRPr="007D584D">
        <w:rPr>
          <w:rFonts w:ascii="Times New Roman" w:eastAsia="Times New Roman" w:hAnsi="Times New Roman" w:cs="Times New Roman"/>
          <w:sz w:val="28"/>
          <w:szCs w:val="28"/>
          <w:bdr w:val="none" w:sz="0" w:space="0" w:color="auto" w:frame="1"/>
          <w:lang w:eastAsia="ru-RU"/>
        </w:rPr>
        <w:t xml:space="preserve">Якісне і здорове харчування дітей — одна з умов здоров’я, розвитку та успішного навчання дітей. </w:t>
      </w:r>
      <w:r>
        <w:rPr>
          <w:rFonts w:ascii="Times New Roman" w:eastAsia="Times New Roman" w:hAnsi="Times New Roman" w:cs="Times New Roman"/>
          <w:sz w:val="28"/>
          <w:szCs w:val="28"/>
          <w:bdr w:val="none" w:sz="0" w:space="0" w:color="auto" w:frame="1"/>
          <w:lang w:eastAsia="ru-RU"/>
        </w:rPr>
        <w:t>Заклад освіти</w:t>
      </w:r>
      <w:r w:rsidRPr="007D584D">
        <w:rPr>
          <w:rFonts w:ascii="Times New Roman" w:eastAsia="Times New Roman" w:hAnsi="Times New Roman" w:cs="Times New Roman"/>
          <w:sz w:val="28"/>
          <w:szCs w:val="28"/>
          <w:bdr w:val="none" w:sz="0" w:space="0" w:color="auto" w:frame="1"/>
          <w:lang w:eastAsia="ru-RU"/>
        </w:rPr>
        <w:t>, в як</w:t>
      </w:r>
      <w:r>
        <w:rPr>
          <w:rFonts w:ascii="Times New Roman" w:eastAsia="Times New Roman" w:hAnsi="Times New Roman" w:cs="Times New Roman"/>
          <w:sz w:val="28"/>
          <w:szCs w:val="28"/>
          <w:bdr w:val="none" w:sz="0" w:space="0" w:color="auto" w:frame="1"/>
          <w:lang w:eastAsia="ru-RU"/>
        </w:rPr>
        <w:t>ому</w:t>
      </w:r>
      <w:r w:rsidRPr="007D584D">
        <w:rPr>
          <w:rFonts w:ascii="Times New Roman" w:eastAsia="Times New Roman" w:hAnsi="Times New Roman" w:cs="Times New Roman"/>
          <w:sz w:val="28"/>
          <w:szCs w:val="28"/>
          <w:bdr w:val="none" w:sz="0" w:space="0" w:color="auto" w:frame="1"/>
          <w:lang w:eastAsia="ru-RU"/>
        </w:rPr>
        <w:t xml:space="preserve"> дитина проводить більшу частину свого часу, має дбати про забезпечення умов для якісного і здорового харчування, а також формувати в учнів стійкі навички здорового харчування</w:t>
      </w:r>
      <w:r>
        <w:rPr>
          <w:rFonts w:ascii="Times New Roman" w:eastAsia="Times New Roman" w:hAnsi="Times New Roman" w:cs="Times New Roman"/>
          <w:sz w:val="28"/>
          <w:szCs w:val="28"/>
          <w:bdr w:val="none" w:sz="0" w:space="0" w:color="auto" w:frame="1"/>
          <w:lang w:eastAsia="ru-RU"/>
        </w:rPr>
        <w:t>.</w:t>
      </w:r>
    </w:p>
    <w:p w:rsidR="003602F9" w:rsidRPr="00EA6B1F"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r w:rsidRPr="00EA6B1F">
        <w:rPr>
          <w:rFonts w:ascii="Times New Roman" w:eastAsia="Times New Roman" w:hAnsi="Times New Roman" w:cs="Times New Roman"/>
          <w:sz w:val="28"/>
          <w:szCs w:val="28"/>
          <w:bdr w:val="none" w:sz="0" w:space="0" w:color="auto" w:frame="1"/>
          <w:lang w:eastAsia="ru-RU"/>
        </w:rPr>
        <w:t>Важливим аспектом збереження здоров’я учнів є створення умов для раціонального збалансованого харчування дітей протягом часу перебування у закладі. Організація харчування учнів закладу регламентується законами України «Про освіту», «Про повну загальну середню освіту», «Про охорону дитинства», Постановою Кабінету Міністрів України «Про затвердження норм харчування у навчальних та оздоровчих закладах» (зі змінами та доповненнями, затвердженими Постановою Кабінету Міністрів України), іншими нормативними документами.</w:t>
      </w:r>
    </w:p>
    <w:p w:rsidR="003602F9" w:rsidRPr="00EA6B1F"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r w:rsidRPr="00EA6B1F">
        <w:rPr>
          <w:rFonts w:ascii="Times New Roman" w:eastAsia="Times New Roman" w:hAnsi="Times New Roman" w:cs="Times New Roman"/>
          <w:sz w:val="28"/>
          <w:szCs w:val="28"/>
          <w:bdr w:val="none" w:sz="0" w:space="0" w:color="auto" w:frame="1"/>
          <w:lang w:eastAsia="ru-RU"/>
        </w:rPr>
        <w:t>Згідно з вищезазначеними документами та затвердженого перспективного меню  для учнів 1-4 класів  забезпечено</w:t>
      </w:r>
      <w:r w:rsidR="00E7241D">
        <w:rPr>
          <w:rFonts w:ascii="Times New Roman" w:eastAsia="Times New Roman" w:hAnsi="Times New Roman" w:cs="Times New Roman"/>
          <w:sz w:val="28"/>
          <w:szCs w:val="28"/>
          <w:bdr w:val="none" w:sz="0" w:space="0" w:color="auto" w:frame="1"/>
          <w:lang w:eastAsia="ru-RU"/>
        </w:rPr>
        <w:t xml:space="preserve"> </w:t>
      </w:r>
      <w:r w:rsidRPr="00EA6B1F">
        <w:rPr>
          <w:rFonts w:ascii="Times New Roman" w:eastAsia="Times New Roman" w:hAnsi="Times New Roman" w:cs="Times New Roman"/>
          <w:sz w:val="28"/>
          <w:szCs w:val="28"/>
          <w:bdr w:val="none" w:sz="0" w:space="0" w:color="auto" w:frame="1"/>
          <w:lang w:eastAsia="ru-RU"/>
        </w:rPr>
        <w:t>– обідом, учні 5-11 класів – одноразовим гарячим харчуванням.  Гаряче харчування  учнів відбувається згідно графіку у їдальні. За необхідності, діти забезпечуються дієтичним харчуванням. Щоденний контроль за організацією харчування учнів 1-11 класів здійснюється медичною сестрою</w:t>
      </w:r>
      <w:r w:rsidR="00C23BD5">
        <w:rPr>
          <w:rFonts w:ascii="Times New Roman" w:eastAsia="Times New Roman" w:hAnsi="Times New Roman" w:cs="Times New Roman"/>
          <w:sz w:val="28"/>
          <w:szCs w:val="28"/>
          <w:bdr w:val="none" w:sz="0" w:space="0" w:color="auto" w:frame="1"/>
          <w:lang w:eastAsia="ru-RU"/>
        </w:rPr>
        <w:t xml:space="preserve">, </w:t>
      </w:r>
      <w:r w:rsidRPr="00EA6B1F">
        <w:rPr>
          <w:rFonts w:ascii="Times New Roman" w:eastAsia="Times New Roman" w:hAnsi="Times New Roman" w:cs="Times New Roman"/>
          <w:sz w:val="28"/>
          <w:szCs w:val="28"/>
          <w:bdr w:val="none" w:sz="0" w:space="0" w:color="auto" w:frame="1"/>
          <w:lang w:eastAsia="ru-RU"/>
        </w:rPr>
        <w:t xml:space="preserve">черговим адміністратором та класним керівником. Звільнення дітей пільгових категорії від сплати за харчування здійснюється відповідно до рішення </w:t>
      </w:r>
      <w:r w:rsidR="00C23BD5">
        <w:rPr>
          <w:rFonts w:ascii="Times New Roman" w:eastAsia="Times New Roman" w:hAnsi="Times New Roman" w:cs="Times New Roman"/>
          <w:sz w:val="28"/>
          <w:szCs w:val="28"/>
          <w:bdr w:val="none" w:sz="0" w:space="0" w:color="auto" w:frame="1"/>
          <w:lang w:eastAsia="ru-RU"/>
        </w:rPr>
        <w:t>міської</w:t>
      </w:r>
      <w:r w:rsidRPr="00EA6B1F">
        <w:rPr>
          <w:rFonts w:ascii="Times New Roman" w:eastAsia="Times New Roman" w:hAnsi="Times New Roman" w:cs="Times New Roman"/>
          <w:sz w:val="28"/>
          <w:szCs w:val="28"/>
          <w:bdr w:val="none" w:sz="0" w:space="0" w:color="auto" w:frame="1"/>
          <w:lang w:eastAsia="ru-RU"/>
        </w:rPr>
        <w:t xml:space="preserve"> ради.</w:t>
      </w:r>
    </w:p>
    <w:p w:rsidR="003602F9" w:rsidRPr="00EA6B1F" w:rsidRDefault="003602F9" w:rsidP="003602F9">
      <w:pPr>
        <w:spacing w:after="0" w:line="240" w:lineRule="auto"/>
        <w:ind w:firstLine="709"/>
        <w:jc w:val="both"/>
        <w:textAlignment w:val="baseline"/>
        <w:rPr>
          <w:rFonts w:ascii="Times New Roman" w:eastAsia="Times New Roman" w:hAnsi="Times New Roman" w:cs="Times New Roman"/>
          <w:sz w:val="28"/>
          <w:szCs w:val="28"/>
          <w:lang w:eastAsia="ru-RU"/>
        </w:rPr>
      </w:pPr>
    </w:p>
    <w:tbl>
      <w:tblPr>
        <w:tblStyle w:val="GridTable1LightAccent5"/>
        <w:tblW w:w="7730" w:type="dxa"/>
        <w:jc w:val="center"/>
        <w:tblLook w:val="04A0" w:firstRow="1" w:lastRow="0" w:firstColumn="1" w:lastColumn="0" w:noHBand="0" w:noVBand="1"/>
      </w:tblPr>
      <w:tblGrid>
        <w:gridCol w:w="5450"/>
        <w:gridCol w:w="2280"/>
      </w:tblGrid>
      <w:tr w:rsidR="000E11ED" w:rsidRPr="004A695F" w:rsidTr="000E11ED">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450" w:type="dxa"/>
            <w:hideMark/>
          </w:tcPr>
          <w:p w:rsidR="000E11ED" w:rsidRPr="004A695F" w:rsidRDefault="000E11ED" w:rsidP="003602F9">
            <w:pPr>
              <w:jc w:val="center"/>
              <w:rPr>
                <w:b w:val="0"/>
                <w:sz w:val="28"/>
                <w:szCs w:val="28"/>
              </w:rPr>
            </w:pPr>
            <w:r w:rsidRPr="004A695F">
              <w:rPr>
                <w:b w:val="0"/>
                <w:sz w:val="28"/>
                <w:szCs w:val="28"/>
                <w:bdr w:val="none" w:sz="0" w:space="0" w:color="auto" w:frame="1"/>
              </w:rPr>
              <w:t>Категорія</w:t>
            </w:r>
          </w:p>
        </w:tc>
        <w:tc>
          <w:tcPr>
            <w:tcW w:w="2280" w:type="dxa"/>
            <w:hideMark/>
          </w:tcPr>
          <w:p w:rsidR="000E11ED" w:rsidRPr="004A695F" w:rsidRDefault="000E11ED" w:rsidP="003602F9">
            <w:pPr>
              <w:jc w:val="center"/>
              <w:cnfStyle w:val="100000000000" w:firstRow="1" w:lastRow="0" w:firstColumn="0" w:lastColumn="0" w:oddVBand="0" w:evenVBand="0" w:oddHBand="0" w:evenHBand="0" w:firstRowFirstColumn="0" w:firstRowLastColumn="0" w:lastRowFirstColumn="0" w:lastRowLastColumn="0"/>
              <w:rPr>
                <w:b w:val="0"/>
                <w:sz w:val="28"/>
                <w:szCs w:val="28"/>
              </w:rPr>
            </w:pPr>
            <w:r w:rsidRPr="004A695F">
              <w:rPr>
                <w:b w:val="0"/>
                <w:sz w:val="28"/>
                <w:szCs w:val="28"/>
                <w:bdr w:val="none" w:sz="0" w:space="0" w:color="auto" w:frame="1"/>
              </w:rPr>
              <w:t>К-ть учнів</w:t>
            </w:r>
          </w:p>
        </w:tc>
      </w:tr>
      <w:tr w:rsidR="000E11ED" w:rsidRPr="004A695F" w:rsidTr="000E11ED">
        <w:trPr>
          <w:jc w:val="center"/>
        </w:trPr>
        <w:tc>
          <w:tcPr>
            <w:cnfStyle w:val="001000000000" w:firstRow="0" w:lastRow="0" w:firstColumn="1" w:lastColumn="0" w:oddVBand="0" w:evenVBand="0" w:oddHBand="0" w:evenHBand="0" w:firstRowFirstColumn="0" w:firstRowLastColumn="0" w:lastRowFirstColumn="0" w:lastRowLastColumn="0"/>
            <w:tcW w:w="5450" w:type="dxa"/>
            <w:hideMark/>
          </w:tcPr>
          <w:p w:rsidR="000E11ED" w:rsidRPr="004A695F" w:rsidRDefault="000E11ED" w:rsidP="003602F9">
            <w:pPr>
              <w:rPr>
                <w:b w:val="0"/>
                <w:sz w:val="28"/>
                <w:szCs w:val="28"/>
                <w:bdr w:val="none" w:sz="0" w:space="0" w:color="auto" w:frame="1"/>
              </w:rPr>
            </w:pPr>
            <w:r w:rsidRPr="004A695F">
              <w:rPr>
                <w:b w:val="0"/>
                <w:sz w:val="28"/>
                <w:szCs w:val="28"/>
                <w:bdr w:val="none" w:sz="0" w:space="0" w:color="auto" w:frame="1"/>
              </w:rPr>
              <w:t>1-4 класи</w:t>
            </w:r>
          </w:p>
        </w:tc>
        <w:tc>
          <w:tcPr>
            <w:tcW w:w="2280" w:type="dxa"/>
          </w:tcPr>
          <w:p w:rsidR="000E11ED" w:rsidRPr="004A695F" w:rsidRDefault="000E11ED" w:rsidP="003602F9">
            <w:pPr>
              <w:jc w:val="center"/>
              <w:cnfStyle w:val="000000000000" w:firstRow="0" w:lastRow="0" w:firstColumn="0" w:lastColumn="0" w:oddVBand="0" w:evenVBand="0" w:oddHBand="0" w:evenHBand="0" w:firstRowFirstColumn="0" w:firstRowLastColumn="0" w:lastRowFirstColumn="0" w:lastRowLastColumn="0"/>
              <w:rPr>
                <w:sz w:val="28"/>
                <w:szCs w:val="28"/>
                <w:bdr w:val="none" w:sz="0" w:space="0" w:color="auto" w:frame="1"/>
              </w:rPr>
            </w:pPr>
            <w:r>
              <w:rPr>
                <w:sz w:val="28"/>
                <w:szCs w:val="28"/>
                <w:bdr w:val="none" w:sz="0" w:space="0" w:color="auto" w:frame="1"/>
              </w:rPr>
              <w:t>40</w:t>
            </w:r>
          </w:p>
        </w:tc>
      </w:tr>
      <w:tr w:rsidR="000E11ED" w:rsidRPr="004A695F" w:rsidTr="000E11ED">
        <w:trPr>
          <w:jc w:val="center"/>
        </w:trPr>
        <w:tc>
          <w:tcPr>
            <w:cnfStyle w:val="001000000000" w:firstRow="0" w:lastRow="0" w:firstColumn="1" w:lastColumn="0" w:oddVBand="0" w:evenVBand="0" w:oddHBand="0" w:evenHBand="0" w:firstRowFirstColumn="0" w:firstRowLastColumn="0" w:lastRowFirstColumn="0" w:lastRowLastColumn="0"/>
            <w:tcW w:w="5450" w:type="dxa"/>
          </w:tcPr>
          <w:p w:rsidR="000E11ED" w:rsidRPr="004A695F" w:rsidRDefault="000E11ED" w:rsidP="003602F9">
            <w:pPr>
              <w:rPr>
                <w:b w:val="0"/>
                <w:sz w:val="28"/>
                <w:szCs w:val="28"/>
                <w:bdr w:val="none" w:sz="0" w:space="0" w:color="auto" w:frame="1"/>
              </w:rPr>
            </w:pPr>
            <w:r>
              <w:rPr>
                <w:b w:val="0"/>
                <w:sz w:val="28"/>
                <w:szCs w:val="28"/>
                <w:bdr w:val="none" w:sz="0" w:space="0" w:color="auto" w:frame="1"/>
              </w:rPr>
              <w:t>5-9 класи</w:t>
            </w:r>
          </w:p>
        </w:tc>
        <w:tc>
          <w:tcPr>
            <w:tcW w:w="2280" w:type="dxa"/>
          </w:tcPr>
          <w:p w:rsidR="000E11ED" w:rsidRDefault="000E11ED" w:rsidP="003602F9">
            <w:pPr>
              <w:jc w:val="center"/>
              <w:cnfStyle w:val="000000000000" w:firstRow="0" w:lastRow="0" w:firstColumn="0" w:lastColumn="0" w:oddVBand="0" w:evenVBand="0" w:oddHBand="0" w:evenHBand="0" w:firstRowFirstColumn="0" w:firstRowLastColumn="0" w:lastRowFirstColumn="0" w:lastRowLastColumn="0"/>
              <w:rPr>
                <w:sz w:val="28"/>
                <w:szCs w:val="28"/>
                <w:bdr w:val="none" w:sz="0" w:space="0" w:color="auto" w:frame="1"/>
              </w:rPr>
            </w:pPr>
            <w:r>
              <w:rPr>
                <w:sz w:val="28"/>
                <w:szCs w:val="28"/>
                <w:bdr w:val="none" w:sz="0" w:space="0" w:color="auto" w:frame="1"/>
              </w:rPr>
              <w:t>64</w:t>
            </w:r>
          </w:p>
        </w:tc>
      </w:tr>
      <w:tr w:rsidR="000E11ED" w:rsidRPr="004A695F" w:rsidTr="000E11ED">
        <w:trPr>
          <w:jc w:val="center"/>
        </w:trPr>
        <w:tc>
          <w:tcPr>
            <w:cnfStyle w:val="001000000000" w:firstRow="0" w:lastRow="0" w:firstColumn="1" w:lastColumn="0" w:oddVBand="0" w:evenVBand="0" w:oddHBand="0" w:evenHBand="0" w:firstRowFirstColumn="0" w:firstRowLastColumn="0" w:lastRowFirstColumn="0" w:lastRowLastColumn="0"/>
            <w:tcW w:w="5450" w:type="dxa"/>
            <w:hideMark/>
          </w:tcPr>
          <w:p w:rsidR="000E11ED" w:rsidRPr="004A695F" w:rsidRDefault="000E11ED" w:rsidP="003602F9">
            <w:pPr>
              <w:rPr>
                <w:b w:val="0"/>
                <w:sz w:val="28"/>
                <w:szCs w:val="28"/>
              </w:rPr>
            </w:pPr>
            <w:r w:rsidRPr="004A695F">
              <w:rPr>
                <w:b w:val="0"/>
                <w:sz w:val="28"/>
                <w:szCs w:val="28"/>
                <w:bdr w:val="none" w:sz="0" w:space="0" w:color="auto" w:frame="1"/>
              </w:rPr>
              <w:t>Малозабезпечені</w:t>
            </w:r>
          </w:p>
        </w:tc>
        <w:tc>
          <w:tcPr>
            <w:tcW w:w="2280" w:type="dxa"/>
          </w:tcPr>
          <w:p w:rsidR="000E11ED" w:rsidRPr="004A695F" w:rsidRDefault="000E11ED" w:rsidP="003602F9">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17</w:t>
            </w:r>
          </w:p>
        </w:tc>
      </w:tr>
      <w:tr w:rsidR="000E11ED" w:rsidRPr="004A695F" w:rsidTr="000E11ED">
        <w:trPr>
          <w:jc w:val="center"/>
        </w:trPr>
        <w:tc>
          <w:tcPr>
            <w:cnfStyle w:val="001000000000" w:firstRow="0" w:lastRow="0" w:firstColumn="1" w:lastColumn="0" w:oddVBand="0" w:evenVBand="0" w:oddHBand="0" w:evenHBand="0" w:firstRowFirstColumn="0" w:firstRowLastColumn="0" w:lastRowFirstColumn="0" w:lastRowLastColumn="0"/>
            <w:tcW w:w="5450" w:type="dxa"/>
            <w:hideMark/>
          </w:tcPr>
          <w:p w:rsidR="000E11ED" w:rsidRPr="004A695F" w:rsidRDefault="000E11ED" w:rsidP="003602F9">
            <w:pPr>
              <w:rPr>
                <w:b w:val="0"/>
                <w:sz w:val="28"/>
                <w:szCs w:val="28"/>
              </w:rPr>
            </w:pPr>
            <w:r w:rsidRPr="004A695F">
              <w:rPr>
                <w:b w:val="0"/>
                <w:sz w:val="28"/>
                <w:szCs w:val="28"/>
                <w:bdr w:val="none" w:sz="0" w:space="0" w:color="auto" w:frame="1"/>
              </w:rPr>
              <w:t>Діти – учасників бойових дій</w:t>
            </w:r>
          </w:p>
        </w:tc>
        <w:tc>
          <w:tcPr>
            <w:tcW w:w="2280" w:type="dxa"/>
          </w:tcPr>
          <w:p w:rsidR="000E11ED" w:rsidRPr="004A695F" w:rsidRDefault="000E11ED" w:rsidP="003602F9">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52</w:t>
            </w:r>
          </w:p>
        </w:tc>
      </w:tr>
      <w:tr w:rsidR="000E11ED" w:rsidRPr="004A695F" w:rsidTr="000E11ED">
        <w:trPr>
          <w:jc w:val="center"/>
        </w:trPr>
        <w:tc>
          <w:tcPr>
            <w:cnfStyle w:val="001000000000" w:firstRow="0" w:lastRow="0" w:firstColumn="1" w:lastColumn="0" w:oddVBand="0" w:evenVBand="0" w:oddHBand="0" w:evenHBand="0" w:firstRowFirstColumn="0" w:firstRowLastColumn="0" w:lastRowFirstColumn="0" w:lastRowLastColumn="0"/>
            <w:tcW w:w="5450" w:type="dxa"/>
          </w:tcPr>
          <w:p w:rsidR="000E11ED" w:rsidRPr="004A695F" w:rsidRDefault="000E11ED" w:rsidP="003602F9">
            <w:pPr>
              <w:rPr>
                <w:b w:val="0"/>
                <w:sz w:val="28"/>
                <w:szCs w:val="28"/>
                <w:bdr w:val="none" w:sz="0" w:space="0" w:color="auto" w:frame="1"/>
              </w:rPr>
            </w:pPr>
            <w:r>
              <w:rPr>
                <w:b w:val="0"/>
                <w:sz w:val="28"/>
                <w:szCs w:val="28"/>
                <w:bdr w:val="none" w:sz="0" w:space="0" w:color="auto" w:frame="1"/>
              </w:rPr>
              <w:t>Діти з інвалідністю</w:t>
            </w:r>
          </w:p>
        </w:tc>
        <w:tc>
          <w:tcPr>
            <w:tcW w:w="2280" w:type="dxa"/>
          </w:tcPr>
          <w:p w:rsidR="000E11ED" w:rsidRPr="004A695F" w:rsidRDefault="000E11ED" w:rsidP="003602F9">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10</w:t>
            </w:r>
          </w:p>
        </w:tc>
      </w:tr>
      <w:tr w:rsidR="000E11ED" w:rsidRPr="004A695F" w:rsidTr="000E11ED">
        <w:trPr>
          <w:jc w:val="center"/>
        </w:trPr>
        <w:tc>
          <w:tcPr>
            <w:cnfStyle w:val="001000000000" w:firstRow="0" w:lastRow="0" w:firstColumn="1" w:lastColumn="0" w:oddVBand="0" w:evenVBand="0" w:oddHBand="0" w:evenHBand="0" w:firstRowFirstColumn="0" w:firstRowLastColumn="0" w:lastRowFirstColumn="0" w:lastRowLastColumn="0"/>
            <w:tcW w:w="5450" w:type="dxa"/>
          </w:tcPr>
          <w:p w:rsidR="000E11ED" w:rsidRPr="004A695F" w:rsidRDefault="000E11ED" w:rsidP="00BD32AA">
            <w:pPr>
              <w:rPr>
                <w:b w:val="0"/>
                <w:sz w:val="28"/>
                <w:szCs w:val="28"/>
                <w:bdr w:val="none" w:sz="0" w:space="0" w:color="auto" w:frame="1"/>
              </w:rPr>
            </w:pPr>
            <w:r>
              <w:rPr>
                <w:b w:val="0"/>
                <w:sz w:val="28"/>
                <w:szCs w:val="28"/>
                <w:bdr w:val="none" w:sz="0" w:space="0" w:color="auto" w:frame="1"/>
              </w:rPr>
              <w:t>Дитина ВПО</w:t>
            </w:r>
          </w:p>
        </w:tc>
        <w:tc>
          <w:tcPr>
            <w:tcW w:w="2280" w:type="dxa"/>
          </w:tcPr>
          <w:p w:rsidR="000E11ED" w:rsidRPr="004A695F" w:rsidRDefault="000E11ED" w:rsidP="003602F9">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32</w:t>
            </w:r>
          </w:p>
        </w:tc>
      </w:tr>
    </w:tbl>
    <w:p w:rsidR="003602F9" w:rsidRPr="00EA6B1F"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p>
    <w:p w:rsidR="003602F9"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lastRenderedPageBreak/>
        <w:t>Основним завданням</w:t>
      </w:r>
      <w:r w:rsidRPr="00B2570B">
        <w:rPr>
          <w:rFonts w:ascii="Times New Roman" w:eastAsia="Times New Roman" w:hAnsi="Times New Roman" w:cs="Times New Roman"/>
          <w:sz w:val="28"/>
          <w:szCs w:val="28"/>
          <w:bdr w:val="none" w:sz="0" w:space="0" w:color="auto" w:frame="1"/>
          <w:lang w:eastAsia="ru-RU"/>
        </w:rPr>
        <w:t xml:space="preserve"> закладу </w:t>
      </w:r>
      <w:r>
        <w:rPr>
          <w:rFonts w:ascii="Times New Roman" w:eastAsia="Times New Roman" w:hAnsi="Times New Roman" w:cs="Times New Roman"/>
          <w:sz w:val="28"/>
          <w:szCs w:val="28"/>
          <w:bdr w:val="none" w:sz="0" w:space="0" w:color="auto" w:frame="1"/>
          <w:lang w:eastAsia="ru-RU"/>
        </w:rPr>
        <w:t xml:space="preserve">у 2023-2024 н. р. було не </w:t>
      </w:r>
      <w:r w:rsidRPr="00B2570B">
        <w:rPr>
          <w:rFonts w:ascii="Times New Roman" w:eastAsia="Times New Roman" w:hAnsi="Times New Roman" w:cs="Times New Roman"/>
          <w:sz w:val="28"/>
          <w:szCs w:val="28"/>
          <w:bdr w:val="none" w:sz="0" w:space="0" w:color="auto" w:frame="1"/>
          <w:lang w:eastAsia="ru-RU"/>
        </w:rPr>
        <w:t>лише створити належні умови для харчування, а й докласти зусиль, щоб діти хотіли харчуватися у шкільній їдальні.</w:t>
      </w:r>
      <w:r>
        <w:rPr>
          <w:rFonts w:ascii="Times New Roman" w:eastAsia="Times New Roman" w:hAnsi="Times New Roman" w:cs="Times New Roman"/>
          <w:sz w:val="28"/>
          <w:szCs w:val="28"/>
          <w:bdr w:val="none" w:sz="0" w:space="0" w:color="auto" w:frame="1"/>
          <w:lang w:eastAsia="ru-RU"/>
        </w:rPr>
        <w:t xml:space="preserve"> </w:t>
      </w:r>
      <w:r w:rsidRPr="00B2570B">
        <w:rPr>
          <w:rFonts w:ascii="Times New Roman" w:eastAsia="Times New Roman" w:hAnsi="Times New Roman" w:cs="Times New Roman"/>
          <w:sz w:val="28"/>
          <w:szCs w:val="28"/>
          <w:bdr w:val="none" w:sz="0" w:space="0" w:color="auto" w:frame="1"/>
          <w:lang w:eastAsia="ru-RU"/>
        </w:rPr>
        <w:t>Звичайно, велика роль у формуванні навичок здорового харчування належить сім’ї, але саме в школі має формуватися розуміння, що таке здорове</w:t>
      </w:r>
      <w:r>
        <w:rPr>
          <w:rFonts w:ascii="Times New Roman" w:eastAsia="Times New Roman" w:hAnsi="Times New Roman" w:cs="Times New Roman"/>
          <w:sz w:val="28"/>
          <w:szCs w:val="28"/>
          <w:bdr w:val="none" w:sz="0" w:space="0" w:color="auto" w:frame="1"/>
          <w:lang w:eastAsia="ru-RU"/>
        </w:rPr>
        <w:t xml:space="preserve"> </w:t>
      </w:r>
      <w:r w:rsidRPr="00B2570B">
        <w:rPr>
          <w:rFonts w:ascii="Times New Roman" w:eastAsia="Times New Roman" w:hAnsi="Times New Roman" w:cs="Times New Roman"/>
          <w:sz w:val="28"/>
          <w:szCs w:val="28"/>
          <w:bdr w:val="none" w:sz="0" w:space="0" w:color="auto" w:frame="1"/>
          <w:lang w:eastAsia="ru-RU"/>
        </w:rPr>
        <w:t>харчування</w:t>
      </w:r>
      <w:r>
        <w:rPr>
          <w:rFonts w:ascii="Times New Roman" w:eastAsia="Times New Roman" w:hAnsi="Times New Roman" w:cs="Times New Roman"/>
          <w:sz w:val="28"/>
          <w:szCs w:val="28"/>
          <w:bdr w:val="none" w:sz="0" w:space="0" w:color="auto" w:frame="1"/>
          <w:lang w:eastAsia="ru-RU"/>
        </w:rPr>
        <w:t>.</w:t>
      </w:r>
    </w:p>
    <w:p w:rsidR="003602F9" w:rsidRPr="00B2570B"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r w:rsidRPr="00B2570B">
        <w:rPr>
          <w:rFonts w:ascii="Times New Roman" w:eastAsia="Times New Roman" w:hAnsi="Times New Roman" w:cs="Times New Roman"/>
          <w:sz w:val="28"/>
          <w:szCs w:val="28"/>
          <w:bdr w:val="none" w:sz="0" w:space="0" w:color="auto" w:frame="1"/>
          <w:lang w:eastAsia="ru-RU"/>
        </w:rPr>
        <w:t xml:space="preserve">Кроки, </w:t>
      </w:r>
      <w:r>
        <w:rPr>
          <w:rFonts w:ascii="Times New Roman" w:eastAsia="Times New Roman" w:hAnsi="Times New Roman" w:cs="Times New Roman"/>
          <w:sz w:val="28"/>
          <w:szCs w:val="28"/>
          <w:bdr w:val="none" w:sz="0" w:space="0" w:color="auto" w:frame="1"/>
          <w:lang w:eastAsia="ru-RU"/>
        </w:rPr>
        <w:t xml:space="preserve">виконані </w:t>
      </w:r>
      <w:r w:rsidRPr="00B2570B">
        <w:rPr>
          <w:rFonts w:ascii="Times New Roman" w:eastAsia="Times New Roman" w:hAnsi="Times New Roman" w:cs="Times New Roman"/>
          <w:sz w:val="28"/>
          <w:szCs w:val="28"/>
          <w:bdr w:val="none" w:sz="0" w:space="0" w:color="auto" w:frame="1"/>
          <w:lang w:eastAsia="ru-RU"/>
        </w:rPr>
        <w:t>для створення умов здорового харчування:</w:t>
      </w:r>
    </w:p>
    <w:p w:rsidR="003602F9" w:rsidRPr="00B2570B"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r w:rsidRPr="00B2570B">
        <w:rPr>
          <w:rFonts w:ascii="Times New Roman" w:eastAsia="Times New Roman" w:hAnsi="Times New Roman" w:cs="Times New Roman"/>
          <w:sz w:val="28"/>
          <w:szCs w:val="28"/>
          <w:bdr w:val="none" w:sz="0" w:space="0" w:color="auto" w:frame="1"/>
          <w:lang w:eastAsia="ru-RU"/>
        </w:rPr>
        <w:t>• організ</w:t>
      </w:r>
      <w:r>
        <w:rPr>
          <w:rFonts w:ascii="Times New Roman" w:eastAsia="Times New Roman" w:hAnsi="Times New Roman" w:cs="Times New Roman"/>
          <w:sz w:val="28"/>
          <w:szCs w:val="28"/>
          <w:bdr w:val="none" w:sz="0" w:space="0" w:color="auto" w:frame="1"/>
          <w:lang w:eastAsia="ru-RU"/>
        </w:rPr>
        <w:t>о</w:t>
      </w:r>
      <w:r w:rsidRPr="00B2570B">
        <w:rPr>
          <w:rFonts w:ascii="Times New Roman" w:eastAsia="Times New Roman" w:hAnsi="Times New Roman" w:cs="Times New Roman"/>
          <w:sz w:val="28"/>
          <w:szCs w:val="28"/>
          <w:bdr w:val="none" w:sz="0" w:space="0" w:color="auto" w:frame="1"/>
          <w:lang w:eastAsia="ru-RU"/>
        </w:rPr>
        <w:t>ва</w:t>
      </w:r>
      <w:r>
        <w:rPr>
          <w:rFonts w:ascii="Times New Roman" w:eastAsia="Times New Roman" w:hAnsi="Times New Roman" w:cs="Times New Roman"/>
          <w:sz w:val="28"/>
          <w:szCs w:val="28"/>
          <w:bdr w:val="none" w:sz="0" w:space="0" w:color="auto" w:frame="1"/>
          <w:lang w:eastAsia="ru-RU"/>
        </w:rPr>
        <w:t>но</w:t>
      </w:r>
      <w:r w:rsidRPr="00B2570B">
        <w:rPr>
          <w:rFonts w:ascii="Times New Roman" w:eastAsia="Times New Roman" w:hAnsi="Times New Roman" w:cs="Times New Roman"/>
          <w:sz w:val="28"/>
          <w:szCs w:val="28"/>
          <w:bdr w:val="none" w:sz="0" w:space="0" w:color="auto" w:frame="1"/>
          <w:lang w:eastAsia="ru-RU"/>
        </w:rPr>
        <w:t xml:space="preserve"> зручний режим харчування для всіх учнів </w:t>
      </w:r>
      <w:r>
        <w:rPr>
          <w:rFonts w:ascii="Times New Roman" w:eastAsia="Times New Roman" w:hAnsi="Times New Roman" w:cs="Times New Roman"/>
          <w:sz w:val="28"/>
          <w:szCs w:val="28"/>
          <w:bdr w:val="none" w:sz="0" w:space="0" w:color="auto" w:frame="1"/>
          <w:lang w:eastAsia="ru-RU"/>
        </w:rPr>
        <w:t>закладу освіти</w:t>
      </w:r>
      <w:r w:rsidRPr="00B2570B">
        <w:rPr>
          <w:rFonts w:ascii="Times New Roman" w:eastAsia="Times New Roman" w:hAnsi="Times New Roman" w:cs="Times New Roman"/>
          <w:sz w:val="28"/>
          <w:szCs w:val="28"/>
          <w:bdr w:val="none" w:sz="0" w:space="0" w:color="auto" w:frame="1"/>
          <w:lang w:eastAsia="ru-RU"/>
        </w:rPr>
        <w:t>, враховуючи кількість учнів (наявність початкової школи), пропускну можливість їдальні та інші умови закладу;</w:t>
      </w:r>
    </w:p>
    <w:p w:rsidR="003602F9" w:rsidRPr="00B2570B"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r w:rsidRPr="00B2570B">
        <w:rPr>
          <w:rFonts w:ascii="Times New Roman" w:eastAsia="Times New Roman" w:hAnsi="Times New Roman" w:cs="Times New Roman"/>
          <w:sz w:val="28"/>
          <w:szCs w:val="28"/>
          <w:bdr w:val="none" w:sz="0" w:space="0" w:color="auto" w:frame="1"/>
          <w:lang w:eastAsia="ru-RU"/>
        </w:rPr>
        <w:t>• розроб</w:t>
      </w:r>
      <w:r>
        <w:rPr>
          <w:rFonts w:ascii="Times New Roman" w:eastAsia="Times New Roman" w:hAnsi="Times New Roman" w:cs="Times New Roman"/>
          <w:sz w:val="28"/>
          <w:szCs w:val="28"/>
          <w:bdr w:val="none" w:sz="0" w:space="0" w:color="auto" w:frame="1"/>
          <w:lang w:eastAsia="ru-RU"/>
        </w:rPr>
        <w:t>лене</w:t>
      </w:r>
      <w:r w:rsidRPr="00B2570B">
        <w:rPr>
          <w:rFonts w:ascii="Times New Roman" w:eastAsia="Times New Roman" w:hAnsi="Times New Roman" w:cs="Times New Roman"/>
          <w:sz w:val="28"/>
          <w:szCs w:val="28"/>
          <w:bdr w:val="none" w:sz="0" w:space="0" w:color="auto" w:frame="1"/>
          <w:lang w:eastAsia="ru-RU"/>
        </w:rPr>
        <w:t xml:space="preserve"> 4-х тижневе сезонне меню, яке враховує рекомендації МОЗ щодо здорового харчування у закладах освіти, пропонує дітям смачні та апетитні страви;</w:t>
      </w:r>
    </w:p>
    <w:p w:rsidR="003602F9" w:rsidRPr="00B2570B"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r w:rsidRPr="00B2570B">
        <w:rPr>
          <w:rFonts w:ascii="Times New Roman" w:eastAsia="Times New Roman" w:hAnsi="Times New Roman" w:cs="Times New Roman"/>
          <w:sz w:val="28"/>
          <w:szCs w:val="28"/>
          <w:bdr w:val="none" w:sz="0" w:space="0" w:color="auto" w:frame="1"/>
          <w:lang w:eastAsia="ru-RU"/>
        </w:rPr>
        <w:t>• регулярно проводи</w:t>
      </w:r>
      <w:r>
        <w:rPr>
          <w:rFonts w:ascii="Times New Roman" w:eastAsia="Times New Roman" w:hAnsi="Times New Roman" w:cs="Times New Roman"/>
          <w:sz w:val="28"/>
          <w:szCs w:val="28"/>
          <w:bdr w:val="none" w:sz="0" w:space="0" w:color="auto" w:frame="1"/>
          <w:lang w:eastAsia="ru-RU"/>
        </w:rPr>
        <w:t>вся</w:t>
      </w:r>
      <w:r w:rsidRPr="00B2570B">
        <w:rPr>
          <w:rFonts w:ascii="Times New Roman" w:eastAsia="Times New Roman" w:hAnsi="Times New Roman" w:cs="Times New Roman"/>
          <w:sz w:val="28"/>
          <w:szCs w:val="28"/>
          <w:bdr w:val="none" w:sz="0" w:space="0" w:color="auto" w:frame="1"/>
          <w:lang w:eastAsia="ru-RU"/>
        </w:rPr>
        <w:t xml:space="preserve"> моніторинг стану справ у їдальні, запрошува</w:t>
      </w:r>
      <w:r>
        <w:rPr>
          <w:rFonts w:ascii="Times New Roman" w:eastAsia="Times New Roman" w:hAnsi="Times New Roman" w:cs="Times New Roman"/>
          <w:sz w:val="28"/>
          <w:szCs w:val="28"/>
          <w:bdr w:val="none" w:sz="0" w:space="0" w:color="auto" w:frame="1"/>
          <w:lang w:eastAsia="ru-RU"/>
        </w:rPr>
        <w:t>лися</w:t>
      </w:r>
      <w:r w:rsidRPr="00B2570B">
        <w:rPr>
          <w:rFonts w:ascii="Times New Roman" w:eastAsia="Times New Roman" w:hAnsi="Times New Roman" w:cs="Times New Roman"/>
          <w:sz w:val="28"/>
          <w:szCs w:val="28"/>
          <w:bdr w:val="none" w:sz="0" w:space="0" w:color="auto" w:frame="1"/>
          <w:lang w:eastAsia="ru-RU"/>
        </w:rPr>
        <w:t xml:space="preserve"> батьк</w:t>
      </w:r>
      <w:r>
        <w:rPr>
          <w:rFonts w:ascii="Times New Roman" w:eastAsia="Times New Roman" w:hAnsi="Times New Roman" w:cs="Times New Roman"/>
          <w:sz w:val="28"/>
          <w:szCs w:val="28"/>
          <w:bdr w:val="none" w:sz="0" w:space="0" w:color="auto" w:frame="1"/>
          <w:lang w:eastAsia="ru-RU"/>
        </w:rPr>
        <w:t>и</w:t>
      </w:r>
      <w:r w:rsidRPr="00B2570B">
        <w:rPr>
          <w:rFonts w:ascii="Times New Roman" w:eastAsia="Times New Roman" w:hAnsi="Times New Roman" w:cs="Times New Roman"/>
          <w:sz w:val="28"/>
          <w:szCs w:val="28"/>
          <w:bdr w:val="none" w:sz="0" w:space="0" w:color="auto" w:frame="1"/>
          <w:lang w:eastAsia="ru-RU"/>
        </w:rPr>
        <w:t xml:space="preserve"> до контролю за харчуванням у </w:t>
      </w:r>
      <w:r>
        <w:rPr>
          <w:rFonts w:ascii="Times New Roman" w:eastAsia="Times New Roman" w:hAnsi="Times New Roman" w:cs="Times New Roman"/>
          <w:sz w:val="28"/>
          <w:szCs w:val="28"/>
          <w:bdr w:val="none" w:sz="0" w:space="0" w:color="auto" w:frame="1"/>
          <w:lang w:eastAsia="ru-RU"/>
        </w:rPr>
        <w:t>закладі освіти</w:t>
      </w:r>
      <w:r w:rsidRPr="00B2570B">
        <w:rPr>
          <w:rFonts w:ascii="Times New Roman" w:eastAsia="Times New Roman" w:hAnsi="Times New Roman" w:cs="Times New Roman"/>
          <w:sz w:val="28"/>
          <w:szCs w:val="28"/>
          <w:bdr w:val="none" w:sz="0" w:space="0" w:color="auto" w:frame="1"/>
          <w:lang w:eastAsia="ru-RU"/>
        </w:rPr>
        <w:t>;</w:t>
      </w:r>
    </w:p>
    <w:p w:rsidR="003602F9" w:rsidRPr="00B2570B"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r w:rsidRPr="00B2570B">
        <w:rPr>
          <w:rFonts w:ascii="Times New Roman" w:eastAsia="Times New Roman" w:hAnsi="Times New Roman" w:cs="Times New Roman"/>
          <w:sz w:val="28"/>
          <w:szCs w:val="28"/>
          <w:bdr w:val="none" w:sz="0" w:space="0" w:color="auto" w:frame="1"/>
          <w:lang w:eastAsia="ru-RU"/>
        </w:rPr>
        <w:t xml:space="preserve">• </w:t>
      </w:r>
      <w:r>
        <w:rPr>
          <w:rFonts w:ascii="Times New Roman" w:eastAsia="Times New Roman" w:hAnsi="Times New Roman" w:cs="Times New Roman"/>
          <w:sz w:val="28"/>
          <w:szCs w:val="28"/>
          <w:bdr w:val="none" w:sz="0" w:space="0" w:color="auto" w:frame="1"/>
          <w:lang w:eastAsia="ru-RU"/>
        </w:rPr>
        <w:t xml:space="preserve">враховано </w:t>
      </w:r>
      <w:r w:rsidRPr="00B2570B">
        <w:rPr>
          <w:rFonts w:ascii="Times New Roman" w:eastAsia="Times New Roman" w:hAnsi="Times New Roman" w:cs="Times New Roman"/>
          <w:sz w:val="28"/>
          <w:szCs w:val="28"/>
          <w:bdr w:val="none" w:sz="0" w:space="0" w:color="auto" w:frame="1"/>
          <w:lang w:eastAsia="ru-RU"/>
        </w:rPr>
        <w:t>думк</w:t>
      </w:r>
      <w:r>
        <w:rPr>
          <w:rFonts w:ascii="Times New Roman" w:eastAsia="Times New Roman" w:hAnsi="Times New Roman" w:cs="Times New Roman"/>
          <w:sz w:val="28"/>
          <w:szCs w:val="28"/>
          <w:bdr w:val="none" w:sz="0" w:space="0" w:color="auto" w:frame="1"/>
          <w:lang w:eastAsia="ru-RU"/>
        </w:rPr>
        <w:t>у</w:t>
      </w:r>
      <w:r w:rsidRPr="00B2570B">
        <w:rPr>
          <w:rFonts w:ascii="Times New Roman" w:eastAsia="Times New Roman" w:hAnsi="Times New Roman" w:cs="Times New Roman"/>
          <w:sz w:val="28"/>
          <w:szCs w:val="28"/>
          <w:bdr w:val="none" w:sz="0" w:space="0" w:color="auto" w:frame="1"/>
          <w:lang w:eastAsia="ru-RU"/>
        </w:rPr>
        <w:t xml:space="preserve"> дітей, батьків, працівників закладу щодо покращення умов харчування, змін у меню</w:t>
      </w:r>
      <w:r>
        <w:rPr>
          <w:rFonts w:ascii="Times New Roman" w:eastAsia="Times New Roman" w:hAnsi="Times New Roman" w:cs="Times New Roman"/>
          <w:sz w:val="28"/>
          <w:szCs w:val="28"/>
          <w:bdr w:val="none" w:sz="0" w:space="0" w:color="auto" w:frame="1"/>
          <w:lang w:eastAsia="ru-RU"/>
        </w:rPr>
        <w:t xml:space="preserve"> (за результатами анкетування учнів, вчителів, батьків)</w:t>
      </w:r>
      <w:r w:rsidRPr="00B2570B">
        <w:rPr>
          <w:rFonts w:ascii="Times New Roman" w:eastAsia="Times New Roman" w:hAnsi="Times New Roman" w:cs="Times New Roman"/>
          <w:sz w:val="28"/>
          <w:szCs w:val="28"/>
          <w:bdr w:val="none" w:sz="0" w:space="0" w:color="auto" w:frame="1"/>
          <w:lang w:eastAsia="ru-RU"/>
        </w:rPr>
        <w:t>;</w:t>
      </w:r>
    </w:p>
    <w:p w:rsidR="003602F9"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r w:rsidRPr="00B2570B">
        <w:rPr>
          <w:rFonts w:ascii="Times New Roman" w:eastAsia="Times New Roman" w:hAnsi="Times New Roman" w:cs="Times New Roman"/>
          <w:sz w:val="28"/>
          <w:szCs w:val="28"/>
          <w:bdr w:val="none" w:sz="0" w:space="0" w:color="auto" w:frame="1"/>
          <w:lang w:eastAsia="ru-RU"/>
        </w:rPr>
        <w:t xml:space="preserve">• </w:t>
      </w:r>
      <w:r>
        <w:rPr>
          <w:rFonts w:ascii="Times New Roman" w:eastAsia="Times New Roman" w:hAnsi="Times New Roman" w:cs="Times New Roman"/>
          <w:sz w:val="28"/>
          <w:szCs w:val="28"/>
          <w:bdr w:val="none" w:sz="0" w:space="0" w:color="auto" w:frame="1"/>
          <w:lang w:eastAsia="ru-RU"/>
        </w:rPr>
        <w:t>обговорення тем</w:t>
      </w:r>
      <w:r w:rsidRPr="00B2570B">
        <w:rPr>
          <w:rFonts w:ascii="Times New Roman" w:eastAsia="Times New Roman" w:hAnsi="Times New Roman" w:cs="Times New Roman"/>
          <w:sz w:val="28"/>
          <w:szCs w:val="28"/>
          <w:bdr w:val="none" w:sz="0" w:space="0" w:color="auto" w:frame="1"/>
          <w:lang w:eastAsia="ru-RU"/>
        </w:rPr>
        <w:t xml:space="preserve"> здорового харчув</w:t>
      </w:r>
      <w:r>
        <w:rPr>
          <w:rFonts w:ascii="Times New Roman" w:eastAsia="Times New Roman" w:hAnsi="Times New Roman" w:cs="Times New Roman"/>
          <w:sz w:val="28"/>
          <w:szCs w:val="28"/>
          <w:bdr w:val="none" w:sz="0" w:space="0" w:color="auto" w:frame="1"/>
          <w:lang w:eastAsia="ru-RU"/>
        </w:rPr>
        <w:t xml:space="preserve">ання під час навчальних занять, </w:t>
      </w:r>
      <w:r w:rsidRPr="00B2570B">
        <w:rPr>
          <w:rFonts w:ascii="Times New Roman" w:eastAsia="Times New Roman" w:hAnsi="Times New Roman" w:cs="Times New Roman"/>
          <w:sz w:val="28"/>
          <w:szCs w:val="28"/>
          <w:bdr w:val="none" w:sz="0" w:space="0" w:color="auto" w:frame="1"/>
          <w:lang w:eastAsia="ru-RU"/>
        </w:rPr>
        <w:t>позакласної роботи, у спілкуванні з батьками, зокрема наголошу</w:t>
      </w:r>
      <w:r>
        <w:rPr>
          <w:rFonts w:ascii="Times New Roman" w:eastAsia="Times New Roman" w:hAnsi="Times New Roman" w:cs="Times New Roman"/>
          <w:sz w:val="28"/>
          <w:szCs w:val="28"/>
          <w:bdr w:val="none" w:sz="0" w:space="0" w:color="auto" w:frame="1"/>
          <w:lang w:eastAsia="ru-RU"/>
        </w:rPr>
        <w:t xml:space="preserve">ючи </w:t>
      </w:r>
      <w:r w:rsidRPr="00B2570B">
        <w:rPr>
          <w:rFonts w:ascii="Times New Roman" w:eastAsia="Times New Roman" w:hAnsi="Times New Roman" w:cs="Times New Roman"/>
          <w:sz w:val="28"/>
          <w:szCs w:val="28"/>
          <w:bdr w:val="none" w:sz="0" w:space="0" w:color="auto" w:frame="1"/>
          <w:lang w:eastAsia="ru-RU"/>
        </w:rPr>
        <w:t>на користі овочів, фруктів та ягід у щоденному раціоні.</w:t>
      </w:r>
    </w:p>
    <w:p w:rsidR="003602F9" w:rsidRPr="00EA6B1F" w:rsidRDefault="003602F9" w:rsidP="003602F9">
      <w:pPr>
        <w:spacing w:after="0" w:line="240" w:lineRule="auto"/>
        <w:ind w:firstLine="709"/>
        <w:jc w:val="both"/>
        <w:textAlignment w:val="baseline"/>
        <w:rPr>
          <w:rFonts w:ascii="Times New Roman" w:eastAsia="Times New Roman" w:hAnsi="Times New Roman" w:cs="Times New Roman"/>
          <w:sz w:val="28"/>
          <w:szCs w:val="28"/>
          <w:bdr w:val="none" w:sz="0" w:space="0" w:color="auto" w:frame="1"/>
          <w:lang w:eastAsia="ru-RU"/>
        </w:rPr>
      </w:pPr>
      <w:r w:rsidRPr="00EA6B1F">
        <w:rPr>
          <w:rFonts w:ascii="Times New Roman" w:eastAsia="Times New Roman" w:hAnsi="Times New Roman" w:cs="Times New Roman"/>
          <w:sz w:val="28"/>
          <w:szCs w:val="28"/>
          <w:bdr w:val="none" w:sz="0" w:space="0" w:color="auto" w:frame="1"/>
          <w:lang w:eastAsia="ru-RU"/>
        </w:rPr>
        <w:t>Навчальний заклад укомплектований штатом кухарів та підсобним робітником. Поточні ремонти у приміщеннях їдальні та харчоблоку, ремонт та заміна технологічного обладнання, заміна посуду здійснювалася за рахунок бюджетних коштів. Протягом року адміністрацією закладу та органами громадського самоврядування  здійснювалися перевірки організації та якості харчування.</w:t>
      </w:r>
    </w:p>
    <w:p w:rsidR="003602F9" w:rsidRPr="00EA6B1F" w:rsidRDefault="003602F9" w:rsidP="003602F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Необхідними складовими процесу організації харчування у закладі  є:</w:t>
      </w:r>
    </w:p>
    <w:p w:rsidR="003602F9" w:rsidRPr="00EA6B1F" w:rsidRDefault="003602F9" w:rsidP="000D6FEA">
      <w:pPr>
        <w:numPr>
          <w:ilvl w:val="0"/>
          <w:numId w:val="36"/>
        </w:numPr>
        <w:shd w:val="clear" w:color="auto" w:fill="FFFFFF"/>
        <w:spacing w:before="100" w:after="0" w:line="240" w:lineRule="auto"/>
        <w:ind w:left="0" w:firstLine="567"/>
        <w:contextualSpacing/>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видання відповідних наказів;</w:t>
      </w:r>
    </w:p>
    <w:p w:rsidR="003602F9" w:rsidRPr="00EA6B1F" w:rsidRDefault="003602F9" w:rsidP="000D6FEA">
      <w:pPr>
        <w:numPr>
          <w:ilvl w:val="0"/>
          <w:numId w:val="36"/>
        </w:numPr>
        <w:shd w:val="clear" w:color="auto" w:fill="FFFFFF"/>
        <w:spacing w:before="100" w:after="0" w:line="240" w:lineRule="auto"/>
        <w:ind w:left="0" w:firstLine="567"/>
        <w:contextualSpacing/>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затвердження списку дітей пільгової категорії;</w:t>
      </w:r>
    </w:p>
    <w:p w:rsidR="003602F9" w:rsidRPr="00EA6B1F" w:rsidRDefault="003602F9" w:rsidP="000D6FEA">
      <w:pPr>
        <w:numPr>
          <w:ilvl w:val="0"/>
          <w:numId w:val="36"/>
        </w:numPr>
        <w:shd w:val="clear" w:color="auto" w:fill="FFFFFF"/>
        <w:spacing w:before="100" w:after="0" w:line="240" w:lineRule="auto"/>
        <w:ind w:left="0" w:firstLine="567"/>
        <w:contextualSpacing/>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відпрацювання режиму і графіка харчування дітей;</w:t>
      </w:r>
    </w:p>
    <w:p w:rsidR="003602F9" w:rsidRPr="00EA6B1F" w:rsidRDefault="003602F9" w:rsidP="000D6FEA">
      <w:pPr>
        <w:numPr>
          <w:ilvl w:val="0"/>
          <w:numId w:val="36"/>
        </w:numPr>
        <w:shd w:val="clear" w:color="auto" w:fill="FFFFFF"/>
        <w:spacing w:before="100" w:after="0" w:line="240" w:lineRule="auto"/>
        <w:ind w:left="0" w:firstLine="567"/>
        <w:contextualSpacing/>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приймання продуктів харчування і продовольчої сировини гарантованої якості;</w:t>
      </w:r>
    </w:p>
    <w:p w:rsidR="003602F9" w:rsidRPr="00EA6B1F" w:rsidRDefault="003602F9" w:rsidP="000D6FEA">
      <w:pPr>
        <w:numPr>
          <w:ilvl w:val="0"/>
          <w:numId w:val="36"/>
        </w:numPr>
        <w:shd w:val="clear" w:color="auto" w:fill="FFFFFF"/>
        <w:spacing w:before="100" w:after="0" w:line="240" w:lineRule="auto"/>
        <w:ind w:left="0" w:firstLine="567"/>
        <w:contextualSpacing/>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складання меню-розкладу;</w:t>
      </w:r>
    </w:p>
    <w:p w:rsidR="003602F9" w:rsidRPr="00EA6B1F" w:rsidRDefault="003602F9" w:rsidP="000D6FEA">
      <w:pPr>
        <w:numPr>
          <w:ilvl w:val="0"/>
          <w:numId w:val="36"/>
        </w:numPr>
        <w:shd w:val="clear" w:color="auto" w:fill="FFFFFF"/>
        <w:spacing w:before="100" w:after="0" w:line="240" w:lineRule="auto"/>
        <w:ind w:left="0" w:firstLine="567"/>
        <w:contextualSpacing/>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виготовлення страв;</w:t>
      </w:r>
    </w:p>
    <w:p w:rsidR="003602F9" w:rsidRPr="00EA6B1F" w:rsidRDefault="003602F9" w:rsidP="000D6FEA">
      <w:pPr>
        <w:numPr>
          <w:ilvl w:val="0"/>
          <w:numId w:val="36"/>
        </w:numPr>
        <w:shd w:val="clear" w:color="auto" w:fill="FFFFFF"/>
        <w:spacing w:before="100" w:after="0" w:line="240" w:lineRule="auto"/>
        <w:ind w:left="0" w:firstLine="567"/>
        <w:contextualSpacing/>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проведення реалізації готових страв;</w:t>
      </w:r>
    </w:p>
    <w:p w:rsidR="003602F9" w:rsidRPr="00EA6B1F" w:rsidRDefault="003602F9" w:rsidP="000D6FEA">
      <w:pPr>
        <w:numPr>
          <w:ilvl w:val="0"/>
          <w:numId w:val="36"/>
        </w:numPr>
        <w:shd w:val="clear" w:color="auto" w:fill="FFFFFF"/>
        <w:spacing w:before="100" w:after="0" w:line="240" w:lineRule="auto"/>
        <w:ind w:left="0" w:firstLine="567"/>
        <w:contextualSpacing/>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ведення обліку дітей, які отримують безкоштовне гаряче харчування, а також гаряче харчування за кошти батьків; дітей , які потребують дієтичного харчування;</w:t>
      </w:r>
    </w:p>
    <w:p w:rsidR="003602F9" w:rsidRPr="00EA6B1F" w:rsidRDefault="003602F9" w:rsidP="000D6FEA">
      <w:pPr>
        <w:numPr>
          <w:ilvl w:val="0"/>
          <w:numId w:val="36"/>
        </w:numPr>
        <w:shd w:val="clear" w:color="auto" w:fill="FFFFFF"/>
        <w:spacing w:before="100" w:after="0" w:line="240" w:lineRule="auto"/>
        <w:ind w:left="0" w:firstLine="567"/>
        <w:contextualSpacing/>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контроль за харчуванням з боку адміністрації, класних керівників, батьків учнів;</w:t>
      </w:r>
    </w:p>
    <w:p w:rsidR="003602F9" w:rsidRPr="00EA6B1F" w:rsidRDefault="003602F9" w:rsidP="000D6FEA">
      <w:pPr>
        <w:numPr>
          <w:ilvl w:val="0"/>
          <w:numId w:val="36"/>
        </w:numPr>
        <w:shd w:val="clear" w:color="auto" w:fill="FFFFFF"/>
        <w:spacing w:before="100" w:after="0" w:line="240" w:lineRule="auto"/>
        <w:ind w:left="0" w:firstLine="567"/>
        <w:contextualSpacing/>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lastRenderedPageBreak/>
        <w:t>інформування батьків  під час проведення батьківських зборів про організацію харчування дітей у закладі.</w:t>
      </w:r>
    </w:p>
    <w:p w:rsidR="003602F9" w:rsidRPr="00EA6B1F" w:rsidRDefault="003602F9" w:rsidP="003602F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Продукти харчування  та продовольча сировина надходять  до навчального  закладу разом із супровідними документами, які свідчать про їх походження та якість (накладні, сертифікати відповідності, висновки санітарно-епідеміологічного експертизи). Облік дітей, охоплених безкоштовним харчуванням, та за кошти батьків здійснюється класними керівниками, які вчасно повідомляють про наявність учнів особу, відповідальну за організацію харчування. </w:t>
      </w:r>
    </w:p>
    <w:p w:rsidR="003602F9" w:rsidRDefault="003602F9" w:rsidP="003602F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EA6B1F">
        <w:rPr>
          <w:rFonts w:ascii="Times New Roman" w:eastAsia="Times New Roman" w:hAnsi="Times New Roman" w:cs="Times New Roman"/>
          <w:sz w:val="28"/>
          <w:szCs w:val="28"/>
          <w:lang w:eastAsia="ru-RU"/>
        </w:rPr>
        <w:t xml:space="preserve">В їдальні </w:t>
      </w:r>
      <w:r>
        <w:rPr>
          <w:rFonts w:ascii="Times New Roman" w:eastAsia="Times New Roman" w:hAnsi="Times New Roman" w:cs="Times New Roman"/>
          <w:sz w:val="28"/>
          <w:szCs w:val="28"/>
          <w:lang w:eastAsia="ru-RU"/>
        </w:rPr>
        <w:t xml:space="preserve">закладу освіти </w:t>
      </w:r>
      <w:r w:rsidRPr="00EA6B1F">
        <w:rPr>
          <w:rFonts w:ascii="Times New Roman" w:eastAsia="Times New Roman" w:hAnsi="Times New Roman" w:cs="Times New Roman"/>
          <w:sz w:val="28"/>
          <w:szCs w:val="28"/>
          <w:lang w:eastAsia="ru-RU"/>
        </w:rPr>
        <w:t xml:space="preserve">не допускається використання продуктів харчування без відповідного сертифікату якості; реалізація страв та виробів, продуктів харчування, які не допускаються в дитячому харчуванні, використання обладнання та інвентарю  не за призначенням. Щомісяця заступником директора з навчально-виховної роботи </w:t>
      </w:r>
      <w:r w:rsidR="00C23BD5">
        <w:rPr>
          <w:rFonts w:ascii="Times New Roman" w:eastAsia="Times New Roman" w:hAnsi="Times New Roman" w:cs="Times New Roman"/>
          <w:sz w:val="28"/>
          <w:szCs w:val="28"/>
          <w:lang w:eastAsia="ru-RU"/>
        </w:rPr>
        <w:t>Горецькою Н.І.</w:t>
      </w:r>
      <w:r w:rsidRPr="00EA6B1F">
        <w:rPr>
          <w:rFonts w:ascii="Times New Roman" w:eastAsia="Times New Roman" w:hAnsi="Times New Roman" w:cs="Times New Roman"/>
          <w:sz w:val="28"/>
          <w:szCs w:val="28"/>
          <w:lang w:eastAsia="ru-RU"/>
        </w:rPr>
        <w:t xml:space="preserve"> разом з громадською комісією, </w:t>
      </w:r>
      <w:proofErr w:type="spellStart"/>
      <w:r w:rsidRPr="00EA6B1F">
        <w:rPr>
          <w:rFonts w:ascii="Times New Roman" w:eastAsia="Times New Roman" w:hAnsi="Times New Roman" w:cs="Times New Roman"/>
          <w:sz w:val="28"/>
          <w:szCs w:val="28"/>
          <w:lang w:eastAsia="ru-RU"/>
        </w:rPr>
        <w:t>бракеражною</w:t>
      </w:r>
      <w:proofErr w:type="spellEnd"/>
      <w:r w:rsidRPr="00EA6B1F">
        <w:rPr>
          <w:rFonts w:ascii="Times New Roman" w:eastAsia="Times New Roman" w:hAnsi="Times New Roman" w:cs="Times New Roman"/>
          <w:sz w:val="28"/>
          <w:szCs w:val="28"/>
          <w:lang w:eastAsia="ru-RU"/>
        </w:rPr>
        <w:t xml:space="preserve"> комісією перевіряється стан організації харчування в закладі, за результатами перевірки складено акти перевірки, які затверджені директором. Обов’язково в закладі ведеться щоденний облік харчування дітей за бюджетні кошти та батьківські кошти, згідно акту та журналу обліку харчування. </w:t>
      </w:r>
    </w:p>
    <w:p w:rsidR="003602F9" w:rsidRPr="00F51FD2" w:rsidRDefault="003602F9" w:rsidP="003602F9">
      <w:pPr>
        <w:shd w:val="clear" w:color="auto" w:fill="FFFFFF"/>
        <w:spacing w:after="0" w:line="240" w:lineRule="auto"/>
        <w:ind w:firstLine="709"/>
        <w:jc w:val="both"/>
        <w:rPr>
          <w:rFonts w:ascii="Times New Roman" w:eastAsia="Times New Roman" w:hAnsi="Times New Roman" w:cs="Times New Roman"/>
          <w:b/>
          <w:color w:val="00B0F0"/>
          <w:sz w:val="28"/>
          <w:szCs w:val="28"/>
          <w:lang w:eastAsia="ru-RU"/>
        </w:rPr>
      </w:pPr>
      <w:r w:rsidRPr="003F36A7">
        <w:rPr>
          <w:rFonts w:ascii="Times New Roman" w:eastAsia="Times New Roman" w:hAnsi="Times New Roman" w:cs="Times New Roman"/>
          <w:b/>
          <w:color w:val="002060"/>
          <w:sz w:val="28"/>
          <w:szCs w:val="28"/>
          <w:lang w:eastAsia="ru-RU"/>
        </w:rPr>
        <w:t xml:space="preserve">Стратегічна ціль: </w:t>
      </w:r>
      <w:r w:rsidRPr="003F36A7">
        <w:rPr>
          <w:rFonts w:ascii="Times New Roman" w:eastAsia="Times New Roman" w:hAnsi="Times New Roman" w:cs="Times New Roman"/>
          <w:b/>
          <w:caps/>
          <w:color w:val="00B0F0"/>
          <w:sz w:val="28"/>
          <w:szCs w:val="28"/>
          <w:lang w:eastAsia="ru-RU"/>
        </w:rPr>
        <w:t>підвезення учнів</w:t>
      </w:r>
      <w:r w:rsidRPr="00F51FD2">
        <w:rPr>
          <w:rFonts w:ascii="Times New Roman" w:eastAsia="Times New Roman" w:hAnsi="Times New Roman" w:cs="Times New Roman"/>
          <w:b/>
          <w:color w:val="00B0F0"/>
          <w:sz w:val="28"/>
          <w:szCs w:val="28"/>
          <w:lang w:eastAsia="ru-RU"/>
        </w:rPr>
        <w:t xml:space="preserve"> </w:t>
      </w:r>
    </w:p>
    <w:p w:rsidR="003602F9" w:rsidRPr="00F51FD2" w:rsidRDefault="003602F9" w:rsidP="003602F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F51FD2">
        <w:rPr>
          <w:rFonts w:ascii="Times New Roman" w:eastAsia="Times New Roman" w:hAnsi="Times New Roman" w:cs="Times New Roman"/>
          <w:sz w:val="28"/>
          <w:szCs w:val="28"/>
          <w:lang w:eastAsia="ru-RU"/>
        </w:rPr>
        <w:t xml:space="preserve">Відповідно до  ст. 56 Закону України «Про освіту», ст.36 Закону України «Про повну загальну середню освіту» та ст. 32 Закону України «Про місцеве самоврядування в Україні» забезпечується організований підвіз </w:t>
      </w:r>
      <w:r w:rsidR="000E11ED">
        <w:rPr>
          <w:rFonts w:ascii="Times New Roman" w:eastAsia="Times New Roman" w:hAnsi="Times New Roman" w:cs="Times New Roman"/>
          <w:sz w:val="28"/>
          <w:szCs w:val="28"/>
          <w:lang w:eastAsia="ru-RU"/>
        </w:rPr>
        <w:t>10</w:t>
      </w:r>
      <w:r w:rsidR="0046179B">
        <w:rPr>
          <w:rFonts w:ascii="Times New Roman" w:eastAsia="Times New Roman" w:hAnsi="Times New Roman" w:cs="Times New Roman"/>
          <w:sz w:val="28"/>
          <w:szCs w:val="28"/>
          <w:lang w:eastAsia="ru-RU"/>
        </w:rPr>
        <w:t xml:space="preserve"> </w:t>
      </w:r>
      <w:r w:rsidRPr="00F51FD2">
        <w:rPr>
          <w:rFonts w:ascii="Times New Roman" w:eastAsia="Times New Roman" w:hAnsi="Times New Roman" w:cs="Times New Roman"/>
          <w:sz w:val="28"/>
          <w:szCs w:val="28"/>
          <w:lang w:eastAsia="ru-RU"/>
        </w:rPr>
        <w:t xml:space="preserve"> дітей із </w:t>
      </w:r>
      <w:proofErr w:type="spellStart"/>
      <w:r w:rsidR="00C23BD5">
        <w:rPr>
          <w:rFonts w:ascii="Times New Roman" w:eastAsia="Times New Roman" w:hAnsi="Times New Roman" w:cs="Times New Roman"/>
          <w:sz w:val="28"/>
          <w:szCs w:val="28"/>
          <w:lang w:eastAsia="ru-RU"/>
        </w:rPr>
        <w:t>Бедриковецької</w:t>
      </w:r>
      <w:proofErr w:type="spellEnd"/>
      <w:r w:rsidR="00C23BD5">
        <w:rPr>
          <w:rFonts w:ascii="Times New Roman" w:eastAsia="Times New Roman" w:hAnsi="Times New Roman" w:cs="Times New Roman"/>
          <w:sz w:val="28"/>
          <w:szCs w:val="28"/>
          <w:lang w:eastAsia="ru-RU"/>
        </w:rPr>
        <w:t xml:space="preserve"> філії. </w:t>
      </w:r>
      <w:r w:rsidRPr="00F51FD2">
        <w:rPr>
          <w:rFonts w:ascii="Times New Roman" w:eastAsia="Times New Roman" w:hAnsi="Times New Roman" w:cs="Times New Roman"/>
          <w:sz w:val="28"/>
          <w:szCs w:val="28"/>
          <w:lang w:eastAsia="ru-RU"/>
        </w:rPr>
        <w:t>З метою практичної реалізації цього питання було:</w:t>
      </w:r>
    </w:p>
    <w:p w:rsidR="003602F9" w:rsidRPr="00F51FD2" w:rsidRDefault="003602F9" w:rsidP="003602F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F51FD2">
        <w:rPr>
          <w:rFonts w:ascii="Times New Roman" w:eastAsia="Times New Roman" w:hAnsi="Times New Roman" w:cs="Times New Roman"/>
          <w:sz w:val="28"/>
          <w:szCs w:val="28"/>
          <w:lang w:eastAsia="ru-RU"/>
        </w:rPr>
        <w:t>- розроблено та затвер</w:t>
      </w:r>
      <w:r w:rsidR="00C23BD5">
        <w:rPr>
          <w:rFonts w:ascii="Times New Roman" w:eastAsia="Times New Roman" w:hAnsi="Times New Roman" w:cs="Times New Roman"/>
          <w:sz w:val="28"/>
          <w:szCs w:val="28"/>
          <w:lang w:eastAsia="ru-RU"/>
        </w:rPr>
        <w:t>джено графіки маршрутів шкільного автобусу</w:t>
      </w:r>
      <w:r w:rsidRPr="00F51FD2">
        <w:rPr>
          <w:rFonts w:ascii="Times New Roman" w:eastAsia="Times New Roman" w:hAnsi="Times New Roman" w:cs="Times New Roman"/>
          <w:sz w:val="28"/>
          <w:szCs w:val="28"/>
          <w:lang w:eastAsia="ru-RU"/>
        </w:rPr>
        <w:t xml:space="preserve"> на 202</w:t>
      </w:r>
      <w:r>
        <w:rPr>
          <w:rFonts w:ascii="Times New Roman" w:eastAsia="Times New Roman" w:hAnsi="Times New Roman" w:cs="Times New Roman"/>
          <w:sz w:val="28"/>
          <w:szCs w:val="28"/>
          <w:lang w:eastAsia="ru-RU"/>
        </w:rPr>
        <w:t>3</w:t>
      </w:r>
      <w:r w:rsidRPr="00F51FD2">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4</w:t>
      </w:r>
      <w:r w:rsidRPr="00F51FD2">
        <w:rPr>
          <w:rFonts w:ascii="Times New Roman" w:eastAsia="Times New Roman" w:hAnsi="Times New Roman" w:cs="Times New Roman"/>
          <w:sz w:val="28"/>
          <w:szCs w:val="28"/>
          <w:lang w:eastAsia="ru-RU"/>
        </w:rPr>
        <w:t xml:space="preserve"> навчальний рік;</w:t>
      </w:r>
    </w:p>
    <w:p w:rsidR="003602F9" w:rsidRPr="00F51FD2" w:rsidRDefault="003602F9" w:rsidP="003602F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F51FD2">
        <w:rPr>
          <w:rFonts w:ascii="Times New Roman" w:eastAsia="Times New Roman" w:hAnsi="Times New Roman" w:cs="Times New Roman"/>
          <w:sz w:val="28"/>
          <w:szCs w:val="28"/>
          <w:lang w:eastAsia="ru-RU"/>
        </w:rPr>
        <w:t>- визначено кількість учнів, які проживають за межами пішохідної доступності (більше 3 км) і складено списки, які затверджено директором закладу;</w:t>
      </w:r>
    </w:p>
    <w:p w:rsidR="003602F9" w:rsidRPr="00F51FD2" w:rsidRDefault="003602F9" w:rsidP="003602F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F51FD2">
        <w:rPr>
          <w:rFonts w:ascii="Times New Roman" w:eastAsia="Times New Roman" w:hAnsi="Times New Roman" w:cs="Times New Roman"/>
          <w:sz w:val="28"/>
          <w:szCs w:val="28"/>
          <w:lang w:eastAsia="ru-RU"/>
        </w:rPr>
        <w:t>- призначено наказами відповідальних вчителів за безпеку життєдіяльності учнів під час перевезення;</w:t>
      </w:r>
    </w:p>
    <w:p w:rsidR="003602F9" w:rsidRPr="00F51FD2" w:rsidRDefault="00C23BD5" w:rsidP="003602F9">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проведено з водієм шкільного автобусу цільовий</w:t>
      </w:r>
      <w:r w:rsidR="003602F9" w:rsidRPr="00F51FD2">
        <w:rPr>
          <w:rFonts w:ascii="Times New Roman" w:eastAsia="Times New Roman" w:hAnsi="Times New Roman" w:cs="Times New Roman"/>
          <w:sz w:val="28"/>
          <w:szCs w:val="28"/>
          <w:lang w:eastAsia="ru-RU"/>
        </w:rPr>
        <w:t xml:space="preserve"> інструктаж по правилам перевезення дітей;</w:t>
      </w:r>
    </w:p>
    <w:p w:rsidR="003602F9" w:rsidRPr="00F51FD2" w:rsidRDefault="003602F9" w:rsidP="003602F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F51FD2">
        <w:rPr>
          <w:rFonts w:ascii="Times New Roman" w:eastAsia="Times New Roman" w:hAnsi="Times New Roman" w:cs="Times New Roman"/>
          <w:sz w:val="28"/>
          <w:szCs w:val="28"/>
          <w:lang w:eastAsia="ru-RU"/>
        </w:rPr>
        <w:t>- організовано щоденне медичне обстеження воді</w:t>
      </w:r>
      <w:r w:rsidR="00C23BD5">
        <w:rPr>
          <w:rFonts w:ascii="Times New Roman" w:eastAsia="Times New Roman" w:hAnsi="Times New Roman" w:cs="Times New Roman"/>
          <w:sz w:val="28"/>
          <w:szCs w:val="28"/>
          <w:lang w:eastAsia="ru-RU"/>
        </w:rPr>
        <w:t>я</w:t>
      </w:r>
      <w:r w:rsidRPr="00F51FD2">
        <w:rPr>
          <w:rFonts w:ascii="Times New Roman" w:eastAsia="Times New Roman" w:hAnsi="Times New Roman" w:cs="Times New Roman"/>
          <w:sz w:val="28"/>
          <w:szCs w:val="28"/>
          <w:lang w:eastAsia="ru-RU"/>
        </w:rPr>
        <w:t xml:space="preserve"> перед виїздом та перевірку технічного стану шкільн</w:t>
      </w:r>
      <w:r w:rsidR="00C23BD5">
        <w:rPr>
          <w:rFonts w:ascii="Times New Roman" w:eastAsia="Times New Roman" w:hAnsi="Times New Roman" w:cs="Times New Roman"/>
          <w:sz w:val="28"/>
          <w:szCs w:val="28"/>
          <w:lang w:eastAsia="ru-RU"/>
        </w:rPr>
        <w:t>ого</w:t>
      </w:r>
      <w:r w:rsidRPr="00F51FD2">
        <w:rPr>
          <w:rFonts w:ascii="Times New Roman" w:eastAsia="Times New Roman" w:hAnsi="Times New Roman" w:cs="Times New Roman"/>
          <w:sz w:val="28"/>
          <w:szCs w:val="28"/>
          <w:lang w:eastAsia="ru-RU"/>
        </w:rPr>
        <w:t xml:space="preserve"> автобус</w:t>
      </w:r>
      <w:r w:rsidR="00C23BD5">
        <w:rPr>
          <w:rFonts w:ascii="Times New Roman" w:eastAsia="Times New Roman" w:hAnsi="Times New Roman" w:cs="Times New Roman"/>
          <w:sz w:val="28"/>
          <w:szCs w:val="28"/>
          <w:lang w:eastAsia="ru-RU"/>
        </w:rPr>
        <w:t>у</w:t>
      </w:r>
      <w:r w:rsidRPr="00F51FD2">
        <w:rPr>
          <w:rFonts w:ascii="Times New Roman" w:eastAsia="Times New Roman" w:hAnsi="Times New Roman" w:cs="Times New Roman"/>
          <w:sz w:val="28"/>
          <w:szCs w:val="28"/>
          <w:lang w:eastAsia="ru-RU"/>
        </w:rPr>
        <w:t>.</w:t>
      </w:r>
    </w:p>
    <w:p w:rsidR="003602F9" w:rsidRDefault="003602F9" w:rsidP="003602F9">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Виходячи з вище сказаного, можна зробити висновок, що з</w:t>
      </w:r>
      <w:r w:rsidRPr="008665E6">
        <w:rPr>
          <w:rFonts w:ascii="Times New Roman" w:eastAsia="Times New Roman" w:hAnsi="Times New Roman" w:cs="Times New Roman"/>
          <w:sz w:val="28"/>
          <w:szCs w:val="28"/>
          <w:lang w:eastAsia="ru-RU"/>
        </w:rPr>
        <w:t xml:space="preserve">аклад освіти забезпечує максимально зручне для всіх учасників освітнього процесу середовище, яке відповідає основним принципам інклюзії, рівності та поваги до прав людини. Здійснюються заходи, які сприяють облаштуванню та обладнанню навчальних приміщень з урахуванням принципів універсального дизайну або розумного пристосування. Приміщення і територія адаптовані до використання всіма учасниками освітнього процесу. Облаштування освітнього середовища </w:t>
      </w:r>
      <w:r>
        <w:rPr>
          <w:rFonts w:ascii="Times New Roman" w:eastAsia="Times New Roman" w:hAnsi="Times New Roman" w:cs="Times New Roman"/>
          <w:sz w:val="28"/>
          <w:szCs w:val="28"/>
          <w:lang w:eastAsia="ru-RU"/>
        </w:rPr>
        <w:t>закладу освіти</w:t>
      </w:r>
      <w:r w:rsidRPr="008665E6">
        <w:rPr>
          <w:rFonts w:ascii="Times New Roman" w:eastAsia="Times New Roman" w:hAnsi="Times New Roman" w:cs="Times New Roman"/>
          <w:sz w:val="28"/>
          <w:szCs w:val="28"/>
          <w:lang w:eastAsia="ru-RU"/>
        </w:rPr>
        <w:t xml:space="preserve"> є частиною стратегії розвитку закладу. У закладі освіти застосовуються освітні технології та методики, які максимально враховують особливості дітей з особливими освітніми потребами та допомагають їм безболісно інтегруватись до дитячого колективу. </w:t>
      </w:r>
    </w:p>
    <w:p w:rsidR="003602F9" w:rsidRPr="00EA6B1F" w:rsidRDefault="003602F9" w:rsidP="003602F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665E6">
        <w:rPr>
          <w:rFonts w:ascii="Times New Roman" w:eastAsia="Times New Roman" w:hAnsi="Times New Roman" w:cs="Times New Roman"/>
          <w:sz w:val="28"/>
          <w:szCs w:val="28"/>
          <w:lang w:eastAsia="ru-RU"/>
        </w:rPr>
        <w:lastRenderedPageBreak/>
        <w:t xml:space="preserve">Освітнє середовище закладу освіти мотивує учнів до оволодіння ключовими компетентностями та наскрізними уміннями, ведення здорового способу життя. Під час освітнього процесу здійснюється формування навичок здорового способу життя та екологічно доцільної поведінки учнів. У змісті викладацької діяльності простежується формування навичок здорового способу життя, інтеграції </w:t>
      </w:r>
      <w:proofErr w:type="spellStart"/>
      <w:r w:rsidRPr="008665E6">
        <w:rPr>
          <w:rFonts w:ascii="Times New Roman" w:eastAsia="Times New Roman" w:hAnsi="Times New Roman" w:cs="Times New Roman"/>
          <w:sz w:val="28"/>
          <w:szCs w:val="28"/>
          <w:lang w:eastAsia="ru-RU"/>
        </w:rPr>
        <w:t>здоров’язбережувальної</w:t>
      </w:r>
      <w:proofErr w:type="spellEnd"/>
      <w:r w:rsidRPr="008665E6">
        <w:rPr>
          <w:rFonts w:ascii="Times New Roman" w:eastAsia="Times New Roman" w:hAnsi="Times New Roman" w:cs="Times New Roman"/>
          <w:sz w:val="28"/>
          <w:szCs w:val="28"/>
          <w:lang w:eastAsia="ru-RU"/>
        </w:rPr>
        <w:t xml:space="preserve"> та екологічної компетентностей. Обладнання і засоби навчання сприяють оволодінню учнями ключовими компетентностями. Дизайн навчальних приміщень є максимально функціональним та мотивуючим до навчання. </w:t>
      </w:r>
    </w:p>
    <w:p w:rsidR="003602F9" w:rsidRDefault="003602F9" w:rsidP="003602F9">
      <w:pPr>
        <w:shd w:val="clear" w:color="auto" w:fill="FFFFFF"/>
        <w:spacing w:after="0" w:line="240" w:lineRule="auto"/>
        <w:ind w:firstLine="709"/>
        <w:rPr>
          <w:rFonts w:ascii="Times New Roman" w:eastAsia="Times New Roman" w:hAnsi="Times New Roman" w:cs="Times New Roman"/>
          <w:b/>
          <w:color w:val="C00000"/>
          <w:sz w:val="28"/>
          <w:szCs w:val="28"/>
        </w:rPr>
      </w:pPr>
      <w:r>
        <w:rPr>
          <w:rFonts w:ascii="Times New Roman" w:eastAsia="Times New Roman" w:hAnsi="Times New Roman" w:cs="Times New Roman"/>
          <w:b/>
          <w:color w:val="002060"/>
          <w:sz w:val="28"/>
          <w:szCs w:val="28"/>
        </w:rPr>
        <w:t xml:space="preserve">РОЗДІЛ ІІ. </w:t>
      </w:r>
      <w:r>
        <w:rPr>
          <w:rFonts w:ascii="Times New Roman" w:eastAsia="Times New Roman" w:hAnsi="Times New Roman" w:cs="Times New Roman"/>
          <w:b/>
          <w:color w:val="C00000"/>
          <w:sz w:val="28"/>
          <w:szCs w:val="28"/>
        </w:rPr>
        <w:t>СИСТЕМА ОЦІНЮВАННЯ ЗДОБУВАЧІВ ОСВІТИ</w:t>
      </w:r>
    </w:p>
    <w:p w:rsidR="003602F9" w:rsidRDefault="003602F9" w:rsidP="003602F9">
      <w:pPr>
        <w:spacing w:after="0" w:line="240" w:lineRule="auto"/>
        <w:ind w:firstLine="709"/>
        <w:jc w:val="both"/>
        <w:rPr>
          <w:rFonts w:ascii="Times New Roman" w:eastAsia="Calibri" w:hAnsi="Times New Roman" w:cs="Times New Roman"/>
          <w:color w:val="0070C0"/>
          <w:sz w:val="28"/>
          <w:szCs w:val="28"/>
        </w:rPr>
      </w:pPr>
      <w:r>
        <w:rPr>
          <w:rFonts w:ascii="Times New Roman" w:eastAsia="Calibri" w:hAnsi="Times New Roman" w:cs="Times New Roman"/>
          <w:b/>
          <w:color w:val="002060"/>
          <w:sz w:val="28"/>
          <w:szCs w:val="28"/>
        </w:rPr>
        <w:t>Стратегічна ціль:</w:t>
      </w:r>
      <w:r>
        <w:rPr>
          <w:rFonts w:ascii="Times New Roman" w:eastAsia="Calibri" w:hAnsi="Times New Roman" w:cs="Times New Roman"/>
          <w:color w:val="002060"/>
          <w:sz w:val="28"/>
          <w:szCs w:val="28"/>
        </w:rPr>
        <w:t xml:space="preserve"> </w:t>
      </w:r>
      <w:r>
        <w:rPr>
          <w:rFonts w:ascii="Times New Roman" w:eastAsia="Calibri" w:hAnsi="Times New Roman" w:cs="Times New Roman"/>
          <w:b/>
          <w:color w:val="0070C0"/>
          <w:sz w:val="28"/>
          <w:szCs w:val="28"/>
        </w:rPr>
        <w:t>СПРАВЕДЛИВЕ І ОБ’ЄКТИВНЕ ОЦІНЮВАННЯ</w:t>
      </w:r>
    </w:p>
    <w:p w:rsidR="003602F9" w:rsidRDefault="003602F9" w:rsidP="003602F9">
      <w:pPr>
        <w:spacing w:after="0" w:line="240" w:lineRule="auto"/>
        <w:ind w:firstLine="68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Прагнемо, щоб здобувачі освіти та їхні батьки вважали, що оцінювання результатів навчання учнів у закладі освіти є справедливим і об’єктивним. </w:t>
      </w:r>
      <w:r w:rsidRPr="008971ED">
        <w:rPr>
          <w:rFonts w:ascii="Times New Roman" w:eastAsia="Calibri" w:hAnsi="Times New Roman" w:cs="Times New Roman"/>
          <w:sz w:val="28"/>
          <w:szCs w:val="28"/>
        </w:rPr>
        <w:t>У закладі освіти розроблено систему освіти, що включає принципи, форми, методи, критерії, процедури та правила оцінювання. Розроблена система ґрунтується на національних критеріях та вимогах оцінювання, враховує національну шкалу оцінювання та відображає культуру оцінювання закладу освіти. Принципи, критерії, процедури та правила оцінювання закладу освіти описано в освітній програмі. Учителі адаптують критерії оцінювання для батьків та учнів, розробляють критерії оцінювання для різних видів діяльності. Критерії оцінювання є доступними та зрозумілими для учнів</w:t>
      </w:r>
      <w:r>
        <w:rPr>
          <w:rFonts w:ascii="Times New Roman" w:eastAsia="Calibri" w:hAnsi="Times New Roman" w:cs="Times New Roman"/>
          <w:sz w:val="28"/>
          <w:szCs w:val="28"/>
        </w:rPr>
        <w:t xml:space="preserve">. Педагогічні працівники в усній формі, на сайті закладу, на інформаційних стендах у навчальних кабінетах та інших приміщеннях закладу знайомили учасників освітнього процесу з критеріями оцінювання. Учні залучаються до спільного розроблення критеріїв оцінювання їхньої діяльності. </w:t>
      </w:r>
    </w:p>
    <w:p w:rsidR="003602F9" w:rsidRDefault="003602F9" w:rsidP="003602F9">
      <w:pPr>
        <w:spacing w:after="0" w:line="240" w:lineRule="auto"/>
        <w:ind w:firstLine="68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Система оцінювання в закладі освіти ґрунтується на  особистісному та </w:t>
      </w:r>
      <w:proofErr w:type="spellStart"/>
      <w:r>
        <w:rPr>
          <w:rFonts w:ascii="Times New Roman" w:eastAsia="Calibri" w:hAnsi="Times New Roman" w:cs="Times New Roman"/>
          <w:sz w:val="28"/>
          <w:szCs w:val="28"/>
        </w:rPr>
        <w:t>компетентнісному</w:t>
      </w:r>
      <w:proofErr w:type="spellEnd"/>
      <w:r>
        <w:rPr>
          <w:rFonts w:ascii="Times New Roman" w:eastAsia="Calibri" w:hAnsi="Times New Roman" w:cs="Times New Roman"/>
          <w:sz w:val="28"/>
          <w:szCs w:val="28"/>
        </w:rPr>
        <w:t xml:space="preserve"> підходах, в</w:t>
      </w:r>
      <w:r w:rsidR="00C23BD5">
        <w:rPr>
          <w:rFonts w:ascii="Times New Roman" w:eastAsia="Calibri" w:hAnsi="Times New Roman" w:cs="Times New Roman"/>
          <w:sz w:val="28"/>
          <w:szCs w:val="28"/>
        </w:rPr>
        <w:t>рахову</w:t>
      </w:r>
      <w:r>
        <w:rPr>
          <w:rFonts w:ascii="Times New Roman" w:eastAsia="Calibri" w:hAnsi="Times New Roman" w:cs="Times New Roman"/>
          <w:sz w:val="28"/>
          <w:szCs w:val="28"/>
        </w:rPr>
        <w:t>є</w:t>
      </w:r>
      <w:r w:rsidRPr="00CC3E03">
        <w:rPr>
          <w:rFonts w:ascii="Times New Roman" w:eastAsia="Calibri" w:hAnsi="Times New Roman" w:cs="Times New Roman"/>
          <w:sz w:val="28"/>
          <w:szCs w:val="28"/>
        </w:rPr>
        <w:t xml:space="preserve"> особливості психофізичного розвитку дітей;</w:t>
      </w:r>
      <w:r>
        <w:rPr>
          <w:rFonts w:ascii="Times New Roman" w:eastAsia="Calibri" w:hAnsi="Times New Roman" w:cs="Times New Roman"/>
          <w:sz w:val="28"/>
          <w:szCs w:val="28"/>
        </w:rPr>
        <w:t xml:space="preserve"> має</w:t>
      </w:r>
      <w:r w:rsidRPr="00CC3E03">
        <w:rPr>
          <w:rFonts w:ascii="Times New Roman" w:eastAsia="Calibri" w:hAnsi="Times New Roman" w:cs="Times New Roman"/>
          <w:sz w:val="28"/>
          <w:szCs w:val="28"/>
        </w:rPr>
        <w:t xml:space="preserve"> у своїй основі чіткі та зрозумілі вимоги до навчальних результатів</w:t>
      </w:r>
      <w:r>
        <w:rPr>
          <w:rFonts w:ascii="Times New Roman" w:eastAsia="Calibri" w:hAnsi="Times New Roman" w:cs="Times New Roman"/>
          <w:sz w:val="28"/>
          <w:szCs w:val="28"/>
        </w:rPr>
        <w:t xml:space="preserve">,  </w:t>
      </w:r>
      <w:r w:rsidRPr="00CC3E03">
        <w:rPr>
          <w:rFonts w:ascii="Times New Roman" w:eastAsia="Calibri" w:hAnsi="Times New Roman" w:cs="Times New Roman"/>
          <w:sz w:val="28"/>
          <w:szCs w:val="28"/>
        </w:rPr>
        <w:t>заохочу</w:t>
      </w:r>
      <w:r>
        <w:rPr>
          <w:rFonts w:ascii="Times New Roman" w:eastAsia="Calibri" w:hAnsi="Times New Roman" w:cs="Times New Roman"/>
          <w:sz w:val="28"/>
          <w:szCs w:val="28"/>
        </w:rPr>
        <w:t xml:space="preserve">є </w:t>
      </w:r>
      <w:r w:rsidRPr="00CC3E03">
        <w:rPr>
          <w:rFonts w:ascii="Times New Roman" w:eastAsia="Calibri" w:hAnsi="Times New Roman" w:cs="Times New Roman"/>
          <w:sz w:val="28"/>
          <w:szCs w:val="28"/>
        </w:rPr>
        <w:t>учнів апробувати різні моделі досягнення результату без</w:t>
      </w:r>
      <w:r>
        <w:rPr>
          <w:rFonts w:ascii="Times New Roman" w:eastAsia="Calibri" w:hAnsi="Times New Roman" w:cs="Times New Roman"/>
          <w:sz w:val="28"/>
          <w:szCs w:val="28"/>
        </w:rPr>
        <w:t xml:space="preserve"> </w:t>
      </w:r>
      <w:r w:rsidRPr="00CC3E03">
        <w:rPr>
          <w:rFonts w:ascii="Times New Roman" w:eastAsia="Calibri" w:hAnsi="Times New Roman" w:cs="Times New Roman"/>
          <w:sz w:val="28"/>
          <w:szCs w:val="28"/>
        </w:rPr>
        <w:t>ризику отримати за це негативну оцінку; розвива</w:t>
      </w:r>
      <w:r>
        <w:rPr>
          <w:rFonts w:ascii="Times New Roman" w:eastAsia="Calibri" w:hAnsi="Times New Roman" w:cs="Times New Roman"/>
          <w:sz w:val="28"/>
          <w:szCs w:val="28"/>
        </w:rPr>
        <w:t>є</w:t>
      </w:r>
      <w:r w:rsidRPr="00CC3E03">
        <w:rPr>
          <w:rFonts w:ascii="Times New Roman" w:eastAsia="Calibri" w:hAnsi="Times New Roman" w:cs="Times New Roman"/>
          <w:sz w:val="28"/>
          <w:szCs w:val="28"/>
        </w:rPr>
        <w:t xml:space="preserve"> в учнів впевненість у своїх здібностях і можливостях</w:t>
      </w:r>
      <w:r>
        <w:rPr>
          <w:rFonts w:ascii="Times New Roman" w:eastAsia="Calibri" w:hAnsi="Times New Roman" w:cs="Times New Roman"/>
          <w:sz w:val="28"/>
          <w:szCs w:val="28"/>
        </w:rPr>
        <w:t xml:space="preserve"> тощо.</w:t>
      </w:r>
    </w:p>
    <w:p w:rsidR="003602F9" w:rsidRDefault="003602F9" w:rsidP="003602F9">
      <w:pPr>
        <w:spacing w:after="0" w:line="240" w:lineRule="auto"/>
        <w:ind w:firstLine="680"/>
        <w:jc w:val="both"/>
        <w:rPr>
          <w:rFonts w:ascii="Times New Roman" w:eastAsia="Times New Roman" w:hAnsi="Times New Roman" w:cs="Times New Roman"/>
          <w:sz w:val="28"/>
          <w:szCs w:val="28"/>
          <w:lang w:eastAsia="ru-RU"/>
        </w:rPr>
      </w:pPr>
      <w:r>
        <w:rPr>
          <w:rFonts w:ascii="Times New Roman" w:eastAsia="Calibri" w:hAnsi="Times New Roman" w:cs="Times New Roman"/>
          <w:sz w:val="28"/>
          <w:szCs w:val="28"/>
        </w:rPr>
        <w:t xml:space="preserve">Учителі  розробляють </w:t>
      </w:r>
      <w:proofErr w:type="spellStart"/>
      <w:r>
        <w:rPr>
          <w:rFonts w:ascii="Times New Roman" w:eastAsia="Calibri" w:hAnsi="Times New Roman" w:cs="Times New Roman"/>
          <w:sz w:val="28"/>
          <w:szCs w:val="28"/>
        </w:rPr>
        <w:t>компетентнісні</w:t>
      </w:r>
      <w:proofErr w:type="spellEnd"/>
      <w:r>
        <w:rPr>
          <w:rFonts w:ascii="Times New Roman" w:eastAsia="Calibri" w:hAnsi="Times New Roman" w:cs="Times New Roman"/>
          <w:sz w:val="28"/>
          <w:szCs w:val="28"/>
        </w:rPr>
        <w:t xml:space="preserve"> завдання для проведення оцінювання, застосовують формувальне оцінювання, що передбачає відстеження індивідуального поступу учня, практикують само та взаємооцінювання. Педагоги застосовують формувальне оцінювання: систематично відстежують та відображають розвиток, процеси навчання і результати навчання кожного учня, регулярно надають учням ефективний зворотний зв’язок щодо їхньої роботи. Д</w:t>
      </w:r>
      <w:r w:rsidRPr="00BA473E">
        <w:rPr>
          <w:rFonts w:ascii="Times New Roman" w:eastAsia="Calibri" w:hAnsi="Times New Roman" w:cs="Times New Roman"/>
          <w:sz w:val="28"/>
          <w:szCs w:val="28"/>
        </w:rPr>
        <w:t>ля подальшого прогресу в навчанні учням пропонують види роботи, які відповідають очікуваному розвитку учнів у майбутньому. Педагоги спрямовують учнів до того, щоб вони визначали собі</w:t>
      </w:r>
      <w:r>
        <w:rPr>
          <w:rFonts w:ascii="Times New Roman" w:eastAsia="Calibri" w:hAnsi="Times New Roman" w:cs="Times New Roman"/>
          <w:sz w:val="28"/>
          <w:szCs w:val="28"/>
        </w:rPr>
        <w:t xml:space="preserve"> </w:t>
      </w:r>
      <w:r w:rsidRPr="00BA473E">
        <w:rPr>
          <w:rFonts w:ascii="Times New Roman" w:eastAsia="Calibri" w:hAnsi="Times New Roman" w:cs="Times New Roman"/>
          <w:sz w:val="28"/>
          <w:szCs w:val="28"/>
        </w:rPr>
        <w:t>освітні цілі, формулювали очікування від власної роботи, у взаємозв’язку з</w:t>
      </w:r>
      <w:r>
        <w:rPr>
          <w:rFonts w:ascii="Times New Roman" w:eastAsia="Calibri" w:hAnsi="Times New Roman" w:cs="Times New Roman"/>
          <w:sz w:val="28"/>
          <w:szCs w:val="28"/>
        </w:rPr>
        <w:t xml:space="preserve"> </w:t>
      </w:r>
      <w:r w:rsidRPr="00BA473E">
        <w:rPr>
          <w:rFonts w:ascii="Times New Roman" w:eastAsia="Calibri" w:hAnsi="Times New Roman" w:cs="Times New Roman"/>
          <w:sz w:val="28"/>
          <w:szCs w:val="28"/>
        </w:rPr>
        <w:t>цими цілями та очікуваннями здійснювали самооцінювання та взаємне оцінювання результатів навчання.</w:t>
      </w:r>
      <w:r>
        <w:rPr>
          <w:rFonts w:ascii="Times New Roman" w:eastAsia="Calibri" w:hAnsi="Times New Roman" w:cs="Times New Roman"/>
          <w:sz w:val="28"/>
          <w:szCs w:val="28"/>
        </w:rPr>
        <w:t xml:space="preserve"> Результати незалежного оцінювання, зовнішніх та внутрішніх моніторингів корелюємо із результатами підсумкового </w:t>
      </w:r>
      <w:r>
        <w:rPr>
          <w:rFonts w:ascii="Times New Roman" w:eastAsia="Calibri" w:hAnsi="Times New Roman" w:cs="Times New Roman"/>
          <w:sz w:val="28"/>
          <w:szCs w:val="28"/>
        </w:rPr>
        <w:lastRenderedPageBreak/>
        <w:t xml:space="preserve">семестрового та річного оцінювання. </w:t>
      </w:r>
      <w:r>
        <w:rPr>
          <w:rFonts w:ascii="Times New Roman" w:eastAsia="Times New Roman" w:hAnsi="Times New Roman" w:cs="Times New Roman"/>
          <w:sz w:val="28"/>
          <w:szCs w:val="28"/>
          <w:lang w:eastAsia="ru-RU"/>
        </w:rPr>
        <w:t>За результатами анкетування з</w:t>
      </w:r>
      <w:r w:rsidRPr="008971ED">
        <w:rPr>
          <w:rFonts w:ascii="Times New Roman" w:eastAsia="Times New Roman" w:hAnsi="Times New Roman" w:cs="Times New Roman"/>
          <w:sz w:val="28"/>
          <w:szCs w:val="28"/>
          <w:lang w:eastAsia="ru-RU"/>
        </w:rPr>
        <w:t xml:space="preserve">добувачі освіти та їхні батьки вважають, що оцінювання результатів навчання учнів у закладі освіти є справедливим і об’єктивним. </w:t>
      </w:r>
    </w:p>
    <w:p w:rsidR="003602F9" w:rsidRDefault="003602F9" w:rsidP="003602F9">
      <w:pPr>
        <w:spacing w:after="0" w:line="240" w:lineRule="auto"/>
        <w:ind w:firstLine="68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Упровадження педагогіки партнерства, компетентнісного й інтегративного підходів в освітній процес передбачає активне включення дітей в організацію навчання. </w:t>
      </w:r>
      <w:proofErr w:type="spellStart"/>
      <w:r>
        <w:rPr>
          <w:rFonts w:ascii="Times New Roman" w:eastAsia="Times New Roman" w:hAnsi="Times New Roman" w:cs="Times New Roman"/>
          <w:sz w:val="28"/>
          <w:szCs w:val="28"/>
          <w:lang w:eastAsia="ru-RU"/>
        </w:rPr>
        <w:t>Компетентнісне</w:t>
      </w:r>
      <w:proofErr w:type="spellEnd"/>
      <w:r>
        <w:rPr>
          <w:rFonts w:ascii="Times New Roman" w:eastAsia="Times New Roman" w:hAnsi="Times New Roman" w:cs="Times New Roman"/>
          <w:sz w:val="28"/>
          <w:szCs w:val="28"/>
          <w:lang w:eastAsia="ru-RU"/>
        </w:rPr>
        <w:t xml:space="preserve"> навчання вимагає нових підходів до оцінювання. Орієнтирами для спостереження та оцінювання є вимоги до обов’язкових результатів навчання та компетентностей учнів.</w:t>
      </w:r>
    </w:p>
    <w:p w:rsidR="003602F9" w:rsidRDefault="003602F9" w:rsidP="003602F9">
      <w:pPr>
        <w:spacing w:after="0" w:line="240" w:lineRule="auto"/>
        <w:ind w:firstLine="68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Навчальні досягнення здобувачів у 1-4 класах підлягають вербал</w:t>
      </w:r>
      <w:r w:rsidR="00E7241D">
        <w:rPr>
          <w:rFonts w:ascii="Times New Roman" w:eastAsia="Times New Roman" w:hAnsi="Times New Roman" w:cs="Times New Roman"/>
          <w:sz w:val="28"/>
          <w:szCs w:val="28"/>
          <w:lang w:eastAsia="ru-RU"/>
        </w:rPr>
        <w:t xml:space="preserve">ьному, формувальному оцінюванню. </w:t>
      </w:r>
      <w:r>
        <w:rPr>
          <w:rFonts w:ascii="Times New Roman" w:eastAsia="Times New Roman" w:hAnsi="Times New Roman" w:cs="Times New Roman"/>
          <w:sz w:val="28"/>
          <w:szCs w:val="28"/>
          <w:lang w:eastAsia="ru-RU"/>
        </w:rPr>
        <w:t>Основними видами оцінювання здобувачів освіти є вхідний контроль (проведено у вересні), поточне та підсумкове (тематичне, семестрове, річне). В цьому навчальному році в зв’язку з воєнним часом здобувачі базової та повної загальної середньої освіти були звільнені від проходження  ДПА.</w:t>
      </w:r>
    </w:p>
    <w:p w:rsidR="00E7241D" w:rsidRPr="009D759C" w:rsidRDefault="003602F9" w:rsidP="009D759C">
      <w:pPr>
        <w:tabs>
          <w:tab w:val="left" w:pos="1210"/>
        </w:tabs>
        <w:spacing w:after="0" w:line="240" w:lineRule="auto"/>
        <w:ind w:firstLine="68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 закладі освіти використовується поточний контроль шляхом виконання різних видів завдань, передбачених навчальною програмою, у тому числі для самостійної та індивідуальної роботи здобувачів освіти протягом семестру. Поточний контроль здійснюється під час проведення практичних та лабораторних занять, а також за результатами перевірки контрольних, самостійних робі</w:t>
      </w:r>
      <w:r w:rsidR="009D759C">
        <w:rPr>
          <w:rFonts w:ascii="Times New Roman" w:eastAsia="Times New Roman" w:hAnsi="Times New Roman" w:cs="Times New Roman"/>
          <w:sz w:val="28"/>
          <w:szCs w:val="28"/>
          <w:lang w:eastAsia="ru-RU"/>
        </w:rPr>
        <w:t>т, індивідуальних завдань тощо.</w:t>
      </w:r>
    </w:p>
    <w:p w:rsidR="003602F9" w:rsidRDefault="003602F9" w:rsidP="003602F9">
      <w:pPr>
        <w:shd w:val="clear" w:color="auto" w:fill="FFFFFF"/>
        <w:tabs>
          <w:tab w:val="left" w:pos="0"/>
        </w:tabs>
        <w:spacing w:after="0" w:line="240" w:lineRule="auto"/>
        <w:ind w:firstLine="42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З учнями, які мають бали початкового рівня за результатами річного оцінювання були проведені такі види роботи: індивідуальні бесіди з учнями та їх батьками, додаткові заняття з предметів, індивідуальні завдання. Розглядалось</w:t>
      </w:r>
      <w:r>
        <w:rPr>
          <w:rFonts w:ascii="Times New Roman" w:eastAsia="Times New Roman" w:hAnsi="Times New Roman" w:cs="Times New Roman"/>
          <w:color w:val="000000"/>
          <w:sz w:val="28"/>
          <w:szCs w:val="28"/>
        </w:rPr>
        <w:t xml:space="preserve"> це питання на нараді при директорові й на засіданнях методичних об’єднань, з’ясовувались причини слабкої успішності учнів. Серед них були названі такі:</w:t>
      </w:r>
    </w:p>
    <w:p w:rsidR="003602F9" w:rsidRDefault="003602F9" w:rsidP="000D6FEA">
      <w:pPr>
        <w:numPr>
          <w:ilvl w:val="0"/>
          <w:numId w:val="41"/>
        </w:numPr>
        <w:shd w:val="clear" w:color="auto" w:fill="FFFFFF"/>
        <w:tabs>
          <w:tab w:val="clear" w:pos="720"/>
          <w:tab w:val="left" w:pos="0"/>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відсутня система роботи із слабо встигаючими учнями й учнями, які пропускають заняття через хворобу,</w:t>
      </w:r>
    </w:p>
    <w:p w:rsidR="003602F9" w:rsidRDefault="003602F9" w:rsidP="000D6FEA">
      <w:pPr>
        <w:numPr>
          <w:ilvl w:val="0"/>
          <w:numId w:val="41"/>
        </w:numPr>
        <w:shd w:val="clear" w:color="auto" w:fill="FFFFFF"/>
        <w:tabs>
          <w:tab w:val="clear" w:pos="720"/>
          <w:tab w:val="left" w:pos="0"/>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недостатній зв’язок учителів із батьками.</w:t>
      </w:r>
    </w:p>
    <w:p w:rsidR="003602F9" w:rsidRPr="00CC3E03" w:rsidRDefault="003602F9" w:rsidP="003602F9">
      <w:pPr>
        <w:shd w:val="clear" w:color="auto" w:fill="FFFFFF"/>
        <w:tabs>
          <w:tab w:val="left" w:pos="0"/>
        </w:tabs>
        <w:spacing w:after="0" w:line="240" w:lineRule="auto"/>
        <w:ind w:firstLine="709"/>
        <w:jc w:val="both"/>
        <w:rPr>
          <w:rFonts w:ascii="Times New Roman" w:eastAsia="Times New Roman" w:hAnsi="Times New Roman" w:cs="Times New Roman"/>
          <w:sz w:val="28"/>
          <w:szCs w:val="28"/>
        </w:rPr>
      </w:pPr>
      <w:r w:rsidRPr="00CC3E03">
        <w:rPr>
          <w:rFonts w:ascii="Times New Roman" w:eastAsia="Times New Roman" w:hAnsi="Times New Roman" w:cs="Times New Roman"/>
          <w:sz w:val="28"/>
          <w:szCs w:val="28"/>
        </w:rPr>
        <w:t xml:space="preserve">Одним із шляхів поліпшення якості освіти, виховання особистості, здатної до самореалізації, професійного зростання й мобільності в умовах сучасного суспільства є впровадження  вивчення профільних предметів в старшій школі. Так у 10 </w:t>
      </w:r>
      <w:r w:rsidR="00561AAA">
        <w:rPr>
          <w:rFonts w:ascii="Times New Roman" w:eastAsia="Times New Roman" w:hAnsi="Times New Roman" w:cs="Times New Roman"/>
          <w:sz w:val="28"/>
          <w:szCs w:val="28"/>
        </w:rPr>
        <w:t xml:space="preserve">–Б </w:t>
      </w:r>
      <w:r w:rsidRPr="00CC3E03">
        <w:rPr>
          <w:rFonts w:ascii="Times New Roman" w:eastAsia="Times New Roman" w:hAnsi="Times New Roman" w:cs="Times New Roman"/>
          <w:sz w:val="28"/>
          <w:szCs w:val="28"/>
        </w:rPr>
        <w:t xml:space="preserve">класі запроваджено вивчення </w:t>
      </w:r>
      <w:r w:rsidR="00E7241D">
        <w:rPr>
          <w:rFonts w:ascii="Times New Roman" w:eastAsia="Times New Roman" w:hAnsi="Times New Roman" w:cs="Times New Roman"/>
          <w:sz w:val="28"/>
          <w:szCs w:val="28"/>
        </w:rPr>
        <w:t>біології</w:t>
      </w:r>
      <w:r w:rsidRPr="00CC3E03">
        <w:rPr>
          <w:rFonts w:ascii="Times New Roman" w:eastAsia="Times New Roman" w:hAnsi="Times New Roman" w:cs="Times New Roman"/>
          <w:sz w:val="28"/>
          <w:szCs w:val="28"/>
        </w:rPr>
        <w:t xml:space="preserve"> як профільного предмета, в 11</w:t>
      </w:r>
      <w:r w:rsidR="00561AAA">
        <w:rPr>
          <w:rFonts w:ascii="Times New Roman" w:eastAsia="Times New Roman" w:hAnsi="Times New Roman" w:cs="Times New Roman"/>
          <w:sz w:val="28"/>
          <w:szCs w:val="28"/>
        </w:rPr>
        <w:t xml:space="preserve"> - А класі</w:t>
      </w:r>
      <w:r w:rsidRPr="00CC3E03">
        <w:rPr>
          <w:rFonts w:ascii="Times New Roman" w:eastAsia="Times New Roman" w:hAnsi="Times New Roman" w:cs="Times New Roman"/>
          <w:sz w:val="28"/>
          <w:szCs w:val="28"/>
        </w:rPr>
        <w:t xml:space="preserve"> запроваджено вивчення </w:t>
      </w:r>
      <w:r w:rsidR="00E7241D">
        <w:rPr>
          <w:rFonts w:ascii="Times New Roman" w:eastAsia="Times New Roman" w:hAnsi="Times New Roman" w:cs="Times New Roman"/>
          <w:sz w:val="28"/>
          <w:szCs w:val="28"/>
        </w:rPr>
        <w:t xml:space="preserve">біології </w:t>
      </w:r>
      <w:r w:rsidRPr="00CC3E03">
        <w:rPr>
          <w:rFonts w:ascii="Times New Roman" w:eastAsia="Times New Roman" w:hAnsi="Times New Roman" w:cs="Times New Roman"/>
          <w:sz w:val="28"/>
          <w:szCs w:val="28"/>
        </w:rPr>
        <w:t>як профільного предмета. А також вибірково-обов’язкові предмети:  10-клас</w:t>
      </w:r>
      <w:r>
        <w:rPr>
          <w:rFonts w:ascii="Times New Roman" w:eastAsia="Times New Roman" w:hAnsi="Times New Roman" w:cs="Times New Roman"/>
          <w:sz w:val="28"/>
          <w:szCs w:val="28"/>
        </w:rPr>
        <w:t>і</w:t>
      </w:r>
      <w:r w:rsidRPr="00CC3E03">
        <w:rPr>
          <w:rFonts w:ascii="Times New Roman" w:eastAsia="Times New Roman" w:hAnsi="Times New Roman" w:cs="Times New Roman"/>
          <w:sz w:val="28"/>
          <w:szCs w:val="28"/>
        </w:rPr>
        <w:t xml:space="preserve"> - </w:t>
      </w:r>
      <w:r w:rsidR="00E7241D">
        <w:rPr>
          <w:rFonts w:ascii="Times New Roman" w:eastAsia="Times New Roman" w:hAnsi="Times New Roman" w:cs="Times New Roman"/>
          <w:sz w:val="28"/>
          <w:szCs w:val="28"/>
        </w:rPr>
        <w:t>мистецтво</w:t>
      </w:r>
      <w:r w:rsidRPr="00CC3E03">
        <w:rPr>
          <w:rFonts w:ascii="Times New Roman" w:eastAsia="Times New Roman" w:hAnsi="Times New Roman" w:cs="Times New Roman"/>
          <w:sz w:val="28"/>
          <w:szCs w:val="28"/>
        </w:rPr>
        <w:t xml:space="preserve"> та інформатика; У 202</w:t>
      </w:r>
      <w:r>
        <w:rPr>
          <w:rFonts w:ascii="Times New Roman" w:eastAsia="Times New Roman" w:hAnsi="Times New Roman" w:cs="Times New Roman"/>
          <w:sz w:val="28"/>
          <w:szCs w:val="28"/>
        </w:rPr>
        <w:t>3</w:t>
      </w:r>
      <w:r w:rsidRPr="00CC3E03">
        <w:rPr>
          <w:rFonts w:ascii="Times New Roman" w:eastAsia="Times New Roman" w:hAnsi="Times New Roman" w:cs="Times New Roman"/>
          <w:sz w:val="28"/>
          <w:szCs w:val="28"/>
        </w:rPr>
        <w:t>/202</w:t>
      </w:r>
      <w:r>
        <w:rPr>
          <w:rFonts w:ascii="Times New Roman" w:eastAsia="Times New Roman" w:hAnsi="Times New Roman" w:cs="Times New Roman"/>
          <w:sz w:val="28"/>
          <w:szCs w:val="28"/>
        </w:rPr>
        <w:t>4</w:t>
      </w:r>
      <w:r w:rsidRPr="00CC3E03">
        <w:rPr>
          <w:rFonts w:ascii="Times New Roman" w:eastAsia="Times New Roman" w:hAnsi="Times New Roman" w:cs="Times New Roman"/>
          <w:sz w:val="28"/>
          <w:szCs w:val="28"/>
        </w:rPr>
        <w:t xml:space="preserve"> навчальному році проведено комплекс заходів щодо роботи з учнями </w:t>
      </w:r>
      <w:proofErr w:type="spellStart"/>
      <w:r w:rsidRPr="00CC3E03">
        <w:rPr>
          <w:rFonts w:ascii="Times New Roman" w:eastAsia="Times New Roman" w:hAnsi="Times New Roman" w:cs="Times New Roman"/>
          <w:sz w:val="28"/>
          <w:szCs w:val="28"/>
        </w:rPr>
        <w:t>допрофільних</w:t>
      </w:r>
      <w:proofErr w:type="spellEnd"/>
      <w:r w:rsidRPr="00CC3E03">
        <w:rPr>
          <w:rFonts w:ascii="Times New Roman" w:eastAsia="Times New Roman" w:hAnsi="Times New Roman" w:cs="Times New Roman"/>
          <w:sz w:val="28"/>
          <w:szCs w:val="28"/>
        </w:rPr>
        <w:t xml:space="preserve"> та вибору профільних предметів: </w:t>
      </w:r>
    </w:p>
    <w:p w:rsidR="003602F9" w:rsidRPr="00C1324B" w:rsidRDefault="003602F9" w:rsidP="000D6FEA">
      <w:pPr>
        <w:pStyle w:val="a6"/>
        <w:numPr>
          <w:ilvl w:val="0"/>
          <w:numId w:val="40"/>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rPr>
      </w:pPr>
      <w:r w:rsidRPr="00C1324B">
        <w:rPr>
          <w:rFonts w:ascii="Times New Roman" w:eastAsia="Times New Roman" w:hAnsi="Times New Roman" w:cs="Times New Roman"/>
          <w:sz w:val="28"/>
          <w:szCs w:val="28"/>
        </w:rPr>
        <w:t>робота психолога (діагностика) з виявлення нахилів підлітків;</w:t>
      </w:r>
    </w:p>
    <w:p w:rsidR="003602F9" w:rsidRPr="00C1324B" w:rsidRDefault="003602F9" w:rsidP="000D6FEA">
      <w:pPr>
        <w:pStyle w:val="a6"/>
        <w:numPr>
          <w:ilvl w:val="0"/>
          <w:numId w:val="40"/>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rPr>
      </w:pPr>
      <w:r w:rsidRPr="00C1324B">
        <w:rPr>
          <w:rFonts w:ascii="Times New Roman" w:eastAsia="Times New Roman" w:hAnsi="Times New Roman" w:cs="Times New Roman"/>
          <w:sz w:val="28"/>
          <w:szCs w:val="28"/>
        </w:rPr>
        <w:t xml:space="preserve">вироблення шкільними методичними об’єднаннями та кафедрами пропозицій щодо планування, факультативів курсів за вибором у профільних і </w:t>
      </w:r>
      <w:proofErr w:type="spellStart"/>
      <w:r w:rsidRPr="00C1324B">
        <w:rPr>
          <w:rFonts w:ascii="Times New Roman" w:eastAsia="Times New Roman" w:hAnsi="Times New Roman" w:cs="Times New Roman"/>
          <w:sz w:val="28"/>
          <w:szCs w:val="28"/>
        </w:rPr>
        <w:t>допрофільних</w:t>
      </w:r>
      <w:proofErr w:type="spellEnd"/>
      <w:r w:rsidRPr="00C1324B">
        <w:rPr>
          <w:rFonts w:ascii="Times New Roman" w:eastAsia="Times New Roman" w:hAnsi="Times New Roman" w:cs="Times New Roman"/>
          <w:sz w:val="28"/>
          <w:szCs w:val="28"/>
        </w:rPr>
        <w:t xml:space="preserve"> класах;</w:t>
      </w:r>
    </w:p>
    <w:p w:rsidR="003602F9" w:rsidRDefault="003602F9" w:rsidP="000D6FEA">
      <w:pPr>
        <w:pStyle w:val="a6"/>
        <w:numPr>
          <w:ilvl w:val="0"/>
          <w:numId w:val="40"/>
        </w:numPr>
        <w:shd w:val="clear" w:color="auto" w:fill="FFFFFF"/>
        <w:tabs>
          <w:tab w:val="left" w:pos="0"/>
        </w:tabs>
        <w:spacing w:after="0" w:line="240" w:lineRule="auto"/>
        <w:ind w:left="0" w:firstLine="709"/>
        <w:jc w:val="both"/>
        <w:rPr>
          <w:rFonts w:ascii="Times New Roman" w:eastAsia="Times New Roman" w:hAnsi="Times New Roman" w:cs="Times New Roman"/>
          <w:sz w:val="28"/>
          <w:szCs w:val="28"/>
        </w:rPr>
      </w:pPr>
      <w:r w:rsidRPr="00C1324B">
        <w:rPr>
          <w:rFonts w:ascii="Times New Roman" w:eastAsia="Times New Roman" w:hAnsi="Times New Roman" w:cs="Times New Roman"/>
          <w:sz w:val="28"/>
          <w:szCs w:val="28"/>
        </w:rPr>
        <w:t>батьківські збори 7, 8, 9 класів за участю директора, класних керівників, батьків.</w:t>
      </w:r>
    </w:p>
    <w:p w:rsidR="003602F9" w:rsidRDefault="003602F9" w:rsidP="003602F9">
      <w:pPr>
        <w:spacing w:after="0" w:line="240" w:lineRule="auto"/>
        <w:ind w:firstLine="680"/>
        <w:textAlignment w:val="baseline"/>
        <w:rPr>
          <w:rFonts w:ascii="Times New Roman" w:eastAsia="Times New Roman" w:hAnsi="Times New Roman" w:cs="Times New Roman"/>
          <w:b/>
          <w:color w:val="0070C0"/>
          <w:spacing w:val="-5"/>
          <w:sz w:val="28"/>
          <w:szCs w:val="28"/>
          <w:bdr w:val="none" w:sz="0" w:space="0" w:color="auto" w:frame="1"/>
          <w:lang w:eastAsia="ru-RU"/>
        </w:rPr>
      </w:pPr>
      <w:r>
        <w:rPr>
          <w:rFonts w:ascii="Times New Roman" w:eastAsia="Times New Roman" w:hAnsi="Times New Roman" w:cs="Times New Roman"/>
          <w:b/>
          <w:color w:val="0070C0"/>
          <w:spacing w:val="-5"/>
          <w:sz w:val="28"/>
          <w:szCs w:val="28"/>
          <w:bdr w:val="none" w:sz="0" w:space="0" w:color="auto" w:frame="1"/>
          <w:lang w:eastAsia="ru-RU"/>
        </w:rPr>
        <w:t>Мережа класів</w:t>
      </w:r>
    </w:p>
    <w:p w:rsidR="003602F9" w:rsidRDefault="003602F9" w:rsidP="003602F9">
      <w:pPr>
        <w:spacing w:after="0" w:line="240" w:lineRule="auto"/>
        <w:ind w:firstLine="680"/>
        <w:jc w:val="both"/>
        <w:rPr>
          <w:rFonts w:ascii="Times New Roman" w:eastAsia="Calibri" w:hAnsi="Times New Roman" w:cs="Times New Roman"/>
          <w:sz w:val="28"/>
          <w:szCs w:val="28"/>
        </w:rPr>
      </w:pPr>
      <w:r>
        <w:rPr>
          <w:rFonts w:ascii="Times New Roman" w:eastAsia="Times New Roman" w:hAnsi="Times New Roman" w:cs="Times New Roman"/>
          <w:sz w:val="28"/>
          <w:szCs w:val="28"/>
          <w:bdr w:val="none" w:sz="0" w:space="0" w:color="auto" w:frame="1"/>
          <w:lang w:eastAsia="ru-RU"/>
        </w:rPr>
        <w:lastRenderedPageBreak/>
        <w:t>Адміністрацією  та педагогічним колективом закладу освіти проведено певну роботу щодо збереження й розвитку  мережі закладу освіти.</w:t>
      </w:r>
      <w:r w:rsidR="00E7241D">
        <w:rPr>
          <w:rFonts w:ascii="Times New Roman" w:eastAsia="Calibri" w:hAnsi="Times New Roman" w:cs="Times New Roman"/>
          <w:sz w:val="28"/>
          <w:szCs w:val="28"/>
        </w:rPr>
        <w:t xml:space="preserve"> </w:t>
      </w:r>
    </w:p>
    <w:p w:rsidR="003602F9" w:rsidRDefault="003602F9" w:rsidP="003602F9">
      <w:pPr>
        <w:spacing w:after="0" w:line="240" w:lineRule="auto"/>
        <w:ind w:firstLine="680"/>
        <w:jc w:val="both"/>
        <w:textAlignment w:val="baseline"/>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 xml:space="preserve">Середня наповнюваність класів у 2023-2024 навчальному році становить </w:t>
      </w:r>
      <w:r w:rsidR="00E7241D">
        <w:rPr>
          <w:rFonts w:ascii="Times New Roman" w:eastAsia="Times New Roman" w:hAnsi="Times New Roman" w:cs="Times New Roman"/>
          <w:sz w:val="28"/>
          <w:szCs w:val="28"/>
          <w:bdr w:val="none" w:sz="0" w:space="0" w:color="auto" w:frame="1"/>
          <w:lang w:eastAsia="ru-RU"/>
        </w:rPr>
        <w:t>23</w:t>
      </w:r>
      <w:r>
        <w:rPr>
          <w:rFonts w:ascii="Times New Roman" w:eastAsia="Times New Roman" w:hAnsi="Times New Roman" w:cs="Times New Roman"/>
          <w:sz w:val="28"/>
          <w:szCs w:val="28"/>
          <w:bdr w:val="none" w:sz="0" w:space="0" w:color="auto" w:frame="1"/>
          <w:lang w:eastAsia="ru-RU"/>
        </w:rPr>
        <w:t xml:space="preserve"> учні. Основними заходами зі збереження контингенту учнів у 2023/2024 навчальному році були:</w:t>
      </w:r>
    </w:p>
    <w:p w:rsidR="003602F9" w:rsidRDefault="003602F9" w:rsidP="000D6FEA">
      <w:pPr>
        <w:numPr>
          <w:ilvl w:val="0"/>
          <w:numId w:val="9"/>
        </w:numPr>
        <w:spacing w:after="0" w:line="240" w:lineRule="auto"/>
        <w:ind w:left="0" w:firstLine="680"/>
        <w:contextualSpacing/>
        <w:jc w:val="both"/>
        <w:textAlignment w:val="baseline"/>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організація обліку дітей та підлітків  на території обслуговування;</w:t>
      </w:r>
    </w:p>
    <w:p w:rsidR="003602F9" w:rsidRDefault="003602F9" w:rsidP="000D6FEA">
      <w:pPr>
        <w:numPr>
          <w:ilvl w:val="0"/>
          <w:numId w:val="9"/>
        </w:numPr>
        <w:spacing w:after="0" w:line="240" w:lineRule="auto"/>
        <w:ind w:left="0" w:firstLine="680"/>
        <w:contextualSpacing/>
        <w:jc w:val="both"/>
        <w:textAlignment w:val="baseline"/>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спільна робота з ЗДО;</w:t>
      </w:r>
    </w:p>
    <w:p w:rsidR="003602F9" w:rsidRDefault="003602F9" w:rsidP="000D6FEA">
      <w:pPr>
        <w:numPr>
          <w:ilvl w:val="0"/>
          <w:numId w:val="9"/>
        </w:numPr>
        <w:spacing w:after="0" w:line="240" w:lineRule="auto"/>
        <w:ind w:left="0" w:firstLine="680"/>
        <w:contextualSpacing/>
        <w:jc w:val="both"/>
        <w:textAlignment w:val="baseline"/>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контроль відвідування учнями навчальних занять;</w:t>
      </w:r>
    </w:p>
    <w:p w:rsidR="003602F9" w:rsidRDefault="003602F9" w:rsidP="000D6FEA">
      <w:pPr>
        <w:numPr>
          <w:ilvl w:val="0"/>
          <w:numId w:val="9"/>
        </w:numPr>
        <w:spacing w:after="0" w:line="240" w:lineRule="auto"/>
        <w:ind w:left="0" w:firstLine="680"/>
        <w:contextualSpacing/>
        <w:jc w:val="both"/>
        <w:textAlignment w:val="baseline"/>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організація навчання за інклюзивною формою;</w:t>
      </w:r>
    </w:p>
    <w:p w:rsidR="003602F9" w:rsidRDefault="003602F9" w:rsidP="000D6FEA">
      <w:pPr>
        <w:numPr>
          <w:ilvl w:val="0"/>
          <w:numId w:val="9"/>
        </w:numPr>
        <w:spacing w:after="0" w:line="240" w:lineRule="auto"/>
        <w:ind w:left="0" w:firstLine="680"/>
        <w:contextualSpacing/>
        <w:jc w:val="both"/>
        <w:textAlignment w:val="baseline"/>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функціонування гуртків;</w:t>
      </w:r>
    </w:p>
    <w:p w:rsidR="003602F9" w:rsidRDefault="003602F9" w:rsidP="000D6FEA">
      <w:pPr>
        <w:numPr>
          <w:ilvl w:val="0"/>
          <w:numId w:val="9"/>
        </w:numPr>
        <w:spacing w:after="0" w:line="240" w:lineRule="auto"/>
        <w:ind w:left="0" w:firstLine="680"/>
        <w:contextualSpacing/>
        <w:jc w:val="both"/>
        <w:textAlignment w:val="baseline"/>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індивідуальна робота з учнями та батьками;</w:t>
      </w:r>
    </w:p>
    <w:p w:rsidR="003602F9" w:rsidRDefault="003602F9" w:rsidP="000D6FEA">
      <w:pPr>
        <w:numPr>
          <w:ilvl w:val="0"/>
          <w:numId w:val="9"/>
        </w:numPr>
        <w:spacing w:after="0" w:line="240" w:lineRule="auto"/>
        <w:ind w:left="0" w:firstLine="680"/>
        <w:contextualSpacing/>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bdr w:val="none" w:sz="0" w:space="0" w:color="auto" w:frame="1"/>
          <w:lang w:eastAsia="ru-RU"/>
        </w:rPr>
        <w:t>надання закладом якісної освіти.</w:t>
      </w:r>
    </w:p>
    <w:p w:rsidR="003602F9" w:rsidRDefault="003602F9" w:rsidP="003602F9">
      <w:pPr>
        <w:spacing w:after="0" w:line="240" w:lineRule="auto"/>
        <w:ind w:firstLine="680"/>
        <w:contextualSpacing/>
        <w:jc w:val="both"/>
        <w:textAlignment w:val="baseline"/>
        <w:rPr>
          <w:rFonts w:ascii="Times New Roman" w:eastAsia="Times New Roman" w:hAnsi="Times New Roman" w:cs="Times New Roman"/>
          <w:b/>
          <w:color w:val="0070C0"/>
          <w:spacing w:val="-5"/>
          <w:sz w:val="28"/>
          <w:szCs w:val="28"/>
          <w:bdr w:val="none" w:sz="0" w:space="0" w:color="auto" w:frame="1"/>
          <w:lang w:eastAsia="ru-RU"/>
        </w:rPr>
      </w:pPr>
      <w:r>
        <w:rPr>
          <w:rFonts w:ascii="Times New Roman" w:eastAsia="Times New Roman" w:hAnsi="Times New Roman" w:cs="Times New Roman"/>
          <w:b/>
          <w:color w:val="0070C0"/>
          <w:spacing w:val="-5"/>
          <w:sz w:val="28"/>
          <w:szCs w:val="28"/>
          <w:bdr w:val="none" w:sz="0" w:space="0" w:color="auto" w:frame="1"/>
          <w:lang w:eastAsia="ru-RU"/>
        </w:rPr>
        <w:t>Аналіз руху учнів</w:t>
      </w:r>
    </w:p>
    <w:tbl>
      <w:tblPr>
        <w:tblStyle w:val="GridTable1LightAccent5"/>
        <w:tblW w:w="8565" w:type="dxa"/>
        <w:tblInd w:w="562" w:type="dxa"/>
        <w:tblLook w:val="04A0" w:firstRow="1" w:lastRow="0" w:firstColumn="1" w:lastColumn="0" w:noHBand="0" w:noVBand="1"/>
      </w:tblPr>
      <w:tblGrid>
        <w:gridCol w:w="2100"/>
        <w:gridCol w:w="2035"/>
        <w:gridCol w:w="2330"/>
        <w:gridCol w:w="2100"/>
      </w:tblGrid>
      <w:tr w:rsidR="003602F9" w:rsidRPr="002E5028" w:rsidTr="003602F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hideMark/>
          </w:tcPr>
          <w:p w:rsidR="003602F9" w:rsidRPr="002E5028" w:rsidRDefault="003602F9" w:rsidP="003602F9">
            <w:pPr>
              <w:jc w:val="center"/>
              <w:rPr>
                <w:b w:val="0"/>
                <w:sz w:val="28"/>
                <w:szCs w:val="28"/>
                <w:lang w:eastAsia="ru-RU"/>
              </w:rPr>
            </w:pPr>
            <w:r w:rsidRPr="002E5028">
              <w:rPr>
                <w:b w:val="0"/>
                <w:sz w:val="28"/>
                <w:szCs w:val="28"/>
                <w:bdr w:val="none" w:sz="0" w:space="0" w:color="auto" w:frame="1"/>
                <w:lang w:eastAsia="ru-RU"/>
              </w:rPr>
              <w:t>Учнів на початок 2023/2024 н. р.</w:t>
            </w:r>
          </w:p>
        </w:tc>
        <w:tc>
          <w:tcPr>
            <w:tcW w:w="2035" w:type="dxa"/>
            <w:hideMark/>
          </w:tcPr>
          <w:p w:rsidR="003602F9" w:rsidRPr="002E5028" w:rsidRDefault="003602F9" w:rsidP="003602F9">
            <w:pPr>
              <w:ind w:firstLine="680"/>
              <w:jc w:val="both"/>
              <w:cnfStyle w:val="100000000000" w:firstRow="1" w:lastRow="0" w:firstColumn="0" w:lastColumn="0" w:oddVBand="0" w:evenVBand="0" w:oddHBand="0" w:evenHBand="0" w:firstRowFirstColumn="0" w:firstRowLastColumn="0" w:lastRowFirstColumn="0" w:lastRowLastColumn="0"/>
              <w:rPr>
                <w:b w:val="0"/>
                <w:sz w:val="28"/>
                <w:szCs w:val="28"/>
                <w:lang w:eastAsia="ru-RU"/>
              </w:rPr>
            </w:pPr>
            <w:r w:rsidRPr="002E5028">
              <w:rPr>
                <w:b w:val="0"/>
                <w:sz w:val="28"/>
                <w:szCs w:val="28"/>
                <w:bdr w:val="none" w:sz="0" w:space="0" w:color="auto" w:frame="1"/>
                <w:lang w:eastAsia="ru-RU"/>
              </w:rPr>
              <w:t>Вибуло</w:t>
            </w:r>
          </w:p>
        </w:tc>
        <w:tc>
          <w:tcPr>
            <w:tcW w:w="2330" w:type="dxa"/>
            <w:hideMark/>
          </w:tcPr>
          <w:p w:rsidR="003602F9" w:rsidRPr="002E5028" w:rsidRDefault="003602F9" w:rsidP="003602F9">
            <w:pPr>
              <w:ind w:firstLine="680"/>
              <w:jc w:val="both"/>
              <w:cnfStyle w:val="100000000000" w:firstRow="1" w:lastRow="0" w:firstColumn="0" w:lastColumn="0" w:oddVBand="0" w:evenVBand="0" w:oddHBand="0" w:evenHBand="0" w:firstRowFirstColumn="0" w:firstRowLastColumn="0" w:lastRowFirstColumn="0" w:lastRowLastColumn="0"/>
              <w:rPr>
                <w:b w:val="0"/>
                <w:sz w:val="28"/>
                <w:szCs w:val="28"/>
                <w:lang w:eastAsia="ru-RU"/>
              </w:rPr>
            </w:pPr>
            <w:r w:rsidRPr="002E5028">
              <w:rPr>
                <w:b w:val="0"/>
                <w:sz w:val="28"/>
                <w:szCs w:val="28"/>
                <w:bdr w:val="none" w:sz="0" w:space="0" w:color="auto" w:frame="1"/>
                <w:lang w:eastAsia="ru-RU"/>
              </w:rPr>
              <w:t>Прибуло</w:t>
            </w:r>
          </w:p>
        </w:tc>
        <w:tc>
          <w:tcPr>
            <w:tcW w:w="2100" w:type="dxa"/>
            <w:hideMark/>
          </w:tcPr>
          <w:p w:rsidR="003602F9" w:rsidRPr="002E5028" w:rsidRDefault="003602F9" w:rsidP="003602F9">
            <w:pPr>
              <w:jc w:val="center"/>
              <w:cnfStyle w:val="100000000000" w:firstRow="1" w:lastRow="0" w:firstColumn="0" w:lastColumn="0" w:oddVBand="0" w:evenVBand="0" w:oddHBand="0" w:evenHBand="0" w:firstRowFirstColumn="0" w:firstRowLastColumn="0" w:lastRowFirstColumn="0" w:lastRowLastColumn="0"/>
              <w:rPr>
                <w:b w:val="0"/>
                <w:sz w:val="28"/>
                <w:szCs w:val="28"/>
                <w:lang w:eastAsia="ru-RU"/>
              </w:rPr>
            </w:pPr>
            <w:r w:rsidRPr="002E5028">
              <w:rPr>
                <w:b w:val="0"/>
                <w:sz w:val="28"/>
                <w:szCs w:val="28"/>
                <w:bdr w:val="none" w:sz="0" w:space="0" w:color="auto" w:frame="1"/>
                <w:lang w:eastAsia="ru-RU"/>
              </w:rPr>
              <w:t>Учнів на кінець 2023/2024 н. р.</w:t>
            </w:r>
          </w:p>
        </w:tc>
      </w:tr>
      <w:tr w:rsidR="003602F9" w:rsidRPr="002E5028" w:rsidTr="003602F9">
        <w:tc>
          <w:tcPr>
            <w:cnfStyle w:val="001000000000" w:firstRow="0" w:lastRow="0" w:firstColumn="1" w:lastColumn="0" w:oddVBand="0" w:evenVBand="0" w:oddHBand="0" w:evenHBand="0" w:firstRowFirstColumn="0" w:firstRowLastColumn="0" w:lastRowFirstColumn="0" w:lastRowLastColumn="0"/>
            <w:tcW w:w="2100" w:type="dxa"/>
          </w:tcPr>
          <w:p w:rsidR="003602F9" w:rsidRPr="002E5028" w:rsidRDefault="00E7241D" w:rsidP="003602F9">
            <w:pPr>
              <w:ind w:firstLine="680"/>
              <w:jc w:val="both"/>
              <w:rPr>
                <w:b w:val="0"/>
                <w:sz w:val="28"/>
                <w:szCs w:val="28"/>
                <w:lang w:eastAsia="ru-RU"/>
              </w:rPr>
            </w:pPr>
            <w:r>
              <w:rPr>
                <w:b w:val="0"/>
                <w:sz w:val="28"/>
                <w:szCs w:val="28"/>
                <w:lang w:eastAsia="ru-RU"/>
              </w:rPr>
              <w:t>444</w:t>
            </w:r>
          </w:p>
        </w:tc>
        <w:tc>
          <w:tcPr>
            <w:tcW w:w="2035" w:type="dxa"/>
          </w:tcPr>
          <w:p w:rsidR="003602F9" w:rsidRPr="002E5028" w:rsidRDefault="00E7241D" w:rsidP="003602F9">
            <w:pPr>
              <w:ind w:firstLine="680"/>
              <w:jc w:val="both"/>
              <w:cnfStyle w:val="000000000000" w:firstRow="0" w:lastRow="0" w:firstColumn="0" w:lastColumn="0" w:oddVBand="0" w:evenVBand="0" w:oddHBand="0" w:evenHBand="0" w:firstRowFirstColumn="0" w:firstRowLastColumn="0" w:lastRowFirstColumn="0" w:lastRowLastColumn="0"/>
              <w:rPr>
                <w:sz w:val="28"/>
                <w:szCs w:val="28"/>
                <w:lang w:eastAsia="ru-RU"/>
              </w:rPr>
            </w:pPr>
            <w:r>
              <w:rPr>
                <w:sz w:val="28"/>
                <w:szCs w:val="28"/>
                <w:lang w:eastAsia="ru-RU"/>
              </w:rPr>
              <w:t>4</w:t>
            </w:r>
          </w:p>
        </w:tc>
        <w:tc>
          <w:tcPr>
            <w:tcW w:w="2330" w:type="dxa"/>
          </w:tcPr>
          <w:p w:rsidR="003602F9" w:rsidRPr="002E5028" w:rsidRDefault="00E7241D" w:rsidP="003602F9">
            <w:pPr>
              <w:ind w:firstLine="680"/>
              <w:jc w:val="both"/>
              <w:cnfStyle w:val="000000000000" w:firstRow="0" w:lastRow="0" w:firstColumn="0" w:lastColumn="0" w:oddVBand="0" w:evenVBand="0" w:oddHBand="0" w:evenHBand="0" w:firstRowFirstColumn="0" w:firstRowLastColumn="0" w:lastRowFirstColumn="0" w:lastRowLastColumn="0"/>
              <w:rPr>
                <w:sz w:val="28"/>
                <w:szCs w:val="28"/>
                <w:lang w:eastAsia="ru-RU"/>
              </w:rPr>
            </w:pPr>
            <w:r>
              <w:rPr>
                <w:sz w:val="28"/>
                <w:szCs w:val="28"/>
                <w:lang w:eastAsia="ru-RU"/>
              </w:rPr>
              <w:t>9</w:t>
            </w:r>
          </w:p>
        </w:tc>
        <w:tc>
          <w:tcPr>
            <w:tcW w:w="2100" w:type="dxa"/>
          </w:tcPr>
          <w:p w:rsidR="003602F9" w:rsidRPr="002E5028" w:rsidRDefault="00E7241D" w:rsidP="003602F9">
            <w:pPr>
              <w:ind w:firstLine="680"/>
              <w:jc w:val="both"/>
              <w:cnfStyle w:val="000000000000" w:firstRow="0" w:lastRow="0" w:firstColumn="0" w:lastColumn="0" w:oddVBand="0" w:evenVBand="0" w:oddHBand="0" w:evenHBand="0" w:firstRowFirstColumn="0" w:firstRowLastColumn="0" w:lastRowFirstColumn="0" w:lastRowLastColumn="0"/>
              <w:rPr>
                <w:sz w:val="28"/>
                <w:szCs w:val="28"/>
                <w:lang w:eastAsia="ru-RU"/>
              </w:rPr>
            </w:pPr>
            <w:r>
              <w:rPr>
                <w:sz w:val="28"/>
                <w:szCs w:val="28"/>
                <w:lang w:eastAsia="ru-RU"/>
              </w:rPr>
              <w:t>449</w:t>
            </w:r>
          </w:p>
        </w:tc>
      </w:tr>
    </w:tbl>
    <w:p w:rsidR="003602F9" w:rsidRPr="00694505" w:rsidRDefault="003602F9" w:rsidP="003602F9">
      <w:pPr>
        <w:spacing w:after="0" w:line="240" w:lineRule="auto"/>
        <w:ind w:firstLine="567"/>
        <w:jc w:val="both"/>
        <w:rPr>
          <w:rFonts w:ascii="Times New Roman" w:eastAsia="Times New Roman" w:hAnsi="Times New Roman" w:cs="Times New Roman"/>
          <w:color w:val="000000"/>
          <w:sz w:val="28"/>
          <w:szCs w:val="28"/>
          <w:lang w:eastAsia="uk-UA"/>
        </w:rPr>
      </w:pPr>
      <w:r w:rsidRPr="00694505">
        <w:rPr>
          <w:rFonts w:ascii="Times New Roman" w:eastAsia="Times New Roman" w:hAnsi="Times New Roman" w:cs="Times New Roman"/>
          <w:color w:val="000000"/>
          <w:sz w:val="28"/>
          <w:szCs w:val="28"/>
          <w:lang w:eastAsia="uk-UA"/>
        </w:rPr>
        <w:t>Аналіз причин руху учнів свідчить, що переважна більшість переводів зумовлена зміною місця проживання родин і пов’язана з переїздами.</w:t>
      </w:r>
    </w:p>
    <w:p w:rsidR="003602F9" w:rsidRDefault="003602F9" w:rsidP="003602F9">
      <w:pPr>
        <w:spacing w:after="0" w:line="240" w:lineRule="auto"/>
        <w:ind w:firstLine="680"/>
        <w:jc w:val="both"/>
        <w:textAlignment w:val="baseline"/>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Основними напрямами роботи щодо забезпечення  соціальної підтримки дітей пільгових категорій є виявлення, облік і створення умов для їхнього навчання, виховання й розвитку.</w:t>
      </w:r>
    </w:p>
    <w:p w:rsidR="003602F9" w:rsidRDefault="003602F9" w:rsidP="003602F9">
      <w:pPr>
        <w:spacing w:after="0" w:line="240" w:lineRule="auto"/>
        <w:ind w:firstLine="68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Для задоволення освітніх запитів дітей та учнівської молоді в закладі функціонує 3 гуртки «Бокс», «Хореографія», «Образотворче мистецтво», які дають можливість всебічного розвитку дітей. </w:t>
      </w:r>
    </w:p>
    <w:p w:rsidR="003602F9" w:rsidRPr="00694505" w:rsidRDefault="003602F9" w:rsidP="003602F9">
      <w:pPr>
        <w:spacing w:after="0" w:line="240" w:lineRule="auto"/>
        <w:ind w:firstLine="709"/>
        <w:jc w:val="both"/>
        <w:rPr>
          <w:rFonts w:ascii="Times New Roman" w:eastAsia="Times New Roman" w:hAnsi="Times New Roman" w:cs="Times New Roman"/>
          <w:sz w:val="28"/>
          <w:szCs w:val="28"/>
          <w:lang w:eastAsia="uk-UA"/>
        </w:rPr>
      </w:pPr>
      <w:r w:rsidRPr="00694505">
        <w:rPr>
          <w:rFonts w:ascii="Times New Roman" w:eastAsia="Times New Roman" w:hAnsi="Times New Roman" w:cs="Times New Roman"/>
          <w:color w:val="000000"/>
          <w:sz w:val="28"/>
          <w:szCs w:val="28"/>
          <w:lang w:eastAsia="uk-UA"/>
        </w:rPr>
        <w:t>Станом на 05.09.202</w:t>
      </w:r>
      <w:r>
        <w:rPr>
          <w:rFonts w:ascii="Times New Roman" w:eastAsia="Times New Roman" w:hAnsi="Times New Roman" w:cs="Times New Roman"/>
          <w:color w:val="000000"/>
          <w:sz w:val="28"/>
          <w:szCs w:val="28"/>
          <w:lang w:eastAsia="uk-UA"/>
        </w:rPr>
        <w:t>3</w:t>
      </w:r>
      <w:r w:rsidRPr="00694505">
        <w:rPr>
          <w:rFonts w:ascii="Times New Roman" w:eastAsia="Times New Roman" w:hAnsi="Times New Roman" w:cs="Times New Roman"/>
          <w:color w:val="000000"/>
          <w:sz w:val="28"/>
          <w:szCs w:val="28"/>
          <w:lang w:eastAsia="uk-UA"/>
        </w:rPr>
        <w:t xml:space="preserve"> року у закладі навчалось – </w:t>
      </w:r>
      <w:r w:rsidR="00E7241D">
        <w:rPr>
          <w:rFonts w:ascii="Times New Roman" w:eastAsia="Times New Roman" w:hAnsi="Times New Roman" w:cs="Times New Roman"/>
          <w:color w:val="000000"/>
          <w:sz w:val="28"/>
          <w:szCs w:val="28"/>
          <w:lang w:eastAsia="uk-UA"/>
        </w:rPr>
        <w:t>444 учні</w:t>
      </w:r>
      <w:r w:rsidRPr="00694505">
        <w:rPr>
          <w:rFonts w:ascii="Times New Roman" w:eastAsia="Times New Roman" w:hAnsi="Times New Roman" w:cs="Times New Roman"/>
          <w:color w:val="000000"/>
          <w:sz w:val="28"/>
          <w:szCs w:val="28"/>
          <w:lang w:eastAsia="uk-UA"/>
        </w:rPr>
        <w:t>.</w:t>
      </w:r>
    </w:p>
    <w:p w:rsidR="003602F9" w:rsidRPr="00694505" w:rsidRDefault="003602F9" w:rsidP="003602F9">
      <w:pPr>
        <w:spacing w:after="0" w:line="240" w:lineRule="auto"/>
        <w:ind w:firstLine="709"/>
        <w:jc w:val="both"/>
        <w:rPr>
          <w:rFonts w:ascii="Times New Roman" w:eastAsia="Times New Roman" w:hAnsi="Times New Roman" w:cs="Times New Roman"/>
          <w:sz w:val="28"/>
          <w:szCs w:val="28"/>
          <w:lang w:eastAsia="uk-UA"/>
        </w:rPr>
      </w:pPr>
      <w:r w:rsidRPr="00694505">
        <w:rPr>
          <w:rFonts w:ascii="Times New Roman" w:eastAsia="Times New Roman" w:hAnsi="Times New Roman" w:cs="Times New Roman"/>
          <w:color w:val="000000"/>
          <w:sz w:val="28"/>
          <w:szCs w:val="28"/>
          <w:lang w:eastAsia="uk-UA"/>
        </w:rPr>
        <w:t xml:space="preserve">У </w:t>
      </w:r>
      <w:proofErr w:type="spellStart"/>
      <w:r w:rsidRPr="00694505">
        <w:rPr>
          <w:rFonts w:ascii="Times New Roman" w:eastAsia="Times New Roman" w:hAnsi="Times New Roman" w:cs="Times New Roman"/>
          <w:color w:val="000000"/>
          <w:sz w:val="28"/>
          <w:szCs w:val="28"/>
          <w:lang w:eastAsia="uk-UA"/>
        </w:rPr>
        <w:t>комплектовано</w:t>
      </w:r>
      <w:proofErr w:type="spellEnd"/>
      <w:r w:rsidRPr="00694505">
        <w:rPr>
          <w:rFonts w:ascii="Times New Roman" w:eastAsia="Times New Roman" w:hAnsi="Times New Roman" w:cs="Times New Roman"/>
          <w:color w:val="000000"/>
          <w:sz w:val="28"/>
          <w:szCs w:val="28"/>
          <w:lang w:eastAsia="uk-UA"/>
        </w:rPr>
        <w:t xml:space="preserve"> </w:t>
      </w:r>
      <w:r w:rsidR="00E7241D">
        <w:rPr>
          <w:rFonts w:ascii="Times New Roman" w:eastAsia="Times New Roman" w:hAnsi="Times New Roman" w:cs="Times New Roman"/>
          <w:color w:val="000000"/>
          <w:sz w:val="28"/>
          <w:szCs w:val="28"/>
          <w:lang w:eastAsia="uk-UA"/>
        </w:rPr>
        <w:t>20</w:t>
      </w:r>
      <w:r w:rsidRPr="00694505">
        <w:rPr>
          <w:rFonts w:ascii="Times New Roman" w:eastAsia="Times New Roman" w:hAnsi="Times New Roman" w:cs="Times New Roman"/>
          <w:color w:val="000000"/>
          <w:sz w:val="28"/>
          <w:szCs w:val="28"/>
          <w:lang w:eastAsia="uk-UA"/>
        </w:rPr>
        <w:t xml:space="preserve"> класів, з них:</w:t>
      </w:r>
    </w:p>
    <w:p w:rsidR="003602F9" w:rsidRPr="00694505" w:rsidRDefault="003602F9" w:rsidP="000D6FEA">
      <w:pPr>
        <w:numPr>
          <w:ilvl w:val="0"/>
          <w:numId w:val="42"/>
        </w:numPr>
        <w:spacing w:after="0" w:line="240" w:lineRule="auto"/>
        <w:ind w:left="0" w:firstLine="709"/>
        <w:jc w:val="both"/>
        <w:textAlignment w:val="baseline"/>
        <w:rPr>
          <w:rFonts w:ascii="Times New Roman" w:eastAsia="Times New Roman" w:hAnsi="Times New Roman" w:cs="Times New Roman"/>
          <w:color w:val="000000"/>
          <w:sz w:val="28"/>
          <w:szCs w:val="28"/>
          <w:lang w:eastAsia="uk-UA"/>
        </w:rPr>
      </w:pPr>
      <w:r w:rsidRPr="00694505">
        <w:rPr>
          <w:rFonts w:ascii="Times New Roman" w:eastAsia="Times New Roman" w:hAnsi="Times New Roman" w:cs="Times New Roman"/>
          <w:color w:val="000000"/>
          <w:sz w:val="28"/>
          <w:szCs w:val="28"/>
          <w:lang w:eastAsia="uk-UA"/>
        </w:rPr>
        <w:t xml:space="preserve">класи початкової ланки </w:t>
      </w:r>
      <w:r w:rsidR="00E7241D">
        <w:rPr>
          <w:rFonts w:ascii="Times New Roman" w:eastAsia="Times New Roman" w:hAnsi="Times New Roman" w:cs="Times New Roman"/>
          <w:color w:val="000000"/>
          <w:sz w:val="28"/>
          <w:szCs w:val="28"/>
          <w:lang w:eastAsia="uk-UA"/>
        </w:rPr>
        <w:t>6</w:t>
      </w:r>
      <w:r w:rsidRPr="00694505">
        <w:rPr>
          <w:rFonts w:ascii="Times New Roman" w:eastAsia="Times New Roman" w:hAnsi="Times New Roman" w:cs="Times New Roman"/>
          <w:color w:val="000000"/>
          <w:sz w:val="28"/>
          <w:szCs w:val="28"/>
          <w:lang w:eastAsia="uk-UA"/>
        </w:rPr>
        <w:t xml:space="preserve"> класів;</w:t>
      </w:r>
    </w:p>
    <w:p w:rsidR="003602F9" w:rsidRPr="00694505" w:rsidRDefault="003602F9" w:rsidP="000D6FEA">
      <w:pPr>
        <w:numPr>
          <w:ilvl w:val="0"/>
          <w:numId w:val="42"/>
        </w:numPr>
        <w:spacing w:after="0" w:line="240" w:lineRule="auto"/>
        <w:ind w:left="0" w:firstLine="709"/>
        <w:jc w:val="both"/>
        <w:textAlignment w:val="baseline"/>
        <w:rPr>
          <w:rFonts w:ascii="Times New Roman" w:eastAsia="Times New Roman" w:hAnsi="Times New Roman" w:cs="Times New Roman"/>
          <w:color w:val="000000"/>
          <w:sz w:val="28"/>
          <w:szCs w:val="28"/>
          <w:lang w:eastAsia="uk-UA"/>
        </w:rPr>
      </w:pPr>
      <w:r w:rsidRPr="00694505">
        <w:rPr>
          <w:rFonts w:ascii="Times New Roman" w:eastAsia="Times New Roman" w:hAnsi="Times New Roman" w:cs="Times New Roman"/>
          <w:color w:val="000000"/>
          <w:sz w:val="28"/>
          <w:szCs w:val="28"/>
          <w:lang w:eastAsia="uk-UA"/>
        </w:rPr>
        <w:t>класи базової середньої освіти 10 класів.</w:t>
      </w:r>
    </w:p>
    <w:p w:rsidR="003602F9" w:rsidRPr="00694505" w:rsidRDefault="003602F9" w:rsidP="000D6FEA">
      <w:pPr>
        <w:numPr>
          <w:ilvl w:val="0"/>
          <w:numId w:val="42"/>
        </w:numPr>
        <w:spacing w:after="0" w:line="240" w:lineRule="auto"/>
        <w:ind w:left="0" w:firstLine="709"/>
        <w:jc w:val="both"/>
        <w:textAlignment w:val="baseline"/>
        <w:rPr>
          <w:rFonts w:ascii="Times New Roman" w:eastAsia="Times New Roman" w:hAnsi="Times New Roman" w:cs="Times New Roman"/>
          <w:color w:val="000000"/>
          <w:sz w:val="28"/>
          <w:szCs w:val="28"/>
          <w:lang w:eastAsia="uk-UA"/>
        </w:rPr>
      </w:pPr>
      <w:r w:rsidRPr="00694505">
        <w:rPr>
          <w:rFonts w:ascii="Times New Roman" w:eastAsia="Times New Roman" w:hAnsi="Times New Roman" w:cs="Times New Roman"/>
          <w:color w:val="000000"/>
          <w:sz w:val="28"/>
          <w:szCs w:val="28"/>
          <w:lang w:eastAsia="uk-UA"/>
        </w:rPr>
        <w:t>класи  повної загальної середньої освіти</w:t>
      </w:r>
      <w:r w:rsidRPr="00694505">
        <w:rPr>
          <w:rFonts w:ascii="Times New Roman" w:eastAsia="Times New Roman" w:hAnsi="Times New Roman" w:cs="Times New Roman"/>
          <w:color w:val="000000"/>
          <w:sz w:val="28"/>
          <w:szCs w:val="28"/>
          <w:lang w:val="ru-RU" w:eastAsia="uk-UA"/>
        </w:rPr>
        <w:t xml:space="preserve"> </w:t>
      </w:r>
      <w:r w:rsidR="00E7241D">
        <w:rPr>
          <w:rFonts w:ascii="Times New Roman" w:eastAsia="Times New Roman" w:hAnsi="Times New Roman" w:cs="Times New Roman"/>
          <w:color w:val="000000"/>
          <w:sz w:val="28"/>
          <w:szCs w:val="28"/>
          <w:lang w:val="ru-RU" w:eastAsia="uk-UA"/>
        </w:rPr>
        <w:t>4</w:t>
      </w:r>
      <w:r w:rsidRPr="00694505">
        <w:rPr>
          <w:rFonts w:ascii="Times New Roman" w:eastAsia="Times New Roman" w:hAnsi="Times New Roman" w:cs="Times New Roman"/>
          <w:color w:val="000000"/>
          <w:sz w:val="28"/>
          <w:szCs w:val="28"/>
          <w:lang w:val="ru-RU" w:eastAsia="uk-UA"/>
        </w:rPr>
        <w:t xml:space="preserve"> </w:t>
      </w:r>
      <w:proofErr w:type="spellStart"/>
      <w:r w:rsidRPr="00694505">
        <w:rPr>
          <w:rFonts w:ascii="Times New Roman" w:eastAsia="Times New Roman" w:hAnsi="Times New Roman" w:cs="Times New Roman"/>
          <w:color w:val="000000"/>
          <w:sz w:val="28"/>
          <w:szCs w:val="28"/>
          <w:lang w:val="ru-RU" w:eastAsia="uk-UA"/>
        </w:rPr>
        <w:t>класи</w:t>
      </w:r>
      <w:proofErr w:type="spellEnd"/>
      <w:r w:rsidRPr="00694505">
        <w:rPr>
          <w:rFonts w:ascii="Times New Roman" w:eastAsia="Times New Roman" w:hAnsi="Times New Roman" w:cs="Times New Roman"/>
          <w:color w:val="000000"/>
          <w:sz w:val="28"/>
          <w:szCs w:val="28"/>
          <w:lang w:val="ru-RU" w:eastAsia="uk-UA"/>
        </w:rPr>
        <w:t>.</w:t>
      </w:r>
    </w:p>
    <w:p w:rsidR="003602F9" w:rsidRPr="00694505" w:rsidRDefault="003602F9" w:rsidP="003602F9">
      <w:pPr>
        <w:spacing w:after="0" w:line="240" w:lineRule="auto"/>
        <w:ind w:firstLine="567"/>
        <w:jc w:val="both"/>
        <w:rPr>
          <w:rFonts w:ascii="Times New Roman" w:eastAsia="Times New Roman" w:hAnsi="Times New Roman" w:cs="Times New Roman"/>
          <w:sz w:val="28"/>
          <w:szCs w:val="28"/>
          <w:lang w:eastAsia="uk-UA"/>
        </w:rPr>
      </w:pPr>
      <w:r w:rsidRPr="00694505">
        <w:rPr>
          <w:rFonts w:ascii="Times New Roman" w:eastAsia="Times New Roman" w:hAnsi="Times New Roman" w:cs="Times New Roman"/>
          <w:color w:val="000000"/>
          <w:sz w:val="28"/>
          <w:szCs w:val="28"/>
          <w:lang w:eastAsia="uk-UA"/>
        </w:rPr>
        <w:t>Станом на 0</w:t>
      </w:r>
      <w:r>
        <w:rPr>
          <w:rFonts w:ascii="Times New Roman" w:eastAsia="Times New Roman" w:hAnsi="Times New Roman" w:cs="Times New Roman"/>
          <w:color w:val="000000"/>
          <w:sz w:val="28"/>
          <w:szCs w:val="28"/>
          <w:lang w:eastAsia="uk-UA"/>
        </w:rPr>
        <w:t>1</w:t>
      </w:r>
      <w:r w:rsidRPr="00694505">
        <w:rPr>
          <w:rFonts w:ascii="Times New Roman" w:eastAsia="Times New Roman" w:hAnsi="Times New Roman" w:cs="Times New Roman"/>
          <w:color w:val="000000"/>
          <w:sz w:val="28"/>
          <w:szCs w:val="28"/>
          <w:lang w:eastAsia="uk-UA"/>
        </w:rPr>
        <w:t>.06.202</w:t>
      </w:r>
      <w:r>
        <w:rPr>
          <w:rFonts w:ascii="Times New Roman" w:eastAsia="Times New Roman" w:hAnsi="Times New Roman" w:cs="Times New Roman"/>
          <w:color w:val="000000"/>
          <w:sz w:val="28"/>
          <w:szCs w:val="28"/>
          <w:lang w:eastAsia="uk-UA"/>
        </w:rPr>
        <w:t>4</w:t>
      </w:r>
      <w:r w:rsidRPr="00694505">
        <w:rPr>
          <w:rFonts w:ascii="Times New Roman" w:eastAsia="Times New Roman" w:hAnsi="Times New Roman" w:cs="Times New Roman"/>
          <w:color w:val="000000"/>
          <w:sz w:val="28"/>
          <w:szCs w:val="28"/>
          <w:lang w:eastAsia="uk-UA"/>
        </w:rPr>
        <w:t xml:space="preserve"> – </w:t>
      </w:r>
      <w:r w:rsidR="00E7241D">
        <w:rPr>
          <w:rFonts w:ascii="Times New Roman" w:eastAsia="Times New Roman" w:hAnsi="Times New Roman" w:cs="Times New Roman"/>
          <w:color w:val="000000"/>
          <w:sz w:val="28"/>
          <w:szCs w:val="28"/>
          <w:lang w:eastAsia="uk-UA"/>
        </w:rPr>
        <w:t xml:space="preserve">449 </w:t>
      </w:r>
      <w:r w:rsidRPr="00694505">
        <w:rPr>
          <w:rFonts w:ascii="Times New Roman" w:eastAsia="Times New Roman" w:hAnsi="Times New Roman" w:cs="Times New Roman"/>
          <w:color w:val="000000"/>
          <w:sz w:val="28"/>
          <w:szCs w:val="28"/>
          <w:lang w:eastAsia="uk-UA"/>
        </w:rPr>
        <w:t xml:space="preserve">учнів, з них тимчасово внутрішньо    переміщені – </w:t>
      </w:r>
      <w:r w:rsidR="00E7241D">
        <w:rPr>
          <w:rFonts w:ascii="Times New Roman" w:eastAsia="Times New Roman" w:hAnsi="Times New Roman" w:cs="Times New Roman"/>
          <w:color w:val="000000"/>
          <w:sz w:val="28"/>
          <w:szCs w:val="28"/>
          <w:lang w:eastAsia="uk-UA"/>
        </w:rPr>
        <w:t>31 учень</w:t>
      </w:r>
      <w:r w:rsidRPr="00694505">
        <w:rPr>
          <w:rFonts w:ascii="Times New Roman" w:eastAsia="Times New Roman" w:hAnsi="Times New Roman" w:cs="Times New Roman"/>
          <w:color w:val="000000"/>
          <w:sz w:val="28"/>
          <w:szCs w:val="28"/>
          <w:lang w:eastAsia="uk-UA"/>
        </w:rPr>
        <w:t>.</w:t>
      </w:r>
    </w:p>
    <w:p w:rsidR="003602F9" w:rsidRPr="00694505" w:rsidRDefault="003602F9" w:rsidP="003602F9">
      <w:pPr>
        <w:spacing w:after="0" w:line="240" w:lineRule="auto"/>
        <w:ind w:firstLine="567"/>
        <w:jc w:val="both"/>
        <w:rPr>
          <w:rFonts w:ascii="Times New Roman" w:eastAsia="Times New Roman" w:hAnsi="Times New Roman" w:cs="Times New Roman"/>
          <w:sz w:val="28"/>
          <w:szCs w:val="28"/>
          <w:lang w:eastAsia="uk-UA"/>
        </w:rPr>
      </w:pPr>
      <w:r w:rsidRPr="00694505">
        <w:rPr>
          <w:rFonts w:ascii="Times New Roman" w:eastAsia="Times New Roman" w:hAnsi="Times New Roman" w:cs="Times New Roman"/>
          <w:color w:val="000000"/>
          <w:sz w:val="28"/>
          <w:szCs w:val="28"/>
          <w:lang w:eastAsia="uk-UA"/>
        </w:rPr>
        <w:lastRenderedPageBreak/>
        <w:t>Відповідно до Порядку зарахування, відрахування та переведення учнів до державних та комунальних закладів освіти для здобуття повної загальної освіти, згідно заяв батьків, станом на 01.06.202</w:t>
      </w:r>
      <w:r>
        <w:rPr>
          <w:rFonts w:ascii="Times New Roman" w:eastAsia="Times New Roman" w:hAnsi="Times New Roman" w:cs="Times New Roman"/>
          <w:color w:val="000000"/>
          <w:sz w:val="28"/>
          <w:szCs w:val="28"/>
          <w:lang w:eastAsia="uk-UA"/>
        </w:rPr>
        <w:t>4</w:t>
      </w:r>
      <w:r w:rsidRPr="00694505">
        <w:rPr>
          <w:rFonts w:ascii="Times New Roman" w:eastAsia="Times New Roman" w:hAnsi="Times New Roman" w:cs="Times New Roman"/>
          <w:color w:val="000000"/>
          <w:sz w:val="28"/>
          <w:szCs w:val="28"/>
          <w:lang w:eastAsia="uk-UA"/>
        </w:rPr>
        <w:t xml:space="preserve"> до 1-го класу зараховано </w:t>
      </w:r>
      <w:r w:rsidR="00E7241D">
        <w:rPr>
          <w:rFonts w:ascii="Times New Roman" w:eastAsia="Times New Roman" w:hAnsi="Times New Roman" w:cs="Times New Roman"/>
          <w:color w:val="000000"/>
          <w:sz w:val="28"/>
          <w:szCs w:val="28"/>
          <w:lang w:eastAsia="uk-UA"/>
        </w:rPr>
        <w:t>24</w:t>
      </w:r>
      <w:r w:rsidRPr="00694505">
        <w:rPr>
          <w:rFonts w:ascii="Times New Roman" w:eastAsia="Times New Roman" w:hAnsi="Times New Roman" w:cs="Times New Roman"/>
          <w:color w:val="000000"/>
          <w:sz w:val="28"/>
          <w:szCs w:val="28"/>
          <w:lang w:eastAsia="uk-UA"/>
        </w:rPr>
        <w:t xml:space="preserve"> дитини. Списки зарахованих учнів висвітлено на сайті закладу.</w:t>
      </w:r>
    </w:p>
    <w:p w:rsidR="003602F9" w:rsidRPr="00694505" w:rsidRDefault="003602F9" w:rsidP="003602F9">
      <w:pPr>
        <w:spacing w:after="0" w:line="240" w:lineRule="auto"/>
        <w:jc w:val="both"/>
        <w:rPr>
          <w:rFonts w:ascii="Times New Roman" w:eastAsia="Times New Roman" w:hAnsi="Times New Roman" w:cs="Times New Roman"/>
          <w:sz w:val="28"/>
          <w:szCs w:val="28"/>
          <w:lang w:eastAsia="uk-UA"/>
        </w:rPr>
      </w:pPr>
      <w:r w:rsidRPr="00694505">
        <w:rPr>
          <w:rFonts w:ascii="Times New Roman" w:eastAsia="Times New Roman" w:hAnsi="Times New Roman" w:cs="Times New Roman"/>
          <w:b/>
          <w:bCs/>
          <w:color w:val="0070C0"/>
          <w:sz w:val="28"/>
          <w:szCs w:val="28"/>
          <w:lang w:eastAsia="uk-UA"/>
        </w:rPr>
        <w:tab/>
      </w:r>
      <w:r w:rsidRPr="00694505">
        <w:rPr>
          <w:rFonts w:ascii="Times New Roman" w:eastAsia="Times New Roman" w:hAnsi="Times New Roman" w:cs="Times New Roman"/>
          <w:b/>
          <w:bCs/>
          <w:sz w:val="28"/>
          <w:szCs w:val="28"/>
          <w:lang w:eastAsia="uk-UA"/>
        </w:rPr>
        <w:t>Надалі необхідно працювати над такими питаннями:</w:t>
      </w:r>
    </w:p>
    <w:p w:rsidR="003602F9" w:rsidRPr="00694505" w:rsidRDefault="003602F9" w:rsidP="000D6FEA">
      <w:pPr>
        <w:numPr>
          <w:ilvl w:val="0"/>
          <w:numId w:val="43"/>
        </w:numPr>
        <w:spacing w:after="0" w:line="240" w:lineRule="auto"/>
        <w:ind w:left="0" w:firstLine="709"/>
        <w:jc w:val="both"/>
        <w:textAlignment w:val="baseline"/>
        <w:rPr>
          <w:rFonts w:ascii="Times New Roman" w:eastAsia="Times New Roman" w:hAnsi="Times New Roman" w:cs="Times New Roman"/>
          <w:color w:val="000000"/>
          <w:sz w:val="28"/>
          <w:szCs w:val="28"/>
          <w:lang w:eastAsia="uk-UA"/>
        </w:rPr>
      </w:pPr>
      <w:r w:rsidRPr="00694505">
        <w:rPr>
          <w:rFonts w:ascii="Times New Roman" w:eastAsia="Times New Roman" w:hAnsi="Times New Roman" w:cs="Times New Roman"/>
          <w:color w:val="000000"/>
          <w:sz w:val="28"/>
          <w:szCs w:val="28"/>
          <w:lang w:eastAsia="uk-UA"/>
        </w:rPr>
        <w:t>Удосконалити мережу закладу відповідно до запитів батьківської громадськості на освітні послуги та форми здобуття освіти.</w:t>
      </w:r>
    </w:p>
    <w:p w:rsidR="003602F9" w:rsidRDefault="003602F9" w:rsidP="000D6FEA">
      <w:pPr>
        <w:numPr>
          <w:ilvl w:val="0"/>
          <w:numId w:val="43"/>
        </w:numPr>
        <w:spacing w:after="0" w:line="240" w:lineRule="auto"/>
        <w:ind w:left="0" w:firstLine="709"/>
        <w:jc w:val="both"/>
        <w:textAlignment w:val="baseline"/>
        <w:rPr>
          <w:rFonts w:ascii="Times New Roman" w:eastAsia="Times New Roman" w:hAnsi="Times New Roman" w:cs="Times New Roman"/>
          <w:color w:val="000000"/>
          <w:sz w:val="28"/>
          <w:szCs w:val="28"/>
          <w:lang w:eastAsia="uk-UA"/>
        </w:rPr>
      </w:pPr>
      <w:r w:rsidRPr="00694505">
        <w:rPr>
          <w:rFonts w:ascii="Times New Roman" w:eastAsia="Times New Roman" w:hAnsi="Times New Roman" w:cs="Times New Roman"/>
          <w:color w:val="000000"/>
          <w:sz w:val="28"/>
          <w:szCs w:val="28"/>
          <w:lang w:eastAsia="uk-UA"/>
        </w:rPr>
        <w:t>Формувати сучасне освітнє середовище Нової української школи, забезпечити зміни просторово-предметного оточення, впроваджувати нові програми та засоби навчання.</w:t>
      </w:r>
    </w:p>
    <w:p w:rsidR="003602F9" w:rsidRDefault="003602F9" w:rsidP="003602F9">
      <w:pPr>
        <w:spacing w:after="0" w:line="240" w:lineRule="auto"/>
        <w:ind w:firstLine="709"/>
        <w:jc w:val="both"/>
        <w:rPr>
          <w:rFonts w:ascii="Times New Roman" w:eastAsia="Calibri" w:hAnsi="Times New Roman" w:cs="Times New Roman"/>
          <w:color w:val="0070C0"/>
          <w:sz w:val="28"/>
          <w:szCs w:val="28"/>
        </w:rPr>
      </w:pPr>
      <w:r>
        <w:rPr>
          <w:rFonts w:ascii="Times New Roman" w:eastAsia="Calibri" w:hAnsi="Times New Roman" w:cs="Times New Roman"/>
          <w:b/>
          <w:color w:val="002060"/>
          <w:sz w:val="28"/>
          <w:szCs w:val="28"/>
        </w:rPr>
        <w:t>Стратегічна ціль:</w:t>
      </w:r>
      <w:r>
        <w:rPr>
          <w:rFonts w:ascii="Times New Roman" w:eastAsia="Calibri" w:hAnsi="Times New Roman" w:cs="Times New Roman"/>
          <w:color w:val="002060"/>
          <w:sz w:val="28"/>
          <w:szCs w:val="28"/>
        </w:rPr>
        <w:t xml:space="preserve"> </w:t>
      </w:r>
      <w:r>
        <w:rPr>
          <w:rFonts w:ascii="Times New Roman" w:eastAsia="Calibri" w:hAnsi="Times New Roman" w:cs="Times New Roman"/>
          <w:b/>
          <w:color w:val="0070C0"/>
          <w:sz w:val="28"/>
          <w:szCs w:val="28"/>
        </w:rPr>
        <w:t>РОЗВИТОК ЗДІБНОСТЕЙ УЧНІВ</w:t>
      </w:r>
    </w:p>
    <w:p w:rsidR="00E7241D" w:rsidRPr="00EA36F5"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r w:rsidRPr="00EA36F5">
        <w:rPr>
          <w:rFonts w:ascii="Times New Roman" w:eastAsia="Times New Roman" w:hAnsi="Times New Roman" w:cs="Times New Roman"/>
          <w:sz w:val="28"/>
          <w:szCs w:val="28"/>
          <w:lang w:eastAsia="ru-RU"/>
        </w:rPr>
        <w:t>Велика увага в ліцеї приділяється включенню всіх дітей у навчально-виховний процес. Станом на 1 вересня 20</w:t>
      </w:r>
      <w:r>
        <w:rPr>
          <w:rFonts w:ascii="Times New Roman" w:eastAsia="Times New Roman" w:hAnsi="Times New Roman" w:cs="Times New Roman"/>
          <w:sz w:val="28"/>
          <w:szCs w:val="28"/>
          <w:lang w:eastAsia="ru-RU"/>
        </w:rPr>
        <w:t>23</w:t>
      </w:r>
      <w:r w:rsidRPr="00EA36F5">
        <w:rPr>
          <w:rFonts w:ascii="Times New Roman" w:eastAsia="Times New Roman" w:hAnsi="Times New Roman" w:cs="Times New Roman"/>
          <w:sz w:val="28"/>
          <w:szCs w:val="28"/>
          <w:lang w:eastAsia="ru-RU"/>
        </w:rPr>
        <w:t xml:space="preserve"> р. до 1-го класу були залучені всі діти, яким виповнилося 6 років, а це </w:t>
      </w:r>
      <w:r>
        <w:rPr>
          <w:rFonts w:ascii="Times New Roman" w:eastAsia="Times New Roman" w:hAnsi="Times New Roman" w:cs="Times New Roman"/>
          <w:sz w:val="28"/>
          <w:szCs w:val="28"/>
          <w:lang w:eastAsia="ru-RU"/>
        </w:rPr>
        <w:t>19</w:t>
      </w:r>
      <w:r w:rsidRPr="00EA36F5">
        <w:rPr>
          <w:rFonts w:ascii="Times New Roman" w:eastAsia="Times New Roman" w:hAnsi="Times New Roman" w:cs="Times New Roman"/>
          <w:sz w:val="28"/>
          <w:szCs w:val="28"/>
          <w:lang w:eastAsia="ru-RU"/>
        </w:rPr>
        <w:t xml:space="preserve"> д</w:t>
      </w:r>
      <w:r>
        <w:rPr>
          <w:rFonts w:ascii="Times New Roman" w:eastAsia="Times New Roman" w:hAnsi="Times New Roman" w:cs="Times New Roman"/>
          <w:sz w:val="28"/>
          <w:szCs w:val="28"/>
          <w:lang w:eastAsia="ru-RU"/>
        </w:rPr>
        <w:t>ітей</w:t>
      </w:r>
      <w:r w:rsidRPr="00EA36F5">
        <w:rPr>
          <w:rFonts w:ascii="Times New Roman" w:eastAsia="Times New Roman" w:hAnsi="Times New Roman" w:cs="Times New Roman"/>
          <w:sz w:val="28"/>
          <w:szCs w:val="28"/>
          <w:lang w:eastAsia="ru-RU"/>
        </w:rPr>
        <w:t xml:space="preserve">. </w:t>
      </w:r>
    </w:p>
    <w:p w:rsidR="00E7241D" w:rsidRPr="00EA36F5"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r w:rsidRPr="00EA36F5">
        <w:rPr>
          <w:rFonts w:ascii="Times New Roman" w:eastAsia="Times New Roman" w:hAnsi="Times New Roman" w:cs="Times New Roman"/>
          <w:sz w:val="28"/>
          <w:szCs w:val="28"/>
          <w:lang w:eastAsia="ru-RU"/>
        </w:rPr>
        <w:t xml:space="preserve">   У ліцеї існує система роботи профільного навчання. </w:t>
      </w:r>
    </w:p>
    <w:p w:rsidR="00E7241D" w:rsidRPr="00EA36F5"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r w:rsidRPr="00EA36F5">
        <w:rPr>
          <w:rFonts w:ascii="Times New Roman" w:eastAsia="Times New Roman" w:hAnsi="Times New Roman" w:cs="Times New Roman"/>
          <w:sz w:val="28"/>
          <w:szCs w:val="28"/>
          <w:lang w:eastAsia="ru-RU"/>
        </w:rPr>
        <w:t xml:space="preserve">   Ураховуючи потреби учнів, бажання батьків і можливості</w:t>
      </w:r>
      <w:r>
        <w:rPr>
          <w:rFonts w:ascii="Times New Roman" w:eastAsia="Times New Roman" w:hAnsi="Times New Roman" w:cs="Times New Roman"/>
          <w:sz w:val="28"/>
          <w:szCs w:val="28"/>
          <w:lang w:eastAsia="ru-RU"/>
        </w:rPr>
        <w:t xml:space="preserve"> ліцею</w:t>
      </w:r>
      <w:r w:rsidRPr="00EA36F5">
        <w:rPr>
          <w:rFonts w:ascii="Times New Roman" w:eastAsia="Times New Roman" w:hAnsi="Times New Roman" w:cs="Times New Roman"/>
          <w:sz w:val="28"/>
          <w:szCs w:val="28"/>
          <w:lang w:eastAsia="ru-RU"/>
        </w:rPr>
        <w:t>, у 10-11-х класах були сформовані класи з вивченням профільних предметів: 11</w:t>
      </w:r>
      <w:r>
        <w:rPr>
          <w:rFonts w:ascii="Times New Roman" w:eastAsia="Times New Roman" w:hAnsi="Times New Roman" w:cs="Times New Roman"/>
          <w:sz w:val="28"/>
          <w:szCs w:val="28"/>
          <w:lang w:eastAsia="ru-RU"/>
        </w:rPr>
        <w:t xml:space="preserve">-А та 10-Б </w:t>
      </w:r>
      <w:r w:rsidRPr="00EA36F5">
        <w:rPr>
          <w:rFonts w:ascii="Times New Roman" w:eastAsia="Times New Roman" w:hAnsi="Times New Roman" w:cs="Times New Roman"/>
          <w:sz w:val="28"/>
          <w:szCs w:val="28"/>
          <w:lang w:eastAsia="ru-RU"/>
        </w:rPr>
        <w:t>клас</w:t>
      </w:r>
      <w:r>
        <w:rPr>
          <w:rFonts w:ascii="Times New Roman" w:eastAsia="Times New Roman" w:hAnsi="Times New Roman" w:cs="Times New Roman"/>
          <w:sz w:val="28"/>
          <w:szCs w:val="28"/>
          <w:lang w:eastAsia="ru-RU"/>
        </w:rPr>
        <w:t>и</w:t>
      </w:r>
      <w:r w:rsidRPr="00EA36F5">
        <w:rPr>
          <w:rFonts w:ascii="Times New Roman" w:eastAsia="Times New Roman" w:hAnsi="Times New Roman" w:cs="Times New Roman"/>
          <w:sz w:val="28"/>
          <w:szCs w:val="28"/>
          <w:lang w:eastAsia="ru-RU"/>
        </w:rPr>
        <w:t xml:space="preserve"> з вивченням </w:t>
      </w:r>
      <w:r>
        <w:rPr>
          <w:rFonts w:ascii="Times New Roman" w:eastAsia="Times New Roman" w:hAnsi="Times New Roman" w:cs="Times New Roman"/>
          <w:sz w:val="28"/>
          <w:szCs w:val="28"/>
          <w:lang w:eastAsia="ru-RU"/>
        </w:rPr>
        <w:t>біології.</w:t>
      </w:r>
    </w:p>
    <w:p w:rsidR="00E7241D" w:rsidRPr="00EA36F5"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r w:rsidRPr="00EA36F5">
        <w:rPr>
          <w:rFonts w:ascii="Times New Roman" w:eastAsia="Times New Roman" w:hAnsi="Times New Roman" w:cs="Times New Roman"/>
          <w:sz w:val="28"/>
          <w:szCs w:val="28"/>
          <w:lang w:eastAsia="ru-RU"/>
        </w:rPr>
        <w:t xml:space="preserve">   Учні нашої школи є традиційно активними учасниками міжнародних конкурсів. Минулого навчального року учні брали участь у конкурсах юних знавців фізики «Левеня» , в конкурсі юних знавців математики «Кенгуру», у конкурсі «Кришталева сова», «Срібний колосок», «Соняшник».</w:t>
      </w:r>
    </w:p>
    <w:p w:rsidR="00E7241D"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r w:rsidRPr="00EA36F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Цього року ми раді були вітати п</w:t>
      </w:r>
      <w:r w:rsidRPr="00EA36F5">
        <w:rPr>
          <w:rFonts w:ascii="Times New Roman" w:eastAsia="Times New Roman" w:hAnsi="Times New Roman" w:cs="Times New Roman"/>
          <w:sz w:val="28"/>
          <w:szCs w:val="28"/>
          <w:lang w:eastAsia="ru-RU"/>
        </w:rPr>
        <w:t>ереможц</w:t>
      </w:r>
      <w:r>
        <w:rPr>
          <w:rFonts w:ascii="Times New Roman" w:eastAsia="Times New Roman" w:hAnsi="Times New Roman" w:cs="Times New Roman"/>
          <w:sz w:val="28"/>
          <w:szCs w:val="28"/>
          <w:lang w:eastAsia="ru-RU"/>
        </w:rPr>
        <w:t>ів</w:t>
      </w:r>
      <w:r w:rsidRPr="00EA36F5">
        <w:rPr>
          <w:rFonts w:ascii="Times New Roman" w:eastAsia="Times New Roman" w:hAnsi="Times New Roman" w:cs="Times New Roman"/>
          <w:sz w:val="28"/>
          <w:szCs w:val="28"/>
          <w:lang w:eastAsia="ru-RU"/>
        </w:rPr>
        <w:t xml:space="preserve"> олімпіад та конкурсів у 20</w:t>
      </w:r>
      <w:r>
        <w:rPr>
          <w:rFonts w:ascii="Times New Roman" w:eastAsia="Times New Roman" w:hAnsi="Times New Roman" w:cs="Times New Roman"/>
          <w:sz w:val="28"/>
          <w:szCs w:val="28"/>
          <w:lang w:eastAsia="ru-RU"/>
        </w:rPr>
        <w:t>23</w:t>
      </w:r>
      <w:r w:rsidRPr="00EA36F5">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4</w:t>
      </w:r>
      <w:r w:rsidRPr="00EA36F5">
        <w:rPr>
          <w:rFonts w:ascii="Times New Roman" w:eastAsia="Times New Roman" w:hAnsi="Times New Roman" w:cs="Times New Roman"/>
          <w:sz w:val="28"/>
          <w:szCs w:val="28"/>
          <w:lang w:eastAsia="ru-RU"/>
        </w:rPr>
        <w:t xml:space="preserve"> навчальному році</w:t>
      </w:r>
      <w:r>
        <w:rPr>
          <w:rFonts w:ascii="Times New Roman" w:eastAsia="Times New Roman" w:hAnsi="Times New Roman" w:cs="Times New Roman"/>
          <w:sz w:val="28"/>
          <w:szCs w:val="28"/>
          <w:lang w:eastAsia="ru-RU"/>
        </w:rPr>
        <w:t xml:space="preserve"> таких</w:t>
      </w:r>
      <w:r w:rsidRPr="00EA36F5">
        <w:rPr>
          <w:rFonts w:ascii="Times New Roman" w:eastAsia="Times New Roman" w:hAnsi="Times New Roman" w:cs="Times New Roman"/>
          <w:sz w:val="28"/>
          <w:szCs w:val="28"/>
          <w:lang w:eastAsia="ru-RU"/>
        </w:rPr>
        <w:t xml:space="preserve"> учні</w:t>
      </w:r>
      <w:r>
        <w:rPr>
          <w:rFonts w:ascii="Times New Roman" w:eastAsia="Times New Roman" w:hAnsi="Times New Roman" w:cs="Times New Roman"/>
          <w:sz w:val="28"/>
          <w:szCs w:val="28"/>
          <w:lang w:eastAsia="ru-RU"/>
        </w:rPr>
        <w:t>в та їх керівників</w:t>
      </w:r>
      <w:r w:rsidRPr="00EA36F5">
        <w:rPr>
          <w:rFonts w:ascii="Times New Roman" w:eastAsia="Times New Roman" w:hAnsi="Times New Roman" w:cs="Times New Roman"/>
          <w:sz w:val="28"/>
          <w:szCs w:val="28"/>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Переможців  ІІ етапу Всеукраїнської учнівської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олімпіади з історії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Журавель Надію</w:t>
      </w:r>
      <w:r w:rsidRPr="00561AAA">
        <w:rPr>
          <w:rFonts w:ascii="Times New Roman" w:eastAsia="Times New Roman" w:hAnsi="Times New Roman" w:cs="Times New Roman"/>
          <w:sz w:val="28"/>
          <w:szCs w:val="28"/>
          <w:bdr w:val="none" w:sz="0" w:space="0" w:color="auto" w:frame="1"/>
          <w:lang w:eastAsia="ru-RU"/>
        </w:rPr>
        <w:t>,  ученицю 9-А класу, за ІІ місце та  учительку Гавриленко С.П</w:t>
      </w:r>
      <w:r w:rsidRPr="00561AAA">
        <w:rPr>
          <w:rFonts w:ascii="Times New Roman" w:eastAsia="Times New Roman" w:hAnsi="Times New Roman" w:cs="Times New Roman"/>
          <w:b/>
          <w:bCs/>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Ковальську Ольгу</w:t>
      </w:r>
      <w:r w:rsidRPr="00561AAA">
        <w:rPr>
          <w:rFonts w:ascii="Times New Roman" w:eastAsia="Times New Roman" w:hAnsi="Times New Roman" w:cs="Times New Roman"/>
          <w:sz w:val="28"/>
          <w:szCs w:val="28"/>
          <w:bdr w:val="none" w:sz="0" w:space="0" w:color="auto" w:frame="1"/>
          <w:lang w:eastAsia="ru-RU"/>
        </w:rPr>
        <w:t>,  ученицю 11-А класу, за ІІІ місце та  учительку Гавриленко С.П</w:t>
      </w:r>
      <w:r w:rsidRPr="00561AAA">
        <w:rPr>
          <w:rFonts w:ascii="Times New Roman" w:eastAsia="Times New Roman" w:hAnsi="Times New Roman" w:cs="Times New Roman"/>
          <w:b/>
          <w:bCs/>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Переможців  ІІ етапу Всеукраїнської учнівської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олімпіади з географії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Вересюк</w:t>
      </w:r>
      <w:proofErr w:type="spellEnd"/>
      <w:r w:rsidRPr="00561AAA">
        <w:rPr>
          <w:rFonts w:ascii="Times New Roman" w:eastAsia="Times New Roman" w:hAnsi="Times New Roman" w:cs="Times New Roman"/>
          <w:b/>
          <w:bCs/>
          <w:sz w:val="28"/>
          <w:szCs w:val="28"/>
          <w:bdr w:val="none" w:sz="0" w:space="0" w:color="auto" w:frame="1"/>
          <w:lang w:eastAsia="ru-RU"/>
        </w:rPr>
        <w:t xml:space="preserve"> </w:t>
      </w:r>
      <w:proofErr w:type="spellStart"/>
      <w:r w:rsidRPr="00561AAA">
        <w:rPr>
          <w:rFonts w:ascii="Times New Roman" w:eastAsia="Times New Roman" w:hAnsi="Times New Roman" w:cs="Times New Roman"/>
          <w:b/>
          <w:bCs/>
          <w:sz w:val="28"/>
          <w:szCs w:val="28"/>
          <w:bdr w:val="none" w:sz="0" w:space="0" w:color="auto" w:frame="1"/>
          <w:lang w:eastAsia="ru-RU"/>
        </w:rPr>
        <w:t>Маріну</w:t>
      </w:r>
      <w:proofErr w:type="spellEnd"/>
      <w:r w:rsidRPr="00561AAA">
        <w:rPr>
          <w:rFonts w:ascii="Times New Roman" w:eastAsia="Times New Roman" w:hAnsi="Times New Roman" w:cs="Times New Roman"/>
          <w:sz w:val="28"/>
          <w:szCs w:val="28"/>
          <w:bdr w:val="none" w:sz="0" w:space="0" w:color="auto" w:frame="1"/>
          <w:lang w:eastAsia="ru-RU"/>
        </w:rPr>
        <w:t xml:space="preserve">,  ученицю 10-Б класу, за ІІІ місце та  учителя </w:t>
      </w:r>
      <w:proofErr w:type="spellStart"/>
      <w:r w:rsidRPr="00561AAA">
        <w:rPr>
          <w:rFonts w:ascii="Times New Roman" w:eastAsia="Times New Roman" w:hAnsi="Times New Roman" w:cs="Times New Roman"/>
          <w:sz w:val="28"/>
          <w:szCs w:val="28"/>
          <w:bdr w:val="none" w:sz="0" w:space="0" w:color="auto" w:frame="1"/>
          <w:lang w:eastAsia="ru-RU"/>
        </w:rPr>
        <w:t>Шимчука</w:t>
      </w:r>
      <w:proofErr w:type="spellEnd"/>
      <w:r w:rsidRPr="00561AAA">
        <w:rPr>
          <w:rFonts w:ascii="Times New Roman" w:eastAsia="Times New Roman" w:hAnsi="Times New Roman" w:cs="Times New Roman"/>
          <w:sz w:val="28"/>
          <w:szCs w:val="28"/>
          <w:bdr w:val="none" w:sz="0" w:space="0" w:color="auto" w:frame="1"/>
          <w:lang w:eastAsia="ru-RU"/>
        </w:rPr>
        <w:t xml:space="preserve"> М.С.</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Переможців  ІІ етапу Всеукраїнської учнівської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lastRenderedPageBreak/>
        <w:t>олімпіади з трудового навчання</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Гедз</w:t>
      </w:r>
      <w:proofErr w:type="spellEnd"/>
      <w:r w:rsidRPr="00561AAA">
        <w:rPr>
          <w:rFonts w:ascii="Times New Roman" w:eastAsia="Times New Roman" w:hAnsi="Times New Roman" w:cs="Times New Roman"/>
          <w:b/>
          <w:bCs/>
          <w:sz w:val="28"/>
          <w:szCs w:val="28"/>
          <w:bdr w:val="none" w:sz="0" w:space="0" w:color="auto" w:frame="1"/>
          <w:lang w:eastAsia="ru-RU"/>
        </w:rPr>
        <w:t xml:space="preserve"> Вікторію</w:t>
      </w:r>
      <w:r w:rsidRPr="00561AAA">
        <w:rPr>
          <w:rFonts w:ascii="Times New Roman" w:eastAsia="Times New Roman" w:hAnsi="Times New Roman" w:cs="Times New Roman"/>
          <w:sz w:val="28"/>
          <w:szCs w:val="28"/>
          <w:bdr w:val="none" w:sz="0" w:space="0" w:color="auto" w:frame="1"/>
          <w:lang w:eastAsia="ru-RU"/>
        </w:rPr>
        <w:t xml:space="preserve">,  ученицю 9-А класу, за ІІІ місце та </w:t>
      </w:r>
      <w:proofErr w:type="spellStart"/>
      <w:r w:rsidRPr="00561AAA">
        <w:rPr>
          <w:rFonts w:ascii="Times New Roman" w:eastAsia="Times New Roman" w:hAnsi="Times New Roman" w:cs="Times New Roman"/>
          <w:sz w:val="28"/>
          <w:szCs w:val="28"/>
          <w:bdr w:val="none" w:sz="0" w:space="0" w:color="auto" w:frame="1"/>
          <w:lang w:eastAsia="ru-RU"/>
        </w:rPr>
        <w:t> учителя Да</w:t>
      </w:r>
      <w:proofErr w:type="spellEnd"/>
      <w:r w:rsidRPr="00561AAA">
        <w:rPr>
          <w:rFonts w:ascii="Times New Roman" w:eastAsia="Times New Roman" w:hAnsi="Times New Roman" w:cs="Times New Roman"/>
          <w:sz w:val="28"/>
          <w:szCs w:val="28"/>
          <w:bdr w:val="none" w:sz="0" w:space="0" w:color="auto" w:frame="1"/>
          <w:lang w:eastAsia="ru-RU"/>
        </w:rPr>
        <w:t>ніловську О.А.</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Переможців  ІІ етапу Всеукраїнської учнівської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олімпіади з математики</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Думіх</w:t>
      </w:r>
      <w:proofErr w:type="spellEnd"/>
      <w:r w:rsidRPr="00561AAA">
        <w:rPr>
          <w:rFonts w:ascii="Times New Roman" w:eastAsia="Times New Roman" w:hAnsi="Times New Roman" w:cs="Times New Roman"/>
          <w:b/>
          <w:bCs/>
          <w:sz w:val="28"/>
          <w:szCs w:val="28"/>
          <w:bdr w:val="none" w:sz="0" w:space="0" w:color="auto" w:frame="1"/>
          <w:lang w:eastAsia="ru-RU"/>
        </w:rPr>
        <w:t xml:space="preserve"> Дарину</w:t>
      </w:r>
      <w:r w:rsidRPr="00561AAA">
        <w:rPr>
          <w:rFonts w:ascii="Times New Roman" w:eastAsia="Times New Roman" w:hAnsi="Times New Roman" w:cs="Times New Roman"/>
          <w:sz w:val="28"/>
          <w:szCs w:val="28"/>
          <w:bdr w:val="none" w:sz="0" w:space="0" w:color="auto" w:frame="1"/>
          <w:lang w:eastAsia="ru-RU"/>
        </w:rPr>
        <w:t xml:space="preserve">,  ученицю 6-А класу, за ІІІ місце та  учителя </w:t>
      </w:r>
      <w:proofErr w:type="spellStart"/>
      <w:r w:rsidRPr="00561AAA">
        <w:rPr>
          <w:rFonts w:ascii="Times New Roman" w:eastAsia="Times New Roman" w:hAnsi="Times New Roman" w:cs="Times New Roman"/>
          <w:sz w:val="28"/>
          <w:szCs w:val="28"/>
          <w:bdr w:val="none" w:sz="0" w:space="0" w:color="auto" w:frame="1"/>
          <w:lang w:eastAsia="ru-RU"/>
        </w:rPr>
        <w:t>Суміна</w:t>
      </w:r>
      <w:proofErr w:type="spellEnd"/>
      <w:r w:rsidRPr="00561AAA">
        <w:rPr>
          <w:rFonts w:ascii="Times New Roman" w:eastAsia="Times New Roman" w:hAnsi="Times New Roman" w:cs="Times New Roman"/>
          <w:sz w:val="28"/>
          <w:szCs w:val="28"/>
          <w:bdr w:val="none" w:sz="0" w:space="0" w:color="auto" w:frame="1"/>
          <w:lang w:eastAsia="ru-RU"/>
        </w:rPr>
        <w:t xml:space="preserve"> В.В.</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Переможців  ІІ етапу Всеукраїнської учнівської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олімпіади з фізики</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Журавель Надію</w:t>
      </w:r>
      <w:r w:rsidRPr="00561AAA">
        <w:rPr>
          <w:rFonts w:ascii="Times New Roman" w:eastAsia="Times New Roman" w:hAnsi="Times New Roman" w:cs="Times New Roman"/>
          <w:sz w:val="28"/>
          <w:szCs w:val="28"/>
          <w:bdr w:val="none" w:sz="0" w:space="0" w:color="auto" w:frame="1"/>
          <w:lang w:eastAsia="ru-RU"/>
        </w:rPr>
        <w:t xml:space="preserve">,  ученицю 9-А класу, за ІІІ місце та </w:t>
      </w:r>
      <w:proofErr w:type="spellStart"/>
      <w:r w:rsidRPr="00561AAA">
        <w:rPr>
          <w:rFonts w:ascii="Times New Roman" w:eastAsia="Times New Roman" w:hAnsi="Times New Roman" w:cs="Times New Roman"/>
          <w:sz w:val="28"/>
          <w:szCs w:val="28"/>
          <w:bdr w:val="none" w:sz="0" w:space="0" w:color="auto" w:frame="1"/>
          <w:lang w:eastAsia="ru-RU"/>
        </w:rPr>
        <w:t> учите</w:t>
      </w:r>
      <w:proofErr w:type="spellEnd"/>
      <w:r w:rsidRPr="00561AAA">
        <w:rPr>
          <w:rFonts w:ascii="Times New Roman" w:eastAsia="Times New Roman" w:hAnsi="Times New Roman" w:cs="Times New Roman"/>
          <w:sz w:val="28"/>
          <w:szCs w:val="28"/>
          <w:bdr w:val="none" w:sz="0" w:space="0" w:color="auto" w:frame="1"/>
          <w:lang w:eastAsia="ru-RU"/>
        </w:rPr>
        <w:t>ля Дідору Т.В.</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Переможців  ІІ етапу Всеукраїнської учнівської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олімпіади з біології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Галт</w:t>
      </w:r>
      <w:proofErr w:type="spellEnd"/>
      <w:r w:rsidRPr="00561AAA">
        <w:rPr>
          <w:rFonts w:ascii="Times New Roman" w:eastAsia="Times New Roman" w:hAnsi="Times New Roman" w:cs="Times New Roman"/>
          <w:b/>
          <w:bCs/>
          <w:sz w:val="28"/>
          <w:szCs w:val="28"/>
          <w:bdr w:val="none" w:sz="0" w:space="0" w:color="auto" w:frame="1"/>
          <w:lang w:eastAsia="ru-RU"/>
        </w:rPr>
        <w:t xml:space="preserve"> Вероніку</w:t>
      </w:r>
      <w:r w:rsidRPr="00561AAA">
        <w:rPr>
          <w:rFonts w:ascii="Times New Roman" w:eastAsia="Times New Roman" w:hAnsi="Times New Roman" w:cs="Times New Roman"/>
          <w:sz w:val="28"/>
          <w:szCs w:val="28"/>
          <w:bdr w:val="none" w:sz="0" w:space="0" w:color="auto" w:frame="1"/>
          <w:lang w:eastAsia="ru-RU"/>
        </w:rPr>
        <w:t>,  ученицю 11-А класу, за І місце та  учителя Пашко М.П.</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Рубан Катерину</w:t>
      </w:r>
      <w:r w:rsidRPr="00561AAA">
        <w:rPr>
          <w:rFonts w:ascii="Times New Roman" w:eastAsia="Times New Roman" w:hAnsi="Times New Roman" w:cs="Times New Roman"/>
          <w:sz w:val="28"/>
          <w:szCs w:val="28"/>
          <w:bdr w:val="none" w:sz="0" w:space="0" w:color="auto" w:frame="1"/>
          <w:lang w:eastAsia="ru-RU"/>
        </w:rPr>
        <w:t>,  ученицю 11-Б класу, за ІІ місце та  учителя Пашко М.П.</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 xml:space="preserve">Махно </w:t>
      </w:r>
      <w:proofErr w:type="spellStart"/>
      <w:r w:rsidRPr="00561AAA">
        <w:rPr>
          <w:rFonts w:ascii="Times New Roman" w:eastAsia="Times New Roman" w:hAnsi="Times New Roman" w:cs="Times New Roman"/>
          <w:b/>
          <w:bCs/>
          <w:sz w:val="28"/>
          <w:szCs w:val="28"/>
          <w:bdr w:val="none" w:sz="0" w:space="0" w:color="auto" w:frame="1"/>
          <w:lang w:eastAsia="ru-RU"/>
        </w:rPr>
        <w:t>Капіталіну</w:t>
      </w:r>
      <w:proofErr w:type="spellEnd"/>
      <w:r w:rsidRPr="00561AAA">
        <w:rPr>
          <w:rFonts w:ascii="Times New Roman" w:eastAsia="Times New Roman" w:hAnsi="Times New Roman" w:cs="Times New Roman"/>
          <w:sz w:val="28"/>
          <w:szCs w:val="28"/>
          <w:bdr w:val="none" w:sz="0" w:space="0" w:color="auto" w:frame="1"/>
          <w:lang w:eastAsia="ru-RU"/>
        </w:rPr>
        <w:t>,  ученицю 9-Б класу, за ІІ місце та  учителя Пашко М.П.</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Хоптинську</w:t>
      </w:r>
      <w:proofErr w:type="spellEnd"/>
      <w:r w:rsidRPr="00561AAA">
        <w:rPr>
          <w:rFonts w:ascii="Times New Roman" w:eastAsia="Times New Roman" w:hAnsi="Times New Roman" w:cs="Times New Roman"/>
          <w:b/>
          <w:bCs/>
          <w:sz w:val="28"/>
          <w:szCs w:val="28"/>
          <w:bdr w:val="none" w:sz="0" w:space="0" w:color="auto" w:frame="1"/>
          <w:lang w:eastAsia="ru-RU"/>
        </w:rPr>
        <w:t xml:space="preserve"> Анастасію</w:t>
      </w:r>
      <w:r w:rsidRPr="00561AAA">
        <w:rPr>
          <w:rFonts w:ascii="Times New Roman" w:eastAsia="Times New Roman" w:hAnsi="Times New Roman" w:cs="Times New Roman"/>
          <w:sz w:val="28"/>
          <w:szCs w:val="28"/>
          <w:bdr w:val="none" w:sz="0" w:space="0" w:color="auto" w:frame="1"/>
          <w:lang w:eastAsia="ru-RU"/>
        </w:rPr>
        <w:t>,  ученицю 10-А класу, за ІІІ місце та  учителя Пашко М.П.</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Переможців  ІІ етапу Всеукраїнської учнівської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олімпіади з екології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Галт</w:t>
      </w:r>
      <w:proofErr w:type="spellEnd"/>
      <w:r w:rsidRPr="00561AAA">
        <w:rPr>
          <w:rFonts w:ascii="Times New Roman" w:eastAsia="Times New Roman" w:hAnsi="Times New Roman" w:cs="Times New Roman"/>
          <w:b/>
          <w:bCs/>
          <w:sz w:val="28"/>
          <w:szCs w:val="28"/>
          <w:bdr w:val="none" w:sz="0" w:space="0" w:color="auto" w:frame="1"/>
          <w:lang w:eastAsia="ru-RU"/>
        </w:rPr>
        <w:t xml:space="preserve"> Вероніку</w:t>
      </w:r>
      <w:r w:rsidRPr="00561AAA">
        <w:rPr>
          <w:rFonts w:ascii="Times New Roman" w:eastAsia="Times New Roman" w:hAnsi="Times New Roman" w:cs="Times New Roman"/>
          <w:sz w:val="28"/>
          <w:szCs w:val="28"/>
          <w:bdr w:val="none" w:sz="0" w:space="0" w:color="auto" w:frame="1"/>
          <w:lang w:eastAsia="ru-RU"/>
        </w:rPr>
        <w:t>,  ученицю 11-А класу, за І місце та  учителя Пашко М.П.</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Переможців  ІІ етапу Всеукраїнської учнівської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олімпіади з англійської мови</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Данчук Альбіну</w:t>
      </w:r>
      <w:r w:rsidRPr="00561AAA">
        <w:rPr>
          <w:rFonts w:ascii="Times New Roman" w:eastAsia="Times New Roman" w:hAnsi="Times New Roman" w:cs="Times New Roman"/>
          <w:sz w:val="28"/>
          <w:szCs w:val="28"/>
          <w:bdr w:val="none" w:sz="0" w:space="0" w:color="auto" w:frame="1"/>
          <w:lang w:eastAsia="ru-RU"/>
        </w:rPr>
        <w:t>,  ученицю 11-А класу, за І місце та  учителя Гуменюк Л.А.</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Дідору</w:t>
      </w:r>
      <w:proofErr w:type="spellEnd"/>
      <w:r w:rsidRPr="00561AAA">
        <w:rPr>
          <w:rFonts w:ascii="Times New Roman" w:eastAsia="Times New Roman" w:hAnsi="Times New Roman" w:cs="Times New Roman"/>
          <w:b/>
          <w:bCs/>
          <w:sz w:val="28"/>
          <w:szCs w:val="28"/>
          <w:bdr w:val="none" w:sz="0" w:space="0" w:color="auto" w:frame="1"/>
          <w:lang w:eastAsia="ru-RU"/>
        </w:rPr>
        <w:t xml:space="preserve"> Савелія</w:t>
      </w:r>
      <w:r w:rsidRPr="00561AAA">
        <w:rPr>
          <w:rFonts w:ascii="Times New Roman" w:eastAsia="Times New Roman" w:hAnsi="Times New Roman" w:cs="Times New Roman"/>
          <w:sz w:val="28"/>
          <w:szCs w:val="28"/>
          <w:bdr w:val="none" w:sz="0" w:space="0" w:color="auto" w:frame="1"/>
          <w:lang w:eastAsia="ru-RU"/>
        </w:rPr>
        <w:t>,  учня 8-А класу, за ІІ місце та  учителя Гуменюк Л.А.</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 xml:space="preserve">Мельничук </w:t>
      </w:r>
      <w:proofErr w:type="spellStart"/>
      <w:r w:rsidRPr="00561AAA">
        <w:rPr>
          <w:rFonts w:ascii="Times New Roman" w:eastAsia="Times New Roman" w:hAnsi="Times New Roman" w:cs="Times New Roman"/>
          <w:b/>
          <w:bCs/>
          <w:sz w:val="28"/>
          <w:szCs w:val="28"/>
          <w:bdr w:val="none" w:sz="0" w:space="0" w:color="auto" w:frame="1"/>
          <w:lang w:eastAsia="ru-RU"/>
        </w:rPr>
        <w:t>Каріну</w:t>
      </w:r>
      <w:proofErr w:type="spellEnd"/>
      <w:r w:rsidRPr="00561AAA">
        <w:rPr>
          <w:rFonts w:ascii="Times New Roman" w:eastAsia="Times New Roman" w:hAnsi="Times New Roman" w:cs="Times New Roman"/>
          <w:sz w:val="28"/>
          <w:szCs w:val="28"/>
          <w:bdr w:val="none" w:sz="0" w:space="0" w:color="auto" w:frame="1"/>
          <w:lang w:eastAsia="ru-RU"/>
        </w:rPr>
        <w:t>,  ученицю 10-Б класу, за ІІІ місце та  учителя Гуменюк Л.А.</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lastRenderedPageBreak/>
        <w:t>Переможців  ІІ етапу Всеукраїнської учнівської</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олімпіади з української мови та літератури</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Гаджук</w:t>
      </w:r>
      <w:proofErr w:type="spellEnd"/>
      <w:r w:rsidRPr="00561AAA">
        <w:rPr>
          <w:rFonts w:ascii="Times New Roman" w:eastAsia="Times New Roman" w:hAnsi="Times New Roman" w:cs="Times New Roman"/>
          <w:b/>
          <w:bCs/>
          <w:sz w:val="28"/>
          <w:szCs w:val="28"/>
          <w:bdr w:val="none" w:sz="0" w:space="0" w:color="auto" w:frame="1"/>
          <w:lang w:eastAsia="ru-RU"/>
        </w:rPr>
        <w:t xml:space="preserve"> Катерину</w:t>
      </w:r>
      <w:r w:rsidRPr="00561AAA">
        <w:rPr>
          <w:rFonts w:ascii="Times New Roman" w:eastAsia="Times New Roman" w:hAnsi="Times New Roman" w:cs="Times New Roman"/>
          <w:sz w:val="28"/>
          <w:szCs w:val="28"/>
          <w:bdr w:val="none" w:sz="0" w:space="0" w:color="auto" w:frame="1"/>
          <w:lang w:eastAsia="ru-RU"/>
        </w:rPr>
        <w:t xml:space="preserve">,  ученицю 8-Б класу, за І місце та  учителя </w:t>
      </w:r>
      <w:proofErr w:type="spellStart"/>
      <w:r w:rsidRPr="00561AAA">
        <w:rPr>
          <w:rFonts w:ascii="Times New Roman" w:eastAsia="Times New Roman" w:hAnsi="Times New Roman" w:cs="Times New Roman"/>
          <w:sz w:val="28"/>
          <w:szCs w:val="28"/>
          <w:bdr w:val="none" w:sz="0" w:space="0" w:color="auto" w:frame="1"/>
          <w:lang w:eastAsia="ru-RU"/>
        </w:rPr>
        <w:t>Чорнобай</w:t>
      </w:r>
      <w:proofErr w:type="spellEnd"/>
      <w:r w:rsidRPr="00561AAA">
        <w:rPr>
          <w:rFonts w:ascii="Times New Roman" w:eastAsia="Times New Roman" w:hAnsi="Times New Roman" w:cs="Times New Roman"/>
          <w:sz w:val="28"/>
          <w:szCs w:val="28"/>
          <w:bdr w:val="none" w:sz="0" w:space="0" w:color="auto" w:frame="1"/>
          <w:lang w:eastAsia="ru-RU"/>
        </w:rPr>
        <w:t xml:space="preserve"> Л.В.</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Журавель Надію</w:t>
      </w:r>
      <w:r w:rsidRPr="00561AAA">
        <w:rPr>
          <w:rFonts w:ascii="Times New Roman" w:eastAsia="Times New Roman" w:hAnsi="Times New Roman" w:cs="Times New Roman"/>
          <w:sz w:val="28"/>
          <w:szCs w:val="28"/>
          <w:bdr w:val="none" w:sz="0" w:space="0" w:color="auto" w:frame="1"/>
          <w:lang w:eastAsia="ru-RU"/>
        </w:rPr>
        <w:t>,  ученицю 9-А класу, за ІІ місце та  учителя Білан Г.Е.</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Рубан Катерину</w:t>
      </w:r>
      <w:r w:rsidRPr="00561AAA">
        <w:rPr>
          <w:rFonts w:ascii="Times New Roman" w:eastAsia="Times New Roman" w:hAnsi="Times New Roman" w:cs="Times New Roman"/>
          <w:sz w:val="28"/>
          <w:szCs w:val="28"/>
          <w:bdr w:val="none" w:sz="0" w:space="0" w:color="auto" w:frame="1"/>
          <w:lang w:eastAsia="ru-RU"/>
        </w:rPr>
        <w:t>,  ученицю 11-Б класу, за ІІІ місце та  учителя Головатюк Л.М.</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Переможця  І- етапу Всеукраїнського конкурсу </w:t>
      </w:r>
    </w:p>
    <w:p w:rsidR="00E7241D" w:rsidRPr="00561AAA" w:rsidRDefault="00E7241D" w:rsidP="00E7241D">
      <w:pPr>
        <w:spacing w:after="0" w:line="240" w:lineRule="auto"/>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           історичних дослідницьких  проєктів «Жива історія»</w:t>
      </w:r>
      <w:r w:rsidRPr="00561AAA">
        <w:rPr>
          <w:rFonts w:ascii="Times New Roman" w:eastAsia="Times New Roman" w:hAnsi="Times New Roman" w:cs="Times New Roman"/>
          <w:sz w:val="28"/>
          <w:szCs w:val="28"/>
          <w:bdr w:val="none" w:sz="0" w:space="0" w:color="auto" w:frame="1"/>
          <w:lang w:eastAsia="ru-RU"/>
        </w:rPr>
        <w:t> </w:t>
      </w:r>
    </w:p>
    <w:p w:rsidR="00E7241D" w:rsidRPr="00561AAA" w:rsidRDefault="00E7241D" w:rsidP="00E7241D">
      <w:pPr>
        <w:spacing w:after="0" w:line="240" w:lineRule="auto"/>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                                 у номінації "Наукова стаття"</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Вересюк</w:t>
      </w:r>
      <w:proofErr w:type="spellEnd"/>
      <w:r w:rsidRPr="00561AAA">
        <w:rPr>
          <w:rFonts w:ascii="Times New Roman" w:eastAsia="Times New Roman" w:hAnsi="Times New Roman" w:cs="Times New Roman"/>
          <w:b/>
          <w:bCs/>
          <w:sz w:val="28"/>
          <w:szCs w:val="28"/>
          <w:bdr w:val="none" w:sz="0" w:space="0" w:color="auto" w:frame="1"/>
          <w:lang w:eastAsia="ru-RU"/>
        </w:rPr>
        <w:t xml:space="preserve"> Марину</w:t>
      </w:r>
      <w:r w:rsidRPr="00561AAA">
        <w:rPr>
          <w:rFonts w:ascii="Times New Roman" w:eastAsia="Times New Roman" w:hAnsi="Times New Roman" w:cs="Times New Roman"/>
          <w:sz w:val="28"/>
          <w:szCs w:val="28"/>
          <w:bdr w:val="none" w:sz="0" w:space="0" w:color="auto" w:frame="1"/>
          <w:lang w:eastAsia="ru-RU"/>
        </w:rPr>
        <w:t>,  ученицю 10-Б класу, за ІІ місце та  учителя Мельничук О.В.</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Переможців І територіального етапу змагань</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Всеукраїнської дитячо-юнацької військово-патріотичної гри «Сокіл» («Джура»)</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Рій "Червона калина"</w:t>
      </w:r>
      <w:r w:rsidRPr="00561AAA">
        <w:rPr>
          <w:rFonts w:ascii="Times New Roman" w:eastAsia="Times New Roman" w:hAnsi="Times New Roman" w:cs="Times New Roman"/>
          <w:sz w:val="28"/>
          <w:szCs w:val="28"/>
          <w:bdr w:val="none" w:sz="0" w:space="0" w:color="auto" w:frame="1"/>
          <w:lang w:eastAsia="ru-RU"/>
        </w:rPr>
        <w:t> за ІІІ місце та  наставника Цвинтарну А.П.</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Переможців обласного відкритого фестивалю робототехніки</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у номінації "Робототехніка"</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Малукалова</w:t>
      </w:r>
      <w:proofErr w:type="spellEnd"/>
      <w:r w:rsidRPr="00561AAA">
        <w:rPr>
          <w:rFonts w:ascii="Times New Roman" w:eastAsia="Times New Roman" w:hAnsi="Times New Roman" w:cs="Times New Roman"/>
          <w:b/>
          <w:bCs/>
          <w:sz w:val="28"/>
          <w:szCs w:val="28"/>
          <w:bdr w:val="none" w:sz="0" w:space="0" w:color="auto" w:frame="1"/>
          <w:lang w:eastAsia="ru-RU"/>
        </w:rPr>
        <w:t xml:space="preserve"> Максима</w:t>
      </w:r>
      <w:r w:rsidRPr="00561AAA">
        <w:rPr>
          <w:rFonts w:ascii="Times New Roman" w:eastAsia="Times New Roman" w:hAnsi="Times New Roman" w:cs="Times New Roman"/>
          <w:sz w:val="28"/>
          <w:szCs w:val="28"/>
          <w:bdr w:val="none" w:sz="0" w:space="0" w:color="auto" w:frame="1"/>
          <w:lang w:eastAsia="ru-RU"/>
        </w:rPr>
        <w:t xml:space="preserve">,  учня 5-Б класу, за ІІІ місце та  учителя </w:t>
      </w:r>
      <w:proofErr w:type="spellStart"/>
      <w:r w:rsidRPr="00561AAA">
        <w:rPr>
          <w:rFonts w:ascii="Times New Roman" w:eastAsia="Times New Roman" w:hAnsi="Times New Roman" w:cs="Times New Roman"/>
          <w:sz w:val="28"/>
          <w:szCs w:val="28"/>
          <w:bdr w:val="none" w:sz="0" w:space="0" w:color="auto" w:frame="1"/>
          <w:lang w:eastAsia="ru-RU"/>
        </w:rPr>
        <w:t>Головатюка</w:t>
      </w:r>
      <w:proofErr w:type="spellEnd"/>
      <w:r w:rsidRPr="00561AAA">
        <w:rPr>
          <w:rFonts w:ascii="Times New Roman" w:eastAsia="Times New Roman" w:hAnsi="Times New Roman" w:cs="Times New Roman"/>
          <w:sz w:val="28"/>
          <w:szCs w:val="28"/>
          <w:bdr w:val="none" w:sz="0" w:space="0" w:color="auto" w:frame="1"/>
          <w:lang w:eastAsia="ru-RU"/>
        </w:rPr>
        <w:t xml:space="preserve"> А.В.</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Гнапа</w:t>
      </w:r>
      <w:proofErr w:type="spellEnd"/>
      <w:r w:rsidRPr="00561AAA">
        <w:rPr>
          <w:rFonts w:ascii="Times New Roman" w:eastAsia="Times New Roman" w:hAnsi="Times New Roman" w:cs="Times New Roman"/>
          <w:b/>
          <w:bCs/>
          <w:sz w:val="28"/>
          <w:szCs w:val="28"/>
          <w:bdr w:val="none" w:sz="0" w:space="0" w:color="auto" w:frame="1"/>
          <w:lang w:eastAsia="ru-RU"/>
        </w:rPr>
        <w:t xml:space="preserve"> Олексія</w:t>
      </w:r>
      <w:r w:rsidRPr="00561AAA">
        <w:rPr>
          <w:rFonts w:ascii="Times New Roman" w:eastAsia="Times New Roman" w:hAnsi="Times New Roman" w:cs="Times New Roman"/>
          <w:sz w:val="28"/>
          <w:szCs w:val="28"/>
          <w:bdr w:val="none" w:sz="0" w:space="0" w:color="auto" w:frame="1"/>
          <w:lang w:eastAsia="ru-RU"/>
        </w:rPr>
        <w:t xml:space="preserve">,  учня 5-Б класу, за ІІІ місце та  учителя </w:t>
      </w:r>
      <w:proofErr w:type="spellStart"/>
      <w:r w:rsidRPr="00561AAA">
        <w:rPr>
          <w:rFonts w:ascii="Times New Roman" w:eastAsia="Times New Roman" w:hAnsi="Times New Roman" w:cs="Times New Roman"/>
          <w:sz w:val="28"/>
          <w:szCs w:val="28"/>
          <w:bdr w:val="none" w:sz="0" w:space="0" w:color="auto" w:frame="1"/>
          <w:lang w:eastAsia="ru-RU"/>
        </w:rPr>
        <w:t>Головатюка</w:t>
      </w:r>
      <w:proofErr w:type="spellEnd"/>
      <w:r w:rsidRPr="00561AAA">
        <w:rPr>
          <w:rFonts w:ascii="Times New Roman" w:eastAsia="Times New Roman" w:hAnsi="Times New Roman" w:cs="Times New Roman"/>
          <w:sz w:val="28"/>
          <w:szCs w:val="28"/>
          <w:bdr w:val="none" w:sz="0" w:space="0" w:color="auto" w:frame="1"/>
          <w:lang w:eastAsia="ru-RU"/>
        </w:rPr>
        <w:t xml:space="preserve"> А.В.</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Переможця обласного конкурсу захисту науково-дослідницьких, винахідницьких, раціоналізаторських розробок</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proofErr w:type="spellStart"/>
      <w:r w:rsidRPr="00561AAA">
        <w:rPr>
          <w:rFonts w:ascii="Times New Roman" w:eastAsia="Times New Roman" w:hAnsi="Times New Roman" w:cs="Times New Roman"/>
          <w:b/>
          <w:bCs/>
          <w:sz w:val="28"/>
          <w:szCs w:val="28"/>
          <w:bdr w:val="none" w:sz="0" w:space="0" w:color="auto" w:frame="1"/>
          <w:lang w:eastAsia="ru-RU"/>
        </w:rPr>
        <w:t>Краснощока</w:t>
      </w:r>
      <w:proofErr w:type="spellEnd"/>
      <w:r w:rsidRPr="00561AAA">
        <w:rPr>
          <w:rFonts w:ascii="Times New Roman" w:eastAsia="Times New Roman" w:hAnsi="Times New Roman" w:cs="Times New Roman"/>
          <w:b/>
          <w:bCs/>
          <w:sz w:val="28"/>
          <w:szCs w:val="28"/>
          <w:bdr w:val="none" w:sz="0" w:space="0" w:color="auto" w:frame="1"/>
          <w:lang w:eastAsia="ru-RU"/>
        </w:rPr>
        <w:t xml:space="preserve"> Богдана</w:t>
      </w:r>
      <w:r w:rsidRPr="00561AAA">
        <w:rPr>
          <w:rFonts w:ascii="Times New Roman" w:eastAsia="Times New Roman" w:hAnsi="Times New Roman" w:cs="Times New Roman"/>
          <w:sz w:val="28"/>
          <w:szCs w:val="28"/>
          <w:bdr w:val="none" w:sz="0" w:space="0" w:color="auto" w:frame="1"/>
          <w:lang w:eastAsia="ru-RU"/>
        </w:rPr>
        <w:t xml:space="preserve">,  учня 8-А класу, за І місце та  учителя </w:t>
      </w:r>
      <w:proofErr w:type="spellStart"/>
      <w:r w:rsidRPr="00561AAA">
        <w:rPr>
          <w:rFonts w:ascii="Times New Roman" w:eastAsia="Times New Roman" w:hAnsi="Times New Roman" w:cs="Times New Roman"/>
          <w:sz w:val="28"/>
          <w:szCs w:val="28"/>
          <w:bdr w:val="none" w:sz="0" w:space="0" w:color="auto" w:frame="1"/>
          <w:lang w:eastAsia="ru-RU"/>
        </w:rPr>
        <w:t>Головатюка</w:t>
      </w:r>
      <w:proofErr w:type="spellEnd"/>
      <w:r w:rsidRPr="00561AAA">
        <w:rPr>
          <w:rFonts w:ascii="Times New Roman" w:eastAsia="Times New Roman" w:hAnsi="Times New Roman" w:cs="Times New Roman"/>
          <w:sz w:val="28"/>
          <w:szCs w:val="28"/>
          <w:bdr w:val="none" w:sz="0" w:space="0" w:color="auto" w:frame="1"/>
          <w:lang w:eastAsia="ru-RU"/>
        </w:rPr>
        <w:t xml:space="preserve"> А.В.</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Переможців у спортивних змаганнях з  баскетболу 3х3</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Команду юнаків</w:t>
      </w:r>
      <w:r w:rsidRPr="00561AAA">
        <w:rPr>
          <w:rFonts w:ascii="Times New Roman" w:eastAsia="Times New Roman" w:hAnsi="Times New Roman" w:cs="Times New Roman"/>
          <w:sz w:val="28"/>
          <w:szCs w:val="28"/>
          <w:bdr w:val="none" w:sz="0" w:space="0" w:color="auto" w:frame="1"/>
          <w:lang w:eastAsia="ru-RU"/>
        </w:rPr>
        <w:t xml:space="preserve"> за І  місце в громаді та учителів Цвинтарну А.П., </w:t>
      </w:r>
      <w:proofErr w:type="spellStart"/>
      <w:r w:rsidRPr="00561AAA">
        <w:rPr>
          <w:rFonts w:ascii="Times New Roman" w:eastAsia="Times New Roman" w:hAnsi="Times New Roman" w:cs="Times New Roman"/>
          <w:sz w:val="28"/>
          <w:szCs w:val="28"/>
          <w:bdr w:val="none" w:sz="0" w:space="0" w:color="auto" w:frame="1"/>
          <w:lang w:eastAsia="ru-RU"/>
        </w:rPr>
        <w:t>Койчева</w:t>
      </w:r>
      <w:proofErr w:type="spellEnd"/>
      <w:r w:rsidRPr="00561AAA">
        <w:rPr>
          <w:rFonts w:ascii="Times New Roman" w:eastAsia="Times New Roman" w:hAnsi="Times New Roman" w:cs="Times New Roman"/>
          <w:sz w:val="28"/>
          <w:szCs w:val="28"/>
          <w:bdr w:val="none" w:sz="0" w:space="0" w:color="auto" w:frame="1"/>
          <w:lang w:eastAsia="ru-RU"/>
        </w:rPr>
        <w:t xml:space="preserve"> А.Х.</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Команду дівчат </w:t>
      </w:r>
      <w:r w:rsidRPr="00561AAA">
        <w:rPr>
          <w:rFonts w:ascii="Times New Roman" w:eastAsia="Times New Roman" w:hAnsi="Times New Roman" w:cs="Times New Roman"/>
          <w:sz w:val="28"/>
          <w:szCs w:val="28"/>
          <w:bdr w:val="none" w:sz="0" w:space="0" w:color="auto" w:frame="1"/>
          <w:lang w:eastAsia="ru-RU"/>
        </w:rPr>
        <w:t xml:space="preserve">за І  місце в громаді та учителів Цвинтарну А.П., </w:t>
      </w:r>
      <w:proofErr w:type="spellStart"/>
      <w:r w:rsidRPr="00561AAA">
        <w:rPr>
          <w:rFonts w:ascii="Times New Roman" w:eastAsia="Times New Roman" w:hAnsi="Times New Roman" w:cs="Times New Roman"/>
          <w:sz w:val="28"/>
          <w:szCs w:val="28"/>
          <w:bdr w:val="none" w:sz="0" w:space="0" w:color="auto" w:frame="1"/>
          <w:lang w:eastAsia="ru-RU"/>
        </w:rPr>
        <w:t>Койчева</w:t>
      </w:r>
      <w:proofErr w:type="spellEnd"/>
      <w:r w:rsidRPr="00561AAA">
        <w:rPr>
          <w:rFonts w:ascii="Times New Roman" w:eastAsia="Times New Roman" w:hAnsi="Times New Roman" w:cs="Times New Roman"/>
          <w:sz w:val="28"/>
          <w:szCs w:val="28"/>
          <w:bdr w:val="none" w:sz="0" w:space="0" w:color="auto" w:frame="1"/>
          <w:lang w:eastAsia="ru-RU"/>
        </w:rPr>
        <w:t xml:space="preserve"> А.Х.</w:t>
      </w:r>
    </w:p>
    <w:p w:rsidR="00E7241D" w:rsidRPr="00561AAA" w:rsidRDefault="00E7241D" w:rsidP="00E7241D">
      <w:pPr>
        <w:spacing w:after="0" w:line="240" w:lineRule="auto"/>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jc w:val="center"/>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t xml:space="preserve">Переможців у спортивних змаганнях </w:t>
      </w:r>
      <w:proofErr w:type="spellStart"/>
      <w:r w:rsidRPr="00561AAA">
        <w:rPr>
          <w:rFonts w:ascii="Times New Roman" w:eastAsia="Times New Roman" w:hAnsi="Times New Roman" w:cs="Times New Roman"/>
          <w:b/>
          <w:bCs/>
          <w:sz w:val="28"/>
          <w:szCs w:val="28"/>
          <w:bdr w:val="none" w:sz="0" w:space="0" w:color="auto" w:frame="1"/>
          <w:lang w:eastAsia="ru-RU"/>
        </w:rPr>
        <w:t>з  DODGEBA</w:t>
      </w:r>
      <w:proofErr w:type="spellEnd"/>
      <w:r w:rsidRPr="00561AAA">
        <w:rPr>
          <w:rFonts w:ascii="Times New Roman" w:eastAsia="Times New Roman" w:hAnsi="Times New Roman" w:cs="Times New Roman"/>
          <w:b/>
          <w:bCs/>
          <w:sz w:val="28"/>
          <w:szCs w:val="28"/>
          <w:bdr w:val="none" w:sz="0" w:space="0" w:color="auto" w:frame="1"/>
          <w:lang w:eastAsia="ru-RU"/>
        </w:rPr>
        <w:t>LL</w:t>
      </w:r>
    </w:p>
    <w:p w:rsidR="00E7241D" w:rsidRPr="00561AAA" w:rsidRDefault="00E7241D" w:rsidP="00E7241D">
      <w:pPr>
        <w:spacing w:after="0" w:line="240" w:lineRule="auto"/>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b/>
          <w:bCs/>
          <w:sz w:val="28"/>
          <w:szCs w:val="28"/>
          <w:bdr w:val="none" w:sz="0" w:space="0" w:color="auto" w:frame="1"/>
          <w:lang w:eastAsia="ru-RU"/>
        </w:rPr>
        <w:lastRenderedPageBreak/>
        <w:t>        Команду 5-6 класів </w:t>
      </w:r>
      <w:r w:rsidRPr="00561AAA">
        <w:rPr>
          <w:rFonts w:ascii="Times New Roman" w:eastAsia="Times New Roman" w:hAnsi="Times New Roman" w:cs="Times New Roman"/>
          <w:sz w:val="28"/>
          <w:szCs w:val="28"/>
          <w:bdr w:val="none" w:sz="0" w:space="0" w:color="auto" w:frame="1"/>
          <w:lang w:eastAsia="ru-RU"/>
        </w:rPr>
        <w:t xml:space="preserve">за ІІ  місце в громаді та учителів Цвинтарну А.П., </w:t>
      </w:r>
      <w:proofErr w:type="spellStart"/>
      <w:r w:rsidRPr="00561AAA">
        <w:rPr>
          <w:rFonts w:ascii="Times New Roman" w:eastAsia="Times New Roman" w:hAnsi="Times New Roman" w:cs="Times New Roman"/>
          <w:sz w:val="28"/>
          <w:szCs w:val="28"/>
          <w:bdr w:val="none" w:sz="0" w:space="0" w:color="auto" w:frame="1"/>
          <w:lang w:eastAsia="ru-RU"/>
        </w:rPr>
        <w:t>Койчева</w:t>
      </w:r>
      <w:proofErr w:type="spellEnd"/>
      <w:r w:rsidRPr="00561AAA">
        <w:rPr>
          <w:rFonts w:ascii="Times New Roman" w:eastAsia="Times New Roman" w:hAnsi="Times New Roman" w:cs="Times New Roman"/>
          <w:sz w:val="28"/>
          <w:szCs w:val="28"/>
          <w:bdr w:val="none" w:sz="0" w:space="0" w:color="auto" w:frame="1"/>
          <w:lang w:eastAsia="ru-RU"/>
        </w:rPr>
        <w:t xml:space="preserve"> А.Х.</w:t>
      </w:r>
    </w:p>
    <w:p w:rsidR="00E7241D" w:rsidRPr="00561AAA" w:rsidRDefault="00E7241D" w:rsidP="00E7241D">
      <w:pPr>
        <w:spacing w:after="0" w:line="240" w:lineRule="auto"/>
        <w:jc w:val="both"/>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32"/>
          <w:szCs w:val="32"/>
          <w:bdr w:val="none" w:sz="0" w:space="0" w:color="auto" w:frame="1"/>
          <w:lang w:eastAsia="ru-RU"/>
        </w:rPr>
        <w:t>​</w:t>
      </w:r>
    </w:p>
    <w:p w:rsidR="00E7241D" w:rsidRPr="00561AAA" w:rsidRDefault="00E7241D" w:rsidP="00E7241D">
      <w:pPr>
        <w:pStyle w:val="font8"/>
        <w:spacing w:before="0" w:beforeAutospacing="0" w:after="0" w:afterAutospacing="0"/>
        <w:textAlignment w:val="baseline"/>
        <w:rPr>
          <w:sz w:val="28"/>
          <w:szCs w:val="28"/>
          <w:lang w:eastAsia="ru-RU"/>
        </w:rPr>
      </w:pPr>
      <w:r w:rsidRPr="00561AAA">
        <w:rPr>
          <w:sz w:val="28"/>
          <w:szCs w:val="28"/>
          <w:bdr w:val="none" w:sz="0" w:space="0" w:color="auto" w:frame="1"/>
          <w:lang w:eastAsia="ru-RU"/>
        </w:rPr>
        <w:t xml:space="preserve">​ </w:t>
      </w:r>
      <w:r w:rsidRPr="00561AAA">
        <w:rPr>
          <w:sz w:val="28"/>
          <w:szCs w:val="28"/>
          <w:bdr w:val="none" w:sz="0" w:space="0" w:color="auto" w:frame="1"/>
          <w:lang w:val="ru-RU" w:eastAsia="ru-RU"/>
        </w:rPr>
        <w:t> </w:t>
      </w:r>
      <w:r w:rsidRPr="00561AAA">
        <w:rPr>
          <w:sz w:val="28"/>
          <w:szCs w:val="28"/>
          <w:bdr w:val="none" w:sz="0" w:space="0" w:color="auto" w:frame="1"/>
          <w:lang w:eastAsia="ru-RU"/>
        </w:rPr>
        <w:t xml:space="preserve"> ученицю 8-Б класу </w:t>
      </w:r>
      <w:proofErr w:type="spellStart"/>
      <w:r w:rsidRPr="00561AAA">
        <w:rPr>
          <w:sz w:val="28"/>
          <w:szCs w:val="28"/>
          <w:bdr w:val="none" w:sz="0" w:space="0" w:color="auto" w:frame="1"/>
          <w:lang w:eastAsia="ru-RU"/>
        </w:rPr>
        <w:t>Гаджук</w:t>
      </w:r>
      <w:proofErr w:type="spellEnd"/>
      <w:r w:rsidRPr="00561AAA">
        <w:rPr>
          <w:sz w:val="28"/>
          <w:szCs w:val="28"/>
          <w:bdr w:val="none" w:sz="0" w:space="0" w:color="auto" w:frame="1"/>
          <w:lang w:eastAsia="ru-RU"/>
        </w:rPr>
        <w:t xml:space="preserve"> Катерину з почесним </w:t>
      </w:r>
      <w:r w:rsidRPr="00561AAA">
        <w:rPr>
          <w:sz w:val="28"/>
          <w:szCs w:val="28"/>
          <w:bdr w:val="none" w:sz="0" w:space="0" w:color="auto" w:frame="1"/>
          <w:lang w:val="ru-RU" w:eastAsia="ru-RU"/>
        </w:rPr>
        <w:t>II</w:t>
      </w:r>
      <w:r w:rsidRPr="00561AAA">
        <w:rPr>
          <w:sz w:val="28"/>
          <w:szCs w:val="28"/>
          <w:bdr w:val="none" w:sz="0" w:space="0" w:color="auto" w:frame="1"/>
          <w:lang w:eastAsia="ru-RU"/>
        </w:rPr>
        <w:t xml:space="preserve"> місцем у </w:t>
      </w:r>
      <w:r w:rsidRPr="00561AAA">
        <w:rPr>
          <w:sz w:val="28"/>
          <w:szCs w:val="28"/>
          <w:bdr w:val="none" w:sz="0" w:space="0" w:color="auto" w:frame="1"/>
          <w:lang w:val="ru-RU" w:eastAsia="ru-RU"/>
        </w:rPr>
        <w:t>III</w:t>
      </w:r>
      <w:r w:rsidRPr="00561AAA">
        <w:rPr>
          <w:sz w:val="28"/>
          <w:szCs w:val="28"/>
          <w:bdr w:val="none" w:sz="0" w:space="0" w:color="auto" w:frame="1"/>
          <w:lang w:eastAsia="ru-RU"/>
        </w:rPr>
        <w:t xml:space="preserve"> етапі (обласному) Всеукраїнської учнівської олімпіади з української мови та літератури.</w:t>
      </w:r>
    </w:p>
    <w:p w:rsidR="00E7241D" w:rsidRPr="00561AAA" w:rsidRDefault="00E7241D" w:rsidP="00E7241D">
      <w:pPr>
        <w:spacing w:after="0" w:line="240" w:lineRule="auto"/>
        <w:textAlignment w:val="baseline"/>
        <w:rPr>
          <w:rFonts w:ascii="Times New Roman" w:eastAsia="Times New Roman" w:hAnsi="Times New Roman" w:cs="Times New Roman"/>
          <w:sz w:val="28"/>
          <w:szCs w:val="28"/>
          <w:bdr w:val="none" w:sz="0" w:space="0" w:color="auto" w:frame="1"/>
          <w:lang w:eastAsia="ru-RU"/>
        </w:rPr>
      </w:pPr>
      <w:r w:rsidRPr="00561AAA">
        <w:rPr>
          <w:rFonts w:ascii="Times New Roman" w:eastAsia="Times New Roman" w:hAnsi="Times New Roman" w:cs="Times New Roman"/>
          <w:sz w:val="28"/>
          <w:szCs w:val="28"/>
          <w:bdr w:val="none" w:sz="0" w:space="0" w:color="auto" w:frame="1"/>
          <w:lang w:eastAsia="ru-RU"/>
        </w:rPr>
        <w:t xml:space="preserve">      Слова подяки висловлюємо наставниці Катерини учительці української мови та літератури </w:t>
      </w:r>
      <w:proofErr w:type="spellStart"/>
      <w:r w:rsidRPr="00561AAA">
        <w:rPr>
          <w:rFonts w:ascii="Times New Roman" w:eastAsia="Times New Roman" w:hAnsi="Times New Roman" w:cs="Times New Roman"/>
          <w:sz w:val="28"/>
          <w:szCs w:val="28"/>
          <w:bdr w:val="none" w:sz="0" w:space="0" w:color="auto" w:frame="1"/>
          <w:lang w:eastAsia="ru-RU"/>
        </w:rPr>
        <w:t>Чорнобай</w:t>
      </w:r>
      <w:proofErr w:type="spellEnd"/>
      <w:r w:rsidRPr="00561AAA">
        <w:rPr>
          <w:rFonts w:ascii="Times New Roman" w:eastAsia="Times New Roman" w:hAnsi="Times New Roman" w:cs="Times New Roman"/>
          <w:sz w:val="28"/>
          <w:szCs w:val="28"/>
          <w:bdr w:val="none" w:sz="0" w:space="0" w:color="auto" w:frame="1"/>
          <w:lang w:eastAsia="ru-RU"/>
        </w:rPr>
        <w:t xml:space="preserve"> Л. В. та батькам </w:t>
      </w:r>
      <w:proofErr w:type="spellStart"/>
      <w:r w:rsidRPr="00561AAA">
        <w:rPr>
          <w:rFonts w:ascii="Times New Roman" w:eastAsia="Times New Roman" w:hAnsi="Times New Roman" w:cs="Times New Roman"/>
          <w:sz w:val="28"/>
          <w:szCs w:val="28"/>
          <w:bdr w:val="none" w:sz="0" w:space="0" w:color="auto" w:frame="1"/>
          <w:lang w:eastAsia="ru-RU"/>
        </w:rPr>
        <w:t>переможиці</w:t>
      </w:r>
      <w:proofErr w:type="spellEnd"/>
      <w:r w:rsidRPr="00561AAA">
        <w:rPr>
          <w:rFonts w:ascii="Times New Roman" w:eastAsia="Times New Roman" w:hAnsi="Times New Roman" w:cs="Times New Roman"/>
          <w:sz w:val="28"/>
          <w:szCs w:val="28"/>
          <w:bdr w:val="none" w:sz="0" w:space="0" w:color="auto" w:frame="1"/>
          <w:lang w:eastAsia="ru-RU"/>
        </w:rPr>
        <w:t>.</w:t>
      </w:r>
    </w:p>
    <w:p w:rsidR="00E7241D" w:rsidRPr="00561AAA" w:rsidRDefault="00E7241D" w:rsidP="00E7241D">
      <w:pPr>
        <w:spacing w:after="0" w:line="240" w:lineRule="auto"/>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    Ученицю 11-А класу Данчук Альбіну з почесним IIІ місцем у III етапі (обласному) Всеукраїнської учнівської олімпіади з англійської мови.</w:t>
      </w:r>
    </w:p>
    <w:p w:rsidR="00E7241D" w:rsidRPr="00561AAA" w:rsidRDefault="00E7241D" w:rsidP="00E7241D">
      <w:pPr>
        <w:spacing w:line="240" w:lineRule="auto"/>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      Слова подяки висловлюємо учительці англійської мови Гуменюк Лілії Анатоліївні.</w:t>
      </w:r>
    </w:p>
    <w:p w:rsidR="00E7241D" w:rsidRPr="00561AAA" w:rsidRDefault="00E7241D" w:rsidP="00E7241D">
      <w:pPr>
        <w:spacing w:after="0" w:line="240" w:lineRule="auto"/>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bdr w:val="none" w:sz="0" w:space="0" w:color="auto" w:frame="1"/>
          <w:lang w:eastAsia="ru-RU"/>
        </w:rPr>
        <w:t xml:space="preserve">У ІІІ етапі всеукраїнської олімпіади з екології серед переможців була учениця нашого освітнього закладу – </w:t>
      </w:r>
      <w:proofErr w:type="spellStart"/>
      <w:r w:rsidRPr="00561AAA">
        <w:rPr>
          <w:rFonts w:ascii="Times New Roman" w:eastAsia="Times New Roman" w:hAnsi="Times New Roman" w:cs="Times New Roman"/>
          <w:sz w:val="28"/>
          <w:szCs w:val="28"/>
          <w:bdr w:val="none" w:sz="0" w:space="0" w:color="auto" w:frame="1"/>
          <w:lang w:eastAsia="ru-RU"/>
        </w:rPr>
        <w:t>одинадцятикласниця</w:t>
      </w:r>
      <w:proofErr w:type="spellEnd"/>
      <w:r w:rsidRPr="00561AAA">
        <w:rPr>
          <w:rFonts w:ascii="Times New Roman" w:eastAsia="Times New Roman" w:hAnsi="Times New Roman" w:cs="Times New Roman"/>
          <w:sz w:val="28"/>
          <w:szCs w:val="28"/>
          <w:bdr w:val="none" w:sz="0" w:space="0" w:color="auto" w:frame="1"/>
          <w:lang w:eastAsia="ru-RU"/>
        </w:rPr>
        <w:t xml:space="preserve"> </w:t>
      </w:r>
      <w:proofErr w:type="spellStart"/>
      <w:r w:rsidRPr="00561AAA">
        <w:rPr>
          <w:rFonts w:ascii="Times New Roman" w:eastAsia="Times New Roman" w:hAnsi="Times New Roman" w:cs="Times New Roman"/>
          <w:sz w:val="28"/>
          <w:szCs w:val="28"/>
          <w:bdr w:val="none" w:sz="0" w:space="0" w:color="auto" w:frame="1"/>
          <w:lang w:eastAsia="ru-RU"/>
        </w:rPr>
        <w:t>Галт</w:t>
      </w:r>
      <w:proofErr w:type="spellEnd"/>
      <w:r w:rsidRPr="00561AAA">
        <w:rPr>
          <w:rFonts w:ascii="Times New Roman" w:eastAsia="Times New Roman" w:hAnsi="Times New Roman" w:cs="Times New Roman"/>
          <w:sz w:val="28"/>
          <w:szCs w:val="28"/>
          <w:bdr w:val="none" w:sz="0" w:space="0" w:color="auto" w:frame="1"/>
          <w:lang w:eastAsia="ru-RU"/>
        </w:rPr>
        <w:t xml:space="preserve"> Вероніка Артемівна, яка зайняла почесне 2 місце.</w:t>
      </w:r>
    </w:p>
    <w:p w:rsidR="00E7241D" w:rsidRPr="00561AAA" w:rsidRDefault="00E7241D" w:rsidP="00E7241D">
      <w:pPr>
        <w:spacing w:line="240" w:lineRule="auto"/>
        <w:textAlignment w:val="baseline"/>
        <w:rPr>
          <w:rFonts w:ascii="Times New Roman" w:eastAsia="Times New Roman" w:hAnsi="Times New Roman" w:cs="Times New Roman"/>
          <w:sz w:val="28"/>
          <w:szCs w:val="28"/>
          <w:bdr w:val="none" w:sz="0" w:space="0" w:color="auto" w:frame="1"/>
          <w:lang w:eastAsia="ru-RU"/>
        </w:rPr>
      </w:pPr>
      <w:r w:rsidRPr="00561AAA">
        <w:rPr>
          <w:rFonts w:ascii="Times New Roman" w:eastAsia="Times New Roman" w:hAnsi="Times New Roman" w:cs="Times New Roman"/>
          <w:sz w:val="28"/>
          <w:szCs w:val="28"/>
          <w:bdr w:val="none" w:sz="0" w:space="0" w:color="auto" w:frame="1"/>
          <w:lang w:eastAsia="ru-RU"/>
        </w:rPr>
        <w:t>Щиро вітаємо нашу чудову ученицю та її наставника Майю Петрівну Пашко, бажаємо досягати нових висот та здобувати нові перемоги!</w:t>
      </w:r>
    </w:p>
    <w:p w:rsidR="00E7241D" w:rsidRPr="00561AAA" w:rsidRDefault="00E7241D" w:rsidP="00E7241D">
      <w:pPr>
        <w:pStyle w:val="font8"/>
        <w:spacing w:before="0" w:beforeAutospacing="0" w:after="0" w:afterAutospacing="0"/>
        <w:textAlignment w:val="baseline"/>
        <w:rPr>
          <w:sz w:val="28"/>
          <w:szCs w:val="28"/>
        </w:rPr>
      </w:pPr>
      <w:r w:rsidRPr="00561AAA">
        <w:rPr>
          <w:rStyle w:val="wixui-rich-texttext"/>
          <w:sz w:val="28"/>
          <w:szCs w:val="28"/>
          <w:bdr w:val="none" w:sz="0" w:space="0" w:color="auto" w:frame="1"/>
        </w:rPr>
        <w:t>Слова подяки висловлюю переможцям ІІІ етапу Всеукраїнського конкурсу-захисту науково-дослідницьких робіт учнів - членів Малої академії наук України у 2023/2024 навчальному році:</w:t>
      </w:r>
    </w:p>
    <w:p w:rsidR="00E7241D" w:rsidRPr="00561AAA" w:rsidRDefault="00E7241D" w:rsidP="000D6FEA">
      <w:pPr>
        <w:pStyle w:val="font8"/>
        <w:numPr>
          <w:ilvl w:val="0"/>
          <w:numId w:val="63"/>
        </w:numPr>
        <w:spacing w:before="0" w:beforeAutospacing="0" w:after="0" w:afterAutospacing="0"/>
        <w:ind w:left="0"/>
        <w:textAlignment w:val="baseline"/>
        <w:rPr>
          <w:sz w:val="28"/>
          <w:szCs w:val="28"/>
        </w:rPr>
      </w:pPr>
      <w:r w:rsidRPr="00561AAA">
        <w:rPr>
          <w:rStyle w:val="wixui-rich-texttext"/>
          <w:sz w:val="28"/>
          <w:szCs w:val="28"/>
          <w:bdr w:val="none" w:sz="0" w:space="0" w:color="auto" w:frame="1"/>
        </w:rPr>
        <w:t xml:space="preserve">учениці 11-А класу </w:t>
      </w:r>
      <w:proofErr w:type="spellStart"/>
      <w:r w:rsidRPr="00561AAA">
        <w:rPr>
          <w:rStyle w:val="wixui-rich-texttext"/>
          <w:sz w:val="28"/>
          <w:szCs w:val="28"/>
          <w:bdr w:val="none" w:sz="0" w:space="0" w:color="auto" w:frame="1"/>
        </w:rPr>
        <w:t>Галт</w:t>
      </w:r>
      <w:proofErr w:type="spellEnd"/>
      <w:r w:rsidRPr="00561AAA">
        <w:rPr>
          <w:rStyle w:val="wixui-rich-texttext"/>
          <w:sz w:val="28"/>
          <w:szCs w:val="28"/>
          <w:bdr w:val="none" w:sz="0" w:space="0" w:color="auto" w:frame="1"/>
        </w:rPr>
        <w:t xml:space="preserve"> Вероніку, яка здобула І місце, провівши разом з керівником </w:t>
      </w:r>
      <w:proofErr w:type="spellStart"/>
      <w:r w:rsidRPr="00561AAA">
        <w:rPr>
          <w:rStyle w:val="wixui-rich-texttext"/>
          <w:sz w:val="28"/>
          <w:szCs w:val="28"/>
          <w:bdr w:val="none" w:sz="0" w:space="0" w:color="auto" w:frame="1"/>
        </w:rPr>
        <w:t>Мутикою</w:t>
      </w:r>
      <w:proofErr w:type="spellEnd"/>
      <w:r w:rsidRPr="00561AAA">
        <w:rPr>
          <w:rStyle w:val="wixui-rich-texttext"/>
          <w:sz w:val="28"/>
          <w:szCs w:val="28"/>
          <w:bdr w:val="none" w:sz="0" w:space="0" w:color="auto" w:frame="1"/>
        </w:rPr>
        <w:t xml:space="preserve"> Андрієм Олександровичем  дослідження   на тему «Дослідження репелентних властивостей рослинних екстрактів на </w:t>
      </w:r>
      <w:proofErr w:type="spellStart"/>
      <w:r w:rsidRPr="00561AAA">
        <w:rPr>
          <w:rStyle w:val="wixui-rich-texttext"/>
          <w:sz w:val="28"/>
          <w:szCs w:val="28"/>
          <w:bdr w:val="none" w:sz="0" w:space="0" w:color="auto" w:frame="1"/>
        </w:rPr>
        <w:t>Mus</w:t>
      </w:r>
      <w:proofErr w:type="spellEnd"/>
      <w:r w:rsidRPr="00561AAA">
        <w:rPr>
          <w:rStyle w:val="wixui-rich-texttext"/>
          <w:sz w:val="28"/>
          <w:szCs w:val="28"/>
          <w:bdr w:val="none" w:sz="0" w:space="0" w:color="auto" w:frame="1"/>
        </w:rPr>
        <w:t xml:space="preserve"> </w:t>
      </w:r>
      <w:proofErr w:type="spellStart"/>
      <w:r w:rsidRPr="00561AAA">
        <w:rPr>
          <w:rStyle w:val="wixui-rich-texttext"/>
          <w:sz w:val="28"/>
          <w:szCs w:val="28"/>
          <w:bdr w:val="none" w:sz="0" w:space="0" w:color="auto" w:frame="1"/>
        </w:rPr>
        <w:t>Mushulus</w:t>
      </w:r>
      <w:proofErr w:type="spellEnd"/>
      <w:r w:rsidRPr="00561AAA">
        <w:rPr>
          <w:rStyle w:val="wixui-rich-texttext"/>
          <w:sz w:val="28"/>
          <w:szCs w:val="28"/>
          <w:bdr w:val="none" w:sz="0" w:space="0" w:color="auto" w:frame="1"/>
        </w:rPr>
        <w:t xml:space="preserve"> (Миша Хатня)» ;</w:t>
      </w:r>
    </w:p>
    <w:p w:rsidR="00E7241D" w:rsidRPr="00561AAA" w:rsidRDefault="00E7241D" w:rsidP="000D6FEA">
      <w:pPr>
        <w:pStyle w:val="font8"/>
        <w:numPr>
          <w:ilvl w:val="0"/>
          <w:numId w:val="63"/>
        </w:numPr>
        <w:spacing w:before="0" w:beforeAutospacing="0" w:after="0" w:afterAutospacing="0"/>
        <w:ind w:left="0"/>
        <w:textAlignment w:val="baseline"/>
        <w:rPr>
          <w:sz w:val="28"/>
          <w:szCs w:val="28"/>
        </w:rPr>
      </w:pPr>
      <w:r w:rsidRPr="00561AAA">
        <w:rPr>
          <w:rStyle w:val="wixui-rich-texttext"/>
          <w:sz w:val="28"/>
          <w:szCs w:val="28"/>
          <w:bdr w:val="none" w:sz="0" w:space="0" w:color="auto" w:frame="1"/>
        </w:rPr>
        <w:t xml:space="preserve">учениці 9-А класу </w:t>
      </w:r>
      <w:proofErr w:type="spellStart"/>
      <w:r w:rsidRPr="00561AAA">
        <w:rPr>
          <w:rStyle w:val="wixui-rich-texttext"/>
          <w:sz w:val="28"/>
          <w:szCs w:val="28"/>
          <w:bdr w:val="none" w:sz="0" w:space="0" w:color="auto" w:frame="1"/>
        </w:rPr>
        <w:t>Гедз</w:t>
      </w:r>
      <w:proofErr w:type="spellEnd"/>
      <w:r w:rsidRPr="00561AAA">
        <w:rPr>
          <w:rStyle w:val="wixui-rich-texttext"/>
          <w:sz w:val="28"/>
          <w:szCs w:val="28"/>
          <w:bdr w:val="none" w:sz="0" w:space="0" w:color="auto" w:frame="1"/>
        </w:rPr>
        <w:t xml:space="preserve"> Вікторію, яка здобула ІІ місце, провівши разом з керівником Степанюк Лесею Михайлівною  дослідження   на тему «Екологічні наслідки агресії Росії проти України: біологічні, фізичні та хімічні пертурбації в ґрунтовому середовищі».</w:t>
      </w:r>
    </w:p>
    <w:p w:rsidR="00E7241D" w:rsidRPr="00561AAA" w:rsidRDefault="00E7241D" w:rsidP="00E7241D">
      <w:pPr>
        <w:pStyle w:val="a6"/>
        <w:spacing w:after="555" w:line="240" w:lineRule="auto"/>
        <w:ind w:left="-284" w:firstLine="1004"/>
        <w:textAlignment w:val="baseline"/>
        <w:rPr>
          <w:rFonts w:ascii="Times New Roman" w:eastAsia="Times New Roman" w:hAnsi="Times New Roman"/>
          <w:sz w:val="28"/>
          <w:szCs w:val="28"/>
          <w:bdr w:val="none" w:sz="0" w:space="0" w:color="auto" w:frame="1"/>
          <w:lang w:eastAsia="ru-RU"/>
        </w:rPr>
      </w:pPr>
      <w:r w:rsidRPr="00561AAA">
        <w:rPr>
          <w:rFonts w:ascii="Times New Roman" w:eastAsia="Times New Roman" w:hAnsi="Times New Roman"/>
          <w:sz w:val="28"/>
          <w:szCs w:val="28"/>
          <w:bdr w:val="none" w:sz="0" w:space="0" w:color="auto" w:frame="1"/>
          <w:lang w:eastAsia="ru-RU"/>
        </w:rPr>
        <w:t xml:space="preserve">15 березня 2024 р. відбувся І етап конкурсу – захисту науково – дослідницьких проєктів здобувачів освіти 6 – 8 класів «Перший крок у науку» який представляли: учениця 6 – Б класу Драгун Богдана, яка посіла І м. у секції «Всесвітня історія», та учениця 7 – Б класу Пилипчук Анна, яка посіла І м. у секції «Англійська мова та англомовна література». Щиро вітаю переможців та їх наукових курівників (Горецьку Н. І. та </w:t>
      </w:r>
      <w:proofErr w:type="spellStart"/>
      <w:r w:rsidRPr="00561AAA">
        <w:rPr>
          <w:rFonts w:ascii="Times New Roman" w:eastAsia="Times New Roman" w:hAnsi="Times New Roman"/>
          <w:sz w:val="28"/>
          <w:szCs w:val="28"/>
          <w:bdr w:val="none" w:sz="0" w:space="0" w:color="auto" w:frame="1"/>
          <w:lang w:eastAsia="ru-RU"/>
        </w:rPr>
        <w:t>Мутику</w:t>
      </w:r>
      <w:proofErr w:type="spellEnd"/>
      <w:r w:rsidRPr="00561AAA">
        <w:rPr>
          <w:rFonts w:ascii="Times New Roman" w:eastAsia="Times New Roman" w:hAnsi="Times New Roman"/>
          <w:sz w:val="28"/>
          <w:szCs w:val="28"/>
          <w:bdr w:val="none" w:sz="0" w:space="0" w:color="auto" w:frame="1"/>
          <w:lang w:eastAsia="ru-RU"/>
        </w:rPr>
        <w:t xml:space="preserve"> О.А.). Бажаю подальших успіхів та перемог.</w:t>
      </w:r>
    </w:p>
    <w:p w:rsidR="00E7241D" w:rsidRPr="00561AAA" w:rsidRDefault="00E7241D" w:rsidP="00E7241D">
      <w:pPr>
        <w:pStyle w:val="a6"/>
        <w:spacing w:after="555" w:line="240" w:lineRule="auto"/>
        <w:ind w:left="-284" w:firstLine="1004"/>
        <w:textAlignment w:val="baseline"/>
        <w:rPr>
          <w:rFonts w:ascii="Times New Roman" w:eastAsia="Times New Roman" w:hAnsi="Times New Roman"/>
          <w:sz w:val="28"/>
          <w:szCs w:val="28"/>
          <w:lang w:eastAsia="ru-RU"/>
        </w:rPr>
      </w:pPr>
      <w:r w:rsidRPr="00561AAA">
        <w:rPr>
          <w:rFonts w:ascii="Times New Roman" w:eastAsia="Times New Roman" w:hAnsi="Times New Roman"/>
          <w:sz w:val="28"/>
          <w:szCs w:val="28"/>
          <w:bdr w:val="none" w:sz="0" w:space="0" w:color="auto" w:frame="1"/>
          <w:lang w:eastAsia="ru-RU"/>
        </w:rPr>
        <w:t xml:space="preserve">Вітаю наших баскетболістів - </w:t>
      </w:r>
      <w:proofErr w:type="spellStart"/>
      <w:r w:rsidRPr="00561AAA">
        <w:rPr>
          <w:rFonts w:ascii="Times New Roman" w:eastAsia="Times New Roman" w:hAnsi="Times New Roman"/>
          <w:sz w:val="28"/>
          <w:szCs w:val="28"/>
          <w:bdr w:val="none" w:sz="0" w:space="0" w:color="auto" w:frame="1"/>
          <w:lang w:eastAsia="ru-RU"/>
        </w:rPr>
        <w:t>переможц</w:t>
      </w:r>
      <w:proofErr w:type="spellEnd"/>
      <w:r w:rsidRPr="00561AAA">
        <w:rPr>
          <w:rFonts w:ascii="Times New Roman" w:eastAsia="Times New Roman" w:hAnsi="Times New Roman"/>
          <w:sz w:val="28"/>
          <w:szCs w:val="28"/>
          <w:bdr w:val="none" w:sz="0" w:space="0" w:color="auto" w:frame="1"/>
          <w:lang w:eastAsia="ru-RU"/>
        </w:rPr>
        <w:t>ів  проєкту "Пліч-о-пліч. Всеукраїнські шкільні ліги" :</w:t>
      </w:r>
    </w:p>
    <w:p w:rsidR="00E7241D" w:rsidRPr="00561AAA" w:rsidRDefault="00E7241D" w:rsidP="00E7241D">
      <w:pPr>
        <w:pStyle w:val="a6"/>
        <w:spacing w:after="0" w:line="240" w:lineRule="auto"/>
        <w:textAlignment w:val="baseline"/>
        <w:rPr>
          <w:rFonts w:ascii="Times New Roman" w:eastAsia="Times New Roman" w:hAnsi="Times New Roman"/>
          <w:sz w:val="28"/>
          <w:szCs w:val="28"/>
          <w:lang w:eastAsia="ru-RU"/>
        </w:rPr>
      </w:pPr>
      <w:r w:rsidRPr="00561AAA">
        <w:rPr>
          <w:rFonts w:ascii="Times New Roman" w:eastAsia="Times New Roman" w:hAnsi="Times New Roman"/>
          <w:sz w:val="28"/>
          <w:szCs w:val="28"/>
          <w:bdr w:val="none" w:sz="0" w:space="0" w:color="auto" w:frame="1"/>
          <w:lang w:eastAsia="ru-RU"/>
        </w:rPr>
        <w:t> - команду хлопців   -  за І місце</w:t>
      </w:r>
    </w:p>
    <w:p w:rsidR="00E7241D" w:rsidRPr="00561AAA" w:rsidRDefault="00E7241D" w:rsidP="00E7241D">
      <w:pPr>
        <w:pStyle w:val="a6"/>
        <w:spacing w:after="0" w:line="240" w:lineRule="auto"/>
        <w:textAlignment w:val="baseline"/>
        <w:rPr>
          <w:rFonts w:ascii="Times New Roman" w:eastAsia="Times New Roman" w:hAnsi="Times New Roman"/>
          <w:sz w:val="28"/>
          <w:szCs w:val="28"/>
          <w:bdr w:val="none" w:sz="0" w:space="0" w:color="auto" w:frame="1"/>
          <w:lang w:eastAsia="ru-RU"/>
        </w:rPr>
      </w:pPr>
      <w:r w:rsidRPr="00561AAA">
        <w:rPr>
          <w:rFonts w:ascii="Times New Roman" w:eastAsia="Times New Roman" w:hAnsi="Times New Roman"/>
          <w:sz w:val="28"/>
          <w:szCs w:val="28"/>
          <w:bdr w:val="none" w:sz="0" w:space="0" w:color="auto" w:frame="1"/>
          <w:lang w:eastAsia="ru-RU"/>
        </w:rPr>
        <w:t> - команду дівчат   -     за І місце.</w:t>
      </w:r>
    </w:p>
    <w:p w:rsidR="00E7241D" w:rsidRPr="00561AAA" w:rsidRDefault="00E7241D" w:rsidP="00E7241D">
      <w:pPr>
        <w:spacing w:after="0" w:line="240" w:lineRule="auto"/>
        <w:jc w:val="both"/>
        <w:textAlignment w:val="baseline"/>
        <w:rPr>
          <w:rFonts w:ascii="Times New Roman" w:eastAsia="Times New Roman" w:hAnsi="Times New Roman"/>
          <w:sz w:val="28"/>
          <w:szCs w:val="28"/>
          <w:lang w:eastAsia="ru-RU"/>
        </w:rPr>
      </w:pPr>
      <w:r w:rsidRPr="00561AAA">
        <w:rPr>
          <w:rFonts w:ascii="Times New Roman" w:hAnsi="Times New Roman"/>
          <w:sz w:val="28"/>
          <w:szCs w:val="28"/>
        </w:rPr>
        <w:lastRenderedPageBreak/>
        <w:t xml:space="preserve">       15 березня 2024 р. відбувся І етап конкурсу – захисту науково – дослідницьких проєктів здобувачів освіти 6 – 8 класів «Перший крок у науку» який представляли: учениця 6 – Б класу Драгун Богдана, яка посіла І м. у секції «Всесвітня історія», та учениця 7 – Б класу Пилипчук Анна, яка посіла І м. у секції «Англійська мова та англомовна література». Щиро вітаємо переможців та їх наукових курівників (Горецьку Н. І. та </w:t>
      </w:r>
      <w:proofErr w:type="spellStart"/>
      <w:r w:rsidRPr="00561AAA">
        <w:rPr>
          <w:rFonts w:ascii="Times New Roman" w:hAnsi="Times New Roman"/>
          <w:sz w:val="28"/>
          <w:szCs w:val="28"/>
        </w:rPr>
        <w:t>Мутику</w:t>
      </w:r>
      <w:proofErr w:type="spellEnd"/>
      <w:r w:rsidRPr="00561AAA">
        <w:rPr>
          <w:rFonts w:ascii="Times New Roman" w:hAnsi="Times New Roman"/>
          <w:sz w:val="28"/>
          <w:szCs w:val="28"/>
        </w:rPr>
        <w:t xml:space="preserve"> О.А.). Бажаємо подальших успіхів та перемог.</w:t>
      </w:r>
    </w:p>
    <w:p w:rsidR="00E7241D" w:rsidRPr="00561AAA" w:rsidRDefault="00E7241D" w:rsidP="00E7241D">
      <w:pPr>
        <w:spacing w:after="0" w:line="240" w:lineRule="auto"/>
        <w:jc w:val="both"/>
        <w:textAlignment w:val="baseline"/>
        <w:rPr>
          <w:rFonts w:ascii="Times New Roman" w:eastAsia="Times New Roman" w:hAnsi="Times New Roman" w:cs="Times New Roman"/>
          <w:sz w:val="32"/>
          <w:szCs w:val="32"/>
          <w:lang w:eastAsia="ru-RU"/>
        </w:rPr>
      </w:pPr>
    </w:p>
    <w:p w:rsidR="00E7241D" w:rsidRPr="00561AAA"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p>
    <w:p w:rsidR="00E7241D" w:rsidRPr="00561AAA"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lang w:eastAsia="ru-RU"/>
        </w:rPr>
        <w:t xml:space="preserve">      За підсумками 2023-2024 навчального року з 449 учнів 5-11 класів високий рівень показали 41  учень (10%). У 9-х класах 5 учнів. 11 клас завершили навчальний рік 50 учнів. Четверо учнів нагороджені золотими медалями: </w:t>
      </w:r>
      <w:proofErr w:type="spellStart"/>
      <w:r w:rsidRPr="00561AAA">
        <w:rPr>
          <w:rFonts w:ascii="Times New Roman" w:eastAsia="Times New Roman" w:hAnsi="Times New Roman" w:cs="Times New Roman"/>
          <w:sz w:val="28"/>
          <w:szCs w:val="28"/>
          <w:lang w:eastAsia="ru-RU"/>
        </w:rPr>
        <w:t>Галт</w:t>
      </w:r>
      <w:proofErr w:type="spellEnd"/>
      <w:r w:rsidRPr="00561AAA">
        <w:rPr>
          <w:rFonts w:ascii="Times New Roman" w:eastAsia="Times New Roman" w:hAnsi="Times New Roman" w:cs="Times New Roman"/>
          <w:sz w:val="28"/>
          <w:szCs w:val="28"/>
          <w:lang w:eastAsia="ru-RU"/>
        </w:rPr>
        <w:t xml:space="preserve"> Вероніка, Ковальська Ольга, Рубан Катерина, </w:t>
      </w:r>
      <w:proofErr w:type="spellStart"/>
      <w:r w:rsidRPr="00561AAA">
        <w:rPr>
          <w:rFonts w:ascii="Times New Roman" w:eastAsia="Times New Roman" w:hAnsi="Times New Roman" w:cs="Times New Roman"/>
          <w:sz w:val="28"/>
          <w:szCs w:val="28"/>
          <w:lang w:eastAsia="ru-RU"/>
        </w:rPr>
        <w:t>Пастущина</w:t>
      </w:r>
      <w:proofErr w:type="spellEnd"/>
      <w:r w:rsidRPr="00561AAA">
        <w:rPr>
          <w:rFonts w:ascii="Times New Roman" w:eastAsia="Times New Roman" w:hAnsi="Times New Roman" w:cs="Times New Roman"/>
          <w:sz w:val="28"/>
          <w:szCs w:val="28"/>
          <w:lang w:eastAsia="ru-RU"/>
        </w:rPr>
        <w:t xml:space="preserve"> </w:t>
      </w:r>
      <w:proofErr w:type="spellStart"/>
      <w:r w:rsidRPr="00561AAA">
        <w:rPr>
          <w:rFonts w:ascii="Times New Roman" w:eastAsia="Times New Roman" w:hAnsi="Times New Roman" w:cs="Times New Roman"/>
          <w:sz w:val="28"/>
          <w:szCs w:val="28"/>
          <w:lang w:eastAsia="ru-RU"/>
        </w:rPr>
        <w:t>Каріна</w:t>
      </w:r>
      <w:proofErr w:type="spellEnd"/>
      <w:r w:rsidRPr="00561AAA">
        <w:rPr>
          <w:rFonts w:ascii="Times New Roman" w:eastAsia="Times New Roman" w:hAnsi="Times New Roman" w:cs="Times New Roman"/>
          <w:sz w:val="28"/>
          <w:szCs w:val="28"/>
          <w:lang w:eastAsia="ru-RU"/>
        </w:rPr>
        <w:t xml:space="preserve">  та </w:t>
      </w:r>
      <w:proofErr w:type="spellStart"/>
      <w:r w:rsidRPr="00561AAA">
        <w:rPr>
          <w:rFonts w:ascii="Times New Roman" w:eastAsia="Times New Roman" w:hAnsi="Times New Roman" w:cs="Times New Roman"/>
          <w:sz w:val="28"/>
          <w:szCs w:val="28"/>
          <w:lang w:eastAsia="ru-RU"/>
        </w:rPr>
        <w:t>Данчак</w:t>
      </w:r>
      <w:proofErr w:type="spellEnd"/>
      <w:r w:rsidRPr="00561AAA">
        <w:rPr>
          <w:rFonts w:ascii="Times New Roman" w:eastAsia="Times New Roman" w:hAnsi="Times New Roman" w:cs="Times New Roman"/>
          <w:sz w:val="28"/>
          <w:szCs w:val="28"/>
          <w:lang w:eastAsia="ru-RU"/>
        </w:rPr>
        <w:t xml:space="preserve"> Альбіна - срібною.</w:t>
      </w:r>
    </w:p>
    <w:p w:rsidR="003602F9" w:rsidRPr="00561AAA" w:rsidRDefault="003602F9" w:rsidP="00E7241D">
      <w:pPr>
        <w:spacing w:after="0" w:line="240" w:lineRule="auto"/>
        <w:ind w:firstLine="708"/>
        <w:jc w:val="both"/>
        <w:rPr>
          <w:rFonts w:ascii="Times New Roman" w:eastAsia="Calibri" w:hAnsi="Times New Roman" w:cs="Times New Roman"/>
          <w:sz w:val="28"/>
          <w:szCs w:val="28"/>
        </w:rPr>
      </w:pPr>
      <w:r w:rsidRPr="00561AAA">
        <w:rPr>
          <w:rFonts w:ascii="Times New Roman" w:eastAsia="Calibri" w:hAnsi="Times New Roman" w:cs="Times New Roman"/>
          <w:sz w:val="28"/>
          <w:szCs w:val="28"/>
        </w:rPr>
        <w:t xml:space="preserve">Робота з обдарованими дітьми пов’язана напряму із професійним зростанням педагогів. Розвиток обдарованості учнів залежить від професійного рівня вчителів та використання креативних методів навчання. У практиці педагогічної діяльності наші вчителі  використовують нові технології навчання, які сприяють розвитку інтелектуальної, творчої, предметної або лідерської обдарованості. </w:t>
      </w:r>
    </w:p>
    <w:p w:rsidR="003602F9" w:rsidRPr="00561AAA" w:rsidRDefault="003602F9" w:rsidP="003602F9">
      <w:pPr>
        <w:spacing w:after="0" w:line="240" w:lineRule="auto"/>
        <w:ind w:firstLine="709"/>
        <w:jc w:val="both"/>
        <w:rPr>
          <w:rFonts w:ascii="Times New Roman" w:eastAsia="Calibri" w:hAnsi="Times New Roman" w:cs="Times New Roman"/>
          <w:sz w:val="28"/>
          <w:szCs w:val="28"/>
        </w:rPr>
      </w:pPr>
      <w:r w:rsidRPr="00561AAA">
        <w:rPr>
          <w:rFonts w:ascii="Times New Roman" w:eastAsia="Calibri" w:hAnsi="Times New Roman" w:cs="Times New Roman"/>
          <w:sz w:val="28"/>
          <w:szCs w:val="28"/>
        </w:rPr>
        <w:t xml:space="preserve">  Підводячи підсумок, слід зазначити, що робота школи з обдарованими дітьми виконувалася згідно плану на належному рівні. </w:t>
      </w:r>
    </w:p>
    <w:p w:rsidR="003602F9" w:rsidRPr="00561AAA" w:rsidRDefault="003602F9" w:rsidP="003602F9">
      <w:pPr>
        <w:spacing w:after="0" w:line="240" w:lineRule="auto"/>
        <w:ind w:firstLine="709"/>
        <w:jc w:val="both"/>
        <w:rPr>
          <w:rFonts w:ascii="Times New Roman" w:eastAsia="Calibri" w:hAnsi="Times New Roman" w:cs="Times New Roman"/>
          <w:color w:val="0070C0"/>
          <w:sz w:val="28"/>
          <w:szCs w:val="28"/>
        </w:rPr>
      </w:pPr>
      <w:r w:rsidRPr="00561AAA">
        <w:rPr>
          <w:rFonts w:ascii="Times New Roman" w:eastAsia="Calibri" w:hAnsi="Times New Roman" w:cs="Times New Roman"/>
          <w:b/>
          <w:color w:val="0070C0"/>
          <w:sz w:val="28"/>
          <w:szCs w:val="28"/>
        </w:rPr>
        <w:t>Стратегічна ціль:</w:t>
      </w:r>
      <w:r w:rsidRPr="00561AAA">
        <w:rPr>
          <w:rFonts w:ascii="Times New Roman" w:eastAsia="Calibri" w:hAnsi="Times New Roman" w:cs="Times New Roman"/>
          <w:color w:val="0070C0"/>
          <w:sz w:val="28"/>
          <w:szCs w:val="28"/>
        </w:rPr>
        <w:t xml:space="preserve"> </w:t>
      </w:r>
      <w:r w:rsidRPr="00561AAA">
        <w:rPr>
          <w:rFonts w:ascii="Times New Roman" w:eastAsia="Calibri" w:hAnsi="Times New Roman" w:cs="Times New Roman"/>
          <w:b/>
          <w:color w:val="00B0F0"/>
          <w:sz w:val="28"/>
          <w:szCs w:val="28"/>
        </w:rPr>
        <w:t>ЕФЕКТИВНИЙ ВНУТРІШНІЙ МОНІТОРИНГ</w:t>
      </w:r>
    </w:p>
    <w:p w:rsidR="003602F9" w:rsidRPr="00561AAA" w:rsidRDefault="003602F9" w:rsidP="003602F9">
      <w:pPr>
        <w:spacing w:after="0" w:line="240" w:lineRule="auto"/>
        <w:ind w:firstLine="680"/>
        <w:jc w:val="both"/>
        <w:rPr>
          <w:rFonts w:ascii="Times New Roman" w:eastAsia="Calibri" w:hAnsi="Times New Roman" w:cs="Times New Roman"/>
          <w:sz w:val="28"/>
          <w:szCs w:val="28"/>
        </w:rPr>
      </w:pPr>
      <w:r w:rsidRPr="00561AAA">
        <w:rPr>
          <w:rFonts w:ascii="Times New Roman" w:eastAsia="Calibri" w:hAnsi="Times New Roman" w:cs="Times New Roman"/>
          <w:sz w:val="28"/>
          <w:szCs w:val="28"/>
        </w:rPr>
        <w:t xml:space="preserve">У закладі освіти визначено порядок проведення внутрішнього моніторингу для дослідження стану і результатів навчання здобувачів освіти та освітньої діяльності закладу освіти. Проведення внутрішнього моніторингу здійснюється відповідно типового Положення про внутрішній моніторинг. Систематично (згідно графіків) проводяться моніторинги результатів навчання здобувачів освіти з усіх навчальних предметів (курсів) освітніх галузей згідно плану роботи закладу освіти. За результатами моніторингів здійснюється  аналіз результатів навчання здобувачів освіти, визначаються чинники впливу на отриманий результат, приймаються рішення щодо їх коригування. Ефективність застосованих заходів регулярно оцінюється на всіх рівнях управління освітніми процесами. </w:t>
      </w:r>
    </w:p>
    <w:p w:rsidR="003602F9" w:rsidRPr="00561AAA" w:rsidRDefault="003602F9" w:rsidP="003602F9">
      <w:pPr>
        <w:tabs>
          <w:tab w:val="left" w:pos="1265"/>
        </w:tabs>
        <w:spacing w:after="0" w:line="240" w:lineRule="auto"/>
        <w:ind w:firstLine="709"/>
        <w:jc w:val="both"/>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lang w:eastAsia="ru-RU"/>
        </w:rPr>
        <w:t xml:space="preserve">Критерії оцінювання, система оцінювання навчальних досягнень вдосконалюються, впроваджується елементи  формувального оцінювання в 5-11 класах, враховується індивідуальний поступ учня,  здобувачі знань залучаються до розроблення критеріїв, самооцінювання та взаємооцінювання. </w:t>
      </w:r>
    </w:p>
    <w:p w:rsidR="003602F9" w:rsidRPr="00561AAA" w:rsidRDefault="003602F9" w:rsidP="003602F9">
      <w:pPr>
        <w:tabs>
          <w:tab w:val="left" w:pos="1265"/>
        </w:tabs>
        <w:spacing w:after="0" w:line="240" w:lineRule="auto"/>
        <w:ind w:firstLine="709"/>
        <w:jc w:val="both"/>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lang w:eastAsia="ru-RU"/>
        </w:rPr>
        <w:t>Керівництво школи та педагоги регулярно з’ясовують актуальну інформацію про результати навчання кожного учня й відстежують їхній навчальний прогрес. Ця система добре розроблена з огляду на умови закладу освіти та потреби учнів: вона дозволяє подавати об’єктивну інформацію про результати та прогрес усіх груп учнів.</w:t>
      </w:r>
    </w:p>
    <w:p w:rsidR="003602F9" w:rsidRPr="00561AAA" w:rsidRDefault="003602F9" w:rsidP="003602F9">
      <w:pPr>
        <w:tabs>
          <w:tab w:val="left" w:pos="1265"/>
        </w:tabs>
        <w:spacing w:after="0" w:line="240" w:lineRule="auto"/>
        <w:ind w:firstLine="709"/>
        <w:jc w:val="both"/>
        <w:rPr>
          <w:rFonts w:ascii="Times New Roman" w:eastAsia="Times New Roman" w:hAnsi="Times New Roman" w:cs="Times New Roman"/>
          <w:sz w:val="28"/>
          <w:szCs w:val="28"/>
          <w:lang w:eastAsia="ru-RU"/>
        </w:rPr>
      </w:pPr>
      <w:r w:rsidRPr="00561AAA">
        <w:rPr>
          <w:rFonts w:ascii="Times New Roman" w:eastAsia="Times New Roman" w:hAnsi="Times New Roman" w:cs="Times New Roman"/>
          <w:sz w:val="28"/>
          <w:szCs w:val="28"/>
          <w:lang w:eastAsia="ru-RU"/>
        </w:rPr>
        <w:lastRenderedPageBreak/>
        <w:t>Педагоги застосовують формувальне оцінювання: систематично відстежують та відображають розвиток, процеси навчання і результати навчання кожного учня, регулярно надають учням ефективний зворотний зв’язок щодо їхньої роботи. Для подальшого прогресу в навчанні учням пропонують види роботи, які відповідають очікуваному розвитку учнів у майбутньому. Педагоги спрямовують учнів до того, щоб вони визначали собі освітні цілі, формулювали очікування від власної роботи, у взаємозв’язку з цими цілями та очікуваннями здійснювали самооцінювання та взаємне оцінювання результатів навчання.</w:t>
      </w:r>
    </w:p>
    <w:p w:rsidR="003602F9" w:rsidRDefault="003602F9" w:rsidP="003602F9">
      <w:pPr>
        <w:spacing w:after="0" w:line="240" w:lineRule="auto"/>
        <w:ind w:firstLine="567"/>
        <w:jc w:val="both"/>
        <w:rPr>
          <w:rFonts w:ascii="Times New Roman" w:eastAsia="Calibri" w:hAnsi="Times New Roman" w:cs="Times New Roman"/>
          <w:b/>
          <w:color w:val="0070C0"/>
          <w:sz w:val="28"/>
          <w:szCs w:val="28"/>
        </w:rPr>
      </w:pPr>
      <w:r>
        <w:rPr>
          <w:rFonts w:ascii="Times New Roman" w:eastAsia="Calibri" w:hAnsi="Times New Roman" w:cs="Times New Roman"/>
          <w:b/>
          <w:color w:val="002060"/>
          <w:sz w:val="28"/>
          <w:szCs w:val="28"/>
        </w:rPr>
        <w:t xml:space="preserve">Стратегічна ціль: </w:t>
      </w:r>
      <w:r>
        <w:rPr>
          <w:rFonts w:ascii="Times New Roman" w:eastAsia="Calibri" w:hAnsi="Times New Roman" w:cs="Times New Roman"/>
          <w:b/>
          <w:color w:val="0070C0"/>
          <w:sz w:val="28"/>
          <w:szCs w:val="28"/>
        </w:rPr>
        <w:t>ВІДПОВІДАЛЬНЕ СТАВЛЕННЯ ДО НАВЧАННЯ</w:t>
      </w:r>
    </w:p>
    <w:p w:rsidR="003602F9" w:rsidRDefault="003602F9" w:rsidP="003602F9">
      <w:pPr>
        <w:spacing w:after="0" w:line="240" w:lineRule="auto"/>
        <w:ind w:firstLine="567"/>
        <w:jc w:val="both"/>
        <w:rPr>
          <w:rFonts w:ascii="Times New Roman" w:eastAsia="Calibri" w:hAnsi="Times New Roman" w:cs="Times New Roman"/>
          <w:sz w:val="28"/>
          <w:szCs w:val="28"/>
        </w:rPr>
      </w:pPr>
      <w:r w:rsidRPr="00372F5A">
        <w:rPr>
          <w:rFonts w:ascii="Times New Roman" w:eastAsia="Calibri" w:hAnsi="Times New Roman" w:cs="Times New Roman"/>
          <w:sz w:val="28"/>
          <w:szCs w:val="28"/>
        </w:rPr>
        <w:t>Заклад освіти сприяє формуванню у зд</w:t>
      </w:r>
      <w:r>
        <w:rPr>
          <w:rFonts w:ascii="Times New Roman" w:eastAsia="Calibri" w:hAnsi="Times New Roman" w:cs="Times New Roman"/>
          <w:sz w:val="28"/>
          <w:szCs w:val="28"/>
        </w:rPr>
        <w:t xml:space="preserve">обувачів освіти відповідального </w:t>
      </w:r>
      <w:r w:rsidRPr="00372F5A">
        <w:rPr>
          <w:rFonts w:ascii="Times New Roman" w:eastAsia="Calibri" w:hAnsi="Times New Roman" w:cs="Times New Roman"/>
          <w:sz w:val="28"/>
          <w:szCs w:val="28"/>
        </w:rPr>
        <w:t xml:space="preserve">ставлення до навчання: діє учнівське </w:t>
      </w:r>
      <w:r>
        <w:rPr>
          <w:rFonts w:ascii="Times New Roman" w:eastAsia="Calibri" w:hAnsi="Times New Roman" w:cs="Times New Roman"/>
          <w:sz w:val="28"/>
          <w:szCs w:val="28"/>
        </w:rPr>
        <w:t xml:space="preserve">самоврядування, учні займаються </w:t>
      </w:r>
      <w:proofErr w:type="spellStart"/>
      <w:r w:rsidRPr="00372F5A">
        <w:rPr>
          <w:rFonts w:ascii="Times New Roman" w:eastAsia="Calibri" w:hAnsi="Times New Roman" w:cs="Times New Roman"/>
          <w:sz w:val="28"/>
          <w:szCs w:val="28"/>
        </w:rPr>
        <w:t>волонтерством</w:t>
      </w:r>
      <w:proofErr w:type="spellEnd"/>
      <w:r w:rsidRPr="00372F5A">
        <w:rPr>
          <w:rFonts w:ascii="Times New Roman" w:eastAsia="Calibri" w:hAnsi="Times New Roman" w:cs="Times New Roman"/>
          <w:sz w:val="28"/>
          <w:szCs w:val="28"/>
        </w:rPr>
        <w:t>. Учителі дають учням доручення, іноді делегують повноваження. Здійснюється профорієнтаційна робота.</w:t>
      </w:r>
      <w:r>
        <w:rPr>
          <w:rFonts w:ascii="Times New Roman" w:eastAsia="Calibri" w:hAnsi="Times New Roman" w:cs="Times New Roman"/>
          <w:sz w:val="28"/>
          <w:szCs w:val="28"/>
        </w:rPr>
        <w:t xml:space="preserve"> </w:t>
      </w:r>
    </w:p>
    <w:p w:rsidR="003602F9" w:rsidRPr="00372F5A" w:rsidRDefault="003602F9" w:rsidP="003602F9">
      <w:pPr>
        <w:spacing w:after="0" w:line="240" w:lineRule="auto"/>
        <w:ind w:firstLine="567"/>
        <w:jc w:val="both"/>
        <w:rPr>
          <w:rFonts w:ascii="Times New Roman" w:eastAsia="Calibri" w:hAnsi="Times New Roman" w:cs="Times New Roman"/>
          <w:sz w:val="28"/>
          <w:szCs w:val="28"/>
        </w:rPr>
      </w:pPr>
      <w:r w:rsidRPr="00372F5A">
        <w:rPr>
          <w:rFonts w:ascii="Times New Roman" w:eastAsia="Calibri" w:hAnsi="Times New Roman" w:cs="Times New Roman"/>
          <w:sz w:val="28"/>
          <w:szCs w:val="28"/>
        </w:rPr>
        <w:t>Під час навчання учні мають можливість вибору (рівня навчальних завдань, напрямів навчальної діяльності тощо). Учні отримують необхідну</w:t>
      </w:r>
      <w:r>
        <w:rPr>
          <w:rFonts w:ascii="Times New Roman" w:eastAsia="Calibri" w:hAnsi="Times New Roman" w:cs="Times New Roman"/>
          <w:sz w:val="28"/>
          <w:szCs w:val="28"/>
        </w:rPr>
        <w:t xml:space="preserve"> </w:t>
      </w:r>
      <w:r w:rsidRPr="00372F5A">
        <w:rPr>
          <w:rFonts w:ascii="Times New Roman" w:eastAsia="Calibri" w:hAnsi="Times New Roman" w:cs="Times New Roman"/>
          <w:sz w:val="28"/>
          <w:szCs w:val="28"/>
        </w:rPr>
        <w:t>підтримку та допомогу в навчальній діяльності в різних формах (консультації, індивідуальні завдання, допомога у підготовці до участі в учнівських</w:t>
      </w:r>
      <w:r>
        <w:rPr>
          <w:rFonts w:ascii="Times New Roman" w:eastAsia="Calibri" w:hAnsi="Times New Roman" w:cs="Times New Roman"/>
          <w:sz w:val="28"/>
          <w:szCs w:val="28"/>
        </w:rPr>
        <w:t xml:space="preserve"> </w:t>
      </w:r>
      <w:r w:rsidRPr="00372F5A">
        <w:rPr>
          <w:rFonts w:ascii="Times New Roman" w:eastAsia="Calibri" w:hAnsi="Times New Roman" w:cs="Times New Roman"/>
          <w:sz w:val="28"/>
          <w:szCs w:val="28"/>
        </w:rPr>
        <w:t>олімпіадах, науково-дослідницькій діяльності тощо).</w:t>
      </w:r>
    </w:p>
    <w:p w:rsidR="003602F9" w:rsidRPr="00372F5A" w:rsidRDefault="003602F9" w:rsidP="003602F9">
      <w:pPr>
        <w:spacing w:after="0" w:line="240" w:lineRule="auto"/>
        <w:ind w:firstLine="567"/>
        <w:jc w:val="both"/>
        <w:rPr>
          <w:rFonts w:ascii="Times New Roman" w:eastAsia="Calibri" w:hAnsi="Times New Roman" w:cs="Times New Roman"/>
          <w:sz w:val="28"/>
          <w:szCs w:val="28"/>
        </w:rPr>
      </w:pPr>
      <w:r w:rsidRPr="00372F5A">
        <w:rPr>
          <w:rFonts w:ascii="Times New Roman" w:eastAsia="Calibri" w:hAnsi="Times New Roman" w:cs="Times New Roman"/>
          <w:sz w:val="28"/>
          <w:szCs w:val="28"/>
        </w:rPr>
        <w:t>Учні відповідально ставляться до процесу навчання, отриманих доручень,</w:t>
      </w:r>
    </w:p>
    <w:p w:rsidR="003602F9" w:rsidRDefault="003602F9" w:rsidP="003602F9">
      <w:pPr>
        <w:spacing w:after="0" w:line="240" w:lineRule="auto"/>
        <w:jc w:val="both"/>
        <w:rPr>
          <w:rFonts w:ascii="Times New Roman" w:eastAsia="Calibri" w:hAnsi="Times New Roman" w:cs="Times New Roman"/>
          <w:sz w:val="28"/>
          <w:szCs w:val="28"/>
        </w:rPr>
      </w:pPr>
      <w:r w:rsidRPr="00372F5A">
        <w:rPr>
          <w:rFonts w:ascii="Times New Roman" w:eastAsia="Calibri" w:hAnsi="Times New Roman" w:cs="Times New Roman"/>
          <w:sz w:val="28"/>
          <w:szCs w:val="28"/>
        </w:rPr>
        <w:t xml:space="preserve">обов’язків у </w:t>
      </w:r>
      <w:r>
        <w:rPr>
          <w:rFonts w:ascii="Times New Roman" w:eastAsia="Calibri" w:hAnsi="Times New Roman" w:cs="Times New Roman"/>
          <w:sz w:val="28"/>
          <w:szCs w:val="28"/>
        </w:rPr>
        <w:t>закладі освіти</w:t>
      </w:r>
      <w:r w:rsidRPr="00372F5A">
        <w:rPr>
          <w:rFonts w:ascii="Times New Roman" w:eastAsia="Calibri" w:hAnsi="Times New Roman" w:cs="Times New Roman"/>
          <w:sz w:val="28"/>
          <w:szCs w:val="28"/>
        </w:rPr>
        <w:t>.</w:t>
      </w:r>
      <w:r>
        <w:rPr>
          <w:rFonts w:ascii="Times New Roman" w:eastAsia="Calibri" w:hAnsi="Times New Roman" w:cs="Times New Roman"/>
          <w:sz w:val="28"/>
          <w:szCs w:val="28"/>
        </w:rPr>
        <w:t xml:space="preserve"> </w:t>
      </w:r>
      <w:r w:rsidRPr="00372F5A">
        <w:rPr>
          <w:rFonts w:ascii="Times New Roman" w:eastAsia="Calibri" w:hAnsi="Times New Roman" w:cs="Times New Roman"/>
          <w:sz w:val="28"/>
          <w:szCs w:val="28"/>
        </w:rPr>
        <w:t>Педагоги організовують само- та взаємооцінювання учнів, залучають їх до</w:t>
      </w:r>
      <w:r>
        <w:rPr>
          <w:rFonts w:ascii="Times New Roman" w:eastAsia="Calibri" w:hAnsi="Times New Roman" w:cs="Times New Roman"/>
          <w:sz w:val="28"/>
          <w:szCs w:val="28"/>
        </w:rPr>
        <w:t xml:space="preserve"> </w:t>
      </w:r>
      <w:r w:rsidRPr="00372F5A">
        <w:rPr>
          <w:rFonts w:ascii="Times New Roman" w:eastAsia="Calibri" w:hAnsi="Times New Roman" w:cs="Times New Roman"/>
          <w:sz w:val="28"/>
          <w:szCs w:val="28"/>
        </w:rPr>
        <w:t>рефлексивної діяльності, починаючи з початкової школи. Учні володіють</w:t>
      </w:r>
      <w:r>
        <w:rPr>
          <w:rFonts w:ascii="Times New Roman" w:eastAsia="Calibri" w:hAnsi="Times New Roman" w:cs="Times New Roman"/>
          <w:sz w:val="28"/>
          <w:szCs w:val="28"/>
        </w:rPr>
        <w:t xml:space="preserve"> </w:t>
      </w:r>
      <w:r w:rsidRPr="00372F5A">
        <w:rPr>
          <w:rFonts w:ascii="Times New Roman" w:eastAsia="Calibri" w:hAnsi="Times New Roman" w:cs="Times New Roman"/>
          <w:sz w:val="28"/>
          <w:szCs w:val="28"/>
        </w:rPr>
        <w:t xml:space="preserve">прийомами само- та взаємооцінювання. </w:t>
      </w:r>
    </w:p>
    <w:p w:rsidR="003602F9" w:rsidRDefault="003602F9" w:rsidP="003602F9">
      <w:pPr>
        <w:spacing w:after="0" w:line="240" w:lineRule="auto"/>
        <w:ind w:firstLine="709"/>
        <w:jc w:val="both"/>
        <w:rPr>
          <w:rFonts w:ascii="Times New Roman" w:eastAsia="Calibri" w:hAnsi="Times New Roman" w:cs="Times New Roman"/>
          <w:sz w:val="28"/>
          <w:szCs w:val="28"/>
        </w:rPr>
      </w:pPr>
      <w:r w:rsidRPr="00372F5A">
        <w:rPr>
          <w:rFonts w:ascii="Times New Roman" w:eastAsia="Calibri" w:hAnsi="Times New Roman" w:cs="Times New Roman"/>
          <w:sz w:val="28"/>
          <w:szCs w:val="28"/>
        </w:rPr>
        <w:t>Учні беруть участь у розробленні</w:t>
      </w:r>
      <w:r>
        <w:rPr>
          <w:rFonts w:ascii="Times New Roman" w:eastAsia="Calibri" w:hAnsi="Times New Roman" w:cs="Times New Roman"/>
          <w:sz w:val="28"/>
          <w:szCs w:val="28"/>
        </w:rPr>
        <w:t xml:space="preserve"> </w:t>
      </w:r>
      <w:r w:rsidRPr="00372F5A">
        <w:rPr>
          <w:rFonts w:ascii="Times New Roman" w:eastAsia="Calibri" w:hAnsi="Times New Roman" w:cs="Times New Roman"/>
          <w:sz w:val="28"/>
          <w:szCs w:val="28"/>
        </w:rPr>
        <w:t>критеріїв самооцінювання, учні старших класів самостійно формулюють</w:t>
      </w:r>
      <w:r>
        <w:rPr>
          <w:rFonts w:ascii="Times New Roman" w:eastAsia="Calibri" w:hAnsi="Times New Roman" w:cs="Times New Roman"/>
          <w:sz w:val="28"/>
          <w:szCs w:val="28"/>
        </w:rPr>
        <w:t xml:space="preserve"> </w:t>
      </w:r>
      <w:r w:rsidRPr="00372F5A">
        <w:rPr>
          <w:rFonts w:ascii="Times New Roman" w:eastAsia="Calibri" w:hAnsi="Times New Roman" w:cs="Times New Roman"/>
          <w:sz w:val="28"/>
          <w:szCs w:val="28"/>
        </w:rPr>
        <w:t>критерії оцінювання власної діяльності.</w:t>
      </w:r>
    </w:p>
    <w:p w:rsidR="003602F9" w:rsidRPr="00816BAF" w:rsidRDefault="003602F9" w:rsidP="003602F9">
      <w:pPr>
        <w:spacing w:after="0" w:line="240" w:lineRule="auto"/>
        <w:ind w:firstLine="567"/>
        <w:jc w:val="both"/>
        <w:rPr>
          <w:rFonts w:ascii="Times New Roman" w:eastAsia="Times New Roman" w:hAnsi="Times New Roman" w:cs="Times New Roman"/>
          <w:b/>
          <w:caps/>
          <w:color w:val="0070C0"/>
          <w:sz w:val="28"/>
          <w:szCs w:val="28"/>
          <w:lang w:eastAsia="uk-UA"/>
        </w:rPr>
      </w:pPr>
      <w:r>
        <w:rPr>
          <w:rFonts w:ascii="Times New Roman" w:eastAsia="Calibri" w:hAnsi="Times New Roman" w:cs="Times New Roman"/>
          <w:b/>
          <w:color w:val="002060"/>
          <w:sz w:val="28"/>
          <w:szCs w:val="28"/>
        </w:rPr>
        <w:t xml:space="preserve">Стратегічна ціль: </w:t>
      </w:r>
      <w:r w:rsidRPr="00816BAF">
        <w:rPr>
          <w:rFonts w:ascii="Times New Roman" w:eastAsia="Times New Roman" w:hAnsi="Times New Roman" w:cs="Times New Roman"/>
          <w:b/>
          <w:bCs/>
          <w:caps/>
          <w:color w:val="0070C0"/>
          <w:sz w:val="28"/>
          <w:szCs w:val="28"/>
          <w:shd w:val="clear" w:color="auto" w:fill="FFFFFF"/>
          <w:lang w:eastAsia="uk-UA"/>
        </w:rPr>
        <w:t>Створення виховного середовища для індивідуального розвитку</w:t>
      </w:r>
      <w:r>
        <w:rPr>
          <w:rFonts w:ascii="Times New Roman" w:eastAsia="Times New Roman" w:hAnsi="Times New Roman" w:cs="Times New Roman"/>
          <w:b/>
          <w:bCs/>
          <w:caps/>
          <w:color w:val="0070C0"/>
          <w:sz w:val="28"/>
          <w:szCs w:val="28"/>
          <w:shd w:val="clear" w:color="auto" w:fill="FFFFFF"/>
          <w:lang w:eastAsia="uk-UA"/>
        </w:rPr>
        <w:t xml:space="preserve"> </w:t>
      </w:r>
      <w:r w:rsidRPr="00816BAF">
        <w:rPr>
          <w:rFonts w:ascii="Times New Roman" w:eastAsia="Times New Roman" w:hAnsi="Times New Roman" w:cs="Times New Roman"/>
          <w:b/>
          <w:bCs/>
          <w:caps/>
          <w:color w:val="0070C0"/>
          <w:sz w:val="28"/>
          <w:szCs w:val="28"/>
          <w:shd w:val="clear" w:color="auto" w:fill="FFFFFF"/>
          <w:lang w:eastAsia="uk-UA"/>
        </w:rPr>
        <w:t>здобувачів освіти</w:t>
      </w:r>
    </w:p>
    <w:p w:rsidR="003602F9" w:rsidRPr="00816BAF" w:rsidRDefault="003602F9" w:rsidP="003602F9">
      <w:pPr>
        <w:spacing w:after="0" w:line="240" w:lineRule="auto"/>
        <w:ind w:firstLine="709"/>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t xml:space="preserve">Відповідно до статті 15 Закону України «Про повну загальну середню освіту» від 16.01.2020 № 463-ІХ у закладах освіти виховний процес є невід'ємною складовою освітнього процесу і має ґрунтуватися на загальнолюдських, культурних цінностях Українського народу, цінностях громадянського (вільного демократичного) суспільства, принципах верховенства права, дотримання прав і свобод людини громадянина тощо. </w:t>
      </w:r>
    </w:p>
    <w:p w:rsidR="003602F9" w:rsidRPr="00816BAF" w:rsidRDefault="003602F9" w:rsidP="003602F9">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Calibri" w:hAnsi="Times New Roman" w:cs="Times New Roman"/>
          <w:sz w:val="28"/>
          <w:szCs w:val="28"/>
        </w:rPr>
        <w:t>П</w:t>
      </w:r>
      <w:r w:rsidRPr="00816BAF">
        <w:rPr>
          <w:rFonts w:ascii="Times New Roman" w:eastAsia="Calibri" w:hAnsi="Times New Roman" w:cs="Times New Roman"/>
          <w:sz w:val="28"/>
          <w:szCs w:val="28"/>
        </w:rPr>
        <w:t>овномасштабна війна з Росією змінили наше звичне життя. Тому, зараз завдання вчителя – не просто навчити, дати знання з певного предмета, забезпечити виконання навчальної програми, а заспокоїти, порадити, дати життєві орієнтири. Виховання – це наскрізний процес, який формує цінності, здатність справлятися з невизначеністю та складністю, уміння вчитися, підтримувати фізичне та емоційне благополуччя, співпереживати і дипломатично вирішувати конфлікти.</w:t>
      </w:r>
    </w:p>
    <w:p w:rsidR="003602F9" w:rsidRPr="00816BAF"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lastRenderedPageBreak/>
        <w:t>Враховуючи  нові  суспільно-політичні  реалії  в  Україні  після  Революції гідності, обставини, пов’язані з російською агресією та вторгненням на територію нашої країни, усе більшої актуальності набуває  виховання  в  молодого  покоління  почуття  патріотизму,  відданості загальнодержавній  справі  зміцнення  країни,  активної  громадянської  позиції.</w:t>
      </w:r>
    </w:p>
    <w:p w:rsidR="003602F9" w:rsidRPr="00816BAF" w:rsidRDefault="003602F9" w:rsidP="003602F9">
      <w:pPr>
        <w:spacing w:after="0" w:line="240" w:lineRule="auto"/>
        <w:ind w:firstLine="709"/>
        <w:jc w:val="both"/>
        <w:rPr>
          <w:rFonts w:ascii="Times New Roman" w:eastAsia="Calibri" w:hAnsi="Times New Roman" w:cs="Times New Roman"/>
          <w:color w:val="000000"/>
          <w:sz w:val="28"/>
          <w:szCs w:val="28"/>
        </w:rPr>
      </w:pPr>
      <w:r w:rsidRPr="00816BAF">
        <w:rPr>
          <w:rFonts w:ascii="Times New Roman" w:eastAsia="Calibri" w:hAnsi="Times New Roman" w:cs="Times New Roman"/>
          <w:color w:val="000000"/>
          <w:sz w:val="28"/>
          <w:szCs w:val="28"/>
        </w:rPr>
        <w:t xml:space="preserve">Організація освітнього процесу в умовах воєнного стану потребувала іншого змісту та підходів до проведення виховної роботи. Основним цільовим </w:t>
      </w:r>
      <w:proofErr w:type="spellStart"/>
      <w:r w:rsidRPr="00816BAF">
        <w:rPr>
          <w:rFonts w:ascii="Times New Roman" w:eastAsia="Calibri" w:hAnsi="Times New Roman" w:cs="Times New Roman"/>
          <w:color w:val="000000"/>
          <w:sz w:val="28"/>
          <w:szCs w:val="28"/>
        </w:rPr>
        <w:t>напрямом було заб</w:t>
      </w:r>
      <w:proofErr w:type="spellEnd"/>
      <w:r w:rsidRPr="00816BAF">
        <w:rPr>
          <w:rFonts w:ascii="Times New Roman" w:eastAsia="Calibri" w:hAnsi="Times New Roman" w:cs="Times New Roman"/>
          <w:color w:val="000000"/>
          <w:sz w:val="28"/>
          <w:szCs w:val="28"/>
        </w:rPr>
        <w:t xml:space="preserve">езпечення </w:t>
      </w:r>
      <w:proofErr w:type="spellStart"/>
      <w:r w:rsidRPr="00816BAF">
        <w:rPr>
          <w:rFonts w:ascii="Times New Roman" w:eastAsia="Calibri" w:hAnsi="Times New Roman" w:cs="Times New Roman"/>
          <w:color w:val="000000"/>
          <w:sz w:val="28"/>
          <w:szCs w:val="28"/>
        </w:rPr>
        <w:t>безпекової</w:t>
      </w:r>
      <w:proofErr w:type="spellEnd"/>
      <w:r w:rsidRPr="00816BAF">
        <w:rPr>
          <w:rFonts w:ascii="Times New Roman" w:eastAsia="Calibri" w:hAnsi="Times New Roman" w:cs="Times New Roman"/>
          <w:color w:val="000000"/>
          <w:sz w:val="28"/>
          <w:szCs w:val="28"/>
        </w:rPr>
        <w:t xml:space="preserve"> складової здоров’я особистості, забезпечення її фізичного, психічного, соціального і духовного благополуччя.</w:t>
      </w:r>
    </w:p>
    <w:p w:rsidR="003602F9" w:rsidRPr="00816BAF"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Ми повинні розуміти важливість того,  що педагоги та заклад освіти є для  дитини  осередком становлення  громадянина-патріота  України,  готового  брати  на  себе відповідальність самовіддано розбудовувати країну як суверенну, незалежну, демократичну,  правову,  соціальну  державу,  забезпечувати  її  національну безпеку,  сприяти  єдності  української  політичної  нації  та  встановленню громадянського миру й злагоди в суспільстві.</w:t>
      </w:r>
    </w:p>
    <w:p w:rsidR="003602F9" w:rsidRPr="00816BAF" w:rsidRDefault="003602F9" w:rsidP="003602F9">
      <w:pPr>
        <w:spacing w:after="0" w:line="240" w:lineRule="auto"/>
        <w:ind w:firstLine="709"/>
        <w:jc w:val="both"/>
        <w:rPr>
          <w:rFonts w:ascii="Times New Roman" w:eastAsia="Calibri" w:hAnsi="Times New Roman" w:cs="Times New Roman"/>
          <w:color w:val="000000"/>
          <w:sz w:val="28"/>
          <w:szCs w:val="28"/>
          <w:shd w:val="clear" w:color="auto" w:fill="FFFFFF"/>
        </w:rPr>
      </w:pPr>
      <w:r w:rsidRPr="00816BAF">
        <w:rPr>
          <w:rFonts w:ascii="Times New Roman" w:eastAsia="Times New Roman" w:hAnsi="Times New Roman" w:cs="Times New Roman"/>
          <w:sz w:val="28"/>
          <w:szCs w:val="28"/>
          <w:lang w:eastAsia="ru-RU"/>
        </w:rPr>
        <w:t>Система виховної роботи закладу заснована на ідеї педагогіки життєтворчості, сприяє становленню і розвитку особистості школяра, створенню ситуації успіху та самореалізації дитини. У закладі створено громадсько-освітній простір виховання дітей: виховання в атмосфері добра і творчості, взаємодопомоги і взаємоповаги, що дає суспільству модель ціннісних відносин.</w:t>
      </w:r>
      <w:r w:rsidRPr="00816BAF">
        <w:rPr>
          <w:rFonts w:ascii="Times New Roman" w:eastAsia="Calibri" w:hAnsi="Times New Roman" w:cs="Times New Roman"/>
          <w:color w:val="000000"/>
          <w:sz w:val="28"/>
          <w:szCs w:val="28"/>
          <w:shd w:val="clear" w:color="auto" w:fill="FFFFFF"/>
        </w:rPr>
        <w:t xml:space="preserve"> </w:t>
      </w:r>
    </w:p>
    <w:p w:rsidR="003602F9" w:rsidRPr="00816BAF" w:rsidRDefault="003602F9" w:rsidP="003602F9">
      <w:pPr>
        <w:spacing w:after="0" w:line="240" w:lineRule="auto"/>
        <w:ind w:firstLine="709"/>
        <w:jc w:val="both"/>
        <w:rPr>
          <w:rFonts w:ascii="Times New Roman" w:eastAsia="Calibri" w:hAnsi="Times New Roman" w:cs="Times New Roman"/>
          <w:color w:val="000000"/>
          <w:sz w:val="28"/>
          <w:szCs w:val="28"/>
          <w:shd w:val="clear" w:color="auto" w:fill="FFFFFF"/>
        </w:rPr>
      </w:pPr>
      <w:r w:rsidRPr="00816BAF">
        <w:rPr>
          <w:rFonts w:ascii="Times New Roman" w:eastAsia="Calibri" w:hAnsi="Times New Roman" w:cs="Times New Roman"/>
          <w:color w:val="000000"/>
          <w:sz w:val="28"/>
          <w:szCs w:val="28"/>
          <w:shd w:val="clear" w:color="auto" w:fill="FFFFFF"/>
        </w:rPr>
        <w:t xml:space="preserve">Особливо важливим стало, продовжити формувати громадянина-патріота України, підготовленого до життя, з високою національною свідомістю, який здатний побудувати суспільство. У сучасних умовах патріотичне виховання молодого покоління набуває особливої актуальності, тому патріотичне виховання та </w:t>
      </w:r>
      <w:r w:rsidRPr="00816BAF">
        <w:rPr>
          <w:rFonts w:ascii="Times New Roman" w:eastAsia="Times New Roman" w:hAnsi="Times New Roman" w:cs="Times New Roman"/>
          <w:sz w:val="28"/>
          <w:szCs w:val="28"/>
          <w:lang w:eastAsia="ru-RU"/>
        </w:rPr>
        <w:t>громадянська освіта</w:t>
      </w:r>
      <w:r w:rsidRPr="00816BAF">
        <w:rPr>
          <w:rFonts w:ascii="Times New Roman" w:eastAsia="Calibri" w:hAnsi="Times New Roman" w:cs="Times New Roman"/>
          <w:color w:val="000000"/>
          <w:sz w:val="28"/>
          <w:szCs w:val="28"/>
          <w:shd w:val="clear" w:color="auto" w:fill="FFFFFF"/>
        </w:rPr>
        <w:t xml:space="preserve"> є важливими складовими загального виховного процесу. </w:t>
      </w:r>
    </w:p>
    <w:p w:rsidR="003602F9" w:rsidRPr="00816BAF" w:rsidRDefault="003602F9" w:rsidP="003602F9">
      <w:pPr>
        <w:spacing w:after="0" w:line="240" w:lineRule="auto"/>
        <w:ind w:firstLine="567"/>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На  сучасному  етапі  розвитку  України,  коли  існує  пряма  загроза денаціоналізації,  втрати  державної  незалежності  та  потрапляння  у  сферу впливу  іншої  держави,  виникає  нагальна  необхідність  переосмислення зробленого  і  здійснення  системних  заходів,  спрямованих  на  посилення патріотичного виховання  молоді – формування нового українця, що діє на основі національних та європейських цінностей:</w:t>
      </w:r>
    </w:p>
    <w:p w:rsidR="003602F9" w:rsidRPr="00816BAF" w:rsidRDefault="003602F9" w:rsidP="000D6FEA">
      <w:pPr>
        <w:numPr>
          <w:ilvl w:val="0"/>
          <w:numId w:val="10"/>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повага до національних символів (Герба, Прапора, Гімну України);</w:t>
      </w:r>
    </w:p>
    <w:p w:rsidR="003602F9" w:rsidRPr="00816BAF" w:rsidRDefault="003602F9" w:rsidP="000D6FEA">
      <w:pPr>
        <w:numPr>
          <w:ilvl w:val="0"/>
          <w:numId w:val="10"/>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участь у громадсько-політичному житті країни;</w:t>
      </w:r>
    </w:p>
    <w:p w:rsidR="003602F9" w:rsidRPr="00816BAF" w:rsidRDefault="003602F9" w:rsidP="000D6FEA">
      <w:pPr>
        <w:numPr>
          <w:ilvl w:val="0"/>
          <w:numId w:val="10"/>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повага до прав людини;</w:t>
      </w:r>
    </w:p>
    <w:p w:rsidR="003602F9" w:rsidRPr="00816BAF" w:rsidRDefault="003602F9" w:rsidP="000D6FEA">
      <w:pPr>
        <w:numPr>
          <w:ilvl w:val="0"/>
          <w:numId w:val="10"/>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верховенство права;</w:t>
      </w:r>
    </w:p>
    <w:p w:rsidR="003602F9" w:rsidRPr="00816BAF" w:rsidRDefault="003602F9" w:rsidP="000D6FEA">
      <w:pPr>
        <w:numPr>
          <w:ilvl w:val="0"/>
          <w:numId w:val="10"/>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толерантне ставлення  до  цінностей  і  переконань  представників  іншої культури, а також до регіональних та національно-мовних особливостей;</w:t>
      </w:r>
    </w:p>
    <w:p w:rsidR="003602F9" w:rsidRPr="00816BAF" w:rsidRDefault="003602F9" w:rsidP="000D6FEA">
      <w:pPr>
        <w:numPr>
          <w:ilvl w:val="0"/>
          <w:numId w:val="10"/>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рівність усіх перед законом;</w:t>
      </w:r>
    </w:p>
    <w:p w:rsidR="003602F9" w:rsidRPr="00816BAF" w:rsidRDefault="003602F9" w:rsidP="000D6FEA">
      <w:pPr>
        <w:numPr>
          <w:ilvl w:val="0"/>
          <w:numId w:val="10"/>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lastRenderedPageBreak/>
        <w:t>готовність захищати суверенітет і територіальну цілісність України.</w:t>
      </w:r>
    </w:p>
    <w:p w:rsidR="003602F9" w:rsidRPr="00816BAF" w:rsidRDefault="003602F9" w:rsidP="003602F9">
      <w:pPr>
        <w:tabs>
          <w:tab w:val="left" w:pos="993"/>
        </w:tabs>
        <w:spacing w:after="0" w:line="240" w:lineRule="auto"/>
        <w:ind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 xml:space="preserve">Виховна робота в </w:t>
      </w:r>
      <w:r>
        <w:rPr>
          <w:rFonts w:ascii="Times New Roman" w:eastAsia="Times New Roman" w:hAnsi="Times New Roman" w:cs="Times New Roman"/>
          <w:sz w:val="28"/>
          <w:szCs w:val="28"/>
          <w:lang w:eastAsia="ru-RU"/>
        </w:rPr>
        <w:t>закладі освіти</w:t>
      </w:r>
      <w:r w:rsidRPr="00816BAF">
        <w:rPr>
          <w:rFonts w:ascii="Times New Roman" w:eastAsia="Times New Roman" w:hAnsi="Times New Roman" w:cs="Times New Roman"/>
          <w:sz w:val="28"/>
          <w:szCs w:val="28"/>
          <w:lang w:eastAsia="ru-RU"/>
        </w:rPr>
        <w:t xml:space="preserve"> у 202</w:t>
      </w:r>
      <w:r>
        <w:rPr>
          <w:rFonts w:ascii="Times New Roman" w:eastAsia="Times New Roman" w:hAnsi="Times New Roman" w:cs="Times New Roman"/>
          <w:sz w:val="28"/>
          <w:szCs w:val="28"/>
          <w:lang w:eastAsia="ru-RU"/>
        </w:rPr>
        <w:t>3</w:t>
      </w:r>
      <w:r w:rsidRPr="00816BAF">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4</w:t>
      </w:r>
      <w:r w:rsidRPr="00816BAF">
        <w:rPr>
          <w:rFonts w:ascii="Times New Roman" w:eastAsia="Times New Roman" w:hAnsi="Times New Roman" w:cs="Times New Roman"/>
          <w:sz w:val="28"/>
          <w:szCs w:val="28"/>
          <w:lang w:eastAsia="ru-RU"/>
        </w:rPr>
        <w:t xml:space="preserve"> навчальному році була спрямована на виконання завдань, поставлених </w:t>
      </w:r>
    </w:p>
    <w:p w:rsidR="003602F9" w:rsidRPr="00816BAF" w:rsidRDefault="003602F9" w:rsidP="000D6FEA">
      <w:pPr>
        <w:pStyle w:val="a6"/>
        <w:numPr>
          <w:ilvl w:val="0"/>
          <w:numId w:val="46"/>
        </w:numPr>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 xml:space="preserve">Конвенцію про права дитини, </w:t>
      </w:r>
    </w:p>
    <w:p w:rsidR="003602F9" w:rsidRPr="00816BAF" w:rsidRDefault="003602F9" w:rsidP="000D6FEA">
      <w:pPr>
        <w:pStyle w:val="a6"/>
        <w:numPr>
          <w:ilvl w:val="0"/>
          <w:numId w:val="46"/>
        </w:numPr>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 xml:space="preserve">Законом України «Про охорону дитинства», </w:t>
      </w:r>
    </w:p>
    <w:p w:rsidR="003602F9" w:rsidRPr="00816BAF" w:rsidRDefault="003602F9" w:rsidP="000D6FEA">
      <w:pPr>
        <w:pStyle w:val="a6"/>
        <w:numPr>
          <w:ilvl w:val="0"/>
          <w:numId w:val="46"/>
        </w:numPr>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 xml:space="preserve">Законом України «Про освіту», </w:t>
      </w:r>
    </w:p>
    <w:p w:rsidR="003602F9" w:rsidRPr="00816BAF" w:rsidRDefault="003602F9" w:rsidP="000D6FEA">
      <w:pPr>
        <w:pStyle w:val="a6"/>
        <w:numPr>
          <w:ilvl w:val="0"/>
          <w:numId w:val="46"/>
        </w:numPr>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 xml:space="preserve">Основними орієнтирами виховання учнів 1-11 класів загальноосвітніх навчальних закладів України, </w:t>
      </w:r>
    </w:p>
    <w:p w:rsidR="003602F9" w:rsidRPr="00816BAF" w:rsidRDefault="003602F9" w:rsidP="000D6FEA">
      <w:pPr>
        <w:pStyle w:val="a6"/>
        <w:numPr>
          <w:ilvl w:val="0"/>
          <w:numId w:val="46"/>
        </w:numPr>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 xml:space="preserve">Національною стратегією розвитку освіти в Україні на період до 2022 року (Указом Президента України від 25 червня 2017 року №344/2017), </w:t>
      </w:r>
    </w:p>
    <w:p w:rsidR="003602F9" w:rsidRPr="00816BAF" w:rsidRDefault="003602F9" w:rsidP="000D6FEA">
      <w:pPr>
        <w:pStyle w:val="a6"/>
        <w:numPr>
          <w:ilvl w:val="0"/>
          <w:numId w:val="46"/>
        </w:numPr>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 xml:space="preserve">концепцією програми «Школа доброзичливого ставлення до дитини», </w:t>
      </w:r>
    </w:p>
    <w:p w:rsidR="003602F9" w:rsidRPr="00816BAF" w:rsidRDefault="003602F9" w:rsidP="000D6FEA">
      <w:pPr>
        <w:pStyle w:val="a6"/>
        <w:numPr>
          <w:ilvl w:val="0"/>
          <w:numId w:val="46"/>
        </w:numPr>
        <w:spacing w:after="0" w:line="240" w:lineRule="auto"/>
        <w:ind w:left="0" w:firstLine="709"/>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t xml:space="preserve">Конституцією України; </w:t>
      </w:r>
    </w:p>
    <w:p w:rsidR="003602F9" w:rsidRPr="00816BAF" w:rsidRDefault="003602F9" w:rsidP="000D6FEA">
      <w:pPr>
        <w:pStyle w:val="a6"/>
        <w:numPr>
          <w:ilvl w:val="0"/>
          <w:numId w:val="46"/>
        </w:numPr>
        <w:spacing w:after="0" w:line="240" w:lineRule="auto"/>
        <w:ind w:left="0" w:firstLine="709"/>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t xml:space="preserve">Конвенцією про права дитини (ратифікована Постановою ВР від 27.02.91 № 789-XII); </w:t>
      </w:r>
    </w:p>
    <w:p w:rsidR="003602F9" w:rsidRPr="00816BAF" w:rsidRDefault="003602F9" w:rsidP="000D6FEA">
      <w:pPr>
        <w:pStyle w:val="a6"/>
        <w:numPr>
          <w:ilvl w:val="0"/>
          <w:numId w:val="46"/>
        </w:numPr>
        <w:spacing w:after="0" w:line="240" w:lineRule="auto"/>
        <w:ind w:left="0" w:firstLine="709"/>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t xml:space="preserve">Законами України: </w:t>
      </w:r>
    </w:p>
    <w:p w:rsidR="003602F9" w:rsidRPr="00816BAF" w:rsidRDefault="003602F9" w:rsidP="000D6FEA">
      <w:pPr>
        <w:pStyle w:val="a6"/>
        <w:numPr>
          <w:ilvl w:val="0"/>
          <w:numId w:val="46"/>
        </w:numPr>
        <w:spacing w:after="0" w:line="240" w:lineRule="auto"/>
        <w:ind w:left="0" w:firstLine="709"/>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t xml:space="preserve">«Про повну загальну середню освіту» від 16.01.2020№№ 463-ІХ; «Про охорону дитинства» від 26.04.2001 № 2402-ІІІ; </w:t>
      </w:r>
    </w:p>
    <w:p w:rsidR="003602F9" w:rsidRPr="00816BAF" w:rsidRDefault="003602F9" w:rsidP="000D6FEA">
      <w:pPr>
        <w:pStyle w:val="a6"/>
        <w:numPr>
          <w:ilvl w:val="0"/>
          <w:numId w:val="46"/>
        </w:numPr>
        <w:spacing w:after="0" w:line="240" w:lineRule="auto"/>
        <w:ind w:left="0" w:firstLine="709"/>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t xml:space="preserve">«Про протидію торгівлі людьми» від 20.09.2011 № 3739-VI; </w:t>
      </w:r>
    </w:p>
    <w:p w:rsidR="003602F9" w:rsidRPr="00816BAF" w:rsidRDefault="003602F9" w:rsidP="000D6FEA">
      <w:pPr>
        <w:pStyle w:val="a6"/>
        <w:numPr>
          <w:ilvl w:val="0"/>
          <w:numId w:val="46"/>
        </w:numPr>
        <w:spacing w:after="0" w:line="240" w:lineRule="auto"/>
        <w:ind w:left="0" w:firstLine="709"/>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t xml:space="preserve">«Про правовий статус та вшанування пам’яті борців за незалежність України у XX столітті» від 09.04.2015 № 314-VIII; </w:t>
      </w:r>
    </w:p>
    <w:p w:rsidR="003602F9" w:rsidRPr="00816BAF" w:rsidRDefault="003602F9" w:rsidP="000D6FEA">
      <w:pPr>
        <w:pStyle w:val="a6"/>
        <w:numPr>
          <w:ilvl w:val="0"/>
          <w:numId w:val="46"/>
        </w:numPr>
        <w:spacing w:after="0" w:line="240" w:lineRule="auto"/>
        <w:ind w:left="0" w:firstLine="709"/>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t xml:space="preserve">«Про увічнення перемоги над нацизмом у Другій світовій війні 1939-1945 років» від 09.04.2015 № 315-VIII; </w:t>
      </w:r>
    </w:p>
    <w:p w:rsidR="003602F9" w:rsidRPr="00816BAF" w:rsidRDefault="003602F9" w:rsidP="000D6FEA">
      <w:pPr>
        <w:pStyle w:val="a6"/>
        <w:numPr>
          <w:ilvl w:val="0"/>
          <w:numId w:val="46"/>
        </w:numPr>
        <w:spacing w:after="0" w:line="240" w:lineRule="auto"/>
        <w:ind w:left="0" w:firstLine="709"/>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t xml:space="preserve">«Про засудження комуністичного та націонал-соціалістичного (нацистського) тоталітарних режимів в Україні та заборону пропаганди їхньої символіки» від 09.04.2015 № 317-VIII; </w:t>
      </w:r>
    </w:p>
    <w:p w:rsidR="003602F9" w:rsidRPr="00816BAF" w:rsidRDefault="003602F9" w:rsidP="000D6FEA">
      <w:pPr>
        <w:pStyle w:val="a6"/>
        <w:numPr>
          <w:ilvl w:val="0"/>
          <w:numId w:val="46"/>
        </w:numPr>
        <w:spacing w:after="0" w:line="240" w:lineRule="auto"/>
        <w:ind w:left="0" w:firstLine="709"/>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t xml:space="preserve">«Про запобігання та протидію домашньому насильству» від 07.12.2017 № 2229-VIII. </w:t>
      </w:r>
    </w:p>
    <w:p w:rsidR="003602F9" w:rsidRPr="00816BAF" w:rsidRDefault="003602F9" w:rsidP="000D6FEA">
      <w:pPr>
        <w:pStyle w:val="a6"/>
        <w:numPr>
          <w:ilvl w:val="0"/>
          <w:numId w:val="46"/>
        </w:numPr>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П</w:t>
      </w:r>
      <w:r>
        <w:rPr>
          <w:rFonts w:ascii="Times New Roman" w:eastAsia="Times New Roman" w:hAnsi="Times New Roman" w:cs="Times New Roman"/>
          <w:sz w:val="28"/>
          <w:szCs w:val="28"/>
          <w:lang w:eastAsia="ru-RU"/>
        </w:rPr>
        <w:t>ро забезпечення організаційно-</w:t>
      </w:r>
      <w:r w:rsidRPr="00816BAF">
        <w:rPr>
          <w:rFonts w:ascii="Times New Roman" w:eastAsia="Times New Roman" w:hAnsi="Times New Roman" w:cs="Times New Roman"/>
          <w:sz w:val="28"/>
          <w:szCs w:val="28"/>
          <w:lang w:eastAsia="ru-RU"/>
        </w:rPr>
        <w:t xml:space="preserve">правових умов соціального захисту дітей - сиріт та дітей,  позбавлених батьківського піклування»,  </w:t>
      </w:r>
    </w:p>
    <w:p w:rsidR="003602F9" w:rsidRPr="00816BAF" w:rsidRDefault="003602F9" w:rsidP="000D6FEA">
      <w:pPr>
        <w:pStyle w:val="a6"/>
        <w:numPr>
          <w:ilvl w:val="0"/>
          <w:numId w:val="46"/>
        </w:numPr>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 xml:space="preserve">Положення про дитячі будинки та школи-інтернати, </w:t>
      </w:r>
    </w:p>
    <w:p w:rsidR="003602F9" w:rsidRPr="00816BAF" w:rsidRDefault="003602F9" w:rsidP="000D6FEA">
      <w:pPr>
        <w:pStyle w:val="a6"/>
        <w:numPr>
          <w:ilvl w:val="0"/>
          <w:numId w:val="46"/>
        </w:numPr>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 xml:space="preserve">Положення про спеціальну загальноосвітню школу (школу-інтернат) для дітей, які потребують корекції фізичного та (або) розумового розвитку, </w:t>
      </w:r>
    </w:p>
    <w:p w:rsidR="003602F9" w:rsidRPr="00816BAF" w:rsidRDefault="003602F9" w:rsidP="000D6FEA">
      <w:pPr>
        <w:pStyle w:val="a6"/>
        <w:numPr>
          <w:ilvl w:val="0"/>
          <w:numId w:val="46"/>
        </w:numPr>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 xml:space="preserve">Національній стратегії у сфері прав людини, </w:t>
      </w:r>
    </w:p>
    <w:p w:rsidR="003602F9" w:rsidRPr="00816BAF" w:rsidRDefault="003602F9" w:rsidP="000D6FEA">
      <w:pPr>
        <w:pStyle w:val="a6"/>
        <w:numPr>
          <w:ilvl w:val="0"/>
          <w:numId w:val="46"/>
        </w:numPr>
        <w:spacing w:after="0" w:line="240" w:lineRule="auto"/>
        <w:ind w:left="0" w:firstLine="709"/>
        <w:jc w:val="both"/>
        <w:rPr>
          <w:rFonts w:ascii="Times New Roman" w:eastAsia="Times New Roman" w:hAnsi="Times New Roman" w:cs="Times New Roman"/>
          <w:sz w:val="28"/>
          <w:szCs w:val="28"/>
          <w:lang w:eastAsia="ru-RU"/>
        </w:rPr>
      </w:pPr>
      <w:r w:rsidRPr="00816BAF">
        <w:rPr>
          <w:rFonts w:ascii="Times New Roman" w:eastAsia="Times New Roman" w:hAnsi="Times New Roman" w:cs="Times New Roman"/>
          <w:sz w:val="28"/>
          <w:szCs w:val="28"/>
          <w:lang w:eastAsia="ru-RU"/>
        </w:rPr>
        <w:t>Концепції розвитку громадянської освіти на 2020-2024 роки</w:t>
      </w:r>
    </w:p>
    <w:p w:rsidR="003602F9" w:rsidRPr="00816BAF" w:rsidRDefault="003602F9" w:rsidP="000D6FEA">
      <w:pPr>
        <w:pStyle w:val="a6"/>
        <w:numPr>
          <w:ilvl w:val="0"/>
          <w:numId w:val="46"/>
        </w:numPr>
        <w:spacing w:after="0" w:line="240" w:lineRule="auto"/>
        <w:ind w:left="0" w:firstLine="709"/>
        <w:jc w:val="both"/>
        <w:rPr>
          <w:rFonts w:ascii="Times New Roman" w:eastAsia="Calibri" w:hAnsi="Times New Roman" w:cs="Times New Roman"/>
          <w:sz w:val="28"/>
          <w:szCs w:val="28"/>
        </w:rPr>
      </w:pPr>
      <w:r>
        <w:rPr>
          <w:rFonts w:ascii="Times New Roman" w:eastAsia="Times New Roman" w:hAnsi="Times New Roman" w:cs="Times New Roman"/>
          <w:sz w:val="28"/>
          <w:szCs w:val="28"/>
          <w:lang w:eastAsia="ru-RU"/>
        </w:rPr>
        <w:t>М</w:t>
      </w:r>
      <w:r w:rsidRPr="00816BAF">
        <w:rPr>
          <w:rFonts w:ascii="Times New Roman" w:eastAsia="Times New Roman" w:hAnsi="Times New Roman" w:cs="Times New Roman"/>
          <w:sz w:val="28"/>
          <w:szCs w:val="28"/>
          <w:lang w:eastAsia="ru-RU"/>
        </w:rPr>
        <w:t>етодичними рекомендаціями з деяких питань організації в закладах освіти виховної роботи.</w:t>
      </w:r>
    </w:p>
    <w:p w:rsidR="003602F9" w:rsidRPr="00816BAF" w:rsidRDefault="003602F9" w:rsidP="003602F9">
      <w:pPr>
        <w:spacing w:after="0" w:line="240" w:lineRule="auto"/>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lastRenderedPageBreak/>
        <w:tab/>
        <w:t xml:space="preserve">Засадами державної політики у сфері освіти та принципами освітньої діяльності є: єдність навчання, виховання та розвитку (ст. 6 Закону України «Про освіту»). Виховання органічно поєднане з процесом навчання дітей, опанування основами наук, багатством національної і світової культури. У Новій українській школі виховний процес є невід’ємною складовою освітнього процесу у закладах освіти (ст. 15 Закону України «Про повну загальну освіту». Режим доступу: https://zakon.rada.gov.ua/laws/show/463- 20#Text) і має ґрунтуватися на загальнолюдських цінностях, культурних цінностях Українського народу, цінностях громадянського (вільного демократичного) суспільства, принципах верховенства права, дотримання прав і свобод людини і громадянина, принципах, визначених Законом України «Про освіту", та спрямовуватися на формування: </w:t>
      </w:r>
    </w:p>
    <w:p w:rsidR="003602F9" w:rsidRPr="001B6285" w:rsidRDefault="003602F9" w:rsidP="000D6FEA">
      <w:pPr>
        <w:pStyle w:val="a6"/>
        <w:numPr>
          <w:ilvl w:val="0"/>
          <w:numId w:val="47"/>
        </w:numPr>
        <w:tabs>
          <w:tab w:val="left" w:pos="0"/>
        </w:tabs>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 xml:space="preserve">відповідальних та чесних громадян, які здатні до свідомого суспільного вибору та спрямування своєї діяльності на користь іншим людям і суспільству; </w:t>
      </w:r>
    </w:p>
    <w:p w:rsidR="003602F9" w:rsidRDefault="003602F9" w:rsidP="000D6FEA">
      <w:pPr>
        <w:pStyle w:val="a6"/>
        <w:numPr>
          <w:ilvl w:val="0"/>
          <w:numId w:val="47"/>
        </w:numPr>
        <w:tabs>
          <w:tab w:val="left" w:pos="0"/>
        </w:tabs>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 xml:space="preserve">поваги до гідності, прав, свобод, законних інтересів людини і громадянина; </w:t>
      </w:r>
    </w:p>
    <w:p w:rsidR="003602F9" w:rsidRPr="001B6285" w:rsidRDefault="003602F9" w:rsidP="000D6FEA">
      <w:pPr>
        <w:pStyle w:val="a6"/>
        <w:numPr>
          <w:ilvl w:val="0"/>
          <w:numId w:val="47"/>
        </w:numPr>
        <w:tabs>
          <w:tab w:val="left" w:pos="0"/>
        </w:tabs>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 xml:space="preserve">нетерпимості до приниження честі та гідності людини, фізичного або психологічного насильства, а також до дискримінації за будь-якою ознакою; </w:t>
      </w:r>
    </w:p>
    <w:p w:rsidR="003602F9" w:rsidRPr="001B6285" w:rsidRDefault="003602F9" w:rsidP="000D6FEA">
      <w:pPr>
        <w:pStyle w:val="a6"/>
        <w:numPr>
          <w:ilvl w:val="0"/>
          <w:numId w:val="47"/>
        </w:numPr>
        <w:tabs>
          <w:tab w:val="left" w:pos="0"/>
        </w:tabs>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 xml:space="preserve">патріотизму, поваги до державної мови та державних символів України, поваги та дбайливого ставлення до національних, історичних, культурних цінностей, нематеріальної культурної спадщини Українського народу, усвідомленого обов’язку захищати у разі потреби суверенітет і територіальну цілісність України; </w:t>
      </w:r>
    </w:p>
    <w:p w:rsidR="003602F9" w:rsidRPr="001B6285" w:rsidRDefault="003602F9" w:rsidP="000D6FEA">
      <w:pPr>
        <w:pStyle w:val="a6"/>
        <w:numPr>
          <w:ilvl w:val="0"/>
          <w:numId w:val="47"/>
        </w:numPr>
        <w:tabs>
          <w:tab w:val="left" w:pos="0"/>
        </w:tabs>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 xml:space="preserve">усвідомленої потреби в дотриманні Конституції та законів України, нетерпимості до їх порушення, проявів корупції та порушень академічної доброчесності; </w:t>
      </w:r>
    </w:p>
    <w:p w:rsidR="003602F9" w:rsidRPr="001B6285" w:rsidRDefault="003602F9" w:rsidP="000D6FEA">
      <w:pPr>
        <w:pStyle w:val="a6"/>
        <w:numPr>
          <w:ilvl w:val="0"/>
          <w:numId w:val="47"/>
        </w:numPr>
        <w:tabs>
          <w:tab w:val="left" w:pos="0"/>
        </w:tabs>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 xml:space="preserve">громадянської культури та культури демократії; культури та навичок здорового способу життя, екологічної культури і дбайливого ставлення до довкілля; </w:t>
      </w:r>
    </w:p>
    <w:p w:rsidR="003602F9" w:rsidRPr="001B6285" w:rsidRDefault="003602F9" w:rsidP="000D6FEA">
      <w:pPr>
        <w:pStyle w:val="a6"/>
        <w:numPr>
          <w:ilvl w:val="0"/>
          <w:numId w:val="47"/>
        </w:numPr>
        <w:tabs>
          <w:tab w:val="left" w:pos="0"/>
        </w:tabs>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 xml:space="preserve">прагнення до утвердження довіри, взаєморозуміння, миру, злагоди між усіма народами, етнічними, національними, релігійними групами; </w:t>
      </w:r>
    </w:p>
    <w:p w:rsidR="003602F9" w:rsidRPr="001B6285" w:rsidRDefault="003602F9" w:rsidP="000D6FEA">
      <w:pPr>
        <w:pStyle w:val="a6"/>
        <w:numPr>
          <w:ilvl w:val="0"/>
          <w:numId w:val="47"/>
        </w:numPr>
        <w:tabs>
          <w:tab w:val="left" w:pos="0"/>
        </w:tabs>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 xml:space="preserve">почуттів доброти, милосердя, толерантності, турботи, справедливості, шанобливого ставлення до сім’ї, відповідальності за свої дії; </w:t>
      </w:r>
    </w:p>
    <w:p w:rsidR="003602F9" w:rsidRPr="001B6285" w:rsidRDefault="003602F9" w:rsidP="000D6FEA">
      <w:pPr>
        <w:pStyle w:val="a6"/>
        <w:numPr>
          <w:ilvl w:val="0"/>
          <w:numId w:val="47"/>
        </w:numPr>
        <w:tabs>
          <w:tab w:val="left" w:pos="0"/>
        </w:tabs>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 xml:space="preserve">культури свободи та самодисципліни, відповідальності за своє життя, сміливості та реалізації творчого потенціалу як невід’ємних складників становлення особистості. </w:t>
      </w:r>
    </w:p>
    <w:p w:rsidR="003602F9" w:rsidRPr="00816BAF" w:rsidRDefault="003602F9" w:rsidP="003602F9">
      <w:pPr>
        <w:tabs>
          <w:tab w:val="left" w:pos="0"/>
        </w:tabs>
        <w:spacing w:after="0" w:line="240" w:lineRule="auto"/>
        <w:ind w:firstLine="709"/>
        <w:jc w:val="both"/>
        <w:rPr>
          <w:rFonts w:ascii="Times New Roman" w:eastAsia="Calibri" w:hAnsi="Times New Roman" w:cs="Times New Roman"/>
          <w:sz w:val="28"/>
          <w:szCs w:val="28"/>
        </w:rPr>
      </w:pPr>
      <w:r w:rsidRPr="00816BAF">
        <w:rPr>
          <w:rFonts w:ascii="Times New Roman" w:eastAsia="Calibri" w:hAnsi="Times New Roman" w:cs="Times New Roman"/>
          <w:sz w:val="28"/>
          <w:szCs w:val="28"/>
        </w:rPr>
        <w:t xml:space="preserve">Єдність навчання, виховання і розвитку учнів забезпечується спільними зусиллями всіх учасників освітнього процесу. Характер виховання повинен передбачати глибоке розуміння вихователем природи вихованців, їх індивідуальних рис і можливостей, поваги до особистості дитини, постійно дбати про її гармонійний розвиток, встановлення взаємин </w:t>
      </w:r>
      <w:r w:rsidRPr="00816BAF">
        <w:rPr>
          <w:rFonts w:ascii="Times New Roman" w:eastAsia="Calibri" w:hAnsi="Times New Roman" w:cs="Times New Roman"/>
          <w:sz w:val="28"/>
          <w:szCs w:val="28"/>
        </w:rPr>
        <w:lastRenderedPageBreak/>
        <w:t xml:space="preserve">співробітництва у навчально-виховному процесі. Успіх виховного процесу залежить від відносин між вчителем і учнем, які повинні будуватися на основі співдружності, співробітництва і ділового партнерства. Педагогічні працівники зобов’язані: </w:t>
      </w:r>
    </w:p>
    <w:p w:rsidR="003602F9" w:rsidRPr="001B6285" w:rsidRDefault="003602F9" w:rsidP="000D6FEA">
      <w:pPr>
        <w:pStyle w:val="a6"/>
        <w:numPr>
          <w:ilvl w:val="0"/>
          <w:numId w:val="47"/>
        </w:numPr>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 xml:space="preserve">поважати гідність, права, свободи і законні інтереси всіх учасників освітнього процесу; </w:t>
      </w:r>
    </w:p>
    <w:p w:rsidR="003602F9" w:rsidRPr="001B6285" w:rsidRDefault="003602F9" w:rsidP="000D6FEA">
      <w:pPr>
        <w:pStyle w:val="a6"/>
        <w:numPr>
          <w:ilvl w:val="0"/>
          <w:numId w:val="47"/>
        </w:numPr>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 xml:space="preserve">настановленням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 </w:t>
      </w:r>
    </w:p>
    <w:p w:rsidR="003602F9" w:rsidRPr="001B6285" w:rsidRDefault="003602F9" w:rsidP="000D6FEA">
      <w:pPr>
        <w:pStyle w:val="a6"/>
        <w:numPr>
          <w:ilvl w:val="0"/>
          <w:numId w:val="47"/>
        </w:numPr>
        <w:spacing w:after="0" w:line="240" w:lineRule="auto"/>
        <w:ind w:left="0" w:firstLine="709"/>
        <w:jc w:val="both"/>
        <w:rPr>
          <w:rFonts w:ascii="Times New Roman" w:eastAsia="Calibri" w:hAnsi="Times New Roman" w:cs="Times New Roman"/>
          <w:sz w:val="28"/>
          <w:szCs w:val="28"/>
        </w:rPr>
      </w:pPr>
      <w:r w:rsidRPr="001B6285">
        <w:rPr>
          <w:rFonts w:ascii="Times New Roman" w:eastAsia="Calibri" w:hAnsi="Times New Roman" w:cs="Times New Roman"/>
          <w:sz w:val="28"/>
          <w:szCs w:val="28"/>
        </w:rPr>
        <w:t>захищати здобувачів освіти під час освітнього процесу від будь-яких форм фізичного та психічного насильства, приниження честі та гідності, дискримінації за будь-якою ознакою, пропаганди та агітації, що завдають шкоди здоров’ю здобувача освіти, запобігати вживанню ними та іншими особами на території закладів освіти алкогольних напоїв, наркотичних засобів, іншим шкідливим звичкам тощо ( ст.54 Закону «Про освіту»).</w:t>
      </w:r>
    </w:p>
    <w:p w:rsidR="003602F9" w:rsidRPr="00816BAF" w:rsidRDefault="003602F9" w:rsidP="003602F9">
      <w:pPr>
        <w:spacing w:after="0" w:line="240" w:lineRule="auto"/>
        <w:ind w:firstLine="709"/>
        <w:jc w:val="both"/>
        <w:rPr>
          <w:rFonts w:ascii="Times New Roman" w:eastAsia="Calibri" w:hAnsi="Times New Roman" w:cs="Times New Roman"/>
          <w:b/>
          <w:bCs/>
          <w:sz w:val="28"/>
          <w:szCs w:val="28"/>
          <w:lang w:eastAsia="uk-UA"/>
        </w:rPr>
      </w:pPr>
      <w:r w:rsidRPr="00816BAF">
        <w:rPr>
          <w:rFonts w:ascii="Times New Roman" w:eastAsia="Calibri" w:hAnsi="Times New Roman" w:cs="Times New Roman"/>
          <w:sz w:val="28"/>
          <w:szCs w:val="28"/>
          <w:lang w:eastAsia="uk-UA"/>
        </w:rPr>
        <w:t xml:space="preserve">На виконання Основних орієнтирів виховання учнів 1-11 класів загальноосвітніх навчальних закладів України (наказ МОНМСУ від 31.10.2011 № 1243), згідно з річним планом роботи закладу освіти </w:t>
      </w:r>
      <w:r w:rsidRPr="00816BAF">
        <w:rPr>
          <w:rFonts w:ascii="Times New Roman" w:eastAsia="Calibri" w:hAnsi="Times New Roman" w:cs="Times New Roman"/>
          <w:color w:val="000000"/>
          <w:sz w:val="28"/>
          <w:szCs w:val="28"/>
          <w:lang w:eastAsia="uk-UA"/>
        </w:rPr>
        <w:t>педагогічний колектив у 202</w:t>
      </w:r>
      <w:r>
        <w:rPr>
          <w:rFonts w:ascii="Times New Roman" w:eastAsia="Calibri" w:hAnsi="Times New Roman" w:cs="Times New Roman"/>
          <w:color w:val="000000"/>
          <w:sz w:val="28"/>
          <w:szCs w:val="28"/>
          <w:lang w:eastAsia="uk-UA"/>
        </w:rPr>
        <w:t>3</w:t>
      </w:r>
      <w:r w:rsidRPr="00816BAF">
        <w:rPr>
          <w:rFonts w:ascii="Times New Roman" w:eastAsia="Calibri" w:hAnsi="Times New Roman" w:cs="Times New Roman"/>
          <w:color w:val="000000"/>
          <w:sz w:val="28"/>
          <w:szCs w:val="28"/>
          <w:lang w:eastAsia="uk-UA"/>
        </w:rPr>
        <w:t>-202</w:t>
      </w:r>
      <w:r>
        <w:rPr>
          <w:rFonts w:ascii="Times New Roman" w:eastAsia="Calibri" w:hAnsi="Times New Roman" w:cs="Times New Roman"/>
          <w:color w:val="000000"/>
          <w:sz w:val="28"/>
          <w:szCs w:val="28"/>
          <w:lang w:eastAsia="uk-UA"/>
        </w:rPr>
        <w:t>4</w:t>
      </w:r>
      <w:r w:rsidRPr="00816BAF">
        <w:rPr>
          <w:rFonts w:ascii="Times New Roman" w:eastAsia="Calibri" w:hAnsi="Times New Roman" w:cs="Times New Roman"/>
          <w:color w:val="000000"/>
          <w:sz w:val="28"/>
          <w:szCs w:val="28"/>
          <w:lang w:eastAsia="uk-UA"/>
        </w:rPr>
        <w:t xml:space="preserve"> навчальному році створював сприятливі умови поліпшення рівня виховного процесу, працював над впровадженням проблеми </w:t>
      </w:r>
      <w:r w:rsidRPr="00816BAF">
        <w:rPr>
          <w:rFonts w:ascii="Times New Roman" w:eastAsia="Calibri" w:hAnsi="Times New Roman" w:cs="Times New Roman"/>
          <w:sz w:val="28"/>
          <w:szCs w:val="28"/>
          <w:lang w:eastAsia="uk-UA"/>
        </w:rPr>
        <w:t>«</w:t>
      </w:r>
      <w:r w:rsidRPr="00816BAF">
        <w:rPr>
          <w:rFonts w:ascii="Times New Roman" w:eastAsia="Calibri" w:hAnsi="Times New Roman" w:cs="Times New Roman"/>
          <w:b/>
          <w:sz w:val="28"/>
          <w:szCs w:val="28"/>
          <w:lang w:eastAsia="uk-UA"/>
        </w:rPr>
        <w:t>Формування компетентної особистості в умовах сучасної школи через вивчення системи духовно-моральних та культурних цінностей українського народу».</w:t>
      </w:r>
    </w:p>
    <w:p w:rsidR="003602F9" w:rsidRPr="001B6285" w:rsidRDefault="003602F9" w:rsidP="003602F9">
      <w:pPr>
        <w:pStyle w:val="a6"/>
        <w:spacing w:after="0" w:line="240" w:lineRule="auto"/>
        <w:ind w:left="709"/>
        <w:jc w:val="both"/>
        <w:rPr>
          <w:rFonts w:ascii="Times New Roman" w:eastAsia="Times New Roman" w:hAnsi="Times New Roman" w:cs="Times New Roman"/>
          <w:color w:val="000000"/>
          <w:sz w:val="28"/>
          <w:szCs w:val="28"/>
          <w:lang w:eastAsia="ru-RU"/>
        </w:rPr>
      </w:pPr>
      <w:r w:rsidRPr="001B6285">
        <w:rPr>
          <w:rFonts w:ascii="Times New Roman" w:eastAsia="Times New Roman" w:hAnsi="Times New Roman" w:cs="Times New Roman"/>
          <w:color w:val="000000"/>
          <w:sz w:val="28"/>
          <w:szCs w:val="28"/>
          <w:lang w:eastAsia="ru-RU"/>
        </w:rPr>
        <w:t>Виховна робота з учнями була проведена за такими орієнтирами:</w:t>
      </w:r>
    </w:p>
    <w:p w:rsidR="003602F9" w:rsidRPr="001B6285" w:rsidRDefault="003602F9" w:rsidP="000D6FEA">
      <w:pPr>
        <w:pStyle w:val="a6"/>
        <w:numPr>
          <w:ilvl w:val="0"/>
          <w:numId w:val="48"/>
        </w:numPr>
        <w:spacing w:after="0" w:line="240" w:lineRule="auto"/>
        <w:ind w:left="0" w:firstLine="709"/>
        <w:jc w:val="both"/>
        <w:rPr>
          <w:rFonts w:ascii="Times New Roman" w:eastAsia="Times New Roman" w:hAnsi="Times New Roman" w:cs="Times New Roman"/>
          <w:color w:val="000000"/>
          <w:sz w:val="28"/>
          <w:szCs w:val="28"/>
          <w:lang w:eastAsia="ru-RU"/>
        </w:rPr>
      </w:pPr>
      <w:r w:rsidRPr="001B6285">
        <w:rPr>
          <w:rFonts w:ascii="Times New Roman" w:eastAsia="Times New Roman" w:hAnsi="Times New Roman" w:cs="Times New Roman"/>
          <w:color w:val="000000"/>
          <w:sz w:val="28"/>
          <w:szCs w:val="28"/>
          <w:lang w:eastAsia="ru-RU"/>
        </w:rPr>
        <w:t xml:space="preserve">фізичне здоров’я дитини – здоров’я нації; </w:t>
      </w:r>
    </w:p>
    <w:p w:rsidR="003602F9" w:rsidRPr="001B6285" w:rsidRDefault="003602F9" w:rsidP="000D6FEA">
      <w:pPr>
        <w:pStyle w:val="a6"/>
        <w:numPr>
          <w:ilvl w:val="0"/>
          <w:numId w:val="48"/>
        </w:numPr>
        <w:spacing w:after="0" w:line="240" w:lineRule="auto"/>
        <w:ind w:left="0" w:firstLine="709"/>
        <w:jc w:val="both"/>
        <w:rPr>
          <w:rFonts w:ascii="Times New Roman" w:eastAsia="Times New Roman" w:hAnsi="Times New Roman" w:cs="Times New Roman"/>
          <w:color w:val="000000"/>
          <w:sz w:val="28"/>
          <w:szCs w:val="28"/>
          <w:lang w:eastAsia="ru-RU"/>
        </w:rPr>
      </w:pPr>
      <w:r w:rsidRPr="001B6285">
        <w:rPr>
          <w:rFonts w:ascii="Times New Roman" w:eastAsia="Times New Roman" w:hAnsi="Times New Roman" w:cs="Times New Roman"/>
          <w:color w:val="000000"/>
          <w:sz w:val="28"/>
          <w:szCs w:val="28"/>
          <w:lang w:eastAsia="ru-RU"/>
        </w:rPr>
        <w:t xml:space="preserve">виховання та розвиток особистості дитини; </w:t>
      </w:r>
    </w:p>
    <w:p w:rsidR="003602F9" w:rsidRPr="001B6285" w:rsidRDefault="003602F9" w:rsidP="000D6FEA">
      <w:pPr>
        <w:pStyle w:val="a6"/>
        <w:numPr>
          <w:ilvl w:val="0"/>
          <w:numId w:val="48"/>
        </w:numPr>
        <w:spacing w:after="0" w:line="240" w:lineRule="auto"/>
        <w:ind w:left="0" w:firstLine="709"/>
        <w:jc w:val="both"/>
        <w:rPr>
          <w:rFonts w:ascii="Times New Roman" w:eastAsia="Times New Roman" w:hAnsi="Times New Roman" w:cs="Times New Roman"/>
          <w:color w:val="000000"/>
          <w:sz w:val="28"/>
          <w:szCs w:val="28"/>
          <w:lang w:eastAsia="ru-RU"/>
        </w:rPr>
      </w:pPr>
      <w:r w:rsidRPr="001B6285">
        <w:rPr>
          <w:rFonts w:ascii="Times New Roman" w:eastAsia="Times New Roman" w:hAnsi="Times New Roman" w:cs="Times New Roman"/>
          <w:color w:val="000000"/>
          <w:sz w:val="28"/>
          <w:szCs w:val="28"/>
          <w:lang w:eastAsia="ru-RU"/>
        </w:rPr>
        <w:t xml:space="preserve">громадянське виховання; </w:t>
      </w:r>
    </w:p>
    <w:p w:rsidR="003602F9" w:rsidRPr="001B6285" w:rsidRDefault="003602F9" w:rsidP="000D6FEA">
      <w:pPr>
        <w:pStyle w:val="a6"/>
        <w:numPr>
          <w:ilvl w:val="0"/>
          <w:numId w:val="48"/>
        </w:numPr>
        <w:spacing w:after="0" w:line="240" w:lineRule="auto"/>
        <w:ind w:left="0" w:firstLine="709"/>
        <w:jc w:val="both"/>
        <w:rPr>
          <w:rFonts w:ascii="Times New Roman" w:eastAsia="Times New Roman" w:hAnsi="Times New Roman" w:cs="Times New Roman"/>
          <w:color w:val="000000"/>
          <w:sz w:val="28"/>
          <w:szCs w:val="28"/>
          <w:lang w:eastAsia="ru-RU"/>
        </w:rPr>
      </w:pPr>
      <w:r w:rsidRPr="001B6285">
        <w:rPr>
          <w:rFonts w:ascii="Times New Roman" w:eastAsia="Times New Roman" w:hAnsi="Times New Roman" w:cs="Times New Roman"/>
          <w:color w:val="000000"/>
          <w:sz w:val="28"/>
          <w:szCs w:val="28"/>
          <w:lang w:eastAsia="ru-RU"/>
        </w:rPr>
        <w:t xml:space="preserve">родинно-сімейне виховання; </w:t>
      </w:r>
    </w:p>
    <w:p w:rsidR="003602F9" w:rsidRPr="001B6285" w:rsidRDefault="003602F9" w:rsidP="000D6FEA">
      <w:pPr>
        <w:pStyle w:val="a6"/>
        <w:numPr>
          <w:ilvl w:val="0"/>
          <w:numId w:val="48"/>
        </w:numPr>
        <w:spacing w:after="0" w:line="240" w:lineRule="auto"/>
        <w:ind w:left="0" w:firstLine="709"/>
        <w:jc w:val="both"/>
        <w:rPr>
          <w:rFonts w:ascii="Times New Roman" w:eastAsia="Times New Roman" w:hAnsi="Times New Roman" w:cs="Times New Roman"/>
          <w:color w:val="000000"/>
          <w:sz w:val="28"/>
          <w:szCs w:val="28"/>
          <w:lang w:eastAsia="ru-RU"/>
        </w:rPr>
      </w:pPr>
      <w:r w:rsidRPr="001B6285">
        <w:rPr>
          <w:rFonts w:ascii="Times New Roman" w:eastAsia="Times New Roman" w:hAnsi="Times New Roman" w:cs="Times New Roman"/>
          <w:color w:val="000000"/>
          <w:sz w:val="28"/>
          <w:szCs w:val="28"/>
          <w:lang w:eastAsia="ru-RU"/>
        </w:rPr>
        <w:t xml:space="preserve">трудове виховання; </w:t>
      </w:r>
    </w:p>
    <w:p w:rsidR="003602F9" w:rsidRPr="001B6285" w:rsidRDefault="003602F9" w:rsidP="000D6FEA">
      <w:pPr>
        <w:pStyle w:val="a6"/>
        <w:numPr>
          <w:ilvl w:val="0"/>
          <w:numId w:val="48"/>
        </w:numPr>
        <w:spacing w:after="0" w:line="240" w:lineRule="auto"/>
        <w:ind w:left="0" w:firstLine="709"/>
        <w:jc w:val="both"/>
        <w:rPr>
          <w:rFonts w:ascii="Times New Roman" w:eastAsia="Times New Roman" w:hAnsi="Times New Roman" w:cs="Times New Roman"/>
          <w:color w:val="000000"/>
          <w:sz w:val="28"/>
          <w:szCs w:val="28"/>
          <w:lang w:eastAsia="ru-RU"/>
        </w:rPr>
      </w:pPr>
      <w:r w:rsidRPr="001B6285">
        <w:rPr>
          <w:rFonts w:ascii="Times New Roman" w:eastAsia="Times New Roman" w:hAnsi="Times New Roman" w:cs="Times New Roman"/>
          <w:color w:val="000000"/>
          <w:sz w:val="28"/>
          <w:szCs w:val="28"/>
          <w:lang w:eastAsia="ru-RU"/>
        </w:rPr>
        <w:t xml:space="preserve">художньо-естетичне виховання; </w:t>
      </w:r>
    </w:p>
    <w:p w:rsidR="003602F9" w:rsidRPr="001B6285" w:rsidRDefault="003602F9" w:rsidP="000D6FEA">
      <w:pPr>
        <w:pStyle w:val="a6"/>
        <w:numPr>
          <w:ilvl w:val="0"/>
          <w:numId w:val="48"/>
        </w:numPr>
        <w:spacing w:after="0" w:line="240" w:lineRule="auto"/>
        <w:ind w:left="0" w:firstLine="709"/>
        <w:jc w:val="both"/>
        <w:rPr>
          <w:rFonts w:ascii="Times New Roman" w:eastAsia="Times New Roman" w:hAnsi="Times New Roman" w:cs="Times New Roman"/>
          <w:color w:val="000000"/>
          <w:sz w:val="28"/>
          <w:szCs w:val="28"/>
          <w:lang w:eastAsia="ru-RU"/>
        </w:rPr>
      </w:pPr>
      <w:r w:rsidRPr="001B6285">
        <w:rPr>
          <w:rFonts w:ascii="Times New Roman" w:eastAsia="Times New Roman" w:hAnsi="Times New Roman" w:cs="Times New Roman"/>
          <w:color w:val="000000"/>
          <w:sz w:val="28"/>
          <w:szCs w:val="28"/>
          <w:lang w:eastAsia="ru-RU"/>
        </w:rPr>
        <w:t xml:space="preserve">морально-правове виховання; </w:t>
      </w:r>
    </w:p>
    <w:p w:rsidR="003602F9" w:rsidRPr="001B6285" w:rsidRDefault="003602F9" w:rsidP="000D6FEA">
      <w:pPr>
        <w:pStyle w:val="a6"/>
        <w:numPr>
          <w:ilvl w:val="0"/>
          <w:numId w:val="48"/>
        </w:numPr>
        <w:spacing w:after="0" w:line="240" w:lineRule="auto"/>
        <w:ind w:left="0" w:firstLine="709"/>
        <w:jc w:val="both"/>
        <w:rPr>
          <w:rFonts w:ascii="Times New Roman" w:eastAsia="Times New Roman" w:hAnsi="Times New Roman" w:cs="Times New Roman"/>
          <w:color w:val="000000"/>
          <w:sz w:val="28"/>
          <w:szCs w:val="28"/>
          <w:lang w:eastAsia="ru-RU"/>
        </w:rPr>
      </w:pPr>
      <w:r w:rsidRPr="001B6285">
        <w:rPr>
          <w:rFonts w:ascii="Times New Roman" w:eastAsia="Times New Roman" w:hAnsi="Times New Roman" w:cs="Times New Roman"/>
          <w:color w:val="000000"/>
          <w:sz w:val="28"/>
          <w:szCs w:val="28"/>
          <w:lang w:eastAsia="ru-RU"/>
        </w:rPr>
        <w:t xml:space="preserve">екологічне виховання; </w:t>
      </w:r>
    </w:p>
    <w:p w:rsidR="003602F9" w:rsidRPr="001B6285" w:rsidRDefault="003602F9" w:rsidP="000D6FEA">
      <w:pPr>
        <w:pStyle w:val="a6"/>
        <w:numPr>
          <w:ilvl w:val="0"/>
          <w:numId w:val="48"/>
        </w:numPr>
        <w:spacing w:after="0" w:line="240" w:lineRule="auto"/>
        <w:ind w:left="0" w:firstLine="709"/>
        <w:jc w:val="both"/>
        <w:rPr>
          <w:rFonts w:ascii="Times New Roman" w:eastAsia="Times New Roman" w:hAnsi="Times New Roman" w:cs="Times New Roman"/>
          <w:color w:val="000000"/>
          <w:sz w:val="28"/>
          <w:szCs w:val="28"/>
          <w:lang w:eastAsia="ru-RU"/>
        </w:rPr>
      </w:pPr>
      <w:r w:rsidRPr="001B6285">
        <w:rPr>
          <w:rFonts w:ascii="Times New Roman" w:eastAsia="Times New Roman" w:hAnsi="Times New Roman" w:cs="Times New Roman"/>
          <w:color w:val="000000"/>
          <w:sz w:val="28"/>
          <w:szCs w:val="28"/>
          <w:lang w:eastAsia="ru-RU"/>
        </w:rPr>
        <w:t xml:space="preserve">формування здорового способу життя; </w:t>
      </w:r>
    </w:p>
    <w:p w:rsidR="003602F9" w:rsidRPr="001B6285" w:rsidRDefault="003602F9" w:rsidP="000D6FEA">
      <w:pPr>
        <w:pStyle w:val="a6"/>
        <w:numPr>
          <w:ilvl w:val="0"/>
          <w:numId w:val="48"/>
        </w:numPr>
        <w:spacing w:after="0" w:line="240" w:lineRule="auto"/>
        <w:ind w:left="0" w:firstLine="709"/>
        <w:jc w:val="both"/>
        <w:rPr>
          <w:rFonts w:ascii="Times New Roman" w:eastAsia="Times New Roman" w:hAnsi="Times New Roman" w:cs="Times New Roman"/>
          <w:color w:val="000000"/>
          <w:sz w:val="28"/>
          <w:szCs w:val="28"/>
          <w:lang w:eastAsia="ru-RU"/>
        </w:rPr>
      </w:pPr>
      <w:r w:rsidRPr="001B6285">
        <w:rPr>
          <w:rFonts w:ascii="Times New Roman" w:eastAsia="Times New Roman" w:hAnsi="Times New Roman" w:cs="Times New Roman"/>
          <w:color w:val="000000"/>
          <w:sz w:val="28"/>
          <w:szCs w:val="28"/>
          <w:lang w:eastAsia="ru-RU"/>
        </w:rPr>
        <w:t xml:space="preserve">превентивне виховання. </w:t>
      </w:r>
    </w:p>
    <w:p w:rsidR="003602F9" w:rsidRPr="00816BAF" w:rsidRDefault="003602F9" w:rsidP="003602F9">
      <w:pPr>
        <w:spacing w:after="0" w:line="240" w:lineRule="auto"/>
        <w:ind w:firstLine="709"/>
        <w:jc w:val="both"/>
        <w:rPr>
          <w:rFonts w:ascii="Times New Roman" w:eastAsia="Times New Roman" w:hAnsi="Times New Roman" w:cs="Times New Roman"/>
          <w:color w:val="000000"/>
          <w:sz w:val="28"/>
          <w:szCs w:val="28"/>
          <w:lang w:eastAsia="ru-RU"/>
        </w:rPr>
      </w:pPr>
      <w:r w:rsidRPr="00816BAF">
        <w:rPr>
          <w:rFonts w:ascii="Times New Roman" w:eastAsia="Times New Roman" w:hAnsi="Times New Roman" w:cs="Times New Roman"/>
          <w:color w:val="000000"/>
          <w:sz w:val="28"/>
          <w:szCs w:val="28"/>
          <w:lang w:eastAsia="ru-RU"/>
        </w:rPr>
        <w:t>Пріоритетними напрямками виховної роботи були національно-патріотичне виховання та духовний розвиток дитини.</w:t>
      </w:r>
    </w:p>
    <w:p w:rsidR="003602F9" w:rsidRPr="00816BAF" w:rsidRDefault="003602F9" w:rsidP="003602F9">
      <w:pPr>
        <w:spacing w:after="0" w:line="240" w:lineRule="auto"/>
        <w:ind w:left="40" w:firstLine="669"/>
        <w:jc w:val="both"/>
        <w:rPr>
          <w:rFonts w:ascii="Times New Roman" w:eastAsia="Calibri" w:hAnsi="Times New Roman" w:cs="Times New Roman"/>
          <w:b/>
          <w:bCs/>
          <w:i/>
          <w:iCs/>
          <w:sz w:val="28"/>
          <w:szCs w:val="28"/>
          <w:shd w:val="clear" w:color="auto" w:fill="FFFFFF"/>
          <w:lang w:eastAsia="uk-UA"/>
        </w:rPr>
      </w:pPr>
      <w:r w:rsidRPr="00816BAF">
        <w:rPr>
          <w:rFonts w:ascii="Times New Roman" w:eastAsia="Calibri" w:hAnsi="Times New Roman" w:cs="Times New Roman"/>
          <w:b/>
          <w:bCs/>
          <w:i/>
          <w:iCs/>
          <w:sz w:val="28"/>
          <w:szCs w:val="28"/>
          <w:shd w:val="clear" w:color="auto" w:fill="FFFFFF"/>
          <w:lang w:eastAsia="uk-UA"/>
        </w:rPr>
        <w:t xml:space="preserve">Проблеми, над вирішенням яких працює педагогічний колектив </w:t>
      </w:r>
      <w:r>
        <w:rPr>
          <w:rFonts w:ascii="Times New Roman" w:eastAsia="Calibri" w:hAnsi="Times New Roman" w:cs="Times New Roman"/>
          <w:b/>
          <w:bCs/>
          <w:i/>
          <w:iCs/>
          <w:sz w:val="28"/>
          <w:szCs w:val="28"/>
          <w:shd w:val="clear" w:color="auto" w:fill="FFFFFF"/>
          <w:lang w:eastAsia="uk-UA"/>
        </w:rPr>
        <w:t>закладу освіти</w:t>
      </w:r>
      <w:r w:rsidRPr="00816BAF">
        <w:rPr>
          <w:rFonts w:ascii="Times New Roman" w:eastAsia="Calibri" w:hAnsi="Times New Roman" w:cs="Times New Roman"/>
          <w:b/>
          <w:bCs/>
          <w:i/>
          <w:iCs/>
          <w:sz w:val="28"/>
          <w:szCs w:val="28"/>
          <w:shd w:val="clear" w:color="auto" w:fill="FFFFFF"/>
          <w:lang w:eastAsia="uk-UA"/>
        </w:rPr>
        <w:t>:</w:t>
      </w:r>
    </w:p>
    <w:p w:rsidR="003602F9" w:rsidRPr="00816BAF" w:rsidRDefault="003602F9" w:rsidP="000D6FEA">
      <w:pPr>
        <w:numPr>
          <w:ilvl w:val="0"/>
          <w:numId w:val="49"/>
        </w:numPr>
        <w:spacing w:after="0" w:line="240" w:lineRule="auto"/>
        <w:ind w:firstLine="709"/>
        <w:jc w:val="both"/>
        <w:rPr>
          <w:rFonts w:ascii="Times New Roman" w:eastAsia="Calibri" w:hAnsi="Times New Roman" w:cs="Times New Roman"/>
          <w:sz w:val="28"/>
          <w:szCs w:val="28"/>
          <w:shd w:val="clear" w:color="auto" w:fill="FFFFFF"/>
          <w:lang w:eastAsia="uk-UA"/>
        </w:rPr>
      </w:pPr>
      <w:r w:rsidRPr="00816BAF">
        <w:rPr>
          <w:rFonts w:ascii="Times New Roman" w:eastAsia="Calibri" w:hAnsi="Times New Roman" w:cs="Times New Roman"/>
          <w:sz w:val="28"/>
          <w:szCs w:val="28"/>
          <w:shd w:val="clear" w:color="auto" w:fill="FFFFFF"/>
          <w:lang w:eastAsia="uk-UA"/>
        </w:rPr>
        <w:t xml:space="preserve">формування </w:t>
      </w:r>
      <w:proofErr w:type="spellStart"/>
      <w:r w:rsidRPr="00816BAF">
        <w:rPr>
          <w:rFonts w:ascii="Times New Roman" w:eastAsia="Calibri" w:hAnsi="Times New Roman" w:cs="Times New Roman"/>
          <w:sz w:val="28"/>
          <w:szCs w:val="28"/>
          <w:shd w:val="clear" w:color="auto" w:fill="FFFFFF"/>
          <w:lang w:eastAsia="uk-UA"/>
        </w:rPr>
        <w:t>здоров'язбережувальної</w:t>
      </w:r>
      <w:proofErr w:type="spellEnd"/>
      <w:r w:rsidRPr="00816BAF">
        <w:rPr>
          <w:rFonts w:ascii="Times New Roman" w:eastAsia="Calibri" w:hAnsi="Times New Roman" w:cs="Times New Roman"/>
          <w:sz w:val="28"/>
          <w:szCs w:val="28"/>
          <w:shd w:val="clear" w:color="auto" w:fill="FFFFFF"/>
          <w:lang w:eastAsia="uk-UA"/>
        </w:rPr>
        <w:t xml:space="preserve"> компетентності учнів;</w:t>
      </w:r>
    </w:p>
    <w:p w:rsidR="003602F9" w:rsidRPr="00816BAF" w:rsidRDefault="003602F9" w:rsidP="000D6FEA">
      <w:pPr>
        <w:numPr>
          <w:ilvl w:val="0"/>
          <w:numId w:val="49"/>
        </w:numPr>
        <w:spacing w:after="0" w:line="240" w:lineRule="auto"/>
        <w:ind w:firstLine="709"/>
        <w:jc w:val="both"/>
        <w:rPr>
          <w:rFonts w:ascii="Times New Roman" w:eastAsia="Calibri" w:hAnsi="Times New Roman" w:cs="Times New Roman"/>
          <w:sz w:val="28"/>
          <w:szCs w:val="28"/>
          <w:shd w:val="clear" w:color="auto" w:fill="FFFFFF"/>
          <w:lang w:eastAsia="uk-UA"/>
        </w:rPr>
      </w:pPr>
      <w:r w:rsidRPr="00816BAF">
        <w:rPr>
          <w:rFonts w:ascii="Times New Roman" w:eastAsia="Calibri" w:hAnsi="Times New Roman" w:cs="Times New Roman"/>
          <w:sz w:val="28"/>
          <w:szCs w:val="28"/>
          <w:shd w:val="clear" w:color="auto" w:fill="FFFFFF"/>
          <w:lang w:eastAsia="uk-UA"/>
        </w:rPr>
        <w:t>розвиток дієвого учнівського самоврядування;</w:t>
      </w:r>
    </w:p>
    <w:p w:rsidR="003602F9" w:rsidRPr="00816BAF" w:rsidRDefault="003602F9" w:rsidP="000D6FEA">
      <w:pPr>
        <w:numPr>
          <w:ilvl w:val="0"/>
          <w:numId w:val="49"/>
        </w:numPr>
        <w:spacing w:after="0" w:line="240" w:lineRule="auto"/>
        <w:ind w:firstLine="709"/>
        <w:jc w:val="both"/>
        <w:rPr>
          <w:rFonts w:ascii="Times New Roman" w:eastAsia="Calibri" w:hAnsi="Times New Roman" w:cs="Times New Roman"/>
          <w:sz w:val="28"/>
          <w:szCs w:val="28"/>
          <w:shd w:val="clear" w:color="auto" w:fill="FFFFFF"/>
          <w:lang w:eastAsia="uk-UA"/>
        </w:rPr>
      </w:pPr>
      <w:r w:rsidRPr="00816BAF">
        <w:rPr>
          <w:rFonts w:ascii="Times New Roman" w:eastAsia="Calibri" w:hAnsi="Times New Roman" w:cs="Times New Roman"/>
          <w:sz w:val="28"/>
          <w:szCs w:val="28"/>
          <w:shd w:val="clear" w:color="auto" w:fill="FFFFFF"/>
          <w:lang w:eastAsia="uk-UA"/>
        </w:rPr>
        <w:lastRenderedPageBreak/>
        <w:t>впровадження кращого педагогічного досвіду;</w:t>
      </w:r>
    </w:p>
    <w:p w:rsidR="003602F9" w:rsidRPr="00816BAF" w:rsidRDefault="003602F9" w:rsidP="000D6FEA">
      <w:pPr>
        <w:numPr>
          <w:ilvl w:val="0"/>
          <w:numId w:val="49"/>
        </w:numPr>
        <w:spacing w:after="0" w:line="240" w:lineRule="auto"/>
        <w:ind w:right="40" w:firstLine="709"/>
        <w:jc w:val="both"/>
        <w:rPr>
          <w:rFonts w:ascii="Times New Roman" w:eastAsia="Calibri" w:hAnsi="Times New Roman" w:cs="Times New Roman"/>
          <w:sz w:val="28"/>
          <w:szCs w:val="28"/>
          <w:shd w:val="clear" w:color="auto" w:fill="FFFFFF"/>
          <w:lang w:eastAsia="uk-UA"/>
        </w:rPr>
      </w:pPr>
      <w:r w:rsidRPr="00816BAF">
        <w:rPr>
          <w:rFonts w:ascii="Times New Roman" w:eastAsia="Calibri" w:hAnsi="Times New Roman" w:cs="Times New Roman"/>
          <w:sz w:val="28"/>
          <w:szCs w:val="28"/>
          <w:shd w:val="clear" w:color="auto" w:fill="FFFFFF"/>
          <w:lang w:eastAsia="uk-UA"/>
        </w:rPr>
        <w:t>використанням інноваційних технологій в організації виховного процесу;</w:t>
      </w:r>
    </w:p>
    <w:p w:rsidR="003602F9" w:rsidRPr="00816BAF" w:rsidRDefault="003602F9" w:rsidP="000D6FEA">
      <w:pPr>
        <w:numPr>
          <w:ilvl w:val="0"/>
          <w:numId w:val="49"/>
        </w:numPr>
        <w:spacing w:after="0" w:line="240" w:lineRule="auto"/>
        <w:ind w:right="40" w:firstLine="709"/>
        <w:jc w:val="both"/>
        <w:rPr>
          <w:rFonts w:ascii="Times New Roman" w:eastAsia="Calibri" w:hAnsi="Times New Roman" w:cs="Times New Roman"/>
          <w:sz w:val="28"/>
          <w:szCs w:val="28"/>
          <w:shd w:val="clear" w:color="auto" w:fill="FFFFFF"/>
          <w:lang w:eastAsia="uk-UA"/>
        </w:rPr>
      </w:pPr>
      <w:r w:rsidRPr="00816BAF">
        <w:rPr>
          <w:rFonts w:ascii="Times New Roman" w:eastAsia="Calibri" w:hAnsi="Times New Roman" w:cs="Times New Roman"/>
          <w:sz w:val="28"/>
          <w:szCs w:val="28"/>
          <w:shd w:val="clear" w:color="auto" w:fill="FFFFFF"/>
          <w:lang w:eastAsia="uk-UA"/>
        </w:rPr>
        <w:t>стимулювання лідерства поряд із формуванням умінь колективної праці;</w:t>
      </w:r>
    </w:p>
    <w:p w:rsidR="003602F9" w:rsidRPr="00816BAF" w:rsidRDefault="003602F9" w:rsidP="000D6FEA">
      <w:pPr>
        <w:numPr>
          <w:ilvl w:val="0"/>
          <w:numId w:val="49"/>
        </w:numPr>
        <w:spacing w:after="0" w:line="240" w:lineRule="auto"/>
        <w:ind w:firstLine="709"/>
        <w:jc w:val="both"/>
        <w:rPr>
          <w:rFonts w:ascii="Times New Roman" w:eastAsia="Calibri" w:hAnsi="Times New Roman" w:cs="Times New Roman"/>
          <w:sz w:val="28"/>
          <w:szCs w:val="28"/>
          <w:shd w:val="clear" w:color="auto" w:fill="FFFFFF"/>
          <w:lang w:eastAsia="uk-UA"/>
        </w:rPr>
      </w:pPr>
      <w:r w:rsidRPr="00816BAF">
        <w:rPr>
          <w:rFonts w:ascii="Times New Roman" w:eastAsia="Calibri" w:hAnsi="Times New Roman" w:cs="Times New Roman"/>
          <w:sz w:val="28"/>
          <w:szCs w:val="28"/>
          <w:shd w:val="clear" w:color="auto" w:fill="FFFFFF"/>
          <w:lang w:eastAsia="uk-UA"/>
        </w:rPr>
        <w:t>створення ситуації успіху;</w:t>
      </w:r>
    </w:p>
    <w:p w:rsidR="003602F9" w:rsidRPr="00816BAF" w:rsidRDefault="003602F9" w:rsidP="000D6FEA">
      <w:pPr>
        <w:numPr>
          <w:ilvl w:val="0"/>
          <w:numId w:val="49"/>
        </w:numPr>
        <w:spacing w:after="0" w:line="240" w:lineRule="auto"/>
        <w:ind w:firstLine="709"/>
        <w:jc w:val="both"/>
        <w:rPr>
          <w:rFonts w:ascii="Times New Roman" w:eastAsia="Calibri" w:hAnsi="Times New Roman" w:cs="Times New Roman"/>
          <w:sz w:val="28"/>
          <w:szCs w:val="28"/>
          <w:shd w:val="clear" w:color="auto" w:fill="FFFFFF"/>
          <w:lang w:eastAsia="uk-UA"/>
        </w:rPr>
      </w:pPr>
      <w:r w:rsidRPr="00816BAF">
        <w:rPr>
          <w:rFonts w:ascii="Times New Roman" w:eastAsia="Calibri" w:hAnsi="Times New Roman" w:cs="Times New Roman"/>
          <w:sz w:val="28"/>
          <w:szCs w:val="28"/>
          <w:shd w:val="clear" w:color="auto" w:fill="FFFFFF"/>
          <w:lang w:eastAsia="uk-UA"/>
        </w:rPr>
        <w:t>реалізація проектів різних рівнів;</w:t>
      </w:r>
    </w:p>
    <w:p w:rsidR="003602F9" w:rsidRPr="00816BAF" w:rsidRDefault="003602F9" w:rsidP="000D6FEA">
      <w:pPr>
        <w:numPr>
          <w:ilvl w:val="0"/>
          <w:numId w:val="49"/>
        </w:numPr>
        <w:spacing w:after="0" w:line="240" w:lineRule="auto"/>
        <w:ind w:right="40" w:firstLine="709"/>
        <w:jc w:val="both"/>
        <w:rPr>
          <w:rFonts w:ascii="Times New Roman" w:eastAsia="Calibri" w:hAnsi="Times New Roman" w:cs="Times New Roman"/>
          <w:sz w:val="28"/>
          <w:szCs w:val="28"/>
          <w:shd w:val="clear" w:color="auto" w:fill="FFFFFF"/>
          <w:lang w:eastAsia="uk-UA"/>
        </w:rPr>
      </w:pPr>
      <w:r w:rsidRPr="00816BAF">
        <w:rPr>
          <w:rFonts w:ascii="Times New Roman" w:eastAsia="Calibri" w:hAnsi="Times New Roman" w:cs="Times New Roman"/>
          <w:sz w:val="28"/>
          <w:szCs w:val="28"/>
          <w:shd w:val="clear" w:color="auto" w:fill="FFFFFF"/>
          <w:lang w:eastAsia="uk-UA"/>
        </w:rPr>
        <w:t>поліпшення матеріально-технічної бази для реалізації виховних завдань.</w:t>
      </w:r>
    </w:p>
    <w:p w:rsidR="003602F9" w:rsidRDefault="003602F9" w:rsidP="003602F9">
      <w:pPr>
        <w:spacing w:after="0" w:line="240" w:lineRule="auto"/>
        <w:ind w:firstLine="708"/>
        <w:jc w:val="both"/>
        <w:rPr>
          <w:rFonts w:ascii="Times New Roman" w:eastAsia="Calibri" w:hAnsi="Times New Roman" w:cs="Times New Roman"/>
          <w:sz w:val="28"/>
          <w:szCs w:val="28"/>
        </w:rPr>
      </w:pPr>
      <w:r w:rsidRPr="00816BAF">
        <w:rPr>
          <w:rFonts w:ascii="Times New Roman" w:eastAsia="Times New Roman" w:hAnsi="Times New Roman" w:cs="Times New Roman"/>
          <w:sz w:val="28"/>
          <w:szCs w:val="28"/>
          <w:lang w:eastAsia="ru-RU"/>
        </w:rPr>
        <w:t>Для</w:t>
      </w:r>
      <w:r w:rsidRPr="00816BAF">
        <w:rPr>
          <w:rFonts w:ascii="Times New Roman" w:eastAsia="Times New Roman" w:hAnsi="Times New Roman" w:cs="Times New Roman"/>
          <w:b/>
          <w:bCs/>
          <w:i/>
          <w:iCs/>
          <w:sz w:val="28"/>
          <w:szCs w:val="28"/>
          <w:shd w:val="clear" w:color="auto" w:fill="FFFFFF"/>
          <w:lang w:eastAsia="uk-UA"/>
        </w:rPr>
        <w:t xml:space="preserve"> узагальнення різних видів контролю за станом виховної роботи</w:t>
      </w:r>
      <w:r w:rsidRPr="00816BAF">
        <w:rPr>
          <w:rFonts w:ascii="Times New Roman" w:eastAsia="Times New Roman" w:hAnsi="Times New Roman" w:cs="Times New Roman"/>
          <w:sz w:val="28"/>
          <w:szCs w:val="28"/>
          <w:lang w:eastAsia="ru-RU"/>
        </w:rPr>
        <w:t xml:space="preserve"> використовуються такі </w:t>
      </w:r>
      <w:r w:rsidRPr="00816BAF">
        <w:rPr>
          <w:rFonts w:ascii="Times New Roman" w:eastAsia="Times New Roman" w:hAnsi="Times New Roman" w:cs="Times New Roman"/>
          <w:iCs/>
          <w:sz w:val="28"/>
          <w:szCs w:val="28"/>
          <w:shd w:val="clear" w:color="auto" w:fill="FFFFFF"/>
          <w:lang w:eastAsia="uk-UA"/>
        </w:rPr>
        <w:t>форми:</w:t>
      </w:r>
      <w:r w:rsidRPr="00816BAF">
        <w:rPr>
          <w:rFonts w:ascii="Times New Roman" w:eastAsia="Times New Roman" w:hAnsi="Times New Roman" w:cs="Times New Roman"/>
          <w:sz w:val="28"/>
          <w:szCs w:val="28"/>
          <w:lang w:eastAsia="ru-RU"/>
        </w:rPr>
        <w:t xml:space="preserve"> накази, індивідуальні бесіди, винесення відповідних питань на нараду при директорові, на засідання педагогічної ради, методичного об'єднання та наради класних керів</w:t>
      </w:r>
      <w:r w:rsidRPr="00816BAF">
        <w:rPr>
          <w:rFonts w:ascii="Times New Roman" w:eastAsia="Times New Roman" w:hAnsi="Times New Roman" w:cs="Times New Roman"/>
          <w:sz w:val="28"/>
          <w:szCs w:val="28"/>
          <w:lang w:eastAsia="ru-RU"/>
        </w:rPr>
        <w:softHyphen/>
        <w:t xml:space="preserve">ників. </w:t>
      </w:r>
      <w:r>
        <w:rPr>
          <w:rFonts w:ascii="Times New Roman" w:eastAsia="Calibri" w:hAnsi="Times New Roman" w:cs="Times New Roman"/>
          <w:sz w:val="28"/>
          <w:szCs w:val="28"/>
        </w:rPr>
        <w:t>Питання виховної діяльності заслуховувалися на засіданнях педагогічної ради.</w:t>
      </w:r>
    </w:p>
    <w:p w:rsidR="003602F9" w:rsidRDefault="003602F9" w:rsidP="003602F9">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lang w:eastAsia="uk-UA"/>
        </w:rPr>
        <w:t xml:space="preserve">Підвищення професійного, методичного рівня класних керівників здійснювалося через різні форми методичної роботи, зокрема в межах роботи кафедри класних керівників </w:t>
      </w:r>
      <w:r>
        <w:rPr>
          <w:rFonts w:ascii="Times New Roman" w:eastAsia="Calibri" w:hAnsi="Times New Roman" w:cs="Times New Roman"/>
          <w:sz w:val="28"/>
          <w:szCs w:val="28"/>
        </w:rPr>
        <w:t xml:space="preserve">(керівник </w:t>
      </w:r>
      <w:proofErr w:type="spellStart"/>
      <w:r w:rsidR="00E7241D" w:rsidRPr="00E7241D">
        <w:rPr>
          <w:rFonts w:ascii="Times New Roman" w:eastAsia="Calibri" w:hAnsi="Times New Roman" w:cs="Times New Roman"/>
          <w:sz w:val="28"/>
          <w:szCs w:val="28"/>
        </w:rPr>
        <w:t>Чорнобай</w:t>
      </w:r>
      <w:proofErr w:type="spellEnd"/>
      <w:r w:rsidR="00E7241D" w:rsidRPr="00E7241D">
        <w:rPr>
          <w:rFonts w:ascii="Times New Roman" w:eastAsia="Calibri" w:hAnsi="Times New Roman" w:cs="Times New Roman"/>
          <w:sz w:val="28"/>
          <w:szCs w:val="28"/>
        </w:rPr>
        <w:t xml:space="preserve"> Л.В</w:t>
      </w:r>
      <w:r w:rsidR="00E7241D">
        <w:rPr>
          <w:rFonts w:ascii="Times New Roman" w:eastAsia="Calibri" w:hAnsi="Times New Roman" w:cs="Times New Roman"/>
          <w:color w:val="FF0000"/>
          <w:sz w:val="28"/>
          <w:szCs w:val="28"/>
        </w:rPr>
        <w:t>.</w:t>
      </w:r>
      <w:r>
        <w:rPr>
          <w:rFonts w:ascii="Times New Roman" w:eastAsia="Calibri" w:hAnsi="Times New Roman" w:cs="Times New Roman"/>
          <w:sz w:val="28"/>
          <w:szCs w:val="28"/>
        </w:rPr>
        <w:t xml:space="preserve">,). Методичне об’єднання працює над проблемною темою «Формування компетентної особистості в умовах сучасної школи через вивчення системи духовно – моральних цінностей українського народу». </w:t>
      </w:r>
    </w:p>
    <w:p w:rsidR="003602F9" w:rsidRDefault="003602F9" w:rsidP="003602F9">
      <w:pPr>
        <w:spacing w:after="0" w:line="240" w:lineRule="auto"/>
        <w:ind w:firstLine="709"/>
        <w:jc w:val="both"/>
        <w:rPr>
          <w:rFonts w:ascii="Times New Roman" w:eastAsia="Calibri" w:hAnsi="Times New Roman" w:cs="Times New Roman"/>
          <w:color w:val="000000"/>
          <w:sz w:val="28"/>
          <w:szCs w:val="28"/>
        </w:rPr>
      </w:pPr>
      <w:r>
        <w:rPr>
          <w:rFonts w:ascii="Times New Roman" w:eastAsia="Calibri" w:hAnsi="Times New Roman" w:cs="Times New Roman"/>
          <w:sz w:val="28"/>
          <w:szCs w:val="28"/>
        </w:rPr>
        <w:t>Робота методичного об’єднання включає в себе питання організації освітнього процесу, практичні заняття, ознайомлення з нормативними документами, взаємовідвідування виховних заходів</w:t>
      </w:r>
    </w:p>
    <w:p w:rsidR="003602F9" w:rsidRDefault="003602F9" w:rsidP="003602F9">
      <w:pPr>
        <w:spacing w:after="0" w:line="240" w:lineRule="auto"/>
        <w:ind w:firstLine="709"/>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Діяльність методоб’єднання класних керівників 1-11 класів була спрямована на реалізацію головної мети: створення шкільного соціально-культурного освітнього середовища, яке сприяє розвитку інтелектуальних здібностей, зміцненню фізичного та духовного здоров’я, формуванню навичок здорового способу життя у вихованців.</w:t>
      </w:r>
    </w:p>
    <w:p w:rsidR="003602F9" w:rsidRDefault="003602F9" w:rsidP="003602F9">
      <w:pPr>
        <w:spacing w:after="0" w:line="276" w:lineRule="auto"/>
        <w:ind w:firstLine="709"/>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Класні керівники працювали за індивідуальними планами, змістовна наповнюваність яких відповідала віковим особливостям учнів і булла спрямована на  виховання у них ціннісного ставлення до себе, родини, людей, до праці, до природи, до культури і мистецтва, ставлення до держави.</w:t>
      </w:r>
    </w:p>
    <w:p w:rsidR="003602F9" w:rsidRDefault="003602F9" w:rsidP="003602F9">
      <w:pPr>
        <w:tabs>
          <w:tab w:val="left" w:pos="0"/>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Освітній процес   організовано  відповідно   до  навчального   плану  на  2023/2024 навчальний  рік  та    плану  роботи  школи. Робота закладу здійснювалася згідно з чинним законодавством і спрямовувалася на виконання основних завдань і положень законів України «Про освіту», «Про повну загальну середню освіту». «Про охорону дитинства», «Про забезпечення організаційно-правових умов соціального захисту дітей - сиріт та дітей,  позбавлених батьківського піклування»,  Положення про дитячі будинки та школи-інтернати, Положення про спеціальну загальноосвітню школу (школу-інтернат) для дітей, які потребують корекції фізичного та (або) розумового розвитку, Національній стратегії у сфері прав людини, Концепції розвитку громадянської освіти на 2020-2024 роки.</w:t>
      </w:r>
    </w:p>
    <w:p w:rsidR="003602F9" w:rsidRDefault="003602F9" w:rsidP="003602F9">
      <w:pPr>
        <w:spacing w:after="0" w:line="276"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Педагогічний колектив в своїй діяльності керувався Основними  орієнтирами  учнів в закладі освіти, які включають залучення школярів до різних форм творчої та суспільно-корисної   діяльності, зокрема: пізнавальної, оздоровчої, трудової, художньо-естетичної, спортивної, пропагандистської, ігрової, культурної, екологічної, що організовуються у позакласний час.</w:t>
      </w:r>
    </w:p>
    <w:p w:rsidR="003602F9" w:rsidRDefault="003602F9" w:rsidP="003602F9">
      <w:pPr>
        <w:spacing w:after="0" w:line="240" w:lineRule="auto"/>
        <w:ind w:firstLine="709"/>
        <w:rPr>
          <w:rFonts w:ascii="Times New Roman" w:eastAsia="Calibri" w:hAnsi="Times New Roman" w:cs="Times New Roman"/>
          <w:bCs/>
          <w:sz w:val="28"/>
          <w:szCs w:val="28"/>
          <w:shd w:val="clear" w:color="auto" w:fill="FFFFFF"/>
        </w:rPr>
      </w:pPr>
      <w:r>
        <w:rPr>
          <w:rFonts w:ascii="Times New Roman" w:eastAsia="Calibri" w:hAnsi="Times New Roman" w:cs="Times New Roman"/>
          <w:bCs/>
          <w:sz w:val="28"/>
          <w:szCs w:val="28"/>
          <w:shd w:val="clear" w:color="auto" w:fill="FFFFFF"/>
        </w:rPr>
        <w:t>Здійснюється моніторингова діяльність за такими напрямами:</w:t>
      </w:r>
    </w:p>
    <w:p w:rsidR="003602F9" w:rsidRDefault="003602F9" w:rsidP="000D6FEA">
      <w:pPr>
        <w:numPr>
          <w:ilvl w:val="0"/>
          <w:numId w:val="44"/>
        </w:numPr>
        <w:tabs>
          <w:tab w:val="clear" w:pos="900"/>
          <w:tab w:val="num" w:pos="0"/>
        </w:tabs>
        <w:spacing w:after="0" w:line="240" w:lineRule="auto"/>
        <w:ind w:left="0" w:firstLine="709"/>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відвідування учнями закладу освіти;</w:t>
      </w:r>
    </w:p>
    <w:p w:rsidR="003602F9" w:rsidRDefault="003602F9" w:rsidP="000D6FEA">
      <w:pPr>
        <w:numPr>
          <w:ilvl w:val="0"/>
          <w:numId w:val="44"/>
        </w:numPr>
        <w:tabs>
          <w:tab w:val="clear" w:pos="900"/>
          <w:tab w:val="num" w:pos="0"/>
        </w:tabs>
        <w:spacing w:after="0" w:line="240" w:lineRule="auto"/>
        <w:ind w:left="0" w:firstLine="709"/>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участь учнів у загальношкільних заходах;</w:t>
      </w:r>
    </w:p>
    <w:p w:rsidR="003602F9" w:rsidRDefault="003602F9" w:rsidP="000D6FEA">
      <w:pPr>
        <w:numPr>
          <w:ilvl w:val="0"/>
          <w:numId w:val="44"/>
        </w:numPr>
        <w:tabs>
          <w:tab w:val="clear" w:pos="900"/>
          <w:tab w:val="num" w:pos="0"/>
        </w:tabs>
        <w:spacing w:after="0" w:line="240" w:lineRule="auto"/>
        <w:ind w:left="0" w:firstLine="709"/>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рівень вихованості учнів, які належать до «групи ризику»;</w:t>
      </w:r>
    </w:p>
    <w:p w:rsidR="003602F9" w:rsidRDefault="003602F9" w:rsidP="000D6FEA">
      <w:pPr>
        <w:numPr>
          <w:ilvl w:val="0"/>
          <w:numId w:val="44"/>
        </w:numPr>
        <w:tabs>
          <w:tab w:val="clear" w:pos="900"/>
          <w:tab w:val="num" w:pos="0"/>
        </w:tabs>
        <w:spacing w:after="0" w:line="240" w:lineRule="auto"/>
        <w:ind w:left="0" w:firstLine="709"/>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соціальний паспорт закладу освіти;</w:t>
      </w:r>
    </w:p>
    <w:p w:rsidR="003602F9" w:rsidRDefault="003602F9" w:rsidP="000D6FEA">
      <w:pPr>
        <w:numPr>
          <w:ilvl w:val="0"/>
          <w:numId w:val="44"/>
        </w:numPr>
        <w:tabs>
          <w:tab w:val="clear" w:pos="900"/>
          <w:tab w:val="num" w:pos="0"/>
        </w:tabs>
        <w:spacing w:after="0" w:line="240" w:lineRule="auto"/>
        <w:ind w:left="0" w:firstLine="709"/>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діяльність класних керівників;</w:t>
      </w:r>
    </w:p>
    <w:p w:rsidR="003602F9" w:rsidRDefault="003602F9" w:rsidP="000D6FEA">
      <w:pPr>
        <w:numPr>
          <w:ilvl w:val="0"/>
          <w:numId w:val="44"/>
        </w:numPr>
        <w:tabs>
          <w:tab w:val="clear" w:pos="900"/>
          <w:tab w:val="num" w:pos="0"/>
        </w:tabs>
        <w:spacing w:after="0" w:line="240" w:lineRule="auto"/>
        <w:ind w:left="0" w:firstLine="709"/>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стан здоров'я учнів за медичними картами;</w:t>
      </w:r>
    </w:p>
    <w:p w:rsidR="003602F9" w:rsidRDefault="003602F9" w:rsidP="000D6FEA">
      <w:pPr>
        <w:numPr>
          <w:ilvl w:val="0"/>
          <w:numId w:val="44"/>
        </w:numPr>
        <w:tabs>
          <w:tab w:val="clear" w:pos="900"/>
          <w:tab w:val="num" w:pos="0"/>
        </w:tabs>
        <w:spacing w:after="0" w:line="240" w:lineRule="auto"/>
        <w:ind w:left="0" w:firstLine="709"/>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рівень фізичної підготовки учнів;</w:t>
      </w:r>
    </w:p>
    <w:p w:rsidR="003602F9" w:rsidRDefault="003602F9" w:rsidP="000D6FEA">
      <w:pPr>
        <w:numPr>
          <w:ilvl w:val="0"/>
          <w:numId w:val="44"/>
        </w:numPr>
        <w:tabs>
          <w:tab w:val="clear" w:pos="900"/>
          <w:tab w:val="num" w:pos="0"/>
        </w:tabs>
        <w:spacing w:after="0" w:line="240" w:lineRule="auto"/>
        <w:ind w:left="0" w:firstLine="709"/>
        <w:jc w:val="both"/>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реалізація заходів, спрямованих на збереження здоров'я школярів;</w:t>
      </w:r>
    </w:p>
    <w:p w:rsidR="003602F9" w:rsidRDefault="003602F9" w:rsidP="000D6FEA">
      <w:pPr>
        <w:numPr>
          <w:ilvl w:val="0"/>
          <w:numId w:val="44"/>
        </w:numPr>
        <w:tabs>
          <w:tab w:val="clear" w:pos="900"/>
          <w:tab w:val="num" w:pos="0"/>
        </w:tabs>
        <w:spacing w:after="0" w:line="240" w:lineRule="auto"/>
        <w:ind w:left="0" w:firstLine="709"/>
        <w:jc w:val="both"/>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стан психічного здоров'я та розвитку можливостей кожної дитини;</w:t>
      </w:r>
    </w:p>
    <w:p w:rsidR="003602F9" w:rsidRDefault="003602F9" w:rsidP="000D6FEA">
      <w:pPr>
        <w:numPr>
          <w:ilvl w:val="0"/>
          <w:numId w:val="44"/>
        </w:numPr>
        <w:tabs>
          <w:tab w:val="clear" w:pos="900"/>
          <w:tab w:val="num" w:pos="0"/>
        </w:tabs>
        <w:spacing w:after="0" w:line="240" w:lineRule="auto"/>
        <w:ind w:left="0" w:firstLine="709"/>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виявлення учнями турботи про своє здоров'я;</w:t>
      </w:r>
    </w:p>
    <w:p w:rsidR="003602F9" w:rsidRDefault="003602F9" w:rsidP="000D6FEA">
      <w:pPr>
        <w:numPr>
          <w:ilvl w:val="0"/>
          <w:numId w:val="44"/>
        </w:numPr>
        <w:tabs>
          <w:tab w:val="clear" w:pos="900"/>
          <w:tab w:val="num" w:pos="0"/>
        </w:tabs>
        <w:spacing w:after="0" w:line="240" w:lineRule="auto"/>
        <w:ind w:left="0" w:firstLine="709"/>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ефективність організації виховних заходів;</w:t>
      </w:r>
    </w:p>
    <w:p w:rsidR="003602F9" w:rsidRDefault="003602F9" w:rsidP="000D6FEA">
      <w:pPr>
        <w:numPr>
          <w:ilvl w:val="0"/>
          <w:numId w:val="44"/>
        </w:numPr>
        <w:tabs>
          <w:tab w:val="clear" w:pos="900"/>
          <w:tab w:val="num" w:pos="0"/>
        </w:tabs>
        <w:spacing w:after="0" w:line="240" w:lineRule="auto"/>
        <w:ind w:left="0" w:firstLine="709"/>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реалізація заходів, спрямованих на формування системи цінностей.</w:t>
      </w:r>
    </w:p>
    <w:p w:rsidR="003602F9" w:rsidRDefault="003602F9" w:rsidP="003602F9">
      <w:pPr>
        <w:spacing w:after="0" w:line="276" w:lineRule="auto"/>
        <w:ind w:firstLine="709"/>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Виховна діяльність проводилася за основними напрямками  у вихованні підростаючого покоління: </w:t>
      </w:r>
    </w:p>
    <w:p w:rsidR="003602F9" w:rsidRPr="00BE76F7" w:rsidRDefault="003602F9" w:rsidP="000D6FEA">
      <w:pPr>
        <w:pStyle w:val="a6"/>
        <w:numPr>
          <w:ilvl w:val="0"/>
          <w:numId w:val="45"/>
        </w:numPr>
        <w:spacing w:after="0" w:line="276" w:lineRule="auto"/>
        <w:ind w:left="0" w:firstLine="709"/>
        <w:jc w:val="both"/>
        <w:rPr>
          <w:rFonts w:ascii="Times New Roman" w:eastAsia="Calibri" w:hAnsi="Times New Roman" w:cs="Times New Roman"/>
          <w:sz w:val="28"/>
          <w:szCs w:val="28"/>
        </w:rPr>
      </w:pPr>
      <w:r w:rsidRPr="00BE76F7">
        <w:rPr>
          <w:rFonts w:ascii="Times New Roman" w:eastAsia="Calibri" w:hAnsi="Times New Roman" w:cs="Times New Roman"/>
          <w:sz w:val="28"/>
          <w:szCs w:val="28"/>
        </w:rPr>
        <w:t xml:space="preserve">ціннісне ставлення до суспільства і держави </w:t>
      </w:r>
    </w:p>
    <w:p w:rsidR="003602F9" w:rsidRPr="00BE76F7" w:rsidRDefault="003602F9" w:rsidP="000D6FEA">
      <w:pPr>
        <w:pStyle w:val="a6"/>
        <w:numPr>
          <w:ilvl w:val="0"/>
          <w:numId w:val="45"/>
        </w:numPr>
        <w:spacing w:after="0" w:line="276" w:lineRule="auto"/>
        <w:ind w:left="0" w:firstLine="709"/>
        <w:jc w:val="both"/>
        <w:rPr>
          <w:rFonts w:ascii="Times New Roman" w:eastAsia="Calibri" w:hAnsi="Times New Roman" w:cs="Times New Roman"/>
          <w:sz w:val="28"/>
          <w:szCs w:val="28"/>
        </w:rPr>
      </w:pPr>
      <w:r w:rsidRPr="00BE76F7">
        <w:rPr>
          <w:rFonts w:ascii="Times New Roman" w:eastAsia="Calibri" w:hAnsi="Times New Roman" w:cs="Times New Roman"/>
          <w:sz w:val="28"/>
          <w:szCs w:val="28"/>
        </w:rPr>
        <w:t xml:space="preserve">ціннісне ставлення до праці </w:t>
      </w:r>
    </w:p>
    <w:p w:rsidR="003602F9" w:rsidRPr="00BE76F7" w:rsidRDefault="003602F9" w:rsidP="000D6FEA">
      <w:pPr>
        <w:pStyle w:val="a6"/>
        <w:numPr>
          <w:ilvl w:val="0"/>
          <w:numId w:val="45"/>
        </w:numPr>
        <w:spacing w:after="0" w:line="276" w:lineRule="auto"/>
        <w:ind w:left="0" w:firstLine="709"/>
        <w:jc w:val="both"/>
        <w:rPr>
          <w:rFonts w:ascii="Times New Roman" w:eastAsia="Calibri" w:hAnsi="Times New Roman" w:cs="Times New Roman"/>
          <w:sz w:val="28"/>
          <w:szCs w:val="28"/>
        </w:rPr>
      </w:pPr>
      <w:r w:rsidRPr="00BE76F7">
        <w:rPr>
          <w:rFonts w:ascii="Times New Roman" w:eastAsia="Calibri" w:hAnsi="Times New Roman" w:cs="Times New Roman"/>
          <w:sz w:val="28"/>
          <w:szCs w:val="28"/>
        </w:rPr>
        <w:t xml:space="preserve">ціннісне ставлення до природи </w:t>
      </w:r>
    </w:p>
    <w:p w:rsidR="003602F9" w:rsidRPr="00BE76F7" w:rsidRDefault="003602F9" w:rsidP="000D6FEA">
      <w:pPr>
        <w:pStyle w:val="a6"/>
        <w:numPr>
          <w:ilvl w:val="0"/>
          <w:numId w:val="45"/>
        </w:numPr>
        <w:spacing w:after="0" w:line="276" w:lineRule="auto"/>
        <w:ind w:left="0" w:firstLine="709"/>
        <w:jc w:val="both"/>
        <w:rPr>
          <w:rFonts w:ascii="Times New Roman" w:eastAsia="Calibri" w:hAnsi="Times New Roman" w:cs="Times New Roman"/>
          <w:sz w:val="28"/>
          <w:szCs w:val="28"/>
        </w:rPr>
      </w:pPr>
      <w:r w:rsidRPr="00BE76F7">
        <w:rPr>
          <w:rFonts w:ascii="Times New Roman" w:eastAsia="Calibri" w:hAnsi="Times New Roman" w:cs="Times New Roman"/>
          <w:sz w:val="28"/>
          <w:szCs w:val="28"/>
        </w:rPr>
        <w:t xml:space="preserve">ціннісне ставлення до мистецтва </w:t>
      </w:r>
    </w:p>
    <w:p w:rsidR="003602F9" w:rsidRPr="00BE76F7" w:rsidRDefault="003602F9" w:rsidP="000D6FEA">
      <w:pPr>
        <w:pStyle w:val="a6"/>
        <w:numPr>
          <w:ilvl w:val="0"/>
          <w:numId w:val="45"/>
        </w:numPr>
        <w:spacing w:after="0" w:line="276" w:lineRule="auto"/>
        <w:ind w:left="0" w:firstLine="709"/>
        <w:jc w:val="both"/>
        <w:rPr>
          <w:rFonts w:ascii="Times New Roman" w:eastAsia="Calibri" w:hAnsi="Times New Roman" w:cs="Times New Roman"/>
          <w:sz w:val="28"/>
          <w:szCs w:val="28"/>
        </w:rPr>
      </w:pPr>
      <w:r w:rsidRPr="00BE76F7">
        <w:rPr>
          <w:rFonts w:ascii="Times New Roman" w:eastAsia="Calibri" w:hAnsi="Times New Roman" w:cs="Times New Roman"/>
          <w:sz w:val="28"/>
          <w:szCs w:val="28"/>
        </w:rPr>
        <w:t xml:space="preserve">ціннісне ставлення до людей </w:t>
      </w:r>
    </w:p>
    <w:p w:rsidR="003602F9" w:rsidRPr="00BE76F7" w:rsidRDefault="003602F9" w:rsidP="000D6FEA">
      <w:pPr>
        <w:pStyle w:val="a6"/>
        <w:numPr>
          <w:ilvl w:val="0"/>
          <w:numId w:val="45"/>
        </w:numPr>
        <w:spacing w:after="0" w:line="276" w:lineRule="auto"/>
        <w:ind w:left="0" w:firstLine="709"/>
        <w:jc w:val="both"/>
        <w:rPr>
          <w:rFonts w:ascii="Times New Roman" w:eastAsia="Calibri" w:hAnsi="Times New Roman" w:cs="Times New Roman"/>
          <w:sz w:val="28"/>
          <w:szCs w:val="28"/>
        </w:rPr>
      </w:pPr>
      <w:r w:rsidRPr="00BE76F7">
        <w:rPr>
          <w:rFonts w:ascii="Times New Roman" w:eastAsia="Calibri" w:hAnsi="Times New Roman" w:cs="Times New Roman"/>
          <w:sz w:val="28"/>
          <w:szCs w:val="28"/>
        </w:rPr>
        <w:t xml:space="preserve">ціннісне ставлення до себе </w:t>
      </w:r>
    </w:p>
    <w:p w:rsidR="00E7241D" w:rsidRDefault="00E7241D" w:rsidP="003602F9">
      <w:pPr>
        <w:spacing w:after="0" w:line="276" w:lineRule="auto"/>
        <w:ind w:firstLine="708"/>
        <w:jc w:val="both"/>
        <w:rPr>
          <w:rFonts w:ascii="Times New Roman" w:eastAsia="Calibri" w:hAnsi="Times New Roman" w:cs="Times New Roman"/>
          <w:sz w:val="28"/>
          <w:szCs w:val="28"/>
        </w:rPr>
      </w:pPr>
    </w:p>
    <w:p w:rsidR="00E7241D" w:rsidRPr="00C84774" w:rsidRDefault="00E7241D" w:rsidP="00E7241D">
      <w:pPr>
        <w:pStyle w:val="ab"/>
        <w:shd w:val="clear" w:color="auto" w:fill="FFFFFF"/>
        <w:spacing w:before="0" w:beforeAutospacing="0" w:after="0" w:afterAutospacing="0"/>
        <w:ind w:firstLine="567"/>
        <w:jc w:val="both"/>
        <w:rPr>
          <w:sz w:val="28"/>
          <w:szCs w:val="28"/>
        </w:rPr>
      </w:pPr>
      <w:proofErr w:type="spellStart"/>
      <w:r w:rsidRPr="00C84774">
        <w:rPr>
          <w:sz w:val="28"/>
          <w:szCs w:val="28"/>
        </w:rPr>
        <w:t>Особлива</w:t>
      </w:r>
      <w:proofErr w:type="spellEnd"/>
      <w:r w:rsidRPr="00C84774">
        <w:rPr>
          <w:sz w:val="28"/>
          <w:szCs w:val="28"/>
        </w:rPr>
        <w:t xml:space="preserve"> роль в </w:t>
      </w:r>
      <w:proofErr w:type="spellStart"/>
      <w:r w:rsidRPr="00C84774">
        <w:rPr>
          <w:sz w:val="28"/>
          <w:szCs w:val="28"/>
        </w:rPr>
        <w:t>організації</w:t>
      </w:r>
      <w:proofErr w:type="spellEnd"/>
      <w:r w:rsidRPr="00C84774">
        <w:rPr>
          <w:sz w:val="28"/>
          <w:szCs w:val="28"/>
        </w:rPr>
        <w:t xml:space="preserve"> </w:t>
      </w:r>
      <w:proofErr w:type="spellStart"/>
      <w:r w:rsidRPr="00C84774">
        <w:rPr>
          <w:sz w:val="28"/>
          <w:szCs w:val="28"/>
        </w:rPr>
        <w:t>виховної</w:t>
      </w:r>
      <w:proofErr w:type="spellEnd"/>
      <w:r w:rsidRPr="00C84774">
        <w:rPr>
          <w:sz w:val="28"/>
          <w:szCs w:val="28"/>
        </w:rPr>
        <w:t xml:space="preserve"> діяльності в </w:t>
      </w:r>
      <w:proofErr w:type="spellStart"/>
      <w:r w:rsidRPr="00C84774">
        <w:rPr>
          <w:sz w:val="28"/>
          <w:szCs w:val="28"/>
        </w:rPr>
        <w:t>закладі</w:t>
      </w:r>
      <w:proofErr w:type="spellEnd"/>
      <w:r w:rsidRPr="00C84774">
        <w:rPr>
          <w:sz w:val="28"/>
          <w:szCs w:val="28"/>
        </w:rPr>
        <w:t xml:space="preserve"> </w:t>
      </w:r>
      <w:proofErr w:type="spellStart"/>
      <w:r w:rsidRPr="00C84774">
        <w:rPr>
          <w:sz w:val="28"/>
          <w:szCs w:val="28"/>
        </w:rPr>
        <w:t>освіти</w:t>
      </w:r>
      <w:proofErr w:type="spellEnd"/>
      <w:r w:rsidRPr="00C84774">
        <w:rPr>
          <w:sz w:val="28"/>
          <w:szCs w:val="28"/>
        </w:rPr>
        <w:t xml:space="preserve"> </w:t>
      </w:r>
      <w:proofErr w:type="spellStart"/>
      <w:r w:rsidRPr="00C84774">
        <w:rPr>
          <w:sz w:val="28"/>
          <w:szCs w:val="28"/>
        </w:rPr>
        <w:t>належить</w:t>
      </w:r>
      <w:proofErr w:type="spellEnd"/>
      <w:r w:rsidRPr="00C84774">
        <w:rPr>
          <w:sz w:val="28"/>
          <w:szCs w:val="28"/>
        </w:rPr>
        <w:t xml:space="preserve"> </w:t>
      </w:r>
      <w:proofErr w:type="spellStart"/>
      <w:r w:rsidRPr="00C84774">
        <w:rPr>
          <w:sz w:val="28"/>
          <w:szCs w:val="28"/>
        </w:rPr>
        <w:t>класним</w:t>
      </w:r>
      <w:proofErr w:type="spellEnd"/>
      <w:r w:rsidRPr="00C84774">
        <w:rPr>
          <w:sz w:val="28"/>
          <w:szCs w:val="28"/>
        </w:rPr>
        <w:t xml:space="preserve"> </w:t>
      </w:r>
      <w:proofErr w:type="spellStart"/>
      <w:r w:rsidRPr="00C84774">
        <w:rPr>
          <w:sz w:val="28"/>
          <w:szCs w:val="28"/>
        </w:rPr>
        <w:t>керівникам</w:t>
      </w:r>
      <w:proofErr w:type="spellEnd"/>
      <w:r w:rsidRPr="00C84774">
        <w:rPr>
          <w:sz w:val="28"/>
          <w:szCs w:val="28"/>
        </w:rPr>
        <w:t xml:space="preserve"> та </w:t>
      </w:r>
      <w:proofErr w:type="spellStart"/>
      <w:r w:rsidRPr="00C84774">
        <w:rPr>
          <w:sz w:val="28"/>
          <w:szCs w:val="28"/>
        </w:rPr>
        <w:t>вихователям</w:t>
      </w:r>
      <w:proofErr w:type="spellEnd"/>
      <w:r w:rsidRPr="00C84774">
        <w:rPr>
          <w:sz w:val="28"/>
          <w:szCs w:val="28"/>
        </w:rPr>
        <w:t xml:space="preserve">. </w:t>
      </w:r>
      <w:proofErr w:type="spellStart"/>
      <w:r w:rsidRPr="00C84774">
        <w:rPr>
          <w:sz w:val="28"/>
          <w:szCs w:val="28"/>
        </w:rPr>
        <w:t>Незважаючи</w:t>
      </w:r>
      <w:proofErr w:type="spellEnd"/>
      <w:r w:rsidRPr="00C84774">
        <w:rPr>
          <w:sz w:val="28"/>
          <w:szCs w:val="28"/>
        </w:rPr>
        <w:t xml:space="preserve"> на </w:t>
      </w:r>
      <w:proofErr w:type="spellStart"/>
      <w:r w:rsidRPr="00C84774">
        <w:rPr>
          <w:sz w:val="28"/>
          <w:szCs w:val="28"/>
        </w:rPr>
        <w:t>воєнні</w:t>
      </w:r>
      <w:proofErr w:type="spellEnd"/>
      <w:r w:rsidRPr="00C84774">
        <w:rPr>
          <w:sz w:val="28"/>
          <w:szCs w:val="28"/>
        </w:rPr>
        <w:t xml:space="preserve"> </w:t>
      </w:r>
      <w:proofErr w:type="spellStart"/>
      <w:r w:rsidRPr="00C84774">
        <w:rPr>
          <w:sz w:val="28"/>
          <w:szCs w:val="28"/>
        </w:rPr>
        <w:t>загрози</w:t>
      </w:r>
      <w:proofErr w:type="spellEnd"/>
      <w:r w:rsidRPr="00C84774">
        <w:rPr>
          <w:sz w:val="28"/>
          <w:szCs w:val="28"/>
        </w:rPr>
        <w:t xml:space="preserve"> </w:t>
      </w:r>
      <w:proofErr w:type="spellStart"/>
      <w:r w:rsidRPr="00C84774">
        <w:rPr>
          <w:sz w:val="28"/>
          <w:szCs w:val="28"/>
        </w:rPr>
        <w:t>педагогічний</w:t>
      </w:r>
      <w:proofErr w:type="spellEnd"/>
      <w:r w:rsidRPr="00C84774">
        <w:rPr>
          <w:sz w:val="28"/>
          <w:szCs w:val="28"/>
        </w:rPr>
        <w:t xml:space="preserve"> </w:t>
      </w:r>
      <w:proofErr w:type="spellStart"/>
      <w:r w:rsidRPr="00C84774">
        <w:rPr>
          <w:sz w:val="28"/>
          <w:szCs w:val="28"/>
        </w:rPr>
        <w:t>колектив</w:t>
      </w:r>
      <w:proofErr w:type="spellEnd"/>
      <w:r w:rsidRPr="00C84774">
        <w:rPr>
          <w:sz w:val="28"/>
          <w:szCs w:val="28"/>
        </w:rPr>
        <w:t xml:space="preserve"> </w:t>
      </w:r>
      <w:proofErr w:type="spellStart"/>
      <w:r w:rsidRPr="00C84774">
        <w:rPr>
          <w:sz w:val="28"/>
          <w:szCs w:val="28"/>
        </w:rPr>
        <w:t>використовує</w:t>
      </w:r>
      <w:proofErr w:type="spellEnd"/>
      <w:r w:rsidRPr="00C84774">
        <w:rPr>
          <w:sz w:val="28"/>
          <w:szCs w:val="28"/>
        </w:rPr>
        <w:t xml:space="preserve"> </w:t>
      </w:r>
      <w:r>
        <w:rPr>
          <w:sz w:val="28"/>
          <w:szCs w:val="28"/>
        </w:rPr>
        <w:t xml:space="preserve">офлайн і </w:t>
      </w:r>
      <w:r w:rsidRPr="00C84774">
        <w:rPr>
          <w:sz w:val="28"/>
          <w:szCs w:val="28"/>
        </w:rPr>
        <w:t>онлайн</w:t>
      </w:r>
      <w:r w:rsidRPr="005A6972">
        <w:rPr>
          <w:sz w:val="28"/>
          <w:szCs w:val="28"/>
        </w:rPr>
        <w:t>-</w:t>
      </w:r>
      <w:proofErr w:type="spellStart"/>
      <w:r w:rsidRPr="00C84774">
        <w:rPr>
          <w:sz w:val="28"/>
          <w:szCs w:val="28"/>
        </w:rPr>
        <w:t>форми</w:t>
      </w:r>
      <w:proofErr w:type="spellEnd"/>
      <w:r w:rsidRPr="00C84774">
        <w:rPr>
          <w:sz w:val="28"/>
          <w:szCs w:val="28"/>
        </w:rPr>
        <w:t xml:space="preserve"> </w:t>
      </w:r>
      <w:proofErr w:type="spellStart"/>
      <w:r w:rsidRPr="00C84774">
        <w:rPr>
          <w:sz w:val="28"/>
          <w:szCs w:val="28"/>
        </w:rPr>
        <w:t>виховної</w:t>
      </w:r>
      <w:proofErr w:type="spellEnd"/>
      <w:r w:rsidRPr="00C84774">
        <w:rPr>
          <w:sz w:val="28"/>
          <w:szCs w:val="28"/>
        </w:rPr>
        <w:t xml:space="preserve"> </w:t>
      </w:r>
      <w:proofErr w:type="spellStart"/>
      <w:r w:rsidRPr="00C84774">
        <w:rPr>
          <w:sz w:val="28"/>
          <w:szCs w:val="28"/>
        </w:rPr>
        <w:t>роботи</w:t>
      </w:r>
      <w:proofErr w:type="spellEnd"/>
      <w:r w:rsidRPr="00C84774">
        <w:rPr>
          <w:sz w:val="28"/>
          <w:szCs w:val="28"/>
        </w:rPr>
        <w:t xml:space="preserve"> з </w:t>
      </w:r>
      <w:proofErr w:type="spellStart"/>
      <w:r w:rsidRPr="00C84774">
        <w:rPr>
          <w:sz w:val="28"/>
          <w:szCs w:val="28"/>
        </w:rPr>
        <w:t>дітьми</w:t>
      </w:r>
      <w:proofErr w:type="spellEnd"/>
      <w:r w:rsidRPr="00C84774">
        <w:rPr>
          <w:sz w:val="28"/>
          <w:szCs w:val="28"/>
        </w:rPr>
        <w:t>.</w:t>
      </w:r>
    </w:p>
    <w:p w:rsidR="00E7241D" w:rsidRPr="00C84774" w:rsidRDefault="00E7241D" w:rsidP="00E7241D">
      <w:pPr>
        <w:spacing w:after="0" w:line="240" w:lineRule="auto"/>
        <w:ind w:firstLine="567"/>
        <w:jc w:val="both"/>
        <w:rPr>
          <w:rFonts w:ascii="Times New Roman" w:hAnsi="Times New Roman" w:cs="Times New Roman"/>
          <w:sz w:val="28"/>
          <w:szCs w:val="28"/>
        </w:rPr>
      </w:pPr>
      <w:r>
        <w:rPr>
          <w:rFonts w:ascii="Times New Roman" w:eastAsia="Times New Roman" w:hAnsi="Times New Roman" w:cs="Times New Roman"/>
          <w:sz w:val="28"/>
          <w:szCs w:val="28"/>
        </w:rPr>
        <w:lastRenderedPageBreak/>
        <w:t>Хоча</w:t>
      </w:r>
      <w:r w:rsidRPr="00C84774">
        <w:rPr>
          <w:rFonts w:ascii="Times New Roman" w:eastAsia="Times New Roman" w:hAnsi="Times New Roman" w:cs="Times New Roman"/>
          <w:sz w:val="28"/>
          <w:szCs w:val="28"/>
        </w:rPr>
        <w:t xml:space="preserve"> освітній процес  у 2023/2024  навчальному році здійснюється у </w:t>
      </w:r>
      <w:r>
        <w:rPr>
          <w:rFonts w:ascii="Times New Roman" w:eastAsia="Times New Roman" w:hAnsi="Times New Roman" w:cs="Times New Roman"/>
          <w:sz w:val="28"/>
          <w:szCs w:val="28"/>
        </w:rPr>
        <w:t>очній</w:t>
      </w:r>
      <w:r w:rsidRPr="00C84774">
        <w:rPr>
          <w:rFonts w:ascii="Times New Roman" w:eastAsia="Times New Roman" w:hAnsi="Times New Roman" w:cs="Times New Roman"/>
          <w:sz w:val="28"/>
          <w:szCs w:val="28"/>
        </w:rPr>
        <w:t xml:space="preserve"> формі, матеріали, що стосуються виховної роботи класні керівники та вихователі розміщують </w:t>
      </w:r>
      <w:r>
        <w:rPr>
          <w:rFonts w:ascii="Times New Roman" w:eastAsia="Times New Roman" w:hAnsi="Times New Roman" w:cs="Times New Roman"/>
          <w:sz w:val="28"/>
          <w:szCs w:val="28"/>
        </w:rPr>
        <w:t xml:space="preserve">і </w:t>
      </w:r>
      <w:r w:rsidRPr="00C84774">
        <w:rPr>
          <w:rFonts w:ascii="Times New Roman" w:eastAsia="Times New Roman" w:hAnsi="Times New Roman" w:cs="Times New Roman"/>
          <w:sz w:val="28"/>
          <w:szCs w:val="28"/>
        </w:rPr>
        <w:t xml:space="preserve">на </w:t>
      </w:r>
      <w:r>
        <w:rPr>
          <w:rFonts w:ascii="Times New Roman" w:eastAsia="Times New Roman" w:hAnsi="Times New Roman" w:cs="Times New Roman"/>
          <w:sz w:val="28"/>
          <w:szCs w:val="28"/>
        </w:rPr>
        <w:t xml:space="preserve">сторінці </w:t>
      </w:r>
      <w:r w:rsidRPr="00A33708">
        <w:rPr>
          <w:rFonts w:ascii="Times New Roman" w:hAnsi="Times New Roman" w:cs="Times New Roman"/>
          <w:sz w:val="28"/>
          <w:szCs w:val="28"/>
        </w:rPr>
        <w:t xml:space="preserve">закладу освіти у соціальній мережі </w:t>
      </w:r>
      <w:r>
        <w:rPr>
          <w:rFonts w:ascii="Times New Roman" w:hAnsi="Times New Roman" w:cs="Times New Roman"/>
          <w:sz w:val="28"/>
          <w:szCs w:val="28"/>
        </w:rPr>
        <w:t>«</w:t>
      </w:r>
      <w:r w:rsidRPr="00A33708">
        <w:rPr>
          <w:rFonts w:ascii="Times New Roman" w:eastAsia="Calibri" w:hAnsi="Times New Roman" w:cs="Times New Roman"/>
          <w:sz w:val="28"/>
          <w:szCs w:val="28"/>
          <w:lang w:val="en-US"/>
        </w:rPr>
        <w:t>Facebook</w:t>
      </w:r>
      <w:r>
        <w:rPr>
          <w:rFonts w:ascii="Times New Roman" w:eastAsia="Calibri" w:hAnsi="Times New Roman" w:cs="Times New Roman"/>
          <w:sz w:val="28"/>
          <w:szCs w:val="28"/>
        </w:rPr>
        <w:t>»</w:t>
      </w:r>
      <w:r>
        <w:rPr>
          <w:rFonts w:ascii="Times New Roman" w:eastAsia="Times New Roman" w:hAnsi="Times New Roman" w:cs="Times New Roman"/>
          <w:sz w:val="28"/>
          <w:szCs w:val="28"/>
        </w:rPr>
        <w:t xml:space="preserve"> та в класних групах у </w:t>
      </w:r>
      <w:proofErr w:type="spellStart"/>
      <w:r>
        <w:rPr>
          <w:rFonts w:ascii="Times New Roman" w:eastAsia="Times New Roman" w:hAnsi="Times New Roman" w:cs="Times New Roman"/>
          <w:sz w:val="28"/>
          <w:szCs w:val="28"/>
        </w:rPr>
        <w:t>вайбері</w:t>
      </w:r>
      <w:proofErr w:type="spellEnd"/>
      <w:r w:rsidRPr="00C84774">
        <w:rPr>
          <w:rFonts w:ascii="Times New Roman" w:eastAsia="Times New Roman" w:hAnsi="Times New Roman" w:cs="Times New Roman"/>
          <w:sz w:val="28"/>
          <w:szCs w:val="28"/>
        </w:rPr>
        <w:t>.</w:t>
      </w:r>
    </w:p>
    <w:p w:rsidR="00E7241D" w:rsidRPr="00E7241D" w:rsidRDefault="00E7241D" w:rsidP="00E7241D">
      <w:pPr>
        <w:pStyle w:val="ab"/>
        <w:spacing w:before="0" w:beforeAutospacing="0" w:after="0" w:afterAutospacing="0"/>
        <w:ind w:firstLine="567"/>
        <w:jc w:val="both"/>
        <w:rPr>
          <w:sz w:val="28"/>
          <w:szCs w:val="28"/>
          <w:lang w:val="uk-UA"/>
        </w:rPr>
      </w:pPr>
      <w:r w:rsidRPr="00E7241D">
        <w:rPr>
          <w:sz w:val="28"/>
          <w:szCs w:val="28"/>
          <w:lang w:val="uk-UA"/>
        </w:rPr>
        <w:t>Єдність навчання, виховання і розвитку учнів забезпечується спільними зусиллями всіх учасників освітнього процесу.</w:t>
      </w:r>
    </w:p>
    <w:p w:rsidR="00E7241D" w:rsidRDefault="00E7241D" w:rsidP="00E7241D">
      <w:pPr>
        <w:spacing w:after="0" w:line="240" w:lineRule="auto"/>
        <w:ind w:firstLine="567"/>
        <w:contextualSpacing/>
        <w:jc w:val="both"/>
        <w:rPr>
          <w:rFonts w:ascii="Times New Roman" w:hAnsi="Times New Roman" w:cs="Times New Roman"/>
          <w:sz w:val="28"/>
          <w:szCs w:val="28"/>
        </w:rPr>
      </w:pPr>
      <w:r w:rsidRPr="00D42363">
        <w:rPr>
          <w:rFonts w:ascii="Times New Roman" w:hAnsi="Times New Roman" w:cs="Times New Roman"/>
          <w:sz w:val="28"/>
          <w:szCs w:val="28"/>
        </w:rPr>
        <w:t xml:space="preserve">Заступником директора з виховної роботи </w:t>
      </w:r>
      <w:r>
        <w:rPr>
          <w:rFonts w:ascii="Times New Roman" w:hAnsi="Times New Roman" w:cs="Times New Roman"/>
          <w:sz w:val="28"/>
          <w:szCs w:val="28"/>
        </w:rPr>
        <w:t xml:space="preserve">МАЦЬОХОЮ Ніною </w:t>
      </w:r>
      <w:r w:rsidRPr="00D42363">
        <w:rPr>
          <w:rFonts w:ascii="Times New Roman" w:hAnsi="Times New Roman" w:cs="Times New Roman"/>
          <w:sz w:val="28"/>
          <w:szCs w:val="28"/>
        </w:rPr>
        <w:t>Леон</w:t>
      </w:r>
      <w:r>
        <w:rPr>
          <w:rFonts w:ascii="Times New Roman" w:hAnsi="Times New Roman" w:cs="Times New Roman"/>
          <w:sz w:val="28"/>
          <w:szCs w:val="28"/>
        </w:rPr>
        <w:t>тіївною</w:t>
      </w:r>
      <w:r w:rsidRPr="00D42363">
        <w:rPr>
          <w:rFonts w:ascii="Times New Roman" w:hAnsi="Times New Roman" w:cs="Times New Roman"/>
          <w:sz w:val="28"/>
          <w:szCs w:val="28"/>
        </w:rPr>
        <w:t xml:space="preserve"> надано </w:t>
      </w:r>
      <w:r>
        <w:rPr>
          <w:rFonts w:ascii="Times New Roman" w:hAnsi="Times New Roman" w:cs="Times New Roman"/>
          <w:sz w:val="28"/>
          <w:szCs w:val="28"/>
        </w:rPr>
        <w:t xml:space="preserve">аналіз </w:t>
      </w:r>
      <w:r w:rsidRPr="00D42363">
        <w:rPr>
          <w:rFonts w:ascii="Times New Roman" w:hAnsi="Times New Roman" w:cs="Times New Roman"/>
          <w:sz w:val="28"/>
          <w:szCs w:val="28"/>
        </w:rPr>
        <w:t xml:space="preserve">виховної роботи </w:t>
      </w:r>
      <w:r>
        <w:rPr>
          <w:rFonts w:ascii="Times New Roman" w:hAnsi="Times New Roman" w:cs="Times New Roman"/>
          <w:sz w:val="28"/>
          <w:szCs w:val="28"/>
        </w:rPr>
        <w:t>Опорного закладу Городоцький ліцей №2</w:t>
      </w:r>
      <w:r w:rsidRPr="00D42363">
        <w:rPr>
          <w:rFonts w:ascii="Times New Roman" w:hAnsi="Times New Roman" w:cs="Times New Roman"/>
          <w:sz w:val="28"/>
          <w:szCs w:val="28"/>
        </w:rPr>
        <w:t xml:space="preserve"> за </w:t>
      </w:r>
      <w:r>
        <w:rPr>
          <w:rFonts w:ascii="Times New Roman" w:hAnsi="Times New Roman" w:cs="Times New Roman"/>
          <w:sz w:val="28"/>
          <w:szCs w:val="28"/>
        </w:rPr>
        <w:t>2023/2024 навчальний рік</w:t>
      </w:r>
      <w:r w:rsidRPr="00D42363">
        <w:rPr>
          <w:rFonts w:ascii="Times New Roman" w:hAnsi="Times New Roman" w:cs="Times New Roman"/>
          <w:sz w:val="28"/>
          <w:szCs w:val="28"/>
        </w:rPr>
        <w:t xml:space="preserve"> </w:t>
      </w:r>
      <w:r>
        <w:rPr>
          <w:rFonts w:ascii="Times New Roman" w:hAnsi="Times New Roman" w:cs="Times New Roman"/>
          <w:sz w:val="28"/>
          <w:szCs w:val="28"/>
        </w:rPr>
        <w:t>.</w:t>
      </w:r>
    </w:p>
    <w:p w:rsidR="00E7241D" w:rsidRDefault="00E7241D" w:rsidP="00E7241D">
      <w:pPr>
        <w:spacing w:after="0" w:line="240" w:lineRule="auto"/>
        <w:ind w:firstLine="567"/>
        <w:contextualSpacing/>
        <w:jc w:val="both"/>
        <w:rPr>
          <w:rFonts w:ascii="Times New Roman" w:hAnsi="Times New Roman" w:cs="Times New Roman"/>
          <w:sz w:val="28"/>
          <w:szCs w:val="28"/>
        </w:rPr>
      </w:pPr>
      <w:r w:rsidRPr="0095303E">
        <w:rPr>
          <w:rFonts w:ascii="Times New Roman" w:hAnsi="Times New Roman" w:cs="Times New Roman"/>
          <w:sz w:val="28"/>
          <w:szCs w:val="28"/>
        </w:rPr>
        <w:t xml:space="preserve">Питання про стан виховної роботи у нашому закладі освіти постійно слухаються на нарадах при директорові, педрадах, на засіданні методичного </w:t>
      </w:r>
      <w:proofErr w:type="spellStart"/>
      <w:r w:rsidRPr="0095303E">
        <w:rPr>
          <w:rFonts w:ascii="Times New Roman" w:hAnsi="Times New Roman" w:cs="Times New Roman"/>
          <w:sz w:val="28"/>
          <w:szCs w:val="28"/>
        </w:rPr>
        <w:t>орб’єднання</w:t>
      </w:r>
      <w:proofErr w:type="spellEnd"/>
      <w:r w:rsidRPr="0095303E">
        <w:rPr>
          <w:rFonts w:ascii="Times New Roman" w:hAnsi="Times New Roman" w:cs="Times New Roman"/>
          <w:sz w:val="28"/>
          <w:szCs w:val="28"/>
        </w:rPr>
        <w:t xml:space="preserve"> класних керівників</w:t>
      </w:r>
      <w:r>
        <w:rPr>
          <w:rFonts w:ascii="Times New Roman" w:hAnsi="Times New Roman" w:cs="Times New Roman"/>
          <w:sz w:val="28"/>
          <w:szCs w:val="28"/>
        </w:rPr>
        <w:t>.</w:t>
      </w:r>
    </w:p>
    <w:p w:rsidR="00C21087" w:rsidRDefault="00E7241D" w:rsidP="00E7241D">
      <w:pPr>
        <w:spacing w:after="0" w:line="240" w:lineRule="auto"/>
        <w:ind w:right="-992" w:firstLine="720"/>
        <w:jc w:val="both"/>
        <w:rPr>
          <w:rFonts w:ascii="Times New Roman" w:eastAsia="Times New Roman" w:hAnsi="Times New Roman" w:cs="Times New Roman"/>
          <w:sz w:val="28"/>
          <w:szCs w:val="28"/>
          <w:lang w:eastAsia="ru-RU"/>
        </w:rPr>
      </w:pPr>
      <w:r w:rsidRPr="002E7C7C">
        <w:rPr>
          <w:rFonts w:ascii="Times New Roman" w:eastAsia="Times New Roman" w:hAnsi="Times New Roman" w:cs="Times New Roman"/>
          <w:sz w:val="28"/>
          <w:szCs w:val="28"/>
          <w:lang w:eastAsia="ru-RU"/>
        </w:rPr>
        <w:t xml:space="preserve">В жорстоких реаліях воєнного стану в Україні перед освітянами стоїть важливе завдання - об’єднання зусиль </w:t>
      </w:r>
    </w:p>
    <w:p w:rsidR="00C21087" w:rsidRDefault="00C21087" w:rsidP="00E7241D">
      <w:pPr>
        <w:spacing w:after="0" w:line="240" w:lineRule="auto"/>
        <w:ind w:right="-992" w:firstLine="720"/>
        <w:jc w:val="both"/>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w:t>
      </w:r>
      <w:r w:rsidR="00E7241D" w:rsidRPr="002E7C7C">
        <w:rPr>
          <w:rFonts w:ascii="Times New Roman" w:eastAsia="Times New Roman" w:hAnsi="Times New Roman" w:cs="Times New Roman"/>
          <w:sz w:val="28"/>
          <w:szCs w:val="28"/>
          <w:lang w:eastAsia="ru-RU"/>
        </w:rPr>
        <w:t>педагогічної</w:t>
      </w:r>
      <w:proofErr w:type="spellEnd"/>
      <w:r w:rsidR="00E7241D" w:rsidRPr="002E7C7C">
        <w:rPr>
          <w:rFonts w:ascii="Times New Roman" w:eastAsia="Times New Roman" w:hAnsi="Times New Roman" w:cs="Times New Roman"/>
          <w:sz w:val="28"/>
          <w:szCs w:val="28"/>
          <w:lang w:eastAsia="ru-RU"/>
        </w:rPr>
        <w:t xml:space="preserve"> та громадської спільнот на засадах взаєморозуміння, співробітництва щодо захисту прав та свобод,</w:t>
      </w:r>
    </w:p>
    <w:p w:rsidR="00C21087" w:rsidRDefault="00E7241D" w:rsidP="00E7241D">
      <w:pPr>
        <w:spacing w:after="0" w:line="240" w:lineRule="auto"/>
        <w:ind w:right="-992" w:firstLine="720"/>
        <w:jc w:val="both"/>
        <w:rPr>
          <w:rFonts w:ascii="Times New Roman" w:eastAsia="Times New Roman" w:hAnsi="Times New Roman" w:cs="Times New Roman"/>
          <w:sz w:val="28"/>
          <w:szCs w:val="28"/>
          <w:lang w:eastAsia="ru-RU"/>
        </w:rPr>
      </w:pPr>
      <w:r w:rsidRPr="002E7C7C">
        <w:rPr>
          <w:rFonts w:ascii="Times New Roman" w:eastAsia="Times New Roman" w:hAnsi="Times New Roman" w:cs="Times New Roman"/>
          <w:sz w:val="28"/>
          <w:szCs w:val="28"/>
          <w:lang w:eastAsia="ru-RU"/>
        </w:rPr>
        <w:t xml:space="preserve"> опановування дітьми універсальними цінностями та моделями поведінки, які складають основу світової культури. </w:t>
      </w:r>
    </w:p>
    <w:p w:rsidR="00C21087" w:rsidRDefault="00E7241D" w:rsidP="00E7241D">
      <w:pPr>
        <w:spacing w:after="0" w:line="240" w:lineRule="auto"/>
        <w:ind w:right="-992" w:firstLine="720"/>
        <w:jc w:val="both"/>
        <w:rPr>
          <w:rFonts w:ascii="Times New Roman" w:eastAsia="Times New Roman" w:hAnsi="Times New Roman" w:cs="Times New Roman"/>
          <w:sz w:val="28"/>
          <w:szCs w:val="28"/>
          <w:lang w:eastAsia="ru-RU"/>
        </w:rPr>
      </w:pPr>
      <w:r w:rsidRPr="002E7C7C">
        <w:rPr>
          <w:rFonts w:ascii="Times New Roman" w:eastAsia="Times New Roman" w:hAnsi="Times New Roman" w:cs="Times New Roman"/>
          <w:sz w:val="28"/>
          <w:szCs w:val="28"/>
          <w:lang w:eastAsia="ru-RU"/>
        </w:rPr>
        <w:t xml:space="preserve">Відповідно до Закону України «Про освіту», Концепції Нової  української школи виховання є невіддільною </w:t>
      </w:r>
    </w:p>
    <w:p w:rsidR="00C21087" w:rsidRDefault="00E7241D" w:rsidP="00E7241D">
      <w:pPr>
        <w:spacing w:after="0" w:line="240" w:lineRule="auto"/>
        <w:ind w:right="-992" w:firstLine="720"/>
        <w:jc w:val="both"/>
        <w:rPr>
          <w:rFonts w:ascii="Times New Roman" w:eastAsia="Times New Roman" w:hAnsi="Times New Roman" w:cs="Times New Roman"/>
          <w:sz w:val="28"/>
          <w:szCs w:val="28"/>
          <w:lang w:eastAsia="ru-RU"/>
        </w:rPr>
      </w:pPr>
      <w:r w:rsidRPr="002E7C7C">
        <w:rPr>
          <w:rFonts w:ascii="Times New Roman" w:eastAsia="Times New Roman" w:hAnsi="Times New Roman" w:cs="Times New Roman"/>
          <w:sz w:val="28"/>
          <w:szCs w:val="28"/>
          <w:lang w:eastAsia="ru-RU"/>
        </w:rPr>
        <w:t xml:space="preserve">складовою освітнього процесу, є  наскрізним процесом, охоплює усі сфери шкільного життя і має ґрунтуватися  на </w:t>
      </w:r>
    </w:p>
    <w:p w:rsidR="00E7241D" w:rsidRDefault="00E7241D" w:rsidP="00E7241D">
      <w:pPr>
        <w:spacing w:after="0" w:line="240" w:lineRule="auto"/>
        <w:ind w:right="-992" w:firstLine="720"/>
        <w:jc w:val="both"/>
        <w:rPr>
          <w:rFonts w:ascii="Times New Roman" w:eastAsia="Times New Roman" w:hAnsi="Times New Roman" w:cs="Times New Roman"/>
          <w:sz w:val="28"/>
          <w:szCs w:val="28"/>
          <w:lang w:eastAsia="ru-RU"/>
        </w:rPr>
      </w:pPr>
      <w:r w:rsidRPr="002E7C7C">
        <w:rPr>
          <w:rFonts w:ascii="Times New Roman" w:eastAsia="Times New Roman" w:hAnsi="Times New Roman" w:cs="Times New Roman"/>
          <w:sz w:val="28"/>
          <w:szCs w:val="28"/>
          <w:lang w:eastAsia="ru-RU"/>
        </w:rPr>
        <w:t xml:space="preserve">цінностях. </w:t>
      </w:r>
      <w:r>
        <w:rPr>
          <w:rFonts w:ascii="Times New Roman" w:eastAsia="Times New Roman" w:hAnsi="Times New Roman" w:cs="Times New Roman"/>
          <w:sz w:val="28"/>
          <w:szCs w:val="28"/>
          <w:lang w:eastAsia="ru-RU"/>
        </w:rPr>
        <w:t xml:space="preserve">Особлива роль в організації виховної діяльності в закладі освіти  належить класним керівникам. </w:t>
      </w:r>
    </w:p>
    <w:p w:rsidR="00C21087" w:rsidRDefault="00E7241D" w:rsidP="00E7241D">
      <w:pPr>
        <w:pStyle w:val="1e"/>
        <w:ind w:right="-992" w:firstLine="720"/>
        <w:jc w:val="both"/>
        <w:rPr>
          <w:sz w:val="28"/>
          <w:szCs w:val="28"/>
        </w:rPr>
      </w:pPr>
      <w:r>
        <w:rPr>
          <w:sz w:val="28"/>
          <w:szCs w:val="28"/>
        </w:rPr>
        <w:t>У Опорному закладі Городоцький ліцей №2 20 класів, виховний процес в яких здійснює 20 класних керівники. Виховні</w:t>
      </w:r>
    </w:p>
    <w:p w:rsidR="00C21087" w:rsidRDefault="00E7241D" w:rsidP="00E7241D">
      <w:pPr>
        <w:pStyle w:val="1e"/>
        <w:ind w:right="-992" w:firstLine="720"/>
        <w:jc w:val="both"/>
        <w:rPr>
          <w:sz w:val="28"/>
          <w:szCs w:val="28"/>
        </w:rPr>
      </w:pPr>
      <w:r>
        <w:rPr>
          <w:sz w:val="28"/>
          <w:szCs w:val="28"/>
        </w:rPr>
        <w:t xml:space="preserve"> заходи у початковій школі інтегровані в навчальні предмети, у середній та старшій школі щоп'ятниці проводиться</w:t>
      </w:r>
    </w:p>
    <w:p w:rsidR="00C21087" w:rsidRDefault="00E7241D" w:rsidP="00E7241D">
      <w:pPr>
        <w:pStyle w:val="1e"/>
        <w:ind w:right="-992" w:firstLine="720"/>
        <w:jc w:val="both"/>
        <w:rPr>
          <w:sz w:val="28"/>
          <w:szCs w:val="28"/>
        </w:rPr>
      </w:pPr>
      <w:r>
        <w:rPr>
          <w:sz w:val="28"/>
          <w:szCs w:val="28"/>
        </w:rPr>
        <w:t xml:space="preserve"> єдина </w:t>
      </w:r>
      <w:proofErr w:type="spellStart"/>
      <w:r>
        <w:rPr>
          <w:sz w:val="28"/>
          <w:szCs w:val="28"/>
        </w:rPr>
        <w:t>загальноліцейна</w:t>
      </w:r>
      <w:proofErr w:type="spellEnd"/>
      <w:r>
        <w:rPr>
          <w:sz w:val="28"/>
          <w:szCs w:val="28"/>
        </w:rPr>
        <w:t xml:space="preserve"> виховна година. Плани виховної роботи класні керівники початкових  класів  ведуть у зручній</w:t>
      </w:r>
    </w:p>
    <w:p w:rsidR="00C21087" w:rsidRDefault="00E7241D" w:rsidP="00E7241D">
      <w:pPr>
        <w:pStyle w:val="1e"/>
        <w:ind w:right="-992" w:firstLine="720"/>
        <w:jc w:val="both"/>
        <w:rPr>
          <w:sz w:val="28"/>
          <w:szCs w:val="28"/>
        </w:rPr>
      </w:pPr>
      <w:r>
        <w:rPr>
          <w:sz w:val="28"/>
          <w:szCs w:val="28"/>
        </w:rPr>
        <w:t xml:space="preserve"> для них формі та відповідно до ключових ліній, класні керівники 5-11 класів у зошитах класного керівника з </w:t>
      </w:r>
    </w:p>
    <w:p w:rsidR="00E7241D" w:rsidRDefault="00E7241D" w:rsidP="00E7241D">
      <w:pPr>
        <w:pStyle w:val="1e"/>
        <w:ind w:right="-992" w:firstLine="720"/>
        <w:jc w:val="both"/>
        <w:rPr>
          <w:sz w:val="28"/>
          <w:szCs w:val="28"/>
        </w:rPr>
      </w:pPr>
      <w:r>
        <w:rPr>
          <w:sz w:val="28"/>
          <w:szCs w:val="28"/>
        </w:rPr>
        <w:t>друкованою основою.</w:t>
      </w:r>
    </w:p>
    <w:p w:rsidR="00C21087" w:rsidRDefault="00E7241D" w:rsidP="00E7241D">
      <w:pPr>
        <w:pStyle w:val="1e"/>
        <w:ind w:right="-992" w:firstLine="720"/>
        <w:jc w:val="both"/>
        <w:rPr>
          <w:sz w:val="28"/>
          <w:szCs w:val="28"/>
        </w:rPr>
      </w:pPr>
      <w:r>
        <w:rPr>
          <w:sz w:val="28"/>
          <w:szCs w:val="28"/>
        </w:rPr>
        <w:t xml:space="preserve">Оскільки освітній процес  у 2023-2024 навчальному році здійснюється в одну зміну в очній формі ,   частину </w:t>
      </w:r>
    </w:p>
    <w:p w:rsidR="00C21087" w:rsidRDefault="00E7241D" w:rsidP="00E7241D">
      <w:pPr>
        <w:pStyle w:val="1e"/>
        <w:ind w:right="-992" w:firstLine="720"/>
        <w:jc w:val="both"/>
        <w:rPr>
          <w:sz w:val="28"/>
          <w:szCs w:val="28"/>
        </w:rPr>
      </w:pPr>
      <w:r>
        <w:rPr>
          <w:sz w:val="28"/>
          <w:szCs w:val="28"/>
        </w:rPr>
        <w:t xml:space="preserve">матеріалів, що стосуються виховної роботи, класні керівники розміщують в групах класів у </w:t>
      </w:r>
      <w:proofErr w:type="spellStart"/>
      <w:r>
        <w:rPr>
          <w:sz w:val="28"/>
          <w:szCs w:val="28"/>
        </w:rPr>
        <w:t>вайбері</w:t>
      </w:r>
      <w:proofErr w:type="spellEnd"/>
      <w:r>
        <w:rPr>
          <w:sz w:val="28"/>
          <w:szCs w:val="28"/>
        </w:rPr>
        <w:t xml:space="preserve"> та на сторінці </w:t>
      </w:r>
    </w:p>
    <w:p w:rsidR="00C21087" w:rsidRDefault="00E7241D" w:rsidP="00E7241D">
      <w:pPr>
        <w:pStyle w:val="1e"/>
        <w:ind w:right="-992" w:firstLine="720"/>
        <w:jc w:val="both"/>
        <w:rPr>
          <w:sz w:val="28"/>
          <w:szCs w:val="28"/>
        </w:rPr>
      </w:pPr>
      <w:r>
        <w:rPr>
          <w:sz w:val="28"/>
          <w:szCs w:val="28"/>
        </w:rPr>
        <w:t>закладу у мережі “</w:t>
      </w:r>
      <w:proofErr w:type="spellStart"/>
      <w:r>
        <w:rPr>
          <w:sz w:val="28"/>
          <w:szCs w:val="28"/>
        </w:rPr>
        <w:t>Фейсбук</w:t>
      </w:r>
      <w:proofErr w:type="spellEnd"/>
      <w:r>
        <w:rPr>
          <w:sz w:val="28"/>
          <w:szCs w:val="28"/>
        </w:rPr>
        <w:t xml:space="preserve">”.  Аналізуючи своєчасність та якість наповнення матеріалами груп та </w:t>
      </w:r>
      <w:proofErr w:type="spellStart"/>
      <w:r>
        <w:rPr>
          <w:sz w:val="28"/>
          <w:szCs w:val="28"/>
        </w:rPr>
        <w:t>фейсбук-сторінки</w:t>
      </w:r>
      <w:proofErr w:type="spellEnd"/>
      <w:r>
        <w:rPr>
          <w:sz w:val="28"/>
          <w:szCs w:val="28"/>
        </w:rPr>
        <w:t xml:space="preserve"> </w:t>
      </w:r>
    </w:p>
    <w:p w:rsidR="00C21087" w:rsidRDefault="00E7241D" w:rsidP="00E7241D">
      <w:pPr>
        <w:pStyle w:val="1e"/>
        <w:ind w:right="-992" w:firstLine="720"/>
        <w:jc w:val="both"/>
        <w:rPr>
          <w:sz w:val="28"/>
          <w:szCs w:val="28"/>
        </w:rPr>
      </w:pPr>
      <w:r>
        <w:rPr>
          <w:sz w:val="28"/>
          <w:szCs w:val="28"/>
        </w:rPr>
        <w:t xml:space="preserve">закладу проведення виховних заходів у класі, слід відзначити, що класні керівники 5-А (Нагуляк С.Б.), </w:t>
      </w:r>
    </w:p>
    <w:p w:rsidR="00C21087" w:rsidRDefault="00E7241D" w:rsidP="00E7241D">
      <w:pPr>
        <w:pStyle w:val="1e"/>
        <w:ind w:right="-992" w:firstLine="720"/>
        <w:jc w:val="both"/>
        <w:rPr>
          <w:sz w:val="28"/>
          <w:szCs w:val="28"/>
        </w:rPr>
      </w:pPr>
      <w:r>
        <w:rPr>
          <w:sz w:val="28"/>
          <w:szCs w:val="28"/>
        </w:rPr>
        <w:t>7-А (Цвинтарна А.П.), 3-А (Дролюк О.В.), 3-Б (Сівець Л.Ц.), 1 (Заворотна Т.В.), 9-А (</w:t>
      </w:r>
      <w:proofErr w:type="spellStart"/>
      <w:r>
        <w:rPr>
          <w:sz w:val="28"/>
          <w:szCs w:val="28"/>
        </w:rPr>
        <w:t>Даніловська</w:t>
      </w:r>
      <w:proofErr w:type="spellEnd"/>
      <w:r>
        <w:rPr>
          <w:sz w:val="28"/>
          <w:szCs w:val="28"/>
        </w:rPr>
        <w:t xml:space="preserve"> О.А.) вчасно та в </w:t>
      </w:r>
    </w:p>
    <w:p w:rsidR="00C21087" w:rsidRDefault="00E7241D" w:rsidP="00E7241D">
      <w:pPr>
        <w:pStyle w:val="1e"/>
        <w:ind w:right="-992" w:firstLine="720"/>
        <w:jc w:val="both"/>
        <w:rPr>
          <w:sz w:val="28"/>
          <w:szCs w:val="28"/>
        </w:rPr>
      </w:pPr>
      <w:r>
        <w:rPr>
          <w:sz w:val="28"/>
          <w:szCs w:val="28"/>
        </w:rPr>
        <w:t>повному обсязі наповнюють сторінки закладу та груп класів. Класним керівникам 2-А (</w:t>
      </w:r>
      <w:proofErr w:type="spellStart"/>
      <w:r>
        <w:rPr>
          <w:sz w:val="28"/>
          <w:szCs w:val="28"/>
        </w:rPr>
        <w:t>Крочак</w:t>
      </w:r>
      <w:proofErr w:type="spellEnd"/>
      <w:r>
        <w:rPr>
          <w:sz w:val="28"/>
          <w:szCs w:val="28"/>
        </w:rPr>
        <w:t xml:space="preserve"> Л.Ц.), 2-Б (Костюк Г.І.),</w:t>
      </w:r>
    </w:p>
    <w:p w:rsidR="00C21087" w:rsidRDefault="00E7241D" w:rsidP="00E7241D">
      <w:pPr>
        <w:pStyle w:val="1e"/>
        <w:ind w:right="-992" w:firstLine="720"/>
        <w:jc w:val="both"/>
        <w:rPr>
          <w:sz w:val="28"/>
          <w:szCs w:val="28"/>
        </w:rPr>
      </w:pPr>
      <w:r>
        <w:rPr>
          <w:sz w:val="28"/>
          <w:szCs w:val="28"/>
        </w:rPr>
        <w:t xml:space="preserve"> 6-А (Карвацька О.В.), 6-Б (Богнен О.В.), 7-Б (Студенець Н.А.), 8-А (</w:t>
      </w:r>
      <w:proofErr w:type="spellStart"/>
      <w:r>
        <w:rPr>
          <w:sz w:val="28"/>
          <w:szCs w:val="28"/>
        </w:rPr>
        <w:t>Дврецька</w:t>
      </w:r>
      <w:proofErr w:type="spellEnd"/>
      <w:r>
        <w:rPr>
          <w:sz w:val="28"/>
          <w:szCs w:val="28"/>
        </w:rPr>
        <w:t xml:space="preserve"> Н.Ю.),  8-Б (Карвацька А.Р.), </w:t>
      </w:r>
    </w:p>
    <w:p w:rsidR="00C21087" w:rsidRDefault="00E7241D" w:rsidP="00E7241D">
      <w:pPr>
        <w:pStyle w:val="1e"/>
        <w:ind w:right="-992" w:firstLine="720"/>
        <w:jc w:val="both"/>
        <w:rPr>
          <w:sz w:val="28"/>
          <w:szCs w:val="28"/>
        </w:rPr>
      </w:pPr>
      <w:r>
        <w:rPr>
          <w:sz w:val="28"/>
          <w:szCs w:val="28"/>
        </w:rPr>
        <w:t>9-Б (</w:t>
      </w:r>
      <w:proofErr w:type="spellStart"/>
      <w:r>
        <w:rPr>
          <w:sz w:val="28"/>
          <w:szCs w:val="28"/>
        </w:rPr>
        <w:t>Вейко</w:t>
      </w:r>
      <w:proofErr w:type="spellEnd"/>
      <w:r>
        <w:rPr>
          <w:sz w:val="28"/>
          <w:szCs w:val="28"/>
        </w:rPr>
        <w:t xml:space="preserve"> О.Л.), 10-А (Головатюк Л.М.), 10-Б (Пашко М.П.), 11-А (</w:t>
      </w:r>
      <w:proofErr w:type="spellStart"/>
      <w:r>
        <w:rPr>
          <w:sz w:val="28"/>
          <w:szCs w:val="28"/>
        </w:rPr>
        <w:t>Чорнобай</w:t>
      </w:r>
      <w:proofErr w:type="spellEnd"/>
      <w:r>
        <w:rPr>
          <w:sz w:val="28"/>
          <w:szCs w:val="28"/>
        </w:rPr>
        <w:t xml:space="preserve"> Л.В.), 11-Б (</w:t>
      </w:r>
      <w:proofErr w:type="spellStart"/>
      <w:r>
        <w:rPr>
          <w:sz w:val="28"/>
          <w:szCs w:val="28"/>
        </w:rPr>
        <w:t>Дідора</w:t>
      </w:r>
      <w:proofErr w:type="spellEnd"/>
      <w:r>
        <w:rPr>
          <w:sz w:val="28"/>
          <w:szCs w:val="28"/>
        </w:rPr>
        <w:t xml:space="preserve"> Т.В.) класів слід</w:t>
      </w:r>
    </w:p>
    <w:p w:rsidR="00C21087" w:rsidRDefault="00E7241D" w:rsidP="00E7241D">
      <w:pPr>
        <w:pStyle w:val="1e"/>
        <w:ind w:right="-992" w:firstLine="720"/>
        <w:jc w:val="both"/>
        <w:rPr>
          <w:sz w:val="28"/>
          <w:szCs w:val="28"/>
        </w:rPr>
      </w:pPr>
      <w:r>
        <w:rPr>
          <w:sz w:val="28"/>
          <w:szCs w:val="28"/>
        </w:rPr>
        <w:t xml:space="preserve"> вчасно висвітлювати інформацію про проведені заходи з класом на сторінці закладу у мережі “</w:t>
      </w:r>
      <w:proofErr w:type="spellStart"/>
      <w:r>
        <w:rPr>
          <w:sz w:val="28"/>
          <w:szCs w:val="28"/>
        </w:rPr>
        <w:t>Фейсбук</w:t>
      </w:r>
      <w:proofErr w:type="spellEnd"/>
      <w:r>
        <w:rPr>
          <w:sz w:val="28"/>
          <w:szCs w:val="28"/>
        </w:rPr>
        <w:t xml:space="preserve">” та на сайті </w:t>
      </w:r>
    </w:p>
    <w:p w:rsidR="00E7241D" w:rsidRDefault="00E7241D" w:rsidP="00E7241D">
      <w:pPr>
        <w:pStyle w:val="1e"/>
        <w:ind w:right="-992" w:firstLine="720"/>
        <w:jc w:val="both"/>
        <w:rPr>
          <w:sz w:val="28"/>
          <w:szCs w:val="28"/>
        </w:rPr>
      </w:pPr>
      <w:r>
        <w:rPr>
          <w:sz w:val="28"/>
          <w:szCs w:val="28"/>
        </w:rPr>
        <w:t xml:space="preserve">закладу. </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sidRPr="002E7C7C">
        <w:rPr>
          <w:rFonts w:ascii="Times New Roman" w:eastAsia="Times New Roman" w:hAnsi="Times New Roman" w:cs="Times New Roman"/>
          <w:sz w:val="28"/>
          <w:szCs w:val="28"/>
          <w:lang w:eastAsia="ru-RU"/>
        </w:rPr>
        <w:lastRenderedPageBreak/>
        <w:t xml:space="preserve">      </w:t>
      </w:r>
      <w:r>
        <w:rPr>
          <w:rFonts w:ascii="Times New Roman" w:eastAsia="Times New Roman" w:hAnsi="Times New Roman" w:cs="Times New Roman"/>
          <w:sz w:val="28"/>
          <w:szCs w:val="28"/>
          <w:lang w:eastAsia="ru-RU"/>
        </w:rPr>
        <w:t xml:space="preserve">У закладі діє учнівське самоврядування – учнівська дирекція. Структура учнівського самоврядування, яка склалася в </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Опорному закладі Городоцький ліцей №2 поєднує в собі форми учнівської самоорганізації, котрі відповідають потребам </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творчого розвитку особистості, скерованої на загальнолюдські та національні цінності. Ця структура залежить від </w:t>
      </w:r>
    </w:p>
    <w:p w:rsidR="00E7241D"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учнівських колективів, інтересів та запитів здобувачів освіти. </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Учнівська дирекція формується із представників делегації від кожного класу, яких обирають на засіданні. Перше таке </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засідання відбулося 16 вересня 2022 р. на якому вирішили: вибрати новий склад учнівської дирекції; класифікувати </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членів учнівської дирекції у комісії; вибрати голів комісій. Очолює учнівську дирекцію </w:t>
      </w:r>
      <w:proofErr w:type="spellStart"/>
      <w:r>
        <w:rPr>
          <w:rFonts w:ascii="Times New Roman" w:eastAsia="Times New Roman" w:hAnsi="Times New Roman" w:cs="Times New Roman"/>
          <w:sz w:val="28"/>
          <w:szCs w:val="28"/>
          <w:lang w:eastAsia="ru-RU"/>
        </w:rPr>
        <w:t>–Галт</w:t>
      </w:r>
      <w:proofErr w:type="spellEnd"/>
      <w:r>
        <w:rPr>
          <w:rFonts w:ascii="Times New Roman" w:eastAsia="Times New Roman" w:hAnsi="Times New Roman" w:cs="Times New Roman"/>
          <w:sz w:val="28"/>
          <w:szCs w:val="28"/>
          <w:lang w:eastAsia="ru-RU"/>
        </w:rPr>
        <w:t xml:space="preserve"> Вероніка, учениця </w:t>
      </w:r>
    </w:p>
    <w:p w:rsidR="00E7241D"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11-А класу,  замісником є – </w:t>
      </w:r>
      <w:proofErr w:type="spellStart"/>
      <w:r>
        <w:rPr>
          <w:rFonts w:ascii="Times New Roman" w:eastAsia="Times New Roman" w:hAnsi="Times New Roman" w:cs="Times New Roman"/>
          <w:sz w:val="28"/>
          <w:szCs w:val="28"/>
          <w:lang w:eastAsia="ru-RU"/>
        </w:rPr>
        <w:t>Гедз</w:t>
      </w:r>
      <w:proofErr w:type="spellEnd"/>
      <w:r>
        <w:rPr>
          <w:rFonts w:ascii="Times New Roman" w:eastAsia="Times New Roman" w:hAnsi="Times New Roman" w:cs="Times New Roman"/>
          <w:sz w:val="28"/>
          <w:szCs w:val="28"/>
          <w:lang w:eastAsia="ru-RU"/>
        </w:rPr>
        <w:t xml:space="preserve"> Вікторія,  учениця 9-А класу, секретарем є – Ковальська Ольга, учениця 11-А класу.</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sidRPr="00BB43B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Учнівське самоврядування у ліцеї має велике значення. Учні набувають передового  досвіду  самоорганізації  та співпраці, </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 них формується життєва позиція та світогляд, основою якого є  загальнолюдські цінності. При цьому розвивається терпимість</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до різних ідей і точок зору, вміння слухати і чути, дивитися і бачити, спостерігати й аналізувати, систематизувати і </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робити правильні висновки. Під час засідань ліцеїсти набувають навичок відстоювати власну думку, співпрацювати з </w:t>
      </w:r>
    </w:p>
    <w:p w:rsidR="00E7241D"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іншими людьми.</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Велику роль у роботі учнівської дирекції відіграє методична допомога з боку педагогічного колективу, співдружність </w:t>
      </w:r>
    </w:p>
    <w:p w:rsidR="00C21087"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дітей і дорослих. Спільна діяльність педагогів та учнівського активу поліпшує морально-психологічний клімат у колективі </w:t>
      </w:r>
    </w:p>
    <w:p w:rsidR="00E7241D" w:rsidRDefault="00E7241D" w:rsidP="00E7241D">
      <w:pPr>
        <w:spacing w:after="0" w:line="240" w:lineRule="auto"/>
        <w:ind w:right="-99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ліцею, загальну атмосферу доброзичливості. </w:t>
      </w:r>
    </w:p>
    <w:p w:rsidR="00E7241D" w:rsidRDefault="00E7241D" w:rsidP="00E7241D">
      <w:pPr>
        <w:spacing w:after="0" w:line="240" w:lineRule="auto"/>
        <w:ind w:right="-99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У нашому ліцеї діють такі комісії учнівської дирекції:</w:t>
      </w:r>
    </w:p>
    <w:p w:rsidR="00E7241D" w:rsidRDefault="00E7241D" w:rsidP="000D6FEA">
      <w:pPr>
        <w:numPr>
          <w:ilvl w:val="0"/>
          <w:numId w:val="64"/>
        </w:numPr>
        <w:spacing w:after="0" w:line="240" w:lineRule="auto"/>
        <w:ind w:right="-99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Навчальна (голова </w:t>
      </w:r>
      <w:proofErr w:type="spellStart"/>
      <w:r>
        <w:rPr>
          <w:rFonts w:ascii="Times New Roman" w:eastAsia="Times New Roman" w:hAnsi="Times New Roman" w:cs="Times New Roman"/>
          <w:sz w:val="28"/>
          <w:szCs w:val="28"/>
          <w:lang w:eastAsia="ru-RU"/>
        </w:rPr>
        <w:t>Барчишена</w:t>
      </w:r>
      <w:proofErr w:type="spellEnd"/>
      <w:r>
        <w:rPr>
          <w:rFonts w:ascii="Times New Roman" w:eastAsia="Times New Roman" w:hAnsi="Times New Roman" w:cs="Times New Roman"/>
          <w:sz w:val="28"/>
          <w:szCs w:val="28"/>
          <w:lang w:eastAsia="ru-RU"/>
        </w:rPr>
        <w:t xml:space="preserve"> В.);</w:t>
      </w:r>
    </w:p>
    <w:p w:rsidR="00E7241D" w:rsidRDefault="00E7241D" w:rsidP="000D6FEA">
      <w:pPr>
        <w:numPr>
          <w:ilvl w:val="0"/>
          <w:numId w:val="64"/>
        </w:numPr>
        <w:spacing w:after="0" w:line="240" w:lineRule="auto"/>
        <w:ind w:right="-99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Організація дозвілля (голова </w:t>
      </w:r>
      <w:proofErr w:type="spellStart"/>
      <w:r>
        <w:rPr>
          <w:rFonts w:ascii="Times New Roman" w:eastAsia="Times New Roman" w:hAnsi="Times New Roman" w:cs="Times New Roman"/>
          <w:sz w:val="28"/>
          <w:szCs w:val="28"/>
          <w:lang w:eastAsia="ru-RU"/>
        </w:rPr>
        <w:t>Полушкіна</w:t>
      </w:r>
      <w:proofErr w:type="spellEnd"/>
      <w:r>
        <w:rPr>
          <w:rFonts w:ascii="Times New Roman" w:eastAsia="Times New Roman" w:hAnsi="Times New Roman" w:cs="Times New Roman"/>
          <w:sz w:val="28"/>
          <w:szCs w:val="28"/>
          <w:lang w:eastAsia="ru-RU"/>
        </w:rPr>
        <w:t xml:space="preserve"> Ю.);</w:t>
      </w:r>
    </w:p>
    <w:p w:rsidR="00E7241D" w:rsidRDefault="00E7241D" w:rsidP="000D6FEA">
      <w:pPr>
        <w:numPr>
          <w:ilvl w:val="0"/>
          <w:numId w:val="64"/>
        </w:numPr>
        <w:spacing w:after="0" w:line="240" w:lineRule="auto"/>
        <w:ind w:right="-99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Дисципліни і порядку (голова </w:t>
      </w:r>
      <w:proofErr w:type="spellStart"/>
      <w:r>
        <w:rPr>
          <w:rFonts w:ascii="Times New Roman" w:eastAsia="Times New Roman" w:hAnsi="Times New Roman" w:cs="Times New Roman"/>
          <w:sz w:val="28"/>
          <w:szCs w:val="28"/>
          <w:lang w:eastAsia="ru-RU"/>
        </w:rPr>
        <w:t>Білецька</w:t>
      </w:r>
      <w:proofErr w:type="spellEnd"/>
      <w:r>
        <w:rPr>
          <w:rFonts w:ascii="Times New Roman" w:eastAsia="Times New Roman" w:hAnsi="Times New Roman" w:cs="Times New Roman"/>
          <w:sz w:val="28"/>
          <w:szCs w:val="28"/>
          <w:lang w:eastAsia="ru-RU"/>
        </w:rPr>
        <w:t xml:space="preserve"> А. );</w:t>
      </w:r>
    </w:p>
    <w:p w:rsidR="00E7241D" w:rsidRDefault="00E7241D" w:rsidP="000D6FEA">
      <w:pPr>
        <w:numPr>
          <w:ilvl w:val="0"/>
          <w:numId w:val="64"/>
        </w:numPr>
        <w:spacing w:after="0" w:line="240" w:lineRule="auto"/>
        <w:ind w:right="-99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Фінансово-господарська (голова </w:t>
      </w:r>
      <w:proofErr w:type="spellStart"/>
      <w:r>
        <w:rPr>
          <w:rFonts w:ascii="Times New Roman" w:eastAsia="Times New Roman" w:hAnsi="Times New Roman" w:cs="Times New Roman"/>
          <w:sz w:val="28"/>
          <w:szCs w:val="28"/>
          <w:lang w:eastAsia="ru-RU"/>
        </w:rPr>
        <w:t>Снігурська</w:t>
      </w:r>
      <w:proofErr w:type="spellEnd"/>
      <w:r>
        <w:rPr>
          <w:rFonts w:ascii="Times New Roman" w:eastAsia="Times New Roman" w:hAnsi="Times New Roman" w:cs="Times New Roman"/>
          <w:sz w:val="28"/>
          <w:szCs w:val="28"/>
          <w:lang w:eastAsia="ru-RU"/>
        </w:rPr>
        <w:t xml:space="preserve"> А.);</w:t>
      </w:r>
    </w:p>
    <w:p w:rsidR="00E7241D" w:rsidRDefault="00E7241D" w:rsidP="000D6FEA">
      <w:pPr>
        <w:numPr>
          <w:ilvl w:val="0"/>
          <w:numId w:val="64"/>
        </w:numPr>
        <w:spacing w:after="0" w:line="240" w:lineRule="auto"/>
        <w:ind w:right="-99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 роботі з молодшими школярами (голова Карвацька М.);</w:t>
      </w:r>
    </w:p>
    <w:p w:rsidR="00E7241D" w:rsidRDefault="00E7241D" w:rsidP="000D6FEA">
      <w:pPr>
        <w:numPr>
          <w:ilvl w:val="0"/>
          <w:numId w:val="64"/>
        </w:numPr>
        <w:spacing w:after="0" w:line="240" w:lineRule="auto"/>
        <w:ind w:right="-99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Загін організаторів волонтерських доброчинностей (голова </w:t>
      </w:r>
      <w:proofErr w:type="spellStart"/>
      <w:r>
        <w:rPr>
          <w:rFonts w:ascii="Times New Roman" w:eastAsia="Times New Roman" w:hAnsi="Times New Roman" w:cs="Times New Roman"/>
          <w:sz w:val="28"/>
          <w:szCs w:val="28"/>
          <w:lang w:eastAsia="ru-RU"/>
        </w:rPr>
        <w:t>Сумін</w:t>
      </w:r>
      <w:proofErr w:type="spellEnd"/>
      <w:r>
        <w:rPr>
          <w:rFonts w:ascii="Times New Roman" w:eastAsia="Times New Roman" w:hAnsi="Times New Roman" w:cs="Times New Roman"/>
          <w:sz w:val="28"/>
          <w:szCs w:val="28"/>
          <w:lang w:eastAsia="ru-RU"/>
        </w:rPr>
        <w:t xml:space="preserve"> В.);</w:t>
      </w:r>
    </w:p>
    <w:p w:rsidR="00E7241D" w:rsidRDefault="00E7241D" w:rsidP="000D6FEA">
      <w:pPr>
        <w:numPr>
          <w:ilvl w:val="0"/>
          <w:numId w:val="64"/>
        </w:numPr>
        <w:spacing w:after="0" w:line="240" w:lineRule="auto"/>
        <w:ind w:right="-99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Спортивно-масова (голова </w:t>
      </w:r>
      <w:proofErr w:type="spellStart"/>
      <w:r>
        <w:rPr>
          <w:rFonts w:ascii="Times New Roman" w:eastAsia="Times New Roman" w:hAnsi="Times New Roman" w:cs="Times New Roman"/>
          <w:sz w:val="28"/>
          <w:szCs w:val="28"/>
          <w:lang w:eastAsia="ru-RU"/>
        </w:rPr>
        <w:t>Ящишена</w:t>
      </w:r>
      <w:proofErr w:type="spellEnd"/>
      <w:r>
        <w:rPr>
          <w:rFonts w:ascii="Times New Roman" w:eastAsia="Times New Roman" w:hAnsi="Times New Roman" w:cs="Times New Roman"/>
          <w:sz w:val="28"/>
          <w:szCs w:val="28"/>
          <w:lang w:eastAsia="ru-RU"/>
        </w:rPr>
        <w:t xml:space="preserve"> К.);</w:t>
      </w:r>
    </w:p>
    <w:p w:rsidR="00E7241D" w:rsidRDefault="00E7241D" w:rsidP="000D6FEA">
      <w:pPr>
        <w:numPr>
          <w:ilvl w:val="0"/>
          <w:numId w:val="64"/>
        </w:numPr>
        <w:spacing w:after="0" w:line="240" w:lineRule="auto"/>
        <w:ind w:right="-99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Захисту прав та інтересів учнів (голова Данчук А.);</w:t>
      </w:r>
    </w:p>
    <w:p w:rsidR="00E7241D" w:rsidRDefault="00E7241D" w:rsidP="000D6FEA">
      <w:pPr>
        <w:numPr>
          <w:ilvl w:val="0"/>
          <w:numId w:val="64"/>
        </w:numPr>
        <w:spacing w:after="0" w:line="240" w:lineRule="auto"/>
        <w:ind w:right="-99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Прес-центр (голова Водяна А.).</w:t>
      </w:r>
    </w:p>
    <w:p w:rsidR="00C21087"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Учнівська дирекція проводять засідання один раз </w:t>
      </w:r>
      <w:proofErr w:type="spellStart"/>
      <w:r>
        <w:rPr>
          <w:rFonts w:ascii="Times New Roman" w:eastAsia="Times New Roman" w:hAnsi="Times New Roman" w:cs="Times New Roman"/>
          <w:sz w:val="28"/>
          <w:szCs w:val="28"/>
          <w:lang w:eastAsia="ru-RU"/>
        </w:rPr>
        <w:t>вмісяць</w:t>
      </w:r>
      <w:proofErr w:type="spellEnd"/>
      <w:r>
        <w:rPr>
          <w:rFonts w:ascii="Times New Roman" w:eastAsia="Times New Roman" w:hAnsi="Times New Roman" w:cs="Times New Roman"/>
          <w:sz w:val="28"/>
          <w:szCs w:val="28"/>
          <w:lang w:eastAsia="ru-RU"/>
        </w:rPr>
        <w:t xml:space="preserve">. Кожна з цих комісій має свій план роботи, за яким </w:t>
      </w:r>
    </w:p>
    <w:p w:rsidR="00C21087"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працює. Учнівський комітет тісно співпрацює з такими дитячими об’єднаннями, як «Козачата», «Козаченьки», радою старост. </w:t>
      </w:r>
    </w:p>
    <w:p w:rsidR="00C21087"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Разом плануються спільні виховні заходи: бесіди, круглі столи, </w:t>
      </w:r>
      <w:proofErr w:type="spellStart"/>
      <w:r>
        <w:rPr>
          <w:rFonts w:ascii="Times New Roman" w:eastAsia="Times New Roman" w:hAnsi="Times New Roman" w:cs="Times New Roman"/>
          <w:sz w:val="28"/>
          <w:szCs w:val="28"/>
          <w:lang w:eastAsia="ru-RU"/>
        </w:rPr>
        <w:t>брейн-ринги</w:t>
      </w:r>
      <w:proofErr w:type="spellEnd"/>
      <w:r>
        <w:rPr>
          <w:rFonts w:ascii="Times New Roman" w:eastAsia="Times New Roman" w:hAnsi="Times New Roman" w:cs="Times New Roman"/>
          <w:sz w:val="28"/>
          <w:szCs w:val="28"/>
          <w:lang w:eastAsia="ru-RU"/>
        </w:rPr>
        <w:t xml:space="preserve">,  традиційні і обрядові свята, новорічні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ранки, різноманітні конкурси: малюнків, пісень, віршів.</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За 2023-2024 </w:t>
      </w:r>
      <w:proofErr w:type="spellStart"/>
      <w:r>
        <w:rPr>
          <w:rFonts w:ascii="Times New Roman" w:eastAsia="Times New Roman" w:hAnsi="Times New Roman" w:cs="Times New Roman"/>
          <w:sz w:val="28"/>
          <w:szCs w:val="28"/>
          <w:lang w:eastAsia="ru-RU"/>
        </w:rPr>
        <w:t>н.р</w:t>
      </w:r>
      <w:proofErr w:type="spellEnd"/>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засупником</w:t>
      </w:r>
      <w:proofErr w:type="spellEnd"/>
      <w:r>
        <w:rPr>
          <w:rFonts w:ascii="Times New Roman" w:eastAsia="Times New Roman" w:hAnsi="Times New Roman" w:cs="Times New Roman"/>
          <w:sz w:val="28"/>
          <w:szCs w:val="28"/>
          <w:lang w:eastAsia="ru-RU"/>
        </w:rPr>
        <w:t xml:space="preserve"> директора з ВР </w:t>
      </w:r>
      <w:proofErr w:type="spellStart"/>
      <w:r>
        <w:rPr>
          <w:rFonts w:ascii="Times New Roman" w:eastAsia="Times New Roman" w:hAnsi="Times New Roman" w:cs="Times New Roman"/>
          <w:sz w:val="28"/>
          <w:szCs w:val="28"/>
          <w:lang w:eastAsia="ru-RU"/>
        </w:rPr>
        <w:t>Мацьохою</w:t>
      </w:r>
      <w:proofErr w:type="spellEnd"/>
      <w:r>
        <w:rPr>
          <w:rFonts w:ascii="Times New Roman" w:eastAsia="Times New Roman" w:hAnsi="Times New Roman" w:cs="Times New Roman"/>
          <w:sz w:val="28"/>
          <w:szCs w:val="28"/>
          <w:lang w:eastAsia="ru-RU"/>
        </w:rPr>
        <w:t xml:space="preserve"> Н.Л., педагогом-організатором Нагуляк С.Б. організовано і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проведено ряд загальношкільних заходів, активними учасниками яких були члени учнівської дирекції: відео привітання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до Дня Незалежності України «Моя Україна – єдина та вільна»; </w:t>
      </w:r>
      <w:r>
        <w:rPr>
          <w:rFonts w:ascii="Times New Roman" w:eastAsia="Times New Roman" w:hAnsi="Times New Roman" w:cs="Times New Roman"/>
          <w:sz w:val="28"/>
          <w:szCs w:val="28"/>
          <w:lang w:val="en-US" w:eastAsia="ru-RU"/>
        </w:rPr>
        <w:t>C</w:t>
      </w:r>
      <w:proofErr w:type="spellStart"/>
      <w:r>
        <w:rPr>
          <w:rFonts w:ascii="Times New Roman" w:eastAsia="Times New Roman" w:hAnsi="Times New Roman" w:cs="Times New Roman"/>
          <w:sz w:val="28"/>
          <w:szCs w:val="28"/>
          <w:lang w:eastAsia="ru-RU"/>
        </w:rPr>
        <w:t>вята</w:t>
      </w:r>
      <w:proofErr w:type="spellEnd"/>
      <w:r>
        <w:rPr>
          <w:rFonts w:ascii="Times New Roman" w:eastAsia="Times New Roman" w:hAnsi="Times New Roman" w:cs="Times New Roman"/>
          <w:sz w:val="28"/>
          <w:szCs w:val="28"/>
          <w:lang w:eastAsia="ru-RU"/>
        </w:rPr>
        <w:t xml:space="preserve"> першого дзвоника </w:t>
      </w:r>
      <w:r>
        <w:rPr>
          <w:rFonts w:ascii="Times New Roman" w:eastAsia="Times New Roman" w:hAnsi="Times New Roman" w:cs="Times New Roman"/>
          <w:sz w:val="28"/>
          <w:szCs w:val="28"/>
          <w:shd w:val="clear" w:color="auto" w:fill="FFFFFF"/>
          <w:lang w:eastAsia="ru-RU"/>
        </w:rPr>
        <w:t xml:space="preserve">«Зустріч </w:t>
      </w:r>
      <w:proofErr w:type="spellStart"/>
      <w:r>
        <w:rPr>
          <w:rFonts w:ascii="Times New Roman" w:eastAsia="Times New Roman" w:hAnsi="Times New Roman" w:cs="Times New Roman"/>
          <w:sz w:val="28"/>
          <w:szCs w:val="28"/>
          <w:shd w:val="clear" w:color="auto" w:fill="FFFFFF"/>
          <w:lang w:eastAsia="ru-RU"/>
        </w:rPr>
        <w:t>ліцейної</w:t>
      </w:r>
      <w:proofErr w:type="spellEnd"/>
      <w:r>
        <w:rPr>
          <w:rFonts w:ascii="Times New Roman" w:eastAsia="Times New Roman" w:hAnsi="Times New Roman" w:cs="Times New Roman"/>
          <w:sz w:val="28"/>
          <w:szCs w:val="28"/>
          <w:shd w:val="clear" w:color="auto" w:fill="FFFFFF"/>
          <w:lang w:eastAsia="ru-RU"/>
        </w:rPr>
        <w:t xml:space="preserve">  родини»;</w:t>
      </w:r>
      <w:r>
        <w:rPr>
          <w:rFonts w:ascii="Times New Roman" w:eastAsia="Times New Roman" w:hAnsi="Times New Roman" w:cs="Times New Roman"/>
          <w:sz w:val="28"/>
          <w:szCs w:val="28"/>
          <w:lang w:eastAsia="ru-RU"/>
        </w:rPr>
        <w:t xml:space="preserve">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Флешмобу</w:t>
      </w:r>
      <w:proofErr w:type="spellEnd"/>
      <w:r>
        <w:rPr>
          <w:rFonts w:ascii="Times New Roman" w:eastAsia="Times New Roman" w:hAnsi="Times New Roman" w:cs="Times New Roman"/>
          <w:sz w:val="28"/>
          <w:szCs w:val="28"/>
          <w:lang w:eastAsia="ru-RU"/>
        </w:rPr>
        <w:t xml:space="preserve"> до Міжнародного Дня Миру «Парасолька миру»; Концертної програми «Плекає педагог майбутність долі</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до Всесвітнього дня учителя; Свята посвяти «Ми роду козацького діти, землі української цвіт» учнів 1-х класів у</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«Козачата»</w:t>
      </w:r>
      <w:r>
        <w:rPr>
          <w:rFonts w:ascii="Times New Roman" w:eastAsia="Times New Roman" w:hAnsi="Times New Roman" w:cs="Times New Roman"/>
          <w:color w:val="000000"/>
          <w:sz w:val="28"/>
          <w:szCs w:val="28"/>
          <w:lang w:eastAsia="ru-RU"/>
        </w:rPr>
        <w:t xml:space="preserve">; Розважальної  програми для учнів 5-х класів «Браві козаченьки» до </w:t>
      </w:r>
      <w:r>
        <w:rPr>
          <w:rFonts w:ascii="Times New Roman" w:eastAsia="Times New Roman" w:hAnsi="Times New Roman" w:cs="Times New Roman"/>
          <w:sz w:val="28"/>
          <w:szCs w:val="28"/>
          <w:lang w:eastAsia="ru-RU"/>
        </w:rPr>
        <w:t xml:space="preserve">14.10 Дня захисника України, Дня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Українського Козацтва; також долучилися до збору волонтерської допомоги для бійців ЗСУ; Виставки квітів та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bCs/>
          <w:sz w:val="28"/>
          <w:szCs w:val="28"/>
          <w:lang w:eastAsia="ru-RU"/>
        </w:rPr>
      </w:pPr>
      <w:r>
        <w:rPr>
          <w:rFonts w:ascii="Times New Roman" w:eastAsia="Times New Roman" w:hAnsi="Times New Roman" w:cs="Times New Roman"/>
          <w:sz w:val="28"/>
          <w:szCs w:val="28"/>
          <w:lang w:eastAsia="ru-RU"/>
        </w:rPr>
        <w:t>виробів з природнього матеріалу «Барви осені»; Відео привітання до Дня української писемності та мови «</w:t>
      </w:r>
      <w:r>
        <w:rPr>
          <w:rFonts w:ascii="Times New Roman" w:eastAsia="Times New Roman" w:hAnsi="Times New Roman" w:cs="Times New Roman"/>
          <w:bCs/>
          <w:sz w:val="28"/>
          <w:szCs w:val="28"/>
          <w:lang w:eastAsia="ru-RU"/>
        </w:rPr>
        <w:t>До рідного</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shd w:val="clear" w:color="auto" w:fill="FFFFFF"/>
          <w:lang w:eastAsia="ru-RU"/>
        </w:rPr>
      </w:pPr>
      <w:r>
        <w:rPr>
          <w:rFonts w:ascii="Times New Roman" w:eastAsia="Times New Roman" w:hAnsi="Times New Roman" w:cs="Times New Roman"/>
          <w:bCs/>
          <w:sz w:val="28"/>
          <w:szCs w:val="28"/>
          <w:lang w:eastAsia="ru-RU"/>
        </w:rPr>
        <w:t xml:space="preserve"> слова</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bCs/>
          <w:sz w:val="28"/>
          <w:szCs w:val="28"/>
          <w:lang w:eastAsia="ru-RU"/>
        </w:rPr>
        <w:t xml:space="preserve">торкаюсь душею»; </w:t>
      </w:r>
      <w:proofErr w:type="spellStart"/>
      <w:r>
        <w:rPr>
          <w:rFonts w:ascii="Times New Roman" w:eastAsia="Times New Roman" w:hAnsi="Times New Roman" w:cs="Times New Roman"/>
          <w:sz w:val="28"/>
          <w:szCs w:val="28"/>
          <w:lang w:eastAsia="ru-RU"/>
        </w:rPr>
        <w:t>Флешмобу</w:t>
      </w:r>
      <w:proofErr w:type="spellEnd"/>
      <w:r>
        <w:rPr>
          <w:rFonts w:ascii="Times New Roman" w:eastAsia="Times New Roman" w:hAnsi="Times New Roman" w:cs="Times New Roman"/>
          <w:sz w:val="28"/>
          <w:szCs w:val="28"/>
          <w:lang w:eastAsia="ru-RU"/>
        </w:rPr>
        <w:t xml:space="preserve"> до дня толерантності «Відкрий серце для милосердя і добра»; </w:t>
      </w:r>
      <w:r>
        <w:rPr>
          <w:rFonts w:ascii="Times New Roman" w:eastAsia="Times New Roman" w:hAnsi="Times New Roman" w:cs="Times New Roman"/>
          <w:sz w:val="28"/>
          <w:szCs w:val="28"/>
          <w:shd w:val="clear" w:color="auto" w:fill="FFFFFF"/>
          <w:lang w:eastAsia="ru-RU"/>
        </w:rPr>
        <w:t xml:space="preserve">До Дня Гідності та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shd w:val="clear" w:color="auto" w:fill="FFFFFF"/>
          <w:lang w:eastAsia="ru-RU"/>
        </w:rPr>
      </w:pPr>
      <w:r>
        <w:rPr>
          <w:rFonts w:ascii="Times New Roman" w:eastAsia="Times New Roman" w:hAnsi="Times New Roman" w:cs="Times New Roman"/>
          <w:sz w:val="28"/>
          <w:szCs w:val="28"/>
          <w:shd w:val="clear" w:color="auto" w:fill="FFFFFF"/>
          <w:lang w:eastAsia="ru-RU"/>
        </w:rPr>
        <w:t>Свободи, з метою вшанування пам’яті про події Революції Гідності, пам’яті про загиблих у</w:t>
      </w:r>
      <w:r>
        <w:rPr>
          <w:rFonts w:ascii="Roboto" w:eastAsia="Times New Roman" w:hAnsi="Roboto" w:cs="Times New Roman"/>
          <w:color w:val="7B7B7B"/>
          <w:shd w:val="clear" w:color="auto" w:fill="FFFFFF"/>
          <w:lang w:eastAsia="ru-RU"/>
        </w:rPr>
        <w:t xml:space="preserve"> </w:t>
      </w:r>
      <w:r>
        <w:rPr>
          <w:rFonts w:ascii="Times New Roman" w:eastAsia="Times New Roman" w:hAnsi="Times New Roman" w:cs="Times New Roman"/>
          <w:sz w:val="28"/>
          <w:szCs w:val="28"/>
          <w:shd w:val="clear" w:color="auto" w:fill="FFFFFF"/>
          <w:lang w:eastAsia="ru-RU"/>
        </w:rPr>
        <w:t xml:space="preserve">відстоюванні права українців на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shd w:val="clear" w:color="auto" w:fill="FFFFFF"/>
          <w:lang w:eastAsia="ru-RU"/>
        </w:rPr>
        <w:t>гідність та свободу</w:t>
      </w:r>
      <w:r>
        <w:rPr>
          <w:rFonts w:ascii="Roboto" w:eastAsia="Times New Roman" w:hAnsi="Roboto" w:cs="Times New Roman"/>
          <w:color w:val="7B7B7B"/>
          <w:shd w:val="clear" w:color="auto" w:fill="FFFFFF"/>
          <w:lang w:eastAsia="ru-RU"/>
        </w:rPr>
        <w:t xml:space="preserve"> </w:t>
      </w:r>
      <w:r>
        <w:rPr>
          <w:rFonts w:ascii="Times New Roman" w:eastAsia="Times New Roman" w:hAnsi="Times New Roman" w:cs="Times New Roman"/>
          <w:sz w:val="28"/>
          <w:szCs w:val="28"/>
          <w:shd w:val="clear" w:color="auto" w:fill="FFFFFF"/>
          <w:lang w:eastAsia="ru-RU"/>
        </w:rPr>
        <w:t>запалили лампадки пам’яті біля пам’ятника Героям Небесної Сотні; </w:t>
      </w:r>
      <w:r>
        <w:rPr>
          <w:rFonts w:ascii="Times New Roman" w:eastAsia="Times New Roman" w:hAnsi="Times New Roman" w:cs="Times New Roman"/>
          <w:sz w:val="28"/>
          <w:szCs w:val="28"/>
          <w:lang w:eastAsia="ru-RU"/>
        </w:rPr>
        <w:t xml:space="preserve"> долучилися до плетіння маскувальних</w:t>
      </w:r>
    </w:p>
    <w:p w:rsidR="00E7241D" w:rsidRDefault="00E7241D" w:rsidP="00E7241D">
      <w:pPr>
        <w:shd w:val="clear" w:color="auto" w:fill="FFFFFF"/>
        <w:spacing w:after="0" w:line="240" w:lineRule="auto"/>
        <w:ind w:right="-992"/>
        <w:contextualSpacing/>
        <w:jc w:val="both"/>
        <w:rPr>
          <w:rFonts w:ascii="Times New Roman" w:eastAsia="Calibri" w:hAnsi="Times New Roman" w:cs="Times New Roman"/>
          <w:bCs/>
          <w:sz w:val="28"/>
          <w:szCs w:val="28"/>
          <w:lang w:eastAsia="ru-RU"/>
        </w:rPr>
      </w:pPr>
      <w:r>
        <w:rPr>
          <w:rFonts w:ascii="Times New Roman" w:eastAsia="Times New Roman" w:hAnsi="Times New Roman" w:cs="Times New Roman"/>
          <w:sz w:val="28"/>
          <w:szCs w:val="28"/>
          <w:lang w:eastAsia="ru-RU"/>
        </w:rPr>
        <w:t xml:space="preserve"> сіток для ЗСУ;</w:t>
      </w:r>
      <w:r>
        <w:rPr>
          <w:rFonts w:ascii="Times New Roman" w:eastAsia="Times New Roman" w:hAnsi="Times New Roman" w:cs="Times New Roman"/>
          <w:color w:val="C00000"/>
          <w:sz w:val="28"/>
          <w:szCs w:val="28"/>
          <w:lang w:eastAsia="ru-RU"/>
        </w:rPr>
        <w:t xml:space="preserve">  </w:t>
      </w:r>
      <w:r>
        <w:rPr>
          <w:rFonts w:ascii="Times New Roman" w:eastAsia="Times New Roman" w:hAnsi="Times New Roman" w:cs="Times New Roman"/>
          <w:sz w:val="28"/>
          <w:szCs w:val="28"/>
          <w:lang w:eastAsia="ru-RU"/>
        </w:rPr>
        <w:t>долучилися до виготовлення</w:t>
      </w:r>
      <w:r>
        <w:rPr>
          <w:rFonts w:ascii="Times New Roman" w:eastAsia="Times New Roman" w:hAnsi="Times New Roman" w:cs="Times New Roman"/>
          <w:color w:val="C00000"/>
          <w:sz w:val="28"/>
          <w:szCs w:val="28"/>
          <w:lang w:eastAsia="ru-RU"/>
        </w:rPr>
        <w:t xml:space="preserve"> </w:t>
      </w:r>
      <w:r>
        <w:rPr>
          <w:rFonts w:ascii="Times New Roman" w:eastAsia="Times New Roman" w:hAnsi="Times New Roman" w:cs="Times New Roman"/>
          <w:sz w:val="28"/>
          <w:szCs w:val="28"/>
          <w:lang w:eastAsia="ru-RU"/>
        </w:rPr>
        <w:t xml:space="preserve">окопних свічок для ЗСУ; Акції «Не дай </w:t>
      </w:r>
      <w:proofErr w:type="spellStart"/>
      <w:r>
        <w:rPr>
          <w:rFonts w:ascii="Times New Roman" w:eastAsia="Times New Roman" w:hAnsi="Times New Roman" w:cs="Times New Roman"/>
          <w:sz w:val="28"/>
          <w:szCs w:val="28"/>
          <w:lang w:eastAsia="ru-RU"/>
        </w:rPr>
        <w:t>СНІДу</w:t>
      </w:r>
      <w:proofErr w:type="spellEnd"/>
      <w:r>
        <w:rPr>
          <w:rFonts w:ascii="Times New Roman" w:eastAsia="Times New Roman" w:hAnsi="Times New Roman" w:cs="Times New Roman"/>
          <w:sz w:val="28"/>
          <w:szCs w:val="28"/>
          <w:lang w:eastAsia="ru-RU"/>
        </w:rPr>
        <w:t xml:space="preserve"> шанс» до </w:t>
      </w:r>
      <w:r>
        <w:rPr>
          <w:rFonts w:ascii="Times New Roman" w:eastAsia="Calibri" w:hAnsi="Times New Roman" w:cs="Times New Roman"/>
          <w:bCs/>
          <w:sz w:val="28"/>
          <w:szCs w:val="28"/>
          <w:lang w:eastAsia="ru-RU"/>
        </w:rPr>
        <w:t xml:space="preserve">01.12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Calibri" w:hAnsi="Times New Roman" w:cs="Times New Roman"/>
          <w:bCs/>
          <w:sz w:val="28"/>
          <w:szCs w:val="28"/>
          <w:lang w:eastAsia="ru-RU"/>
        </w:rPr>
        <w:t xml:space="preserve">Всесвітнього дня </w:t>
      </w:r>
      <w:r>
        <w:rPr>
          <w:rFonts w:ascii="Times New Roman" w:eastAsia="Times New Roman" w:hAnsi="Times New Roman" w:cs="Times New Roman"/>
          <w:bCs/>
          <w:sz w:val="28"/>
          <w:szCs w:val="28"/>
          <w:lang w:eastAsia="ru-RU"/>
        </w:rPr>
        <w:t>толерантного ставлення до людей, які живуть з ВІЛ/</w:t>
      </w:r>
      <w:proofErr w:type="spellStart"/>
      <w:r>
        <w:rPr>
          <w:rFonts w:ascii="Times New Roman" w:eastAsia="Times New Roman" w:hAnsi="Times New Roman" w:cs="Times New Roman"/>
          <w:bCs/>
          <w:sz w:val="28"/>
          <w:szCs w:val="28"/>
          <w:lang w:eastAsia="ru-RU"/>
        </w:rPr>
        <w:t>СНІДом</w:t>
      </w:r>
      <w:proofErr w:type="spellEnd"/>
      <w:r>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sz w:val="28"/>
          <w:szCs w:val="28"/>
          <w:lang w:eastAsia="ru-RU"/>
        </w:rPr>
        <w:t xml:space="preserve">долучилися до збору волонтерської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допомоги для ЗСУ до  Дня Святого Миколая; Благодійної ярмарки на підтримку ЗСУ, за кошти з якої було куплено 2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ru-RU"/>
        </w:rPr>
        <w:t>генератори та 3 ящики газових балонів; Свята-привітання до Дня Святого Миколая «</w:t>
      </w:r>
      <w:r>
        <w:rPr>
          <w:rFonts w:ascii="Times New Roman" w:eastAsia="Times New Roman" w:hAnsi="Times New Roman" w:cs="Times New Roman"/>
          <w:sz w:val="28"/>
          <w:szCs w:val="28"/>
          <w:lang w:eastAsia="uk-UA"/>
        </w:rPr>
        <w:t xml:space="preserve">В український рідний край поспішає </w:t>
      </w:r>
    </w:p>
    <w:p w:rsidR="00E7241D" w:rsidRDefault="00E7241D" w:rsidP="00E7241D">
      <w:pPr>
        <w:shd w:val="clear" w:color="auto" w:fill="FFFFFF"/>
        <w:spacing w:after="0" w:line="240" w:lineRule="auto"/>
        <w:ind w:right="-99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uk-UA"/>
        </w:rPr>
        <w:t>Миколай</w:t>
      </w:r>
      <w:r>
        <w:rPr>
          <w:rFonts w:ascii="Times New Roman" w:eastAsia="Times New Roman" w:hAnsi="Times New Roman" w:cs="Times New Roman"/>
          <w:sz w:val="28"/>
          <w:szCs w:val="28"/>
          <w:lang w:eastAsia="ru-RU"/>
        </w:rPr>
        <w:t xml:space="preserve">»; Виставки Новорічних композицій з підручних матеріалів «Новорічна феєрія». </w:t>
      </w:r>
    </w:p>
    <w:p w:rsidR="00E7241D" w:rsidRPr="0095303E" w:rsidRDefault="00E7241D" w:rsidP="00E7241D">
      <w:pPr>
        <w:spacing w:after="0" w:line="240" w:lineRule="auto"/>
        <w:ind w:firstLine="567"/>
        <w:contextualSpacing/>
        <w:jc w:val="both"/>
        <w:rPr>
          <w:rFonts w:ascii="Times New Roman" w:hAnsi="Times New Roman" w:cs="Times New Roman"/>
          <w:sz w:val="28"/>
          <w:szCs w:val="28"/>
        </w:rPr>
      </w:pPr>
    </w:p>
    <w:p w:rsidR="00E7241D" w:rsidRPr="0095303E" w:rsidRDefault="00E7241D" w:rsidP="00E7241D">
      <w:pPr>
        <w:spacing w:after="0" w:line="240" w:lineRule="auto"/>
        <w:ind w:firstLine="567"/>
        <w:contextualSpacing/>
        <w:jc w:val="both"/>
        <w:rPr>
          <w:rFonts w:ascii="Times New Roman" w:hAnsi="Times New Roman" w:cs="Times New Roman"/>
          <w:sz w:val="28"/>
          <w:szCs w:val="28"/>
        </w:rPr>
      </w:pPr>
      <w:r w:rsidRPr="0095303E">
        <w:rPr>
          <w:rFonts w:ascii="Times New Roman" w:hAnsi="Times New Roman" w:cs="Times New Roman"/>
          <w:sz w:val="28"/>
          <w:szCs w:val="28"/>
        </w:rPr>
        <w:t xml:space="preserve">Про хід і результати освітнього процесу батьки здобувачів освіти дізнаються через  сайт закладу освіти та </w:t>
      </w:r>
      <w:proofErr w:type="spellStart"/>
      <w:r w:rsidRPr="0095303E">
        <w:rPr>
          <w:rFonts w:ascii="Times New Roman" w:hAnsi="Times New Roman" w:cs="Times New Roman"/>
          <w:sz w:val="28"/>
          <w:szCs w:val="28"/>
        </w:rPr>
        <w:t>Фейсбук</w:t>
      </w:r>
      <w:proofErr w:type="spellEnd"/>
      <w:r w:rsidRPr="0095303E">
        <w:rPr>
          <w:rFonts w:ascii="Times New Roman" w:hAnsi="Times New Roman" w:cs="Times New Roman"/>
          <w:sz w:val="28"/>
          <w:szCs w:val="28"/>
        </w:rPr>
        <w:t xml:space="preserve"> сторінку ліцею, які систематично наповнюються та оновлюються. Проводяться індивідуальні бесіди з батьками здобувачів освіти, які мають помітно знижений рівень успішності, батьківські збори.</w:t>
      </w:r>
    </w:p>
    <w:p w:rsidR="00E7241D" w:rsidRPr="0095303E" w:rsidRDefault="00E7241D" w:rsidP="00E7241D">
      <w:pPr>
        <w:spacing w:after="0" w:line="240" w:lineRule="auto"/>
        <w:ind w:firstLine="567"/>
        <w:contextualSpacing/>
        <w:jc w:val="both"/>
        <w:rPr>
          <w:rFonts w:ascii="Times New Roman" w:hAnsi="Times New Roman" w:cs="Times New Roman"/>
          <w:sz w:val="28"/>
          <w:szCs w:val="28"/>
        </w:rPr>
      </w:pPr>
      <w:r w:rsidRPr="0095303E">
        <w:rPr>
          <w:rFonts w:ascii="Times New Roman" w:hAnsi="Times New Roman" w:cs="Times New Roman"/>
          <w:sz w:val="28"/>
          <w:szCs w:val="28"/>
        </w:rPr>
        <w:t xml:space="preserve">        Протягом року здобувачі освіти ліцею брали участь у конкурсах територіальної громади та у конкурсах обласних, всеукраїнських та міжнародних, за що відзначені грамотами, подяками, дипломами та матеріальними подарунками. </w:t>
      </w:r>
    </w:p>
    <w:p w:rsidR="00E7241D" w:rsidRPr="002E7C7C" w:rsidRDefault="00E7241D" w:rsidP="00E7241D">
      <w:pPr>
        <w:spacing w:after="0" w:line="240" w:lineRule="auto"/>
        <w:ind w:firstLine="567"/>
        <w:contextualSpacing/>
        <w:jc w:val="both"/>
        <w:rPr>
          <w:rFonts w:ascii="Times New Roman" w:hAnsi="Times New Roman" w:cs="Times New Roman"/>
          <w:sz w:val="28"/>
          <w:szCs w:val="28"/>
        </w:rPr>
      </w:pPr>
      <w:r w:rsidRPr="0095303E">
        <w:rPr>
          <w:rFonts w:ascii="Times New Roman" w:hAnsi="Times New Roman" w:cs="Times New Roman"/>
          <w:sz w:val="28"/>
          <w:szCs w:val="28"/>
        </w:rPr>
        <w:t>Підсумовуючи вищесказане, можна зазначити, що виховна діяльність у закладі освіти протягом 202</w:t>
      </w:r>
      <w:r>
        <w:rPr>
          <w:rFonts w:ascii="Times New Roman" w:hAnsi="Times New Roman" w:cs="Times New Roman"/>
          <w:sz w:val="28"/>
          <w:szCs w:val="28"/>
        </w:rPr>
        <w:t>2</w:t>
      </w:r>
      <w:r w:rsidRPr="0095303E">
        <w:rPr>
          <w:rFonts w:ascii="Times New Roman" w:hAnsi="Times New Roman" w:cs="Times New Roman"/>
          <w:sz w:val="28"/>
          <w:szCs w:val="28"/>
        </w:rPr>
        <w:t>/2023 навчального року проводилася на належному рівні</w:t>
      </w:r>
      <w:r>
        <w:rPr>
          <w:rFonts w:ascii="Times New Roman" w:hAnsi="Times New Roman" w:cs="Times New Roman"/>
          <w:sz w:val="28"/>
          <w:szCs w:val="28"/>
        </w:rPr>
        <w:t>.</w:t>
      </w:r>
    </w:p>
    <w:p w:rsidR="003602F9" w:rsidRPr="00E047A0" w:rsidRDefault="003602F9" w:rsidP="00E7241D">
      <w:pPr>
        <w:spacing w:after="0" w:line="276" w:lineRule="auto"/>
        <w:ind w:firstLine="567"/>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t xml:space="preserve">У навчальному закладі працює </w:t>
      </w:r>
      <w:r w:rsidR="00E7241D">
        <w:rPr>
          <w:rFonts w:ascii="Times New Roman" w:eastAsia="Times New Roman" w:hAnsi="Times New Roman" w:cs="Times New Roman"/>
          <w:sz w:val="28"/>
          <w:szCs w:val="28"/>
          <w:lang w:eastAsia="ru-RU"/>
        </w:rPr>
        <w:t>2</w:t>
      </w:r>
      <w:r w:rsidRPr="00E047A0">
        <w:rPr>
          <w:rFonts w:ascii="Times New Roman" w:eastAsia="Times New Roman" w:hAnsi="Times New Roman" w:cs="Times New Roman"/>
          <w:sz w:val="28"/>
          <w:szCs w:val="28"/>
          <w:lang w:eastAsia="ru-RU"/>
        </w:rPr>
        <w:t xml:space="preserve"> групи продовженого дня чисельність по </w:t>
      </w:r>
      <w:r w:rsidR="00E7241D">
        <w:rPr>
          <w:rFonts w:ascii="Times New Roman" w:eastAsia="Times New Roman" w:hAnsi="Times New Roman" w:cs="Times New Roman"/>
          <w:sz w:val="28"/>
          <w:szCs w:val="28"/>
          <w:lang w:eastAsia="ru-RU"/>
        </w:rPr>
        <w:t>65</w:t>
      </w:r>
      <w:r w:rsidRPr="00E047A0">
        <w:rPr>
          <w:rFonts w:ascii="Times New Roman" w:eastAsia="Times New Roman" w:hAnsi="Times New Roman" w:cs="Times New Roman"/>
          <w:sz w:val="28"/>
          <w:szCs w:val="28"/>
          <w:lang w:eastAsia="ru-RU"/>
        </w:rPr>
        <w:t xml:space="preserve"> учні</w:t>
      </w:r>
      <w:r w:rsidR="00E7241D">
        <w:rPr>
          <w:rFonts w:ascii="Times New Roman" w:eastAsia="Times New Roman" w:hAnsi="Times New Roman" w:cs="Times New Roman"/>
          <w:sz w:val="28"/>
          <w:szCs w:val="28"/>
          <w:lang w:eastAsia="ru-RU"/>
        </w:rPr>
        <w:t>в</w:t>
      </w:r>
      <w:r w:rsidRPr="00E047A0">
        <w:rPr>
          <w:rFonts w:ascii="Times New Roman" w:eastAsia="Times New Roman" w:hAnsi="Times New Roman" w:cs="Times New Roman"/>
          <w:sz w:val="28"/>
          <w:szCs w:val="28"/>
          <w:lang w:eastAsia="ru-RU"/>
        </w:rPr>
        <w:t xml:space="preserve">. Розроблено режими роботи, які виконуються вихователями. </w:t>
      </w:r>
    </w:p>
    <w:p w:rsidR="003602F9" w:rsidRPr="00E047A0" w:rsidRDefault="003602F9" w:rsidP="003602F9">
      <w:pPr>
        <w:spacing w:after="0" w:line="276" w:lineRule="auto"/>
        <w:ind w:firstLine="708"/>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lastRenderedPageBreak/>
        <w:t>Вихователі ГПД працюють над створенням умов для повноцінного розвитку особистості молодшого школяра через комплексний системний підхід до організації виховання, навчання, розвиток та збереження здоров’я учнів, проводять розвивальні та спортивні ігри, спостереження за природою під час прогулянок, проводять виховні заходи.</w:t>
      </w:r>
    </w:p>
    <w:p w:rsidR="003602F9" w:rsidRPr="00E047A0" w:rsidRDefault="003602F9" w:rsidP="003602F9">
      <w:pPr>
        <w:spacing w:after="0" w:line="276" w:lineRule="auto"/>
        <w:ind w:firstLine="708"/>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t xml:space="preserve">Важливим аргументом самоорганізації дитини є учнівське самоврядування, яке направляє до пошуку шляхів, оцінок, позицій життєвої активності. Виходячи з таких позицій, у ліцеї створено демократичну модель учнівського самоврядування. Його діяльність здійснюється за чітко складеними планами, засідань учнівської ради та кожного міністерства та комісій згідно графіка двічі на тиждень. Роботу учнівського самоврядування координує педагог-організатор </w:t>
      </w:r>
      <w:r w:rsidR="00E7241D" w:rsidRPr="00E7241D">
        <w:rPr>
          <w:rFonts w:ascii="Times New Roman" w:eastAsia="Times New Roman" w:hAnsi="Times New Roman" w:cs="Times New Roman"/>
          <w:sz w:val="28"/>
          <w:szCs w:val="28"/>
          <w:lang w:eastAsia="ru-RU"/>
        </w:rPr>
        <w:t>Нагуляк С.Б.</w:t>
      </w:r>
      <w:r w:rsidRPr="00E7241D">
        <w:rPr>
          <w:rFonts w:ascii="Times New Roman" w:eastAsia="Times New Roman" w:hAnsi="Times New Roman" w:cs="Times New Roman"/>
          <w:sz w:val="28"/>
          <w:szCs w:val="28"/>
          <w:lang w:eastAsia="ru-RU"/>
        </w:rPr>
        <w:t>.</w:t>
      </w:r>
    </w:p>
    <w:p w:rsidR="003602F9" w:rsidRPr="00E047A0" w:rsidRDefault="003602F9" w:rsidP="003602F9">
      <w:pPr>
        <w:spacing w:after="0" w:line="276" w:lineRule="auto"/>
        <w:ind w:firstLine="708"/>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t>Діяльність учнівського самоврядування в 202</w:t>
      </w:r>
      <w:r>
        <w:rPr>
          <w:rFonts w:ascii="Times New Roman" w:eastAsia="Times New Roman" w:hAnsi="Times New Roman" w:cs="Times New Roman"/>
          <w:sz w:val="28"/>
          <w:szCs w:val="28"/>
          <w:lang w:eastAsia="ru-RU"/>
        </w:rPr>
        <w:t>3</w:t>
      </w:r>
      <w:r w:rsidRPr="00E047A0">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4</w:t>
      </w:r>
      <w:r w:rsidRPr="00E047A0">
        <w:rPr>
          <w:rFonts w:ascii="Times New Roman" w:eastAsia="Times New Roman" w:hAnsi="Times New Roman" w:cs="Times New Roman"/>
          <w:sz w:val="28"/>
          <w:szCs w:val="28"/>
          <w:lang w:eastAsia="ru-RU"/>
        </w:rPr>
        <w:t xml:space="preserve"> н.</w:t>
      </w:r>
      <w:r>
        <w:rPr>
          <w:rFonts w:ascii="Times New Roman" w:eastAsia="Times New Roman" w:hAnsi="Times New Roman" w:cs="Times New Roman"/>
          <w:sz w:val="28"/>
          <w:szCs w:val="28"/>
          <w:lang w:eastAsia="ru-RU"/>
        </w:rPr>
        <w:t xml:space="preserve"> </w:t>
      </w:r>
      <w:r w:rsidRPr="00E047A0">
        <w:rPr>
          <w:rFonts w:ascii="Times New Roman" w:eastAsia="Times New Roman" w:hAnsi="Times New Roman" w:cs="Times New Roman"/>
          <w:sz w:val="28"/>
          <w:szCs w:val="28"/>
          <w:lang w:eastAsia="ru-RU"/>
        </w:rPr>
        <w:t>р. була спрямована на виконання основних завдань сучасної освіти, що зумовлені пріоритетними напрямами реформування школи, визначеними Державною національною програмою «Освіта («Україна ХХІ століття»), Концепцією національно-патріотичного виховання учнівської молоді, Концепцією розвитку загальної середньої освіти, програмою «Основні орієнтири виховання учнів 1-11 класів».</w:t>
      </w:r>
    </w:p>
    <w:p w:rsidR="003602F9" w:rsidRPr="00E047A0" w:rsidRDefault="003602F9" w:rsidP="003602F9">
      <w:pPr>
        <w:spacing w:after="0" w:line="276" w:lineRule="auto"/>
        <w:ind w:firstLine="708"/>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t>Пріоритетними напрямками діяльності учнівського парламенту були: використання потенціалу краєзнавчої роботи щодо патріотичного виховання учнів ліцею; виховання в учнів громадянських якостей; профілактика й попередження шкідливих звичок та правопорушень серед учнів; формування</w:t>
      </w:r>
    </w:p>
    <w:p w:rsidR="003602F9" w:rsidRPr="00E047A0" w:rsidRDefault="003602F9" w:rsidP="003602F9">
      <w:pPr>
        <w:spacing w:after="0" w:line="276" w:lineRule="auto"/>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t>соціальної компетентності (відповідальної, вольової поведінки; значення особистості (у шкільному та громадському житті); підвищення ефективності профорієнтаційної роботи через інтеграцію діяльності всіх ланок: навчальної, позакласної та позашкільної роботи, співпраці з батьками, міським центром зайнятості, дитячими та громадськими організаціями, підприємствами громади; вдосконалення методів роботи з активами класів та надання методичної допомоги, передача досвіду організаторської роботи; формування системи життєвих цінностей, створення умов для ефективного формування моральної культури учнів; використання засобів ІКТ.</w:t>
      </w:r>
    </w:p>
    <w:p w:rsidR="003602F9" w:rsidRPr="00E047A0" w:rsidRDefault="003602F9" w:rsidP="003602F9">
      <w:pPr>
        <w:spacing w:after="0" w:line="276" w:lineRule="auto"/>
        <w:ind w:firstLine="708"/>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t>Представники учнівського самоврядування були активними учасниками</w:t>
      </w:r>
    </w:p>
    <w:p w:rsidR="003602F9" w:rsidRPr="00E047A0" w:rsidRDefault="003602F9" w:rsidP="003602F9">
      <w:pPr>
        <w:spacing w:after="0" w:line="276" w:lineRule="auto"/>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t>всіх загальношкільних заходів. Члени учнівського самоврядування працювали згідно Статуту, виконували свої обов’язки відповідно до приналежності до тієї чи іншої комісії чи міністерства.</w:t>
      </w:r>
    </w:p>
    <w:p w:rsidR="003602F9" w:rsidRPr="00E047A0"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t>Виходячи із вище сказаного,</w:t>
      </w:r>
      <w:r>
        <w:rPr>
          <w:rFonts w:ascii="Times New Roman" w:eastAsia="Times New Roman" w:hAnsi="Times New Roman" w:cs="Times New Roman"/>
          <w:sz w:val="28"/>
          <w:szCs w:val="28"/>
          <w:lang w:eastAsia="ru-RU"/>
        </w:rPr>
        <w:t xml:space="preserve"> в</w:t>
      </w:r>
      <w:r w:rsidRPr="00E047A0">
        <w:rPr>
          <w:rFonts w:ascii="Times New Roman" w:eastAsia="Times New Roman" w:hAnsi="Times New Roman" w:cs="Times New Roman"/>
          <w:sz w:val="28"/>
          <w:szCs w:val="28"/>
          <w:lang w:eastAsia="ru-RU"/>
        </w:rPr>
        <w:t>важати виховну роботу у 202</w:t>
      </w:r>
      <w:r>
        <w:rPr>
          <w:rFonts w:ascii="Times New Roman" w:eastAsia="Times New Roman" w:hAnsi="Times New Roman" w:cs="Times New Roman"/>
          <w:sz w:val="28"/>
          <w:szCs w:val="28"/>
          <w:lang w:eastAsia="ru-RU"/>
        </w:rPr>
        <w:t>3</w:t>
      </w:r>
      <w:r w:rsidRPr="00E047A0">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4</w:t>
      </w:r>
      <w:r w:rsidRPr="00E047A0">
        <w:rPr>
          <w:rFonts w:ascii="Times New Roman" w:eastAsia="Times New Roman" w:hAnsi="Times New Roman" w:cs="Times New Roman"/>
          <w:sz w:val="28"/>
          <w:szCs w:val="28"/>
          <w:lang w:eastAsia="ru-RU"/>
        </w:rPr>
        <w:t xml:space="preserve"> навчальному році такою, що відповідає плану та реалізації концепції національної школи в педагогічному процесі.</w:t>
      </w:r>
    </w:p>
    <w:p w:rsidR="003602F9" w:rsidRPr="00E047A0" w:rsidRDefault="003602F9" w:rsidP="003602F9">
      <w:pPr>
        <w:spacing w:after="0" w:line="240" w:lineRule="auto"/>
        <w:ind w:firstLine="708"/>
        <w:jc w:val="both"/>
        <w:rPr>
          <w:rFonts w:ascii="Times New Roman" w:eastAsia="Times New Roman" w:hAnsi="Times New Roman" w:cs="Times New Roman"/>
          <w:color w:val="000000"/>
          <w:sz w:val="28"/>
          <w:szCs w:val="28"/>
          <w:lang w:eastAsia="ru-RU"/>
        </w:rPr>
      </w:pPr>
      <w:r w:rsidRPr="00E047A0">
        <w:rPr>
          <w:rFonts w:ascii="Times New Roman" w:eastAsia="Times New Roman" w:hAnsi="Times New Roman" w:cs="Times New Roman"/>
          <w:color w:val="000000"/>
          <w:sz w:val="28"/>
          <w:szCs w:val="28"/>
          <w:lang w:eastAsia="ru-RU"/>
        </w:rPr>
        <w:lastRenderedPageBreak/>
        <w:t>З огляду на ці обставини національно-патріотичне виховання є пріоритетним напрямком у роботі педагогів. Метою національно-патріотичного виховання є сприяння вихованню у молодого покоління почуття патріотизму, формування особистості на засадах духовності, моральності, толерантності, забезпечення створення умов для інтелектуального, культурного та фізичного розвитку, реалізації науково-технічного та творчого потенціалу молодих громадян</w:t>
      </w:r>
    </w:p>
    <w:p w:rsidR="003602F9" w:rsidRPr="00E047A0" w:rsidRDefault="003602F9" w:rsidP="003602F9">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Формування громадянина</w:t>
      </w:r>
      <w:r w:rsidRPr="00E047A0">
        <w:rPr>
          <w:rFonts w:ascii="Times New Roman" w:eastAsia="Times New Roman" w:hAnsi="Times New Roman" w:cs="Times New Roman"/>
          <w:sz w:val="28"/>
          <w:szCs w:val="28"/>
          <w:lang w:eastAsia="ru-RU"/>
        </w:rPr>
        <w:t>-патріота України, підготовленого до життя, з високою національною свідомістю, виховання громадян, які здатні побудувати громадянське суспільство, в основу якого були б закладені та постійно втілювалися демократія, толерантність та повага до прав людини, набуває сьогодні особливого значення.</w:t>
      </w:r>
    </w:p>
    <w:p w:rsidR="003602F9" w:rsidRPr="00E047A0" w:rsidRDefault="003602F9" w:rsidP="003602F9">
      <w:pPr>
        <w:spacing w:after="0" w:line="240" w:lineRule="auto"/>
        <w:ind w:firstLine="708"/>
        <w:jc w:val="both"/>
        <w:rPr>
          <w:rFonts w:ascii="Times New Roman" w:eastAsia="Times New Roman" w:hAnsi="Times New Roman" w:cs="Times New Roman"/>
          <w:color w:val="000000"/>
          <w:sz w:val="28"/>
          <w:szCs w:val="28"/>
          <w:lang w:eastAsia="ru-RU"/>
        </w:rPr>
      </w:pPr>
      <w:r w:rsidRPr="00E047A0">
        <w:rPr>
          <w:rFonts w:ascii="Times New Roman" w:eastAsia="Times New Roman" w:hAnsi="Times New Roman" w:cs="Times New Roman"/>
          <w:color w:val="000000"/>
          <w:sz w:val="28"/>
          <w:szCs w:val="28"/>
          <w:lang w:eastAsia="ru-RU"/>
        </w:rPr>
        <w:t xml:space="preserve">Виходячи з цього, основна ідея полягає у мотивації громадянської активності молодого покоління. Найкращою мотивацією до суспільної праці є почуття гордості за свою державу, співпереживання за минуле, співпричетність до творення її сьогодення та майбуття. </w:t>
      </w:r>
    </w:p>
    <w:p w:rsidR="003602F9" w:rsidRPr="00E047A0" w:rsidRDefault="003602F9" w:rsidP="003602F9">
      <w:pPr>
        <w:spacing w:after="0" w:line="240" w:lineRule="auto"/>
        <w:ind w:firstLine="708"/>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t>Збереження історико-культурних традицій народу, знання героїчного минулого – це основа патріотичного виховання учнівської молоді. Зберігаючи пам'ять про трагічні події своєї країни, людина не допустить, щоб історія повторилась. На сучасному етапі маємо виховати у молоді  пріоритет  загальнолюдських  цінностей  у  духовному  розвитку особистості  на національному підґрунті, допомогти оволодіти теоретичним характером знань та переконань в  усіх  галузях  науки,  моралі,  мистецтва,  релігії,  усвідомлено  вибирати  свої  соціальні переконання.</w:t>
      </w:r>
    </w:p>
    <w:p w:rsidR="003602F9" w:rsidRPr="00E047A0" w:rsidRDefault="003602F9" w:rsidP="003602F9">
      <w:pPr>
        <w:spacing w:after="0" w:line="240" w:lineRule="auto"/>
        <w:ind w:firstLine="708"/>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t xml:space="preserve">Педагогічний колектив </w:t>
      </w:r>
      <w:r>
        <w:rPr>
          <w:rFonts w:ascii="Times New Roman" w:eastAsia="Times New Roman" w:hAnsi="Times New Roman" w:cs="Times New Roman"/>
          <w:sz w:val="28"/>
          <w:szCs w:val="28"/>
          <w:lang w:eastAsia="ru-RU"/>
        </w:rPr>
        <w:t>закладу освіти</w:t>
      </w:r>
      <w:r w:rsidRPr="00E047A0">
        <w:rPr>
          <w:rFonts w:ascii="Times New Roman" w:eastAsia="Times New Roman" w:hAnsi="Times New Roman" w:cs="Times New Roman"/>
          <w:sz w:val="28"/>
          <w:szCs w:val="28"/>
          <w:lang w:eastAsia="ru-RU"/>
        </w:rPr>
        <w:t xml:space="preserve"> застосовує різноманітні підходи до виховання учня як особистості, </w:t>
      </w:r>
      <w:r w:rsidRPr="00E047A0">
        <w:rPr>
          <w:rFonts w:ascii="Times New Roman" w:eastAsia="Times New Roman" w:hAnsi="Times New Roman" w:cs="Times New Roman"/>
          <w:bCs/>
          <w:sz w:val="28"/>
          <w:szCs w:val="28"/>
          <w:lang w:eastAsia="ru-RU"/>
        </w:rPr>
        <w:t>комплексно поєднуючи  всі форми виховання у систему для забезпечення досягнення кінцевої мети – конкурентоспроможного випускника та свідомого громадянина.</w:t>
      </w:r>
    </w:p>
    <w:p w:rsidR="003602F9" w:rsidRPr="00E047A0" w:rsidRDefault="003602F9" w:rsidP="003602F9">
      <w:pPr>
        <w:spacing w:after="0" w:line="240" w:lineRule="auto"/>
        <w:ind w:firstLine="708"/>
        <w:jc w:val="both"/>
        <w:rPr>
          <w:rFonts w:ascii="Times New Roman" w:eastAsia="Times New Roman" w:hAnsi="Times New Roman" w:cs="Times New Roman"/>
          <w:sz w:val="28"/>
          <w:szCs w:val="28"/>
          <w:lang w:eastAsia="ru-RU"/>
        </w:rPr>
      </w:pPr>
      <w:r w:rsidRPr="00E047A0">
        <w:rPr>
          <w:rFonts w:ascii="Times New Roman" w:eastAsia="Times New Roman" w:hAnsi="Times New Roman" w:cs="Times New Roman"/>
          <w:sz w:val="28"/>
          <w:szCs w:val="28"/>
          <w:lang w:eastAsia="ru-RU"/>
        </w:rPr>
        <w:t xml:space="preserve">Отже, вся наша робота спрямована на виховання молодої людини, яка б уміла вчитися, жити, працювати, була соціально зрілою, а головне </w:t>
      </w:r>
      <w:r>
        <w:rPr>
          <w:rFonts w:ascii="Times New Roman" w:eastAsia="Times New Roman" w:hAnsi="Times New Roman" w:cs="Times New Roman"/>
          <w:sz w:val="28"/>
          <w:szCs w:val="28"/>
          <w:lang w:eastAsia="ru-RU"/>
        </w:rPr>
        <w:t>–</w:t>
      </w:r>
      <w:r w:rsidRPr="00E047A0">
        <w:rPr>
          <w:rFonts w:ascii="Times New Roman" w:eastAsia="Times New Roman" w:hAnsi="Times New Roman" w:cs="Times New Roman"/>
          <w:sz w:val="28"/>
          <w:szCs w:val="28"/>
          <w:lang w:eastAsia="ru-RU"/>
        </w:rPr>
        <w:t xml:space="preserve"> патріотом своєї держави.</w:t>
      </w:r>
    </w:p>
    <w:p w:rsidR="003602F9" w:rsidRDefault="003602F9" w:rsidP="003602F9">
      <w:pPr>
        <w:spacing w:after="0" w:line="240" w:lineRule="auto"/>
        <w:ind w:firstLine="709"/>
        <w:jc w:val="both"/>
        <w:rPr>
          <w:rFonts w:ascii="Times New Roman" w:eastAsia="Calibri" w:hAnsi="Times New Roman" w:cs="Times New Roman"/>
          <w:b/>
          <w:color w:val="002060"/>
          <w:sz w:val="28"/>
          <w:szCs w:val="28"/>
        </w:rPr>
      </w:pPr>
    </w:p>
    <w:p w:rsidR="003602F9" w:rsidRDefault="003602F9" w:rsidP="003602F9">
      <w:pPr>
        <w:spacing w:after="0" w:line="240" w:lineRule="auto"/>
        <w:ind w:firstLine="709"/>
        <w:jc w:val="both"/>
        <w:rPr>
          <w:rFonts w:ascii="Times New Roman" w:eastAsia="Calibri" w:hAnsi="Times New Roman" w:cs="Times New Roman"/>
          <w:b/>
          <w:color w:val="C00000"/>
          <w:sz w:val="28"/>
          <w:szCs w:val="28"/>
        </w:rPr>
      </w:pPr>
      <w:r>
        <w:rPr>
          <w:rFonts w:ascii="Times New Roman" w:eastAsia="Calibri" w:hAnsi="Times New Roman" w:cs="Times New Roman"/>
          <w:b/>
          <w:color w:val="002060"/>
          <w:sz w:val="28"/>
          <w:szCs w:val="28"/>
        </w:rPr>
        <w:t xml:space="preserve">РОЗДІЛ ІІІ. </w:t>
      </w:r>
      <w:r>
        <w:rPr>
          <w:rFonts w:ascii="Times New Roman" w:eastAsia="Calibri" w:hAnsi="Times New Roman" w:cs="Times New Roman"/>
          <w:b/>
          <w:color w:val="C00000"/>
          <w:sz w:val="28"/>
          <w:szCs w:val="28"/>
        </w:rPr>
        <w:t>ОЦІНКА ПЕДАГОГІЧНОЇ ДІЯЛЬНОСТІ ПЕДАГОГІЧНИХ ПРАЦІВНИКІВ</w:t>
      </w:r>
    </w:p>
    <w:p w:rsidR="003602F9"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color w:val="002060"/>
          <w:sz w:val="28"/>
          <w:szCs w:val="28"/>
          <w:lang w:eastAsia="ru-RU"/>
        </w:rPr>
        <w:t xml:space="preserve">Стратегічна ціль: </w:t>
      </w:r>
      <w:r>
        <w:rPr>
          <w:rFonts w:ascii="Times New Roman" w:eastAsia="Times New Roman" w:hAnsi="Times New Roman" w:cs="Times New Roman"/>
          <w:b/>
          <w:color w:val="0070C0"/>
          <w:sz w:val="28"/>
          <w:szCs w:val="28"/>
          <w:lang w:eastAsia="ru-RU"/>
        </w:rPr>
        <w:t>ЗАБЕЗПЕЧЕННЯ ВИКОНАННЯ ДЕРЖАВНИХ СТАНДАРТІВ – ЯКІСТЬ ОСВІТИ. ЗАДОВОЛЕННЯ ОСВІТНІХ ПОТРЕБ</w:t>
      </w:r>
      <w:r>
        <w:rPr>
          <w:rFonts w:ascii="Times New Roman" w:eastAsia="Times New Roman" w:hAnsi="Times New Roman" w:cs="Times New Roman"/>
          <w:sz w:val="28"/>
          <w:szCs w:val="28"/>
          <w:lang w:eastAsia="ru-RU"/>
        </w:rPr>
        <w:tab/>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Головне завдання вчителя – забезпечити рівень навчальних досягнень і розвитку компетентностей на рівні Державних стандартів, безумовне виконання навчальних програм та планів. Основними умовами успішного досягнення базової компетентності учнями закладу освіти ми вважаємо: </w:t>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Підвищення ефективності уроку як основної можливості діалогу учня та вчителя; </w:t>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Розвиток системи позаурочних форм освітньої діяльності, зорієнтованих на пошуковий, дослідницький, проблемний характер засвоєння змісту освіти;</w:t>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Ріст професійної майстерності педагогічних кадрів; </w:t>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Орієнтацію педагогів на особисті досягнення учнів в освітній взаємодії; </w:t>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Забезпечення принципів відкритості й комфортності освіти в усіх її аспектах; </w:t>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Комплексний супровід педагогами освітнього та професійного вибору здобувачів освіти.</w:t>
      </w:r>
    </w:p>
    <w:p w:rsidR="003602F9" w:rsidRPr="008E1DFA"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sidRPr="008E1DFA">
        <w:rPr>
          <w:rFonts w:ascii="Times New Roman" w:eastAsia="Times New Roman" w:hAnsi="Times New Roman" w:cs="Times New Roman"/>
          <w:sz w:val="28"/>
          <w:szCs w:val="28"/>
          <w:lang w:eastAsia="ru-RU"/>
        </w:rPr>
        <w:t>Вчителі самостійно розробляють календарно-тематичні плани відповідно</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до Державних стандартів загальної середньої освіти, навчальної програми</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(зокрема розробленої на основі модельної), освітньої програми закладу.</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Вчителі під час розроблення календарно-тематичного плану враховують</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 xml:space="preserve">особливості класів, їх </w:t>
      </w:r>
      <w:proofErr w:type="spellStart"/>
      <w:r w:rsidRPr="008E1DFA">
        <w:rPr>
          <w:rFonts w:ascii="Times New Roman" w:eastAsia="Times New Roman" w:hAnsi="Times New Roman" w:cs="Times New Roman"/>
          <w:sz w:val="28"/>
          <w:szCs w:val="28"/>
          <w:lang w:eastAsia="ru-RU"/>
        </w:rPr>
        <w:t>профільність</w:t>
      </w:r>
      <w:proofErr w:type="spellEnd"/>
      <w:r w:rsidRPr="008E1DFA">
        <w:rPr>
          <w:rFonts w:ascii="Times New Roman" w:eastAsia="Times New Roman" w:hAnsi="Times New Roman" w:cs="Times New Roman"/>
          <w:sz w:val="28"/>
          <w:szCs w:val="28"/>
          <w:lang w:eastAsia="ru-RU"/>
        </w:rPr>
        <w:t>, спеціалізацію тощо. За підсумками</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 xml:space="preserve">навчального року вчителі самостійно або спільно з колегами </w:t>
      </w:r>
      <w:r>
        <w:rPr>
          <w:rFonts w:ascii="Times New Roman" w:eastAsia="Times New Roman" w:hAnsi="Times New Roman" w:cs="Times New Roman"/>
          <w:sz w:val="28"/>
          <w:szCs w:val="28"/>
          <w:lang w:eastAsia="ru-RU"/>
        </w:rPr>
        <w:t xml:space="preserve">на засіданнях методичних об’єднань </w:t>
      </w:r>
      <w:r w:rsidRPr="008E1DFA">
        <w:rPr>
          <w:rFonts w:ascii="Times New Roman" w:eastAsia="Times New Roman" w:hAnsi="Times New Roman" w:cs="Times New Roman"/>
          <w:sz w:val="28"/>
          <w:szCs w:val="28"/>
          <w:lang w:eastAsia="ru-RU"/>
        </w:rPr>
        <w:t>аналізують</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результативність календарно-тематичного планування, вносять необхідні</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корективи. У змісті календарно-тематичного планування визначено організаційні форми проведення навчальних</w:t>
      </w:r>
      <w:r>
        <w:rPr>
          <w:rFonts w:ascii="Times New Roman" w:eastAsia="Times New Roman" w:hAnsi="Times New Roman" w:cs="Times New Roman"/>
          <w:sz w:val="28"/>
          <w:szCs w:val="28"/>
          <w:lang w:eastAsia="ru-RU"/>
        </w:rPr>
        <w:t xml:space="preserve"> занять, види робіт, спрямовані </w:t>
      </w:r>
      <w:r w:rsidRPr="008E1DFA">
        <w:rPr>
          <w:rFonts w:ascii="Times New Roman" w:eastAsia="Times New Roman" w:hAnsi="Times New Roman" w:cs="Times New Roman"/>
          <w:sz w:val="28"/>
          <w:szCs w:val="28"/>
          <w:lang w:eastAsia="ru-RU"/>
        </w:rPr>
        <w:t>на оволодіння учнями ключовими компетентностями. Учителі самостійно</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визначають обсяг годин на вивчення навчальної теми, можуть змінювати</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послідовність вивчення тем у календарно-тематичному плані.</w:t>
      </w:r>
    </w:p>
    <w:p w:rsidR="003602F9" w:rsidRPr="008E1DFA"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sidRPr="008E1DFA">
        <w:rPr>
          <w:rFonts w:ascii="Times New Roman" w:eastAsia="Times New Roman" w:hAnsi="Times New Roman" w:cs="Times New Roman"/>
          <w:sz w:val="28"/>
          <w:szCs w:val="28"/>
          <w:lang w:eastAsia="ru-RU"/>
        </w:rPr>
        <w:t>Вчителі використовують види, форми і методи роботи, спрямовані на оволодіння учнями ключовими компетен</w:t>
      </w:r>
      <w:r>
        <w:rPr>
          <w:rFonts w:ascii="Times New Roman" w:eastAsia="Times New Roman" w:hAnsi="Times New Roman" w:cs="Times New Roman"/>
          <w:sz w:val="28"/>
          <w:szCs w:val="28"/>
          <w:lang w:eastAsia="ru-RU"/>
        </w:rPr>
        <w:t xml:space="preserve">тностями. Використовуються інші </w:t>
      </w:r>
      <w:r w:rsidRPr="008E1DFA">
        <w:rPr>
          <w:rFonts w:ascii="Times New Roman" w:eastAsia="Times New Roman" w:hAnsi="Times New Roman" w:cs="Times New Roman"/>
          <w:sz w:val="28"/>
          <w:szCs w:val="28"/>
          <w:lang w:eastAsia="ru-RU"/>
        </w:rPr>
        <w:t>організаційні форми роботи, крім класно-урочної. З-поміж навчальних завдань, які пропонуються учням, переважають творчі, проблемні, пошукові,</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дослідницькі, спрямовані на застосування знань у практичній діяльності.</w:t>
      </w:r>
    </w:p>
    <w:p w:rsidR="003602F9" w:rsidRPr="008E1DFA"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sidRPr="008E1DFA">
        <w:rPr>
          <w:rFonts w:ascii="Times New Roman" w:eastAsia="Times New Roman" w:hAnsi="Times New Roman" w:cs="Times New Roman"/>
          <w:sz w:val="28"/>
          <w:szCs w:val="28"/>
          <w:lang w:eastAsia="ru-RU"/>
        </w:rPr>
        <w:t>У змісті домашніх завдань переважають завдання творчого, прикладного,</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проблемного і пошукового спрямування.</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Вчителі надають підтримку учням, які потребують індивідуальної освітньої</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траєкторії. Разом з учнем, батьками вони розробляють індивідуальний</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план (індивідуальний графік), індивідуал</w:t>
      </w:r>
      <w:r>
        <w:rPr>
          <w:rFonts w:ascii="Times New Roman" w:eastAsia="Times New Roman" w:hAnsi="Times New Roman" w:cs="Times New Roman"/>
          <w:sz w:val="28"/>
          <w:szCs w:val="28"/>
          <w:lang w:eastAsia="ru-RU"/>
        </w:rPr>
        <w:t xml:space="preserve">ьну програму розвитку діяльності </w:t>
      </w:r>
      <w:r w:rsidRPr="008E1DFA">
        <w:rPr>
          <w:rFonts w:ascii="Times New Roman" w:eastAsia="Times New Roman" w:hAnsi="Times New Roman" w:cs="Times New Roman"/>
          <w:sz w:val="28"/>
          <w:szCs w:val="28"/>
          <w:lang w:eastAsia="ru-RU"/>
        </w:rPr>
        <w:t>для учнів, у якому передбачено консультування, індивідуальну підтримку</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учнів, визначення часових меж опанування навчального матеріалу, терміни та вимоги до оцінювання. Під час реалізації індивідуальної освітньої</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траєкторії відстежується індивідуальний прогрес дитини. Для реалізації</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індивідуальної освітньої траєкторії використовуються також технології</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дистанційного і змішаного навчання. Відбувається відстеження результативності такої роботи.</w:t>
      </w:r>
    </w:p>
    <w:p w:rsidR="003602F9" w:rsidRPr="008E1DFA"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sidRPr="008E1DFA">
        <w:rPr>
          <w:rFonts w:ascii="Times New Roman" w:eastAsia="Times New Roman" w:hAnsi="Times New Roman" w:cs="Times New Roman"/>
          <w:sz w:val="28"/>
          <w:szCs w:val="28"/>
          <w:lang w:eastAsia="ru-RU"/>
        </w:rPr>
        <w:t xml:space="preserve">Вчителі розробляють </w:t>
      </w:r>
      <w:r>
        <w:rPr>
          <w:rFonts w:ascii="Times New Roman" w:eastAsia="Times New Roman" w:hAnsi="Times New Roman" w:cs="Times New Roman"/>
          <w:sz w:val="28"/>
          <w:szCs w:val="28"/>
          <w:lang w:eastAsia="ru-RU"/>
        </w:rPr>
        <w:t>та</w:t>
      </w:r>
      <w:r w:rsidRPr="008E1DFA">
        <w:rPr>
          <w:rFonts w:ascii="Times New Roman" w:eastAsia="Times New Roman" w:hAnsi="Times New Roman" w:cs="Times New Roman"/>
          <w:sz w:val="28"/>
          <w:szCs w:val="28"/>
          <w:lang w:eastAsia="ru-RU"/>
        </w:rPr>
        <w:t xml:space="preserve"> використовують інформаційні освітні ресурси під</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час проведення навчальних занять або обов’язкових видів роботи для учнів.</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З розроблених освітніх ресурсів учителі формують власне освітнє портфоліо. Вчителі розробляють або використовують електронні освітні ресурси з</w:t>
      </w:r>
      <w:r>
        <w:rPr>
          <w:rFonts w:ascii="Times New Roman" w:eastAsia="Times New Roman" w:hAnsi="Times New Roman" w:cs="Times New Roman"/>
          <w:sz w:val="28"/>
          <w:szCs w:val="28"/>
          <w:lang w:eastAsia="ru-RU"/>
        </w:rPr>
        <w:t xml:space="preserve"> </w:t>
      </w:r>
      <w:r w:rsidRPr="008E1DFA">
        <w:rPr>
          <w:rFonts w:ascii="Times New Roman" w:eastAsia="Times New Roman" w:hAnsi="Times New Roman" w:cs="Times New Roman"/>
          <w:sz w:val="28"/>
          <w:szCs w:val="28"/>
          <w:lang w:eastAsia="ru-RU"/>
        </w:rPr>
        <w:t xml:space="preserve">метою запровадження технологій дистанційного і змішаного </w:t>
      </w:r>
      <w:r w:rsidRPr="008E1DFA">
        <w:rPr>
          <w:rFonts w:ascii="Times New Roman" w:eastAsia="Times New Roman" w:hAnsi="Times New Roman" w:cs="Times New Roman"/>
          <w:sz w:val="28"/>
          <w:szCs w:val="28"/>
          <w:lang w:eastAsia="ru-RU"/>
        </w:rPr>
        <w:lastRenderedPageBreak/>
        <w:t>навчання. Розроблені інформаційні ресурси розміщуються на сайті закладу освіти, власних професійних блогах, сайтах професійних спільнот, фахових виданнях.</w:t>
      </w:r>
    </w:p>
    <w:p w:rsidR="003602F9" w:rsidRPr="008E1DFA"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sidRPr="008E1DFA">
        <w:rPr>
          <w:rFonts w:ascii="Times New Roman" w:eastAsia="Times New Roman" w:hAnsi="Times New Roman" w:cs="Times New Roman"/>
          <w:sz w:val="28"/>
          <w:szCs w:val="28"/>
          <w:lang w:eastAsia="ru-RU"/>
        </w:rPr>
        <w:t>Вчителі формують суспільні цінності через зміст навчального матеріалу</w:t>
      </w:r>
    </w:p>
    <w:p w:rsidR="003602F9" w:rsidRPr="008E1DFA" w:rsidRDefault="003602F9" w:rsidP="003602F9">
      <w:pPr>
        <w:shd w:val="clear" w:color="auto" w:fill="FFFFFF"/>
        <w:tabs>
          <w:tab w:val="left" w:pos="8647"/>
        </w:tabs>
        <w:spacing w:after="0" w:line="240" w:lineRule="auto"/>
        <w:jc w:val="both"/>
        <w:textAlignment w:val="baseline"/>
        <w:rPr>
          <w:rFonts w:ascii="Times New Roman" w:eastAsia="Times New Roman" w:hAnsi="Times New Roman" w:cs="Times New Roman"/>
          <w:sz w:val="28"/>
          <w:szCs w:val="28"/>
          <w:lang w:eastAsia="ru-RU"/>
        </w:rPr>
      </w:pPr>
      <w:r w:rsidRPr="008E1DFA">
        <w:rPr>
          <w:rFonts w:ascii="Times New Roman" w:eastAsia="Times New Roman" w:hAnsi="Times New Roman" w:cs="Times New Roman"/>
          <w:sz w:val="28"/>
          <w:szCs w:val="28"/>
          <w:lang w:eastAsia="ru-RU"/>
        </w:rPr>
        <w:t>предметів (курсів). Під час проведення навчальних занять в учнів виховується почуття патріотизму, поваги до державної мови, законів України. Відбувається розвиток в учнів заг</w:t>
      </w:r>
      <w:r>
        <w:rPr>
          <w:rFonts w:ascii="Times New Roman" w:eastAsia="Times New Roman" w:hAnsi="Times New Roman" w:cs="Times New Roman"/>
          <w:sz w:val="28"/>
          <w:szCs w:val="28"/>
          <w:lang w:eastAsia="ru-RU"/>
        </w:rPr>
        <w:t xml:space="preserve">альнолюдських цінностей, навичок </w:t>
      </w:r>
      <w:r w:rsidRPr="008E1DFA">
        <w:rPr>
          <w:rFonts w:ascii="Times New Roman" w:eastAsia="Times New Roman" w:hAnsi="Times New Roman" w:cs="Times New Roman"/>
          <w:sz w:val="28"/>
          <w:szCs w:val="28"/>
          <w:lang w:eastAsia="ru-RU"/>
        </w:rPr>
        <w:t>співпраці та командної роботи. Особистим прикладом виховується в учнів толерантне ставлення та взаємоповага.</w:t>
      </w:r>
    </w:p>
    <w:p w:rsidR="003602F9" w:rsidRPr="008E1DFA"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sidRPr="008E1DFA">
        <w:rPr>
          <w:rFonts w:ascii="Times New Roman" w:eastAsia="Times New Roman" w:hAnsi="Times New Roman" w:cs="Times New Roman"/>
          <w:sz w:val="28"/>
          <w:szCs w:val="28"/>
          <w:lang w:eastAsia="ru-RU"/>
        </w:rPr>
        <w:t>Вчителі володіють навичками використання комп’ютерних технологій в</w:t>
      </w:r>
    </w:p>
    <w:p w:rsidR="003602F9" w:rsidRPr="008E1DFA" w:rsidRDefault="003602F9" w:rsidP="003602F9">
      <w:pPr>
        <w:shd w:val="clear" w:color="auto" w:fill="FFFFFF"/>
        <w:tabs>
          <w:tab w:val="left" w:pos="8647"/>
        </w:tabs>
        <w:spacing w:after="0" w:line="240" w:lineRule="auto"/>
        <w:jc w:val="both"/>
        <w:textAlignment w:val="baseline"/>
        <w:rPr>
          <w:rFonts w:ascii="Times New Roman" w:eastAsia="Times New Roman" w:hAnsi="Times New Roman" w:cs="Times New Roman"/>
          <w:sz w:val="28"/>
          <w:szCs w:val="28"/>
          <w:lang w:eastAsia="ru-RU"/>
        </w:rPr>
      </w:pPr>
      <w:r w:rsidRPr="008E1DFA">
        <w:rPr>
          <w:rFonts w:ascii="Times New Roman" w:eastAsia="Times New Roman" w:hAnsi="Times New Roman" w:cs="Times New Roman"/>
          <w:sz w:val="28"/>
          <w:szCs w:val="28"/>
          <w:lang w:eastAsia="ru-RU"/>
        </w:rPr>
        <w:t>освітньому процесі, використовують у своїй роботі інформаційно-комунікаційні технології, які сприяють оволодінню учнями ключовими компетентностями. Під час проведення навчальних занять використовуються</w:t>
      </w:r>
    </w:p>
    <w:p w:rsidR="003602F9" w:rsidRDefault="003602F9" w:rsidP="003602F9">
      <w:pPr>
        <w:shd w:val="clear" w:color="auto" w:fill="FFFFFF"/>
        <w:tabs>
          <w:tab w:val="left" w:pos="8647"/>
        </w:tabs>
        <w:spacing w:after="0" w:line="240" w:lineRule="auto"/>
        <w:jc w:val="both"/>
        <w:textAlignment w:val="baseline"/>
        <w:rPr>
          <w:rFonts w:ascii="Times New Roman" w:eastAsia="Times New Roman" w:hAnsi="Times New Roman" w:cs="Times New Roman"/>
          <w:sz w:val="28"/>
          <w:szCs w:val="28"/>
          <w:lang w:eastAsia="ru-RU"/>
        </w:rPr>
      </w:pPr>
      <w:r w:rsidRPr="008E1DFA">
        <w:rPr>
          <w:rFonts w:ascii="Times New Roman" w:eastAsia="Times New Roman" w:hAnsi="Times New Roman" w:cs="Times New Roman"/>
          <w:sz w:val="28"/>
          <w:szCs w:val="28"/>
          <w:lang w:eastAsia="ru-RU"/>
        </w:rPr>
        <w:t>медіаресурс</w:t>
      </w:r>
      <w:r>
        <w:rPr>
          <w:rFonts w:ascii="Times New Roman" w:eastAsia="Times New Roman" w:hAnsi="Times New Roman" w:cs="Times New Roman"/>
          <w:sz w:val="28"/>
          <w:szCs w:val="28"/>
          <w:lang w:eastAsia="ru-RU"/>
        </w:rPr>
        <w:t xml:space="preserve">и, можливості Інтернет-мережі. </w:t>
      </w:r>
    </w:p>
    <w:p w:rsidR="003602F9"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b/>
          <w:color w:val="0070C0"/>
          <w:sz w:val="28"/>
          <w:szCs w:val="28"/>
          <w:lang w:eastAsia="ru-RU"/>
        </w:rPr>
      </w:pPr>
      <w:r>
        <w:rPr>
          <w:rFonts w:ascii="Times New Roman" w:eastAsia="Times New Roman" w:hAnsi="Times New Roman" w:cs="Times New Roman"/>
          <w:b/>
          <w:color w:val="002060"/>
          <w:sz w:val="28"/>
          <w:szCs w:val="28"/>
          <w:lang w:eastAsia="ru-RU"/>
        </w:rPr>
        <w:t xml:space="preserve">Стратегічна ціль:  </w:t>
      </w:r>
      <w:r>
        <w:rPr>
          <w:rFonts w:ascii="Times New Roman" w:eastAsia="Times New Roman" w:hAnsi="Times New Roman" w:cs="Times New Roman"/>
          <w:b/>
          <w:color w:val="0070C0"/>
          <w:sz w:val="28"/>
          <w:szCs w:val="28"/>
          <w:lang w:eastAsia="ru-RU"/>
        </w:rPr>
        <w:t>РЕАЛІЗАЦІЯ КОНЦЕПЦІЇ НУШ</w:t>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Calibri" w:hAnsi="Times New Roman" w:cs="Times New Roman"/>
          <w:sz w:val="28"/>
          <w:szCs w:val="28"/>
        </w:rPr>
      </w:pPr>
      <w:r>
        <w:rPr>
          <w:rFonts w:ascii="Times New Roman" w:eastAsia="Calibri" w:hAnsi="Times New Roman" w:cs="Times New Roman"/>
          <w:sz w:val="28"/>
          <w:szCs w:val="28"/>
        </w:rPr>
        <w:t>Робота педагогічного колективу була спрямована на забезпечення виконання навчальних програм і вимог Державних стандартів освіти. Заклад на якісному рівні задовольняє запити учасників освітнього процесу, про що свідчать опитування учасників освітнього процесу. Якісний показник визначається за відсотком учнів, які мають достатній та високий рівні навчання.</w:t>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Calibri" w:hAnsi="Times New Roman" w:cs="Times New Roman"/>
          <w:sz w:val="28"/>
          <w:szCs w:val="28"/>
        </w:rPr>
      </w:pPr>
      <w:r>
        <w:rPr>
          <w:rFonts w:ascii="Times New Roman" w:eastAsia="Calibri" w:hAnsi="Times New Roman" w:cs="Times New Roman"/>
          <w:sz w:val="28"/>
          <w:szCs w:val="28"/>
        </w:rPr>
        <w:t>Головний колегіальний орган – педагогічна рада – працювала протягом навчального року над питанням забезпечення внутрішньої системи якості освіти. На засіданнях педради розглядалися питання розбудови внутрішньої системи забезпечення якості освіти, вдосконалення, ефективної діяльності закладу освіти. Освіта це не лише оцінки. Це і створене освітнє середовище, і оцінювання учнів на основі чітких критеріїв, педагогічна діяльність працівників, управлінські процеси.</w:t>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Calibri" w:hAnsi="Times New Roman" w:cs="Times New Roman"/>
          <w:sz w:val="28"/>
          <w:szCs w:val="28"/>
        </w:rPr>
      </w:pPr>
      <w:r>
        <w:rPr>
          <w:rFonts w:ascii="Times New Roman" w:eastAsia="Calibri" w:hAnsi="Times New Roman" w:cs="Times New Roman"/>
          <w:sz w:val="28"/>
          <w:szCs w:val="28"/>
        </w:rPr>
        <w:t>Педагогічний колектив втілює Концепцію нової української школи з 2018 року. Цього року маємо других випускників Нової української школи, які отримали свідоцтва за чотири роки навчання в початковій школі.   З  2022 року стартує новий етап  впровадження НУШ у базовій школі. Створено відповідне освітнє середовище в 1-4 класах НУШ.  Придбано дидактичні матеріали, парти,  ноутбуки, принтери. Вчителі, які працюють в 1-4, 5-6 класах, будуть працювати у 7 класі та адміністрація закладу  пройшли відповідну професійну підготовку.</w:t>
      </w:r>
      <w:r>
        <w:rPr>
          <w:rFonts w:ascii="Times New Roman" w:eastAsia="Calibri" w:hAnsi="Times New Roman" w:cs="Times New Roman"/>
          <w:sz w:val="28"/>
          <w:szCs w:val="28"/>
          <w:lang w:val="ru-RU"/>
        </w:rPr>
        <w:t xml:space="preserve"> </w:t>
      </w:r>
      <w:r>
        <w:rPr>
          <w:rFonts w:ascii="Times New Roman" w:eastAsia="Calibri" w:hAnsi="Times New Roman" w:cs="Times New Roman"/>
          <w:sz w:val="28"/>
          <w:szCs w:val="28"/>
        </w:rPr>
        <w:t xml:space="preserve">На даний час ведеться ґрунтовна робота щодо підготовки впровадження Державного стандарту у 5-7 класах.  Питання щодо результатів роботи початкової школи за новими освітніми стандартами розглядалося на нарадах при директору, засіданнях педагогічної ради. Впроваджується формувальне оцінювання навчальних досягнень здобувачів знань. </w:t>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Основними умовами успішного досягнення базової компетентності учнями закладу освіти ми вважаємо: підвищення ефективності уроку як основної можливості діалогу учня та вчителя; розвиток системи позаурочних форм освітньої діяльності, зорієнтованих на пошуковий, дослідницький, проблемний характер засвоєння змісту освіти; ріст професійної майстерності педагогічних кадрів; орієнтацію педагогів на особисті досягнення учнів в освітній взаємодії; забезпечення принципів відкритості й комфортності освіти в усіх її аспектах; комплексний супровід педагогами освітнього та професійного вибору школярів.</w:t>
      </w:r>
    </w:p>
    <w:p w:rsidR="003602F9" w:rsidRDefault="003602F9" w:rsidP="003602F9">
      <w:pPr>
        <w:shd w:val="clear" w:color="auto" w:fill="FFFFFF"/>
        <w:tabs>
          <w:tab w:val="left" w:pos="8647"/>
        </w:tabs>
        <w:spacing w:after="0" w:line="240" w:lineRule="auto"/>
        <w:ind w:firstLine="6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Протягом навчального року педагогічний колектив працював над  створенням єдиного інформаційно-освітнього простору, що дозволяє організувати ефективне дистанційне навчання, застосовувати в освітньому процесі нові ІКТ, здійснювати збір та обробку даних. В цей період вчителями і учнями зроблено значний крок вперед щодо дистанційної взаємодії через повномасштабну війну. </w:t>
      </w:r>
    </w:p>
    <w:p w:rsidR="003602F9"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color w:val="002060"/>
          <w:sz w:val="28"/>
          <w:szCs w:val="28"/>
          <w:lang w:eastAsia="ru-RU"/>
        </w:rPr>
        <w:t xml:space="preserve">Стратегічна ціль: </w:t>
      </w:r>
      <w:r>
        <w:rPr>
          <w:rFonts w:ascii="Times New Roman" w:eastAsia="Times New Roman" w:hAnsi="Times New Roman" w:cs="Times New Roman"/>
          <w:b/>
          <w:color w:val="0070C0"/>
          <w:sz w:val="28"/>
          <w:szCs w:val="28"/>
          <w:lang w:eastAsia="ru-RU"/>
        </w:rPr>
        <w:t>МЕТОДИЧНА РОБОТА  І КАДРОВЕ ЗАБЕЗПЕЧЕННЯ</w:t>
      </w:r>
    </w:p>
    <w:p w:rsidR="003602F9" w:rsidRPr="00413159" w:rsidRDefault="003602F9" w:rsidP="003602F9">
      <w:pPr>
        <w:spacing w:after="0" w:line="240" w:lineRule="auto"/>
        <w:ind w:firstLine="709"/>
        <w:jc w:val="both"/>
        <w:rPr>
          <w:rFonts w:ascii="Times New Roman" w:eastAsia="Calibri" w:hAnsi="Times New Roman" w:cs="Times New Roman"/>
          <w:sz w:val="28"/>
          <w:szCs w:val="28"/>
        </w:rPr>
      </w:pPr>
      <w:r w:rsidRPr="00413159">
        <w:rPr>
          <w:rFonts w:ascii="Times New Roman" w:eastAsia="Calibri" w:hAnsi="Times New Roman" w:cs="Times New Roman"/>
          <w:sz w:val="28"/>
          <w:szCs w:val="28"/>
        </w:rPr>
        <w:t xml:space="preserve">Якість освітнього процесу </w:t>
      </w:r>
      <w:r>
        <w:rPr>
          <w:rFonts w:ascii="Times New Roman" w:eastAsia="Calibri" w:hAnsi="Times New Roman" w:cs="Times New Roman"/>
          <w:sz w:val="28"/>
          <w:szCs w:val="28"/>
        </w:rPr>
        <w:t>закладу освіти</w:t>
      </w:r>
      <w:r w:rsidRPr="00413159">
        <w:rPr>
          <w:rFonts w:ascii="Times New Roman" w:eastAsia="Calibri" w:hAnsi="Times New Roman" w:cs="Times New Roman"/>
          <w:sz w:val="28"/>
          <w:szCs w:val="28"/>
        </w:rPr>
        <w:t xml:space="preserve">, його результати </w:t>
      </w:r>
      <w:r>
        <w:rPr>
          <w:rFonts w:ascii="Times New Roman" w:eastAsia="Calibri" w:hAnsi="Times New Roman" w:cs="Times New Roman"/>
          <w:sz w:val="28"/>
          <w:szCs w:val="28"/>
        </w:rPr>
        <w:t>значною</w:t>
      </w:r>
      <w:r w:rsidRPr="00413159">
        <w:rPr>
          <w:rFonts w:ascii="Times New Roman" w:eastAsia="Calibri" w:hAnsi="Times New Roman" w:cs="Times New Roman"/>
          <w:sz w:val="28"/>
          <w:szCs w:val="28"/>
        </w:rPr>
        <w:t xml:space="preserve"> мірою залежать від учителя, його теоретичної підготовки, педагогічної та методичної майстерності.</w:t>
      </w:r>
    </w:p>
    <w:p w:rsidR="003602F9" w:rsidRPr="00413159" w:rsidRDefault="003602F9" w:rsidP="003602F9">
      <w:pPr>
        <w:spacing w:after="0" w:line="240" w:lineRule="auto"/>
        <w:ind w:firstLine="709"/>
        <w:jc w:val="both"/>
        <w:rPr>
          <w:rFonts w:ascii="Times New Roman" w:eastAsia="Calibri" w:hAnsi="Times New Roman" w:cs="Times New Roman"/>
          <w:sz w:val="28"/>
          <w:szCs w:val="28"/>
        </w:rPr>
      </w:pPr>
      <w:r w:rsidRPr="00413159">
        <w:rPr>
          <w:rFonts w:ascii="Times New Roman" w:eastAsia="Calibri" w:hAnsi="Times New Roman" w:cs="Times New Roman"/>
          <w:sz w:val="28"/>
          <w:szCs w:val="28"/>
        </w:rPr>
        <w:t>Методична робота спонукає кожного вчителя до підвищення свого фахового рівня; сприяє взаємному збагаченню членів педагогічного колективу педагогічними знахідками, дає змогу молодим учителям вчитися педагогічної майстерності у старших і досвідченіших колег, забезпечує підтримання в педагогічному колективі духу творчості, прагнення до пошуку.</w:t>
      </w:r>
    </w:p>
    <w:p w:rsidR="003602F9" w:rsidRDefault="003602F9" w:rsidP="003602F9">
      <w:pPr>
        <w:spacing w:after="0" w:line="240" w:lineRule="auto"/>
        <w:ind w:firstLine="709"/>
        <w:jc w:val="both"/>
        <w:rPr>
          <w:rFonts w:ascii="Times New Roman" w:eastAsia="Calibri" w:hAnsi="Times New Roman" w:cs="Times New Roman"/>
          <w:sz w:val="28"/>
          <w:szCs w:val="28"/>
        </w:rPr>
      </w:pPr>
      <w:r w:rsidRPr="00413159">
        <w:rPr>
          <w:rFonts w:ascii="Times New Roman" w:eastAsia="Calibri" w:hAnsi="Times New Roman" w:cs="Times New Roman"/>
          <w:sz w:val="28"/>
          <w:szCs w:val="28"/>
        </w:rPr>
        <w:t>У процесі методичної роботи здійснюються підвищення наукового рівня вчителя, його підготовка до засвоєння змісту нових програм і технологій, їх реалізації, постійне ознайомлення з досягненнями психолого-педагогічних дисциплін і методик викладання, вивчення і впровадження у шкільну практику передового педагогічного досвіду, творче виконання перевірених рекомендацій, збагачення новими, прогресивними й досконалими методами і засобами навчання, вдосконалення навичок самоосвітньої роботи вчителя, надання йому кваліфікованої допомоги з теорії та практичної діяльності.</w:t>
      </w:r>
    </w:p>
    <w:p w:rsidR="00E7241D" w:rsidRPr="00EA36F5" w:rsidRDefault="00E7241D" w:rsidP="00E7241D">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Pr>
          <w:rFonts w:ascii="Times New Roman" w:eastAsia="Calibri" w:hAnsi="Times New Roman" w:cs="Times New Roman"/>
          <w:sz w:val="28"/>
          <w:szCs w:val="28"/>
        </w:rPr>
        <w:tab/>
      </w:r>
      <w:r w:rsidRPr="00EA36F5">
        <w:rPr>
          <w:rFonts w:ascii="Times New Roman" w:eastAsia="Calibri" w:hAnsi="Times New Roman" w:cs="Times New Roman"/>
          <w:sz w:val="28"/>
          <w:szCs w:val="28"/>
        </w:rPr>
        <w:t xml:space="preserve">Уже не один рік </w:t>
      </w:r>
      <w:proofErr w:type="spellStart"/>
      <w:r w:rsidRPr="00EA36F5">
        <w:rPr>
          <w:rFonts w:ascii="Times New Roman" w:eastAsia="Calibri" w:hAnsi="Times New Roman" w:cs="Times New Roman"/>
          <w:sz w:val="28"/>
          <w:szCs w:val="28"/>
        </w:rPr>
        <w:t>педколектив</w:t>
      </w:r>
      <w:proofErr w:type="spellEnd"/>
      <w:r w:rsidRPr="00EA36F5">
        <w:rPr>
          <w:rFonts w:ascii="Times New Roman" w:eastAsia="Calibri" w:hAnsi="Times New Roman" w:cs="Times New Roman"/>
          <w:sz w:val="28"/>
          <w:szCs w:val="28"/>
        </w:rPr>
        <w:t xml:space="preserve"> працює  над проблемою «Створення умов для самореалізації вчителя й учня». Керівництво методичною роботою здійснювала методична рада, що працює на базі шкільного методичного кабінету.</w:t>
      </w:r>
    </w:p>
    <w:p w:rsidR="00E7241D" w:rsidRPr="00EA36F5" w:rsidRDefault="00E7241D" w:rsidP="00E7241D">
      <w:pPr>
        <w:spacing w:after="0" w:line="240" w:lineRule="auto"/>
        <w:contextualSpacing/>
        <w:jc w:val="both"/>
        <w:rPr>
          <w:rFonts w:ascii="Times New Roman" w:eastAsia="Calibri" w:hAnsi="Times New Roman" w:cs="Times New Roman"/>
          <w:sz w:val="28"/>
          <w:szCs w:val="28"/>
        </w:rPr>
      </w:pPr>
      <w:r w:rsidRPr="00EA36F5">
        <w:rPr>
          <w:rFonts w:ascii="Times New Roman" w:eastAsia="Calibri" w:hAnsi="Times New Roman" w:cs="Times New Roman"/>
          <w:sz w:val="28"/>
          <w:szCs w:val="28"/>
        </w:rPr>
        <w:t xml:space="preserve">   До реалізації завдань методичної роботи активно залучаються вчителі, які мають педагогічні звання та вищу кваліфікаційну категорію. Вони є керівниками шкільних, районних методичних об’єднань, творчих груп, наставниками молодих учителів. За їх активної участі проходять предметні тижні, методичні засідання тощо. В організації науково-методичної роботи з педагогічними кадрами школи результативно використовуються можливості шкільного методичного кабінету, комп’ютерний клас, де сконцентровані нормативні документи про освіту, зразки підручників, програми з базових </w:t>
      </w:r>
      <w:r w:rsidRPr="00EA36F5">
        <w:rPr>
          <w:rFonts w:ascii="Times New Roman" w:eastAsia="Calibri" w:hAnsi="Times New Roman" w:cs="Times New Roman"/>
          <w:sz w:val="28"/>
          <w:szCs w:val="28"/>
        </w:rPr>
        <w:lastRenderedPageBreak/>
        <w:t xml:space="preserve">дисциплін, матеріали з досвіду роботи кожного вчителя, матеріали діяльності шкільних методичних об’єднань і творчих груп, буклети учителів, науково-методична та психолого-педагогічна література, зразки оформлення шкільної документації, матеріалів на різноманітні конкурси тощо. </w:t>
      </w:r>
    </w:p>
    <w:p w:rsidR="00E7241D" w:rsidRPr="00EA36F5" w:rsidRDefault="00E7241D" w:rsidP="00E7241D">
      <w:pPr>
        <w:spacing w:after="0" w:line="240" w:lineRule="auto"/>
        <w:contextualSpacing/>
        <w:jc w:val="both"/>
        <w:rPr>
          <w:rFonts w:ascii="Times New Roman" w:eastAsia="Calibri" w:hAnsi="Times New Roman" w:cs="Times New Roman"/>
          <w:sz w:val="28"/>
          <w:szCs w:val="28"/>
        </w:rPr>
      </w:pPr>
      <w:r w:rsidRPr="00EA36F5">
        <w:rPr>
          <w:rFonts w:ascii="Times New Roman" w:eastAsia="Calibri" w:hAnsi="Times New Roman" w:cs="Times New Roman"/>
          <w:sz w:val="28"/>
          <w:szCs w:val="28"/>
        </w:rPr>
        <w:t xml:space="preserve">   У школі працювали такі методичні об’єднання:</w:t>
      </w:r>
    </w:p>
    <w:p w:rsidR="00E7241D" w:rsidRPr="00EA36F5"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r w:rsidRPr="00EA36F5">
        <w:rPr>
          <w:rFonts w:ascii="Times New Roman" w:eastAsia="Times New Roman" w:hAnsi="Times New Roman" w:cs="Times New Roman"/>
          <w:b/>
          <w:sz w:val="28"/>
          <w:szCs w:val="28"/>
          <w:lang w:eastAsia="ru-RU"/>
        </w:rPr>
        <w:t>-</w:t>
      </w:r>
      <w:r w:rsidRPr="00EA36F5">
        <w:rPr>
          <w:rFonts w:ascii="Times New Roman" w:eastAsia="Times New Roman" w:hAnsi="Times New Roman" w:cs="Times New Roman"/>
          <w:bCs/>
          <w:color w:val="000000"/>
          <w:kern w:val="24"/>
          <w:sz w:val="28"/>
          <w:szCs w:val="28"/>
          <w:lang w:eastAsia="ru-RU"/>
        </w:rPr>
        <w:t>МО вчителів української мови і літератури «Скарбниця рідного слова»</w:t>
      </w:r>
    </w:p>
    <w:p w:rsidR="00E7241D" w:rsidRPr="00EA36F5" w:rsidRDefault="00E7241D" w:rsidP="00E7241D">
      <w:pPr>
        <w:spacing w:after="0" w:line="240" w:lineRule="auto"/>
        <w:contextualSpacing/>
        <w:jc w:val="both"/>
        <w:textAlignment w:val="baseline"/>
        <w:rPr>
          <w:rFonts w:ascii="Times New Roman" w:eastAsia="Times New Roman" w:hAnsi="Times New Roman" w:cs="Times New Roman"/>
          <w:bCs/>
          <w:color w:val="000000"/>
          <w:kern w:val="24"/>
          <w:sz w:val="28"/>
          <w:szCs w:val="28"/>
          <w:lang w:eastAsia="ru-RU"/>
        </w:rPr>
      </w:pPr>
      <w:r w:rsidRPr="00EA36F5">
        <w:rPr>
          <w:rFonts w:ascii="Times New Roman" w:eastAsia="Times New Roman" w:hAnsi="Times New Roman" w:cs="Times New Roman"/>
          <w:bCs/>
          <w:color w:val="000000"/>
          <w:kern w:val="24"/>
          <w:sz w:val="28"/>
          <w:szCs w:val="28"/>
          <w:lang w:eastAsia="ru-RU"/>
        </w:rPr>
        <w:t xml:space="preserve">--Творча група вчителів «Пошук» </w:t>
      </w:r>
    </w:p>
    <w:p w:rsidR="00E7241D" w:rsidRPr="00EA36F5"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r w:rsidRPr="00EA36F5">
        <w:rPr>
          <w:rFonts w:ascii="Times New Roman" w:eastAsia="Times New Roman" w:hAnsi="Times New Roman" w:cs="Times New Roman"/>
          <w:bCs/>
          <w:color w:val="000000"/>
          <w:kern w:val="24"/>
          <w:sz w:val="28"/>
          <w:szCs w:val="28"/>
          <w:lang w:eastAsia="ru-RU"/>
        </w:rPr>
        <w:t>--Дискусійний клуб вчителів суспільних дисциплін «Діалог»</w:t>
      </w:r>
    </w:p>
    <w:p w:rsidR="00E7241D" w:rsidRPr="00EA36F5" w:rsidRDefault="00E7241D" w:rsidP="00E7241D">
      <w:pPr>
        <w:spacing w:after="0" w:line="240" w:lineRule="auto"/>
        <w:contextualSpacing/>
        <w:jc w:val="both"/>
        <w:rPr>
          <w:rFonts w:ascii="Times New Roman" w:eastAsia="Times New Roman" w:hAnsi="Times New Roman" w:cs="Times New Roman"/>
          <w:sz w:val="28"/>
          <w:szCs w:val="28"/>
          <w:lang w:eastAsia="ru-RU"/>
        </w:rPr>
      </w:pPr>
      <w:r w:rsidRPr="00EA36F5">
        <w:rPr>
          <w:rFonts w:ascii="Times New Roman" w:eastAsia="Times New Roman" w:hAnsi="Times New Roman" w:cs="Times New Roman"/>
          <w:bCs/>
          <w:color w:val="000000"/>
          <w:kern w:val="24"/>
          <w:sz w:val="28"/>
          <w:szCs w:val="28"/>
          <w:lang w:eastAsia="ru-RU"/>
        </w:rPr>
        <w:t>--Семінар-практикум вчителів математики, фізики, інформатики</w:t>
      </w:r>
    </w:p>
    <w:p w:rsidR="00E7241D" w:rsidRPr="00EA36F5"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r w:rsidRPr="00EA36F5">
        <w:rPr>
          <w:rFonts w:ascii="Times New Roman" w:eastAsia="Times New Roman" w:hAnsi="Times New Roman" w:cs="Times New Roman"/>
          <w:bCs/>
          <w:color w:val="000000"/>
          <w:kern w:val="24"/>
          <w:sz w:val="28"/>
          <w:szCs w:val="28"/>
          <w:lang w:eastAsia="ru-RU"/>
        </w:rPr>
        <w:t>--МО  вчителів природничих дисциплін</w:t>
      </w:r>
    </w:p>
    <w:p w:rsidR="00E7241D" w:rsidRPr="00EA36F5"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r w:rsidRPr="00EA36F5">
        <w:rPr>
          <w:rFonts w:ascii="Times New Roman" w:eastAsia="Times New Roman" w:hAnsi="Times New Roman" w:cs="Times New Roman"/>
          <w:bCs/>
          <w:color w:val="000000"/>
          <w:kern w:val="24"/>
          <w:sz w:val="28"/>
          <w:szCs w:val="28"/>
          <w:lang w:eastAsia="ru-RU"/>
        </w:rPr>
        <w:t>--Розмовний</w:t>
      </w:r>
      <w:r>
        <w:rPr>
          <w:rFonts w:ascii="Times New Roman" w:eastAsia="Times New Roman" w:hAnsi="Times New Roman" w:cs="Times New Roman"/>
          <w:bCs/>
          <w:color w:val="000000"/>
          <w:kern w:val="24"/>
          <w:sz w:val="28"/>
          <w:szCs w:val="28"/>
          <w:lang w:eastAsia="ru-RU"/>
        </w:rPr>
        <w:t xml:space="preserve"> </w:t>
      </w:r>
      <w:r w:rsidRPr="00EA36F5">
        <w:rPr>
          <w:rFonts w:ascii="Times New Roman" w:eastAsia="Times New Roman" w:hAnsi="Times New Roman" w:cs="Times New Roman"/>
          <w:bCs/>
          <w:color w:val="000000"/>
          <w:kern w:val="24"/>
          <w:sz w:val="28"/>
          <w:szCs w:val="28"/>
          <w:lang w:eastAsia="ru-RU"/>
        </w:rPr>
        <w:t>практикум вчителів іноземної мови</w:t>
      </w:r>
    </w:p>
    <w:p w:rsidR="00E7241D" w:rsidRPr="00EA36F5" w:rsidRDefault="00E7241D" w:rsidP="00E7241D">
      <w:pPr>
        <w:spacing w:after="0" w:line="240" w:lineRule="auto"/>
        <w:contextualSpacing/>
        <w:jc w:val="both"/>
        <w:rPr>
          <w:rFonts w:ascii="Times New Roman" w:eastAsia="Times New Roman" w:hAnsi="Times New Roman" w:cs="Times New Roman"/>
          <w:bCs/>
          <w:color w:val="000000"/>
          <w:kern w:val="24"/>
          <w:sz w:val="28"/>
          <w:szCs w:val="28"/>
          <w:lang w:eastAsia="ru-RU"/>
        </w:rPr>
      </w:pPr>
      <w:r w:rsidRPr="00EA36F5">
        <w:rPr>
          <w:rFonts w:ascii="Times New Roman" w:eastAsia="Times New Roman" w:hAnsi="Times New Roman" w:cs="Times New Roman"/>
          <w:bCs/>
          <w:color w:val="000000"/>
          <w:kern w:val="24"/>
          <w:sz w:val="28"/>
          <w:szCs w:val="28"/>
          <w:lang w:eastAsia="ru-RU"/>
        </w:rPr>
        <w:t>--Семінар-практикум вчителів зарубіжної</w:t>
      </w:r>
      <w:r>
        <w:rPr>
          <w:rFonts w:ascii="Times New Roman" w:eastAsia="Times New Roman" w:hAnsi="Times New Roman" w:cs="Times New Roman"/>
          <w:bCs/>
          <w:color w:val="000000"/>
          <w:kern w:val="24"/>
          <w:sz w:val="28"/>
          <w:szCs w:val="28"/>
          <w:lang w:eastAsia="ru-RU"/>
        </w:rPr>
        <w:t xml:space="preserve"> </w:t>
      </w:r>
      <w:r w:rsidRPr="00EA36F5">
        <w:rPr>
          <w:rFonts w:ascii="Times New Roman" w:eastAsia="Times New Roman" w:hAnsi="Times New Roman" w:cs="Times New Roman"/>
          <w:bCs/>
          <w:color w:val="000000"/>
          <w:kern w:val="24"/>
          <w:sz w:val="28"/>
          <w:szCs w:val="28"/>
          <w:lang w:eastAsia="ru-RU"/>
        </w:rPr>
        <w:t>літератури</w:t>
      </w:r>
      <w:r>
        <w:rPr>
          <w:rFonts w:ascii="Times New Roman" w:eastAsia="Times New Roman" w:hAnsi="Times New Roman" w:cs="Times New Roman"/>
          <w:bCs/>
          <w:color w:val="000000"/>
          <w:kern w:val="24"/>
          <w:sz w:val="28"/>
          <w:szCs w:val="28"/>
          <w:lang w:eastAsia="ru-RU"/>
        </w:rPr>
        <w:t xml:space="preserve"> </w:t>
      </w:r>
      <w:r w:rsidRPr="00EA36F5">
        <w:rPr>
          <w:rFonts w:ascii="Times New Roman" w:eastAsia="Times New Roman" w:hAnsi="Times New Roman" w:cs="Times New Roman"/>
          <w:bCs/>
          <w:color w:val="000000"/>
          <w:kern w:val="24"/>
          <w:sz w:val="28"/>
          <w:szCs w:val="28"/>
          <w:lang w:eastAsia="ru-RU"/>
        </w:rPr>
        <w:t>та художньо-естетичного циклу</w:t>
      </w:r>
      <w:r>
        <w:rPr>
          <w:rFonts w:ascii="Times New Roman" w:eastAsia="Times New Roman" w:hAnsi="Times New Roman" w:cs="Times New Roman"/>
          <w:bCs/>
          <w:color w:val="000000"/>
          <w:kern w:val="24"/>
          <w:sz w:val="28"/>
          <w:szCs w:val="28"/>
          <w:lang w:eastAsia="ru-RU"/>
        </w:rPr>
        <w:t xml:space="preserve"> </w:t>
      </w:r>
      <w:r w:rsidRPr="00EA36F5">
        <w:rPr>
          <w:rFonts w:ascii="Times New Roman" w:eastAsia="Times New Roman" w:hAnsi="Times New Roman" w:cs="Times New Roman"/>
          <w:bCs/>
          <w:color w:val="000000"/>
          <w:kern w:val="24"/>
          <w:sz w:val="28"/>
          <w:szCs w:val="28"/>
          <w:lang w:eastAsia="ru-RU"/>
        </w:rPr>
        <w:t>«Формування в учнів загальнолюдських художньо-естетичних цінностей»</w:t>
      </w:r>
    </w:p>
    <w:p w:rsidR="00E7241D" w:rsidRPr="00EA36F5" w:rsidRDefault="00E7241D" w:rsidP="00E7241D">
      <w:pPr>
        <w:spacing w:after="0" w:line="240" w:lineRule="auto"/>
        <w:contextualSpacing/>
        <w:jc w:val="both"/>
        <w:textAlignment w:val="baseline"/>
        <w:rPr>
          <w:rFonts w:ascii="Times New Roman" w:eastAsia="Times New Roman" w:hAnsi="Times New Roman" w:cs="Times New Roman"/>
          <w:sz w:val="28"/>
          <w:szCs w:val="28"/>
          <w:lang w:eastAsia="ru-RU"/>
        </w:rPr>
      </w:pPr>
      <w:r w:rsidRPr="00EA36F5">
        <w:rPr>
          <w:rFonts w:ascii="Times New Roman" w:eastAsia="Times New Roman" w:hAnsi="Times New Roman" w:cs="Times New Roman"/>
          <w:bCs/>
          <w:color w:val="000000"/>
          <w:kern w:val="24"/>
          <w:sz w:val="28"/>
          <w:szCs w:val="28"/>
          <w:lang w:eastAsia="ru-RU"/>
        </w:rPr>
        <w:t>--Педагогічна вітальня вчителів початкових класів</w:t>
      </w:r>
      <w:r w:rsidRPr="00EA36F5">
        <w:rPr>
          <w:rFonts w:ascii="Times New Roman" w:eastAsia="Times New Roman" w:hAnsi="Times New Roman" w:cs="Times New Roman"/>
          <w:sz w:val="28"/>
          <w:szCs w:val="28"/>
          <w:lang w:eastAsia="ru-RU"/>
        </w:rPr>
        <w:t xml:space="preserve">. </w:t>
      </w:r>
      <w:r w:rsidRPr="00EA36F5">
        <w:rPr>
          <w:rFonts w:ascii="Times New Roman" w:eastAsia="Times New Roman" w:hAnsi="Times New Roman" w:cs="Times New Roman"/>
          <w:bCs/>
          <w:color w:val="000000"/>
          <w:kern w:val="24"/>
          <w:sz w:val="28"/>
          <w:szCs w:val="28"/>
          <w:lang w:eastAsia="ru-RU"/>
        </w:rPr>
        <w:t>Творча група</w:t>
      </w:r>
    </w:p>
    <w:p w:rsidR="00E7241D" w:rsidRPr="00EA36F5" w:rsidRDefault="00E7241D" w:rsidP="00E7241D">
      <w:pPr>
        <w:spacing w:after="0" w:line="240" w:lineRule="auto"/>
        <w:contextualSpacing/>
        <w:jc w:val="both"/>
        <w:rPr>
          <w:rFonts w:ascii="Times New Roman" w:eastAsia="Times New Roman" w:hAnsi="Times New Roman" w:cs="Times New Roman"/>
          <w:bCs/>
          <w:color w:val="000000"/>
          <w:kern w:val="24"/>
          <w:sz w:val="28"/>
          <w:szCs w:val="28"/>
          <w:lang w:eastAsia="ru-RU"/>
        </w:rPr>
      </w:pPr>
      <w:r w:rsidRPr="00EA36F5">
        <w:rPr>
          <w:rFonts w:ascii="Times New Roman" w:eastAsia="Times New Roman" w:hAnsi="Times New Roman" w:cs="Times New Roman"/>
          <w:bCs/>
          <w:color w:val="000000"/>
          <w:kern w:val="24"/>
          <w:sz w:val="28"/>
          <w:szCs w:val="28"/>
          <w:lang w:eastAsia="ru-RU"/>
        </w:rPr>
        <w:t>--Ініціативна група вчителів фізичної культури, основ здоров’я</w:t>
      </w:r>
    </w:p>
    <w:p w:rsidR="00E7241D" w:rsidRPr="00EA36F5" w:rsidRDefault="00E7241D" w:rsidP="00E7241D">
      <w:pPr>
        <w:spacing w:after="0" w:line="240" w:lineRule="auto"/>
        <w:contextualSpacing/>
        <w:jc w:val="both"/>
        <w:rPr>
          <w:rFonts w:ascii="Times New Roman" w:eastAsia="Times New Roman" w:hAnsi="Times New Roman" w:cs="Times New Roman"/>
          <w:sz w:val="28"/>
          <w:szCs w:val="28"/>
          <w:lang w:eastAsia="ru-RU"/>
        </w:rPr>
      </w:pPr>
      <w:r w:rsidRPr="00EA36F5">
        <w:rPr>
          <w:rFonts w:ascii="Times New Roman" w:eastAsia="Times New Roman" w:hAnsi="Times New Roman" w:cs="Times New Roman"/>
          <w:sz w:val="28"/>
          <w:szCs w:val="28"/>
          <w:lang w:eastAsia="ru-RU"/>
        </w:rPr>
        <w:t>--МО класних</w:t>
      </w:r>
      <w:r>
        <w:rPr>
          <w:rFonts w:ascii="Times New Roman" w:eastAsia="Times New Roman" w:hAnsi="Times New Roman" w:cs="Times New Roman"/>
          <w:sz w:val="28"/>
          <w:szCs w:val="28"/>
          <w:lang w:eastAsia="ru-RU"/>
        </w:rPr>
        <w:t xml:space="preserve"> </w:t>
      </w:r>
      <w:r w:rsidRPr="00EA36F5">
        <w:rPr>
          <w:rFonts w:ascii="Times New Roman" w:eastAsia="Times New Roman" w:hAnsi="Times New Roman" w:cs="Times New Roman"/>
          <w:sz w:val="28"/>
          <w:szCs w:val="28"/>
          <w:lang w:eastAsia="ru-RU"/>
        </w:rPr>
        <w:t>керівників.</w:t>
      </w:r>
    </w:p>
    <w:p w:rsidR="00E7241D" w:rsidRPr="00EA36F5" w:rsidRDefault="00E7241D" w:rsidP="00E7241D">
      <w:pPr>
        <w:spacing w:after="0" w:line="240" w:lineRule="auto"/>
        <w:contextualSpacing/>
        <w:jc w:val="both"/>
        <w:rPr>
          <w:rFonts w:ascii="Times New Roman" w:eastAsia="Times New Roman" w:hAnsi="Times New Roman" w:cs="Times New Roman"/>
          <w:sz w:val="24"/>
          <w:szCs w:val="24"/>
          <w:lang w:eastAsia="ru-RU"/>
        </w:rPr>
      </w:pPr>
    </w:p>
    <w:p w:rsidR="00E7241D" w:rsidRPr="00EA36F5" w:rsidRDefault="00E7241D" w:rsidP="00E7241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EA36F5">
        <w:rPr>
          <w:rFonts w:ascii="Times New Roman" w:eastAsia="Times New Roman" w:hAnsi="Times New Roman" w:cs="Times New Roman"/>
          <w:sz w:val="28"/>
          <w:szCs w:val="28"/>
          <w:lang w:eastAsia="ru-RU"/>
        </w:rPr>
        <w:t>Результативною була робота всіх методичних об’єднань і груп. Учителі провели відкриті уроки, виховні заходи, ділилися досвідом роботи, зріс рівень їхньої педагогічної майстерності.</w:t>
      </w:r>
    </w:p>
    <w:p w:rsidR="00E7241D" w:rsidRPr="00EA36F5" w:rsidRDefault="00E7241D" w:rsidP="00E7241D">
      <w:pPr>
        <w:spacing w:after="0" w:line="240" w:lineRule="auto"/>
        <w:contextualSpacing/>
        <w:jc w:val="both"/>
        <w:rPr>
          <w:rFonts w:ascii="Times New Roman" w:eastAsia="Times New Roman" w:hAnsi="Times New Roman" w:cs="Times New Roman"/>
          <w:sz w:val="28"/>
          <w:szCs w:val="28"/>
          <w:lang w:eastAsia="ru-RU"/>
        </w:rPr>
      </w:pPr>
      <w:r w:rsidRPr="00EA36F5">
        <w:rPr>
          <w:rFonts w:ascii="Times New Roman" w:eastAsia="Times New Roman" w:hAnsi="Times New Roman" w:cs="Times New Roman"/>
          <w:sz w:val="28"/>
          <w:szCs w:val="28"/>
          <w:lang w:eastAsia="ru-RU"/>
        </w:rPr>
        <w:t xml:space="preserve">   Широко впроваджуються в практику роботи вчителів інноваційні технології, суть яких полягає в тому, що навчання відбувається шляхом взаємодії всіх, хто вчиться. З кожним роком нові технології на уроках застосовує все більше й більше педагогів </w:t>
      </w:r>
      <w:r>
        <w:rPr>
          <w:rFonts w:ascii="Times New Roman" w:eastAsia="Times New Roman" w:hAnsi="Times New Roman" w:cs="Times New Roman"/>
          <w:sz w:val="28"/>
          <w:szCs w:val="28"/>
          <w:lang w:eastAsia="ru-RU"/>
        </w:rPr>
        <w:t>ліцею.</w:t>
      </w:r>
      <w:r w:rsidRPr="00EA36F5">
        <w:rPr>
          <w:rFonts w:ascii="Times New Roman" w:eastAsia="Times New Roman" w:hAnsi="Times New Roman" w:cs="Times New Roman"/>
          <w:sz w:val="28"/>
          <w:szCs w:val="28"/>
          <w:lang w:eastAsia="ru-RU"/>
        </w:rPr>
        <w:t xml:space="preserve"> У навчально-виховному процесі використовуються проектні, модульні, технології продуктивного навчання.</w:t>
      </w:r>
    </w:p>
    <w:p w:rsidR="00E7241D" w:rsidRDefault="00E7241D" w:rsidP="00E7241D">
      <w:pPr>
        <w:pStyle w:val="afff0"/>
        <w:ind w:left="284"/>
        <w:contextualSpacing/>
        <w:jc w:val="both"/>
        <w:rPr>
          <w:rFonts w:ascii="Times New Roman" w:eastAsia="Calibri" w:hAnsi="Times New Roman" w:cs="Times New Roman"/>
          <w:sz w:val="28"/>
          <w:szCs w:val="28"/>
        </w:rPr>
      </w:pPr>
      <w:r w:rsidRPr="00EA36F5">
        <w:rPr>
          <w:rFonts w:ascii="Times New Roman" w:eastAsia="Calibri" w:hAnsi="Times New Roman" w:cs="Times New Roman"/>
          <w:sz w:val="28"/>
          <w:szCs w:val="28"/>
        </w:rPr>
        <w:t xml:space="preserve">   У 20</w:t>
      </w:r>
      <w:r>
        <w:rPr>
          <w:rFonts w:ascii="Times New Roman" w:eastAsia="Calibri" w:hAnsi="Times New Roman" w:cs="Times New Roman"/>
          <w:sz w:val="28"/>
          <w:szCs w:val="28"/>
        </w:rPr>
        <w:t>23</w:t>
      </w:r>
      <w:r w:rsidRPr="00EA36F5">
        <w:rPr>
          <w:rFonts w:ascii="Times New Roman" w:eastAsia="Calibri" w:hAnsi="Times New Roman" w:cs="Times New Roman"/>
          <w:sz w:val="28"/>
          <w:szCs w:val="28"/>
        </w:rPr>
        <w:t>-202</w:t>
      </w:r>
      <w:r>
        <w:rPr>
          <w:rFonts w:ascii="Times New Roman" w:eastAsia="Calibri" w:hAnsi="Times New Roman" w:cs="Times New Roman"/>
          <w:sz w:val="28"/>
          <w:szCs w:val="28"/>
        </w:rPr>
        <w:t>4</w:t>
      </w:r>
      <w:r w:rsidRPr="00EA36F5">
        <w:rPr>
          <w:rFonts w:ascii="Times New Roman" w:eastAsia="Calibri" w:hAnsi="Times New Roman" w:cs="Times New Roman"/>
          <w:sz w:val="28"/>
          <w:szCs w:val="28"/>
        </w:rPr>
        <w:t xml:space="preserve"> </w:t>
      </w:r>
      <w:proofErr w:type="spellStart"/>
      <w:r w:rsidRPr="00EA36F5">
        <w:rPr>
          <w:rFonts w:ascii="Times New Roman" w:eastAsia="Calibri" w:hAnsi="Times New Roman" w:cs="Times New Roman"/>
          <w:sz w:val="28"/>
          <w:szCs w:val="28"/>
        </w:rPr>
        <w:t>н.р</w:t>
      </w:r>
      <w:proofErr w:type="spellEnd"/>
      <w:r w:rsidRPr="00EA36F5">
        <w:rPr>
          <w:rFonts w:ascii="Times New Roman" w:eastAsia="Calibri" w:hAnsi="Times New Roman" w:cs="Times New Roman"/>
          <w:sz w:val="28"/>
          <w:szCs w:val="28"/>
        </w:rPr>
        <w:t>. атестувалося</w:t>
      </w:r>
      <w:r>
        <w:rPr>
          <w:rFonts w:ascii="Times New Roman" w:eastAsia="Calibri" w:hAnsi="Times New Roman" w:cs="Times New Roman"/>
          <w:sz w:val="28"/>
          <w:szCs w:val="28"/>
        </w:rPr>
        <w:t xml:space="preserve"> 12</w:t>
      </w:r>
      <w:r w:rsidRPr="00EA36F5">
        <w:rPr>
          <w:rFonts w:ascii="Times New Roman" w:eastAsia="Calibri" w:hAnsi="Times New Roman" w:cs="Times New Roman"/>
          <w:sz w:val="28"/>
          <w:szCs w:val="28"/>
        </w:rPr>
        <w:t xml:space="preserve"> </w:t>
      </w:r>
      <w:r>
        <w:rPr>
          <w:rFonts w:ascii="Times New Roman" w:eastAsia="Calibri" w:hAnsi="Times New Roman" w:cs="Times New Roman"/>
          <w:sz w:val="28"/>
          <w:szCs w:val="28"/>
        </w:rPr>
        <w:t>педагогів. За результатами атестації:</w:t>
      </w:r>
    </w:p>
    <w:p w:rsidR="00E7241D" w:rsidRPr="003F690B" w:rsidRDefault="00E7241D" w:rsidP="00E7241D">
      <w:pPr>
        <w:spacing w:after="0" w:line="240" w:lineRule="auto"/>
        <w:jc w:val="both"/>
        <w:rPr>
          <w:rFonts w:ascii="Times New Roman" w:hAnsi="Times New Roman"/>
          <w:sz w:val="28"/>
          <w:szCs w:val="28"/>
        </w:rPr>
      </w:pPr>
      <w:r>
        <w:rPr>
          <w:rFonts w:ascii="Times New Roman" w:hAnsi="Times New Roman"/>
          <w:sz w:val="28"/>
          <w:szCs w:val="28"/>
        </w:rPr>
        <w:t>1.</w:t>
      </w:r>
      <w:r w:rsidRPr="003F690B">
        <w:rPr>
          <w:rFonts w:ascii="Times New Roman" w:hAnsi="Times New Roman"/>
          <w:sz w:val="28"/>
          <w:szCs w:val="28"/>
        </w:rPr>
        <w:t>Присвоєно кваліфікаційну категорію «</w:t>
      </w:r>
      <w:r w:rsidRPr="003F690B">
        <w:rPr>
          <w:rFonts w:ascii="Times New Roman" w:hAnsi="Times New Roman"/>
          <w:b/>
          <w:sz w:val="28"/>
          <w:szCs w:val="28"/>
        </w:rPr>
        <w:t>спеціаліст першої категорії</w:t>
      </w:r>
      <w:r w:rsidRPr="003F690B">
        <w:rPr>
          <w:rFonts w:ascii="Times New Roman" w:hAnsi="Times New Roman"/>
          <w:sz w:val="28"/>
          <w:szCs w:val="28"/>
        </w:rPr>
        <w:t>»:</w:t>
      </w:r>
    </w:p>
    <w:p w:rsidR="00E7241D" w:rsidRPr="00E458F8" w:rsidRDefault="00E7241D" w:rsidP="000D6FEA">
      <w:pPr>
        <w:pStyle w:val="a6"/>
        <w:numPr>
          <w:ilvl w:val="0"/>
          <w:numId w:val="65"/>
        </w:numPr>
        <w:spacing w:after="0" w:line="240" w:lineRule="auto"/>
        <w:jc w:val="both"/>
        <w:rPr>
          <w:rFonts w:ascii="Times New Roman" w:hAnsi="Times New Roman"/>
          <w:sz w:val="28"/>
          <w:szCs w:val="28"/>
        </w:rPr>
      </w:pPr>
      <w:proofErr w:type="spellStart"/>
      <w:r w:rsidRPr="00E458F8">
        <w:rPr>
          <w:rFonts w:ascii="Times New Roman" w:hAnsi="Times New Roman"/>
          <w:sz w:val="28"/>
          <w:szCs w:val="28"/>
        </w:rPr>
        <w:t>Вейко</w:t>
      </w:r>
      <w:proofErr w:type="spellEnd"/>
      <w:r w:rsidRPr="00E458F8">
        <w:rPr>
          <w:rFonts w:ascii="Times New Roman" w:hAnsi="Times New Roman"/>
          <w:sz w:val="28"/>
          <w:szCs w:val="28"/>
        </w:rPr>
        <w:t xml:space="preserve"> Оксані Леонідівні, учительці основ здоров’я Опорного закладу Городоцький ліцей №2;</w:t>
      </w:r>
    </w:p>
    <w:p w:rsidR="00E7241D" w:rsidRDefault="00E7241D" w:rsidP="000D6FEA">
      <w:pPr>
        <w:pStyle w:val="a6"/>
        <w:numPr>
          <w:ilvl w:val="0"/>
          <w:numId w:val="65"/>
        </w:numPr>
        <w:spacing w:after="0" w:line="240" w:lineRule="auto"/>
        <w:jc w:val="both"/>
        <w:rPr>
          <w:rFonts w:ascii="Times New Roman" w:hAnsi="Times New Roman"/>
          <w:sz w:val="28"/>
          <w:szCs w:val="28"/>
        </w:rPr>
      </w:pPr>
      <w:r>
        <w:rPr>
          <w:rFonts w:ascii="Times New Roman" w:hAnsi="Times New Roman"/>
          <w:sz w:val="28"/>
          <w:szCs w:val="28"/>
        </w:rPr>
        <w:t xml:space="preserve">Головатій Антоніні Василівні, </w:t>
      </w:r>
      <w:bookmarkStart w:id="1" w:name="_Hlk162883282"/>
      <w:bookmarkStart w:id="2" w:name="_Hlk162883987"/>
      <w:r>
        <w:rPr>
          <w:rFonts w:ascii="Times New Roman" w:hAnsi="Times New Roman"/>
          <w:sz w:val="28"/>
          <w:szCs w:val="28"/>
        </w:rPr>
        <w:t xml:space="preserve">учительці математики </w:t>
      </w:r>
      <w:bookmarkStart w:id="3" w:name="_Hlk162882355"/>
      <w:r>
        <w:rPr>
          <w:rFonts w:ascii="Times New Roman" w:hAnsi="Times New Roman"/>
          <w:sz w:val="28"/>
          <w:szCs w:val="28"/>
        </w:rPr>
        <w:t>Опорного закладу Городоцький ліцей №2</w:t>
      </w:r>
      <w:bookmarkEnd w:id="1"/>
      <w:r>
        <w:rPr>
          <w:rFonts w:ascii="Times New Roman" w:hAnsi="Times New Roman"/>
          <w:sz w:val="28"/>
          <w:szCs w:val="28"/>
        </w:rPr>
        <w:t>;</w:t>
      </w:r>
      <w:bookmarkEnd w:id="2"/>
      <w:bookmarkEnd w:id="3"/>
    </w:p>
    <w:p w:rsidR="00E7241D" w:rsidRDefault="00E7241D" w:rsidP="000D6FEA">
      <w:pPr>
        <w:pStyle w:val="a6"/>
        <w:numPr>
          <w:ilvl w:val="0"/>
          <w:numId w:val="65"/>
        </w:numPr>
        <w:spacing w:after="0" w:line="240" w:lineRule="auto"/>
        <w:jc w:val="both"/>
        <w:rPr>
          <w:rFonts w:ascii="Times New Roman" w:hAnsi="Times New Roman"/>
          <w:sz w:val="28"/>
          <w:szCs w:val="28"/>
        </w:rPr>
      </w:pPr>
      <w:r>
        <w:rPr>
          <w:rFonts w:ascii="Times New Roman" w:hAnsi="Times New Roman"/>
          <w:sz w:val="28"/>
          <w:szCs w:val="28"/>
        </w:rPr>
        <w:t>Нагуляк Сніжані Борисівні, педагогу-організатору</w:t>
      </w:r>
      <w:r w:rsidRPr="00B01F12">
        <w:rPr>
          <w:rFonts w:ascii="Times New Roman" w:hAnsi="Times New Roman"/>
          <w:sz w:val="28"/>
          <w:szCs w:val="28"/>
        </w:rPr>
        <w:t xml:space="preserve"> </w:t>
      </w:r>
      <w:r>
        <w:rPr>
          <w:rFonts w:ascii="Times New Roman" w:hAnsi="Times New Roman"/>
          <w:sz w:val="28"/>
          <w:szCs w:val="28"/>
        </w:rPr>
        <w:t>Опорного закладу Городоцький ліцей №2;</w:t>
      </w:r>
    </w:p>
    <w:p w:rsidR="00E7241D" w:rsidRPr="00B01F12" w:rsidRDefault="00E7241D" w:rsidP="000D6FEA">
      <w:pPr>
        <w:pStyle w:val="a6"/>
        <w:numPr>
          <w:ilvl w:val="0"/>
          <w:numId w:val="65"/>
        </w:numPr>
        <w:spacing w:after="0" w:line="240" w:lineRule="auto"/>
        <w:jc w:val="both"/>
        <w:rPr>
          <w:rFonts w:ascii="Times New Roman" w:hAnsi="Times New Roman"/>
          <w:sz w:val="28"/>
          <w:szCs w:val="28"/>
        </w:rPr>
      </w:pPr>
      <w:r>
        <w:rPr>
          <w:rFonts w:ascii="Times New Roman" w:hAnsi="Times New Roman"/>
          <w:sz w:val="28"/>
          <w:szCs w:val="28"/>
        </w:rPr>
        <w:t>Костюк Ганні Іванівні, учительці початкових класів Опорного закладу Городоцький ліцей №2.</w:t>
      </w:r>
    </w:p>
    <w:p w:rsidR="00E7241D" w:rsidRPr="003F690B" w:rsidRDefault="00E7241D" w:rsidP="00E7241D">
      <w:pPr>
        <w:spacing w:after="0" w:line="240" w:lineRule="auto"/>
        <w:ind w:left="360"/>
        <w:jc w:val="both"/>
        <w:rPr>
          <w:rFonts w:ascii="Times New Roman" w:hAnsi="Times New Roman"/>
          <w:sz w:val="28"/>
          <w:szCs w:val="28"/>
        </w:rPr>
      </w:pPr>
      <w:r>
        <w:rPr>
          <w:rFonts w:ascii="Times New Roman" w:hAnsi="Times New Roman"/>
          <w:sz w:val="28"/>
          <w:szCs w:val="28"/>
        </w:rPr>
        <w:t>2.</w:t>
      </w:r>
      <w:r w:rsidRPr="003F690B">
        <w:rPr>
          <w:rFonts w:ascii="Times New Roman" w:hAnsi="Times New Roman"/>
          <w:sz w:val="28"/>
          <w:szCs w:val="28"/>
        </w:rPr>
        <w:t>Присвоєно педагогічне звання «</w:t>
      </w:r>
      <w:r w:rsidRPr="003F690B">
        <w:rPr>
          <w:rFonts w:ascii="Times New Roman" w:hAnsi="Times New Roman"/>
          <w:b/>
          <w:sz w:val="28"/>
          <w:szCs w:val="28"/>
        </w:rPr>
        <w:t>старший учитель</w:t>
      </w:r>
      <w:r w:rsidRPr="003F690B">
        <w:rPr>
          <w:rFonts w:ascii="Times New Roman" w:hAnsi="Times New Roman"/>
          <w:sz w:val="28"/>
          <w:szCs w:val="28"/>
        </w:rPr>
        <w:t xml:space="preserve">» Гуменюк Лілії Анатоліївні, </w:t>
      </w:r>
      <w:bookmarkStart w:id="4" w:name="_Hlk162884424"/>
      <w:r w:rsidRPr="003F690B">
        <w:rPr>
          <w:rFonts w:ascii="Times New Roman" w:hAnsi="Times New Roman"/>
          <w:sz w:val="28"/>
          <w:szCs w:val="28"/>
        </w:rPr>
        <w:t>учительці англійської мови Опорного закладу Городоцький ліцей №2</w:t>
      </w:r>
      <w:bookmarkEnd w:id="4"/>
      <w:r w:rsidRPr="003F690B">
        <w:rPr>
          <w:rFonts w:ascii="Times New Roman" w:hAnsi="Times New Roman"/>
          <w:sz w:val="28"/>
          <w:szCs w:val="28"/>
        </w:rPr>
        <w:t>.</w:t>
      </w:r>
    </w:p>
    <w:p w:rsidR="00E7241D" w:rsidRPr="003F690B" w:rsidRDefault="00E7241D" w:rsidP="00E7241D">
      <w:pPr>
        <w:spacing w:after="0" w:line="240" w:lineRule="auto"/>
        <w:ind w:left="426"/>
        <w:jc w:val="both"/>
        <w:rPr>
          <w:rFonts w:ascii="Times New Roman" w:hAnsi="Times New Roman"/>
          <w:sz w:val="28"/>
          <w:szCs w:val="28"/>
        </w:rPr>
      </w:pPr>
      <w:r>
        <w:rPr>
          <w:rFonts w:ascii="Times New Roman" w:hAnsi="Times New Roman"/>
          <w:sz w:val="28"/>
          <w:szCs w:val="28"/>
        </w:rPr>
        <w:lastRenderedPageBreak/>
        <w:t xml:space="preserve">    3.</w:t>
      </w:r>
      <w:r w:rsidRPr="003F690B">
        <w:rPr>
          <w:rFonts w:ascii="Times New Roman" w:hAnsi="Times New Roman"/>
          <w:sz w:val="28"/>
          <w:szCs w:val="28"/>
        </w:rPr>
        <w:t>Присвоєно педагогічне звання «</w:t>
      </w:r>
      <w:r w:rsidRPr="003F690B">
        <w:rPr>
          <w:rFonts w:ascii="Times New Roman" w:hAnsi="Times New Roman"/>
          <w:b/>
          <w:sz w:val="28"/>
          <w:szCs w:val="28"/>
        </w:rPr>
        <w:t>учитель-методист</w:t>
      </w:r>
      <w:r w:rsidRPr="003F690B">
        <w:rPr>
          <w:rFonts w:ascii="Times New Roman" w:hAnsi="Times New Roman"/>
          <w:sz w:val="28"/>
          <w:szCs w:val="28"/>
        </w:rPr>
        <w:t xml:space="preserve">» </w:t>
      </w:r>
      <w:r>
        <w:rPr>
          <w:rFonts w:ascii="Times New Roman" w:hAnsi="Times New Roman"/>
          <w:sz w:val="28"/>
          <w:szCs w:val="28"/>
        </w:rPr>
        <w:t xml:space="preserve">Заворотній Тетяні </w:t>
      </w:r>
      <w:r w:rsidRPr="003F690B">
        <w:rPr>
          <w:rFonts w:ascii="Times New Roman" w:hAnsi="Times New Roman"/>
          <w:sz w:val="28"/>
          <w:szCs w:val="28"/>
        </w:rPr>
        <w:t>Василівні, учительці початкових класів Опорного закладу Городоцький ліцей №2.</w:t>
      </w:r>
    </w:p>
    <w:p w:rsidR="00E7241D" w:rsidRPr="003F690B" w:rsidRDefault="00E7241D" w:rsidP="000D6FEA">
      <w:pPr>
        <w:pStyle w:val="a6"/>
        <w:numPr>
          <w:ilvl w:val="0"/>
          <w:numId w:val="66"/>
        </w:numPr>
        <w:spacing w:after="0" w:line="240" w:lineRule="auto"/>
        <w:jc w:val="both"/>
        <w:rPr>
          <w:rFonts w:ascii="Times New Roman" w:hAnsi="Times New Roman"/>
          <w:sz w:val="28"/>
          <w:szCs w:val="28"/>
        </w:rPr>
      </w:pPr>
      <w:bookmarkStart w:id="5" w:name="_Hlk162884193"/>
      <w:r w:rsidRPr="003F690B">
        <w:rPr>
          <w:rFonts w:ascii="Times New Roman" w:hAnsi="Times New Roman"/>
          <w:sz w:val="28"/>
          <w:szCs w:val="28"/>
        </w:rPr>
        <w:t xml:space="preserve">Підтверджено кваліфікаційну категорію педагогічним працівникам, яких за результатами атестації визнано такими, що відповідають присвоєній кваліфікаційній категорії « </w:t>
      </w:r>
      <w:r w:rsidRPr="003F690B">
        <w:rPr>
          <w:rFonts w:ascii="Times New Roman" w:hAnsi="Times New Roman"/>
          <w:b/>
          <w:sz w:val="28"/>
          <w:szCs w:val="28"/>
        </w:rPr>
        <w:t>спеціаліст першої категорії</w:t>
      </w:r>
      <w:r w:rsidRPr="003F690B">
        <w:rPr>
          <w:rFonts w:ascii="Times New Roman" w:hAnsi="Times New Roman"/>
          <w:sz w:val="28"/>
          <w:szCs w:val="28"/>
        </w:rPr>
        <w:t>»:</w:t>
      </w:r>
    </w:p>
    <w:bookmarkEnd w:id="5"/>
    <w:p w:rsidR="00E7241D" w:rsidRDefault="00E7241D" w:rsidP="000D6FEA">
      <w:pPr>
        <w:pStyle w:val="a6"/>
        <w:numPr>
          <w:ilvl w:val="0"/>
          <w:numId w:val="65"/>
        </w:numPr>
        <w:spacing w:after="0" w:line="240" w:lineRule="auto"/>
        <w:jc w:val="both"/>
        <w:rPr>
          <w:rFonts w:ascii="Times New Roman" w:hAnsi="Times New Roman"/>
          <w:sz w:val="28"/>
          <w:szCs w:val="28"/>
        </w:rPr>
      </w:pPr>
      <w:r>
        <w:rPr>
          <w:rFonts w:ascii="Times New Roman" w:hAnsi="Times New Roman"/>
          <w:sz w:val="28"/>
          <w:szCs w:val="28"/>
        </w:rPr>
        <w:t>Мельничук Олені Василівні, учительці історії та правознавства Опорного закладу Городоцький ліцей №2;</w:t>
      </w:r>
    </w:p>
    <w:p w:rsidR="00E7241D" w:rsidRDefault="00E7241D" w:rsidP="000D6FEA">
      <w:pPr>
        <w:pStyle w:val="a6"/>
        <w:numPr>
          <w:ilvl w:val="0"/>
          <w:numId w:val="65"/>
        </w:numPr>
        <w:spacing w:after="0" w:line="240" w:lineRule="auto"/>
        <w:jc w:val="both"/>
        <w:rPr>
          <w:rFonts w:ascii="Times New Roman" w:hAnsi="Times New Roman"/>
          <w:sz w:val="28"/>
          <w:szCs w:val="28"/>
        </w:rPr>
      </w:pPr>
      <w:r>
        <w:rPr>
          <w:rFonts w:ascii="Times New Roman" w:hAnsi="Times New Roman"/>
          <w:sz w:val="28"/>
          <w:szCs w:val="28"/>
        </w:rPr>
        <w:t>Чорній Світлані Дмитрівні,</w:t>
      </w:r>
      <w:r w:rsidRPr="00F015AF">
        <w:rPr>
          <w:rFonts w:ascii="Times New Roman" w:hAnsi="Times New Roman"/>
          <w:sz w:val="28"/>
          <w:szCs w:val="28"/>
        </w:rPr>
        <w:t xml:space="preserve"> </w:t>
      </w:r>
      <w:r>
        <w:rPr>
          <w:rFonts w:ascii="Times New Roman" w:hAnsi="Times New Roman"/>
          <w:sz w:val="28"/>
          <w:szCs w:val="28"/>
        </w:rPr>
        <w:t>учительці початкових класів Опорного закладу Городоцький ліцей №2.</w:t>
      </w:r>
    </w:p>
    <w:p w:rsidR="00E7241D" w:rsidRPr="003F690B" w:rsidRDefault="00E7241D" w:rsidP="000D6FEA">
      <w:pPr>
        <w:pStyle w:val="a6"/>
        <w:numPr>
          <w:ilvl w:val="0"/>
          <w:numId w:val="66"/>
        </w:numPr>
        <w:spacing w:after="0" w:line="240" w:lineRule="auto"/>
        <w:jc w:val="both"/>
        <w:rPr>
          <w:rFonts w:ascii="Times New Roman" w:hAnsi="Times New Roman"/>
          <w:sz w:val="28"/>
          <w:szCs w:val="28"/>
        </w:rPr>
      </w:pPr>
      <w:r w:rsidRPr="003F690B">
        <w:rPr>
          <w:rFonts w:ascii="Times New Roman" w:hAnsi="Times New Roman"/>
          <w:sz w:val="28"/>
          <w:szCs w:val="28"/>
        </w:rPr>
        <w:t>Підтверд</w:t>
      </w:r>
      <w:r>
        <w:rPr>
          <w:rFonts w:ascii="Times New Roman" w:hAnsi="Times New Roman"/>
          <w:sz w:val="28"/>
          <w:szCs w:val="28"/>
        </w:rPr>
        <w:t>жено</w:t>
      </w:r>
      <w:r w:rsidRPr="003F690B">
        <w:rPr>
          <w:rFonts w:ascii="Times New Roman" w:hAnsi="Times New Roman"/>
          <w:sz w:val="28"/>
          <w:szCs w:val="28"/>
        </w:rPr>
        <w:t xml:space="preserve"> кваліфікаційну категорію педагогічним працівникам, яких за результатами атестації визнано такими, що відповідають присвоєній кваліфікаційній категорії «</w:t>
      </w:r>
      <w:r w:rsidRPr="003F690B">
        <w:rPr>
          <w:rFonts w:ascii="Times New Roman" w:hAnsi="Times New Roman"/>
          <w:b/>
          <w:sz w:val="28"/>
          <w:szCs w:val="28"/>
        </w:rPr>
        <w:t>спеціаліст вищої категорії</w:t>
      </w:r>
      <w:r w:rsidRPr="003F690B">
        <w:rPr>
          <w:rFonts w:ascii="Times New Roman" w:hAnsi="Times New Roman"/>
          <w:sz w:val="28"/>
          <w:szCs w:val="28"/>
        </w:rPr>
        <w:t>»:</w:t>
      </w:r>
    </w:p>
    <w:p w:rsidR="00E7241D" w:rsidRDefault="00E7241D" w:rsidP="000D6FEA">
      <w:pPr>
        <w:pStyle w:val="a6"/>
        <w:numPr>
          <w:ilvl w:val="0"/>
          <w:numId w:val="65"/>
        </w:numPr>
        <w:spacing w:after="0" w:line="240" w:lineRule="auto"/>
        <w:jc w:val="both"/>
        <w:rPr>
          <w:rFonts w:ascii="Times New Roman" w:hAnsi="Times New Roman"/>
          <w:sz w:val="28"/>
          <w:szCs w:val="28"/>
        </w:rPr>
      </w:pPr>
      <w:proofErr w:type="spellStart"/>
      <w:r>
        <w:rPr>
          <w:rFonts w:ascii="Times New Roman" w:hAnsi="Times New Roman"/>
          <w:sz w:val="28"/>
          <w:szCs w:val="28"/>
        </w:rPr>
        <w:t>Мацьосі</w:t>
      </w:r>
      <w:proofErr w:type="spellEnd"/>
      <w:r>
        <w:rPr>
          <w:rFonts w:ascii="Times New Roman" w:hAnsi="Times New Roman"/>
          <w:sz w:val="28"/>
          <w:szCs w:val="28"/>
        </w:rPr>
        <w:t xml:space="preserve"> Ніні Леонтіївні,</w:t>
      </w:r>
      <w:r w:rsidRPr="006F1D59">
        <w:rPr>
          <w:rFonts w:ascii="Times New Roman" w:hAnsi="Times New Roman"/>
          <w:sz w:val="28"/>
          <w:szCs w:val="28"/>
        </w:rPr>
        <w:t xml:space="preserve"> </w:t>
      </w:r>
      <w:bookmarkStart w:id="6" w:name="_Hlk162884339"/>
      <w:r>
        <w:rPr>
          <w:rFonts w:ascii="Times New Roman" w:hAnsi="Times New Roman"/>
          <w:sz w:val="28"/>
          <w:szCs w:val="28"/>
        </w:rPr>
        <w:t>учительці української мови та літератури Опорного закладу Городоцький ліцей №2;</w:t>
      </w:r>
      <w:bookmarkEnd w:id="6"/>
    </w:p>
    <w:p w:rsidR="00E7241D" w:rsidRDefault="00E7241D" w:rsidP="000D6FEA">
      <w:pPr>
        <w:pStyle w:val="a6"/>
        <w:numPr>
          <w:ilvl w:val="0"/>
          <w:numId w:val="65"/>
        </w:numPr>
        <w:spacing w:after="0" w:line="240" w:lineRule="auto"/>
        <w:jc w:val="both"/>
        <w:rPr>
          <w:rFonts w:ascii="Times New Roman" w:hAnsi="Times New Roman"/>
          <w:sz w:val="28"/>
          <w:szCs w:val="28"/>
        </w:rPr>
      </w:pPr>
      <w:r>
        <w:rPr>
          <w:rFonts w:ascii="Times New Roman" w:hAnsi="Times New Roman"/>
          <w:sz w:val="28"/>
          <w:szCs w:val="28"/>
        </w:rPr>
        <w:t>Головатюк Лілії Миколаївні,</w:t>
      </w:r>
      <w:r w:rsidRPr="006F1D59">
        <w:rPr>
          <w:rFonts w:ascii="Times New Roman" w:hAnsi="Times New Roman"/>
          <w:sz w:val="28"/>
          <w:szCs w:val="28"/>
        </w:rPr>
        <w:t xml:space="preserve"> </w:t>
      </w:r>
      <w:bookmarkStart w:id="7" w:name="_Hlk162884530"/>
      <w:r>
        <w:rPr>
          <w:rFonts w:ascii="Times New Roman" w:hAnsi="Times New Roman"/>
          <w:sz w:val="28"/>
          <w:szCs w:val="28"/>
        </w:rPr>
        <w:t>учительці української мови та літератури Опорного закладу Городоцький ліцей №2;</w:t>
      </w:r>
      <w:bookmarkEnd w:id="7"/>
    </w:p>
    <w:p w:rsidR="00E7241D" w:rsidRPr="003F690B" w:rsidRDefault="00E7241D" w:rsidP="000D6FEA">
      <w:pPr>
        <w:pStyle w:val="a6"/>
        <w:numPr>
          <w:ilvl w:val="0"/>
          <w:numId w:val="65"/>
        </w:numPr>
        <w:spacing w:after="0" w:line="240" w:lineRule="auto"/>
        <w:jc w:val="both"/>
        <w:rPr>
          <w:rFonts w:ascii="Times New Roman" w:hAnsi="Times New Roman"/>
          <w:sz w:val="28"/>
          <w:szCs w:val="28"/>
        </w:rPr>
      </w:pPr>
      <w:r w:rsidRPr="003F690B">
        <w:rPr>
          <w:rFonts w:ascii="Times New Roman" w:hAnsi="Times New Roman"/>
          <w:sz w:val="28"/>
          <w:szCs w:val="28"/>
        </w:rPr>
        <w:t>Гуменюк Лілії Анатоліївні, учительці англійської мови Опорного закладу Городоцький ліцей №2;</w:t>
      </w:r>
    </w:p>
    <w:p w:rsidR="00E7241D" w:rsidRDefault="00E7241D" w:rsidP="000D6FEA">
      <w:pPr>
        <w:pStyle w:val="a6"/>
        <w:numPr>
          <w:ilvl w:val="0"/>
          <w:numId w:val="65"/>
        </w:numPr>
        <w:spacing w:after="0" w:line="240" w:lineRule="auto"/>
        <w:jc w:val="both"/>
        <w:rPr>
          <w:rFonts w:ascii="Times New Roman" w:hAnsi="Times New Roman"/>
          <w:sz w:val="28"/>
          <w:szCs w:val="28"/>
        </w:rPr>
      </w:pPr>
      <w:proofErr w:type="spellStart"/>
      <w:r>
        <w:rPr>
          <w:rFonts w:ascii="Times New Roman" w:hAnsi="Times New Roman"/>
          <w:sz w:val="28"/>
          <w:szCs w:val="28"/>
        </w:rPr>
        <w:t>Дідорі</w:t>
      </w:r>
      <w:proofErr w:type="spellEnd"/>
      <w:r>
        <w:rPr>
          <w:rFonts w:ascii="Times New Roman" w:hAnsi="Times New Roman"/>
          <w:sz w:val="28"/>
          <w:szCs w:val="28"/>
        </w:rPr>
        <w:t xml:space="preserve"> Тетяні Василівні, учительці фізики Опорного закладу Городоцький ліцей №2;</w:t>
      </w:r>
    </w:p>
    <w:p w:rsidR="00E7241D" w:rsidRDefault="00E7241D" w:rsidP="000D6FEA">
      <w:pPr>
        <w:pStyle w:val="a6"/>
        <w:numPr>
          <w:ilvl w:val="0"/>
          <w:numId w:val="65"/>
        </w:numPr>
        <w:spacing w:after="0" w:line="240" w:lineRule="auto"/>
        <w:jc w:val="both"/>
        <w:rPr>
          <w:rFonts w:ascii="Times New Roman" w:hAnsi="Times New Roman"/>
          <w:sz w:val="28"/>
          <w:szCs w:val="28"/>
        </w:rPr>
      </w:pPr>
      <w:r w:rsidRPr="003F690B">
        <w:rPr>
          <w:rFonts w:ascii="Times New Roman" w:hAnsi="Times New Roman"/>
          <w:sz w:val="28"/>
          <w:szCs w:val="28"/>
        </w:rPr>
        <w:t>Підлужній Антоніні Василівні, учительці початкових класів Опорно</w:t>
      </w:r>
      <w:r>
        <w:rPr>
          <w:rFonts w:ascii="Times New Roman" w:hAnsi="Times New Roman"/>
          <w:sz w:val="28"/>
          <w:szCs w:val="28"/>
        </w:rPr>
        <w:t>го закладу Городоцький ліцей №2;</w:t>
      </w:r>
    </w:p>
    <w:p w:rsidR="00E7241D" w:rsidRDefault="00E7241D" w:rsidP="000D6FEA">
      <w:pPr>
        <w:pStyle w:val="a6"/>
        <w:numPr>
          <w:ilvl w:val="0"/>
          <w:numId w:val="65"/>
        </w:numPr>
        <w:spacing w:after="200" w:line="276" w:lineRule="auto"/>
        <w:rPr>
          <w:rFonts w:ascii="Times New Roman" w:hAnsi="Times New Roman"/>
          <w:sz w:val="28"/>
          <w:szCs w:val="28"/>
        </w:rPr>
      </w:pPr>
      <w:r w:rsidRPr="003F690B">
        <w:rPr>
          <w:rFonts w:ascii="Times New Roman" w:hAnsi="Times New Roman"/>
          <w:sz w:val="28"/>
          <w:szCs w:val="28"/>
        </w:rPr>
        <w:t>Заворотній Тетяні Василівні, учительці початкових класів Опорно</w:t>
      </w:r>
      <w:r>
        <w:rPr>
          <w:rFonts w:ascii="Times New Roman" w:hAnsi="Times New Roman"/>
          <w:sz w:val="28"/>
          <w:szCs w:val="28"/>
        </w:rPr>
        <w:t>го закладу Городоцький ліцей №2.</w:t>
      </w:r>
    </w:p>
    <w:p w:rsidR="00E7241D" w:rsidRPr="003F690B" w:rsidRDefault="00E7241D" w:rsidP="000D6FEA">
      <w:pPr>
        <w:pStyle w:val="a6"/>
        <w:numPr>
          <w:ilvl w:val="0"/>
          <w:numId w:val="66"/>
        </w:numPr>
        <w:spacing w:after="0" w:line="240" w:lineRule="auto"/>
        <w:jc w:val="both"/>
        <w:rPr>
          <w:rFonts w:ascii="Times New Roman" w:hAnsi="Times New Roman"/>
          <w:sz w:val="28"/>
          <w:szCs w:val="28"/>
        </w:rPr>
      </w:pPr>
      <w:bookmarkStart w:id="8" w:name="_Hlk162885717"/>
      <w:r w:rsidRPr="003F690B">
        <w:rPr>
          <w:rFonts w:ascii="Times New Roman" w:hAnsi="Times New Roman"/>
          <w:sz w:val="28"/>
          <w:szCs w:val="28"/>
        </w:rPr>
        <w:t>Підтверд</w:t>
      </w:r>
      <w:r>
        <w:rPr>
          <w:rFonts w:ascii="Times New Roman" w:hAnsi="Times New Roman"/>
          <w:sz w:val="28"/>
          <w:szCs w:val="28"/>
        </w:rPr>
        <w:t>жено</w:t>
      </w:r>
      <w:r w:rsidRPr="003F690B">
        <w:rPr>
          <w:rFonts w:ascii="Times New Roman" w:hAnsi="Times New Roman"/>
          <w:sz w:val="28"/>
          <w:szCs w:val="28"/>
        </w:rPr>
        <w:t xml:space="preserve"> педагогічне звання «</w:t>
      </w:r>
      <w:r w:rsidRPr="003F690B">
        <w:rPr>
          <w:rFonts w:ascii="Times New Roman" w:hAnsi="Times New Roman"/>
          <w:b/>
          <w:sz w:val="28"/>
          <w:szCs w:val="28"/>
        </w:rPr>
        <w:t>учитель-методист</w:t>
      </w:r>
      <w:r w:rsidRPr="003F690B">
        <w:rPr>
          <w:rFonts w:ascii="Times New Roman" w:hAnsi="Times New Roman"/>
          <w:sz w:val="28"/>
          <w:szCs w:val="28"/>
        </w:rPr>
        <w:t>»:</w:t>
      </w:r>
    </w:p>
    <w:bookmarkEnd w:id="8"/>
    <w:p w:rsidR="00E7241D" w:rsidRPr="003F690B" w:rsidRDefault="00E7241D" w:rsidP="000D6FEA">
      <w:pPr>
        <w:pStyle w:val="a6"/>
        <w:numPr>
          <w:ilvl w:val="0"/>
          <w:numId w:val="65"/>
        </w:numPr>
        <w:spacing w:after="0" w:line="240" w:lineRule="auto"/>
        <w:jc w:val="both"/>
        <w:rPr>
          <w:rFonts w:ascii="Times New Roman" w:hAnsi="Times New Roman"/>
          <w:sz w:val="28"/>
          <w:szCs w:val="28"/>
        </w:rPr>
      </w:pPr>
      <w:proofErr w:type="spellStart"/>
      <w:r w:rsidRPr="003F690B">
        <w:rPr>
          <w:rFonts w:ascii="Times New Roman" w:hAnsi="Times New Roman"/>
          <w:sz w:val="28"/>
          <w:szCs w:val="28"/>
        </w:rPr>
        <w:t>Мацьосі</w:t>
      </w:r>
      <w:proofErr w:type="spellEnd"/>
      <w:r w:rsidRPr="003F690B">
        <w:rPr>
          <w:rFonts w:ascii="Times New Roman" w:hAnsi="Times New Roman"/>
          <w:sz w:val="28"/>
          <w:szCs w:val="28"/>
        </w:rPr>
        <w:t xml:space="preserve"> Ніні Леонтіївні, учительці української мови та літератури Опорного закладу Городоцький ліцей №2;</w:t>
      </w:r>
    </w:p>
    <w:p w:rsidR="00E7241D" w:rsidRDefault="00E7241D" w:rsidP="000D6FEA">
      <w:pPr>
        <w:pStyle w:val="a6"/>
        <w:numPr>
          <w:ilvl w:val="0"/>
          <w:numId w:val="65"/>
        </w:numPr>
        <w:spacing w:after="0" w:line="240" w:lineRule="auto"/>
        <w:jc w:val="both"/>
        <w:rPr>
          <w:rFonts w:ascii="Times New Roman" w:hAnsi="Times New Roman"/>
          <w:sz w:val="28"/>
          <w:szCs w:val="28"/>
        </w:rPr>
      </w:pPr>
      <w:r>
        <w:rPr>
          <w:rFonts w:ascii="Times New Roman" w:hAnsi="Times New Roman"/>
          <w:sz w:val="28"/>
          <w:szCs w:val="28"/>
        </w:rPr>
        <w:t>Головатюк Лілії Миколаївні,</w:t>
      </w:r>
      <w:r w:rsidRPr="006F1D59">
        <w:rPr>
          <w:rFonts w:ascii="Times New Roman" w:hAnsi="Times New Roman"/>
          <w:sz w:val="28"/>
          <w:szCs w:val="28"/>
        </w:rPr>
        <w:t xml:space="preserve"> </w:t>
      </w:r>
      <w:r>
        <w:rPr>
          <w:rFonts w:ascii="Times New Roman" w:hAnsi="Times New Roman"/>
          <w:sz w:val="28"/>
          <w:szCs w:val="28"/>
        </w:rPr>
        <w:t>учительці української мови та літератури Опорного закладу Городоцький ліцей №2.</w:t>
      </w:r>
    </w:p>
    <w:p w:rsidR="00E7241D" w:rsidRPr="00EA36F5" w:rsidRDefault="00E7241D" w:rsidP="00E7241D">
      <w:pPr>
        <w:spacing w:after="0" w:line="240" w:lineRule="auto"/>
        <w:contextualSpacing/>
        <w:jc w:val="both"/>
        <w:rPr>
          <w:rFonts w:ascii="Times New Roman" w:eastAsia="Times New Roman" w:hAnsi="Times New Roman" w:cs="Times New Roman"/>
          <w:sz w:val="28"/>
          <w:szCs w:val="28"/>
          <w:lang w:eastAsia="ru-RU"/>
        </w:rPr>
      </w:pPr>
      <w:r w:rsidRPr="00EA36F5">
        <w:rPr>
          <w:rFonts w:ascii="Times New Roman" w:eastAsia="Times New Roman" w:hAnsi="Times New Roman" w:cs="Times New Roman"/>
          <w:sz w:val="28"/>
          <w:szCs w:val="28"/>
          <w:lang w:eastAsia="ru-RU"/>
        </w:rPr>
        <w:t xml:space="preserve">   Педагоги школи активно залучаються до роботи в семінарах</w:t>
      </w:r>
      <w:r>
        <w:rPr>
          <w:rFonts w:ascii="Times New Roman" w:eastAsia="Times New Roman" w:hAnsi="Times New Roman" w:cs="Times New Roman"/>
          <w:sz w:val="28"/>
          <w:szCs w:val="28"/>
          <w:lang w:eastAsia="ru-RU"/>
        </w:rPr>
        <w:t xml:space="preserve"> на рівні ТГ</w:t>
      </w:r>
      <w:r w:rsidRPr="00EA36F5">
        <w:rPr>
          <w:rFonts w:ascii="Times New Roman" w:eastAsia="Times New Roman" w:hAnsi="Times New Roman" w:cs="Times New Roman"/>
          <w:sz w:val="28"/>
          <w:szCs w:val="28"/>
          <w:lang w:eastAsia="ru-RU"/>
        </w:rPr>
        <w:t xml:space="preserve">, засіданнях творчих та ініціативних груп, науково-практичних конференціях тощо. Так, на базі </w:t>
      </w:r>
      <w:r>
        <w:rPr>
          <w:rFonts w:ascii="Times New Roman" w:eastAsia="Times New Roman" w:hAnsi="Times New Roman" w:cs="Times New Roman"/>
          <w:sz w:val="28"/>
          <w:szCs w:val="28"/>
          <w:lang w:eastAsia="ru-RU"/>
        </w:rPr>
        <w:t>ліцею</w:t>
      </w:r>
      <w:r w:rsidRPr="00EA36F5">
        <w:rPr>
          <w:rFonts w:ascii="Times New Roman" w:eastAsia="Times New Roman" w:hAnsi="Times New Roman" w:cs="Times New Roman"/>
          <w:sz w:val="28"/>
          <w:szCs w:val="28"/>
          <w:lang w:eastAsia="ru-RU"/>
        </w:rPr>
        <w:t xml:space="preserve"> протягом навчального року було організовано і проведено </w:t>
      </w:r>
      <w:r>
        <w:rPr>
          <w:rFonts w:ascii="Times New Roman" w:eastAsia="Times New Roman" w:hAnsi="Times New Roman" w:cs="Times New Roman"/>
          <w:sz w:val="28"/>
          <w:szCs w:val="28"/>
          <w:lang w:eastAsia="ru-RU"/>
        </w:rPr>
        <w:t>конкурс</w:t>
      </w:r>
      <w:r w:rsidRPr="00EA36F5">
        <w:rPr>
          <w:rFonts w:ascii="Times New Roman" w:eastAsia="Times New Roman" w:hAnsi="Times New Roman" w:cs="Times New Roman"/>
          <w:sz w:val="28"/>
          <w:szCs w:val="28"/>
          <w:lang w:eastAsia="ru-RU"/>
        </w:rPr>
        <w:t xml:space="preserve"> читців творів Шевченка</w:t>
      </w:r>
      <w:r>
        <w:rPr>
          <w:rFonts w:ascii="Times New Roman" w:eastAsia="Times New Roman" w:hAnsi="Times New Roman" w:cs="Times New Roman"/>
          <w:sz w:val="28"/>
          <w:szCs w:val="28"/>
          <w:lang w:eastAsia="ru-RU"/>
        </w:rPr>
        <w:t>, спортивні змагання «Пліч о пліч»</w:t>
      </w:r>
      <w:r w:rsidRPr="00EA36F5">
        <w:rPr>
          <w:rFonts w:ascii="Times New Roman" w:eastAsia="Times New Roman" w:hAnsi="Times New Roman" w:cs="Times New Roman"/>
          <w:sz w:val="28"/>
          <w:szCs w:val="28"/>
          <w:lang w:eastAsia="ru-RU"/>
        </w:rPr>
        <w:t xml:space="preserve"> та інші. </w:t>
      </w:r>
    </w:p>
    <w:p w:rsidR="00E7241D" w:rsidRPr="00EA36F5" w:rsidRDefault="00E7241D" w:rsidP="00E7241D">
      <w:pPr>
        <w:spacing w:after="0" w:line="240" w:lineRule="auto"/>
        <w:contextualSpacing/>
        <w:jc w:val="both"/>
        <w:rPr>
          <w:rFonts w:ascii="Times New Roman" w:eastAsia="Times New Roman" w:hAnsi="Times New Roman" w:cs="Times New Roman"/>
          <w:sz w:val="28"/>
          <w:szCs w:val="28"/>
          <w:lang w:eastAsia="ru-RU"/>
        </w:rPr>
      </w:pPr>
      <w:r w:rsidRPr="00EA36F5">
        <w:rPr>
          <w:rFonts w:ascii="Times New Roman" w:eastAsia="Times New Roman" w:hAnsi="Times New Roman" w:cs="Times New Roman"/>
          <w:sz w:val="28"/>
          <w:szCs w:val="28"/>
          <w:lang w:eastAsia="ru-RU"/>
        </w:rPr>
        <w:t xml:space="preserve">    Учителі </w:t>
      </w:r>
      <w:r>
        <w:rPr>
          <w:rFonts w:ascii="Times New Roman" w:eastAsia="Times New Roman" w:hAnsi="Times New Roman" w:cs="Times New Roman"/>
          <w:sz w:val="28"/>
          <w:szCs w:val="28"/>
          <w:lang w:eastAsia="ru-RU"/>
        </w:rPr>
        <w:t>ліцею</w:t>
      </w:r>
      <w:r w:rsidRPr="00EA36F5">
        <w:rPr>
          <w:rFonts w:ascii="Times New Roman" w:eastAsia="Times New Roman" w:hAnsi="Times New Roman" w:cs="Times New Roman"/>
          <w:sz w:val="28"/>
          <w:szCs w:val="28"/>
          <w:lang w:eastAsia="ru-RU"/>
        </w:rPr>
        <w:t xml:space="preserve"> є учасниками та призерами обласного конкурсу «Хмельниччина на шляху реформування», а саме:  учитель фізики </w:t>
      </w:r>
      <w:proofErr w:type="spellStart"/>
      <w:r w:rsidRPr="00EA36F5">
        <w:rPr>
          <w:rFonts w:ascii="Times New Roman" w:eastAsia="Times New Roman" w:hAnsi="Times New Roman" w:cs="Times New Roman"/>
          <w:sz w:val="28"/>
          <w:szCs w:val="28"/>
          <w:lang w:eastAsia="ru-RU"/>
        </w:rPr>
        <w:t>Дідора</w:t>
      </w:r>
      <w:proofErr w:type="spellEnd"/>
      <w:r w:rsidRPr="00EA36F5">
        <w:rPr>
          <w:rFonts w:ascii="Times New Roman" w:eastAsia="Times New Roman" w:hAnsi="Times New Roman" w:cs="Times New Roman"/>
          <w:sz w:val="28"/>
          <w:szCs w:val="28"/>
          <w:lang w:eastAsia="ru-RU"/>
        </w:rPr>
        <w:t xml:space="preserve"> Т.В. </w:t>
      </w:r>
      <w:r>
        <w:rPr>
          <w:rFonts w:ascii="Times New Roman" w:eastAsia="Times New Roman" w:hAnsi="Times New Roman" w:cs="Times New Roman"/>
          <w:sz w:val="28"/>
          <w:szCs w:val="28"/>
          <w:lang w:eastAsia="ru-RU"/>
        </w:rPr>
        <w:t xml:space="preserve">, </w:t>
      </w:r>
      <w:r w:rsidRPr="00EA36F5">
        <w:rPr>
          <w:rFonts w:ascii="Times New Roman" w:eastAsia="Times New Roman" w:hAnsi="Times New Roman" w:cs="Times New Roman"/>
          <w:sz w:val="28"/>
          <w:szCs w:val="28"/>
          <w:lang w:eastAsia="ru-RU"/>
        </w:rPr>
        <w:t xml:space="preserve">Дролюк О.В. входить у постійно діючу творчу обласну групу вчителів з інформатики початкових класів, яка минулого навчального року розробила </w:t>
      </w:r>
      <w:proofErr w:type="spellStart"/>
      <w:r w:rsidRPr="00EA36F5">
        <w:rPr>
          <w:rFonts w:ascii="Times New Roman" w:eastAsia="Times New Roman" w:hAnsi="Times New Roman" w:cs="Times New Roman"/>
          <w:sz w:val="28"/>
          <w:szCs w:val="28"/>
          <w:lang w:eastAsia="ru-RU"/>
        </w:rPr>
        <w:t>методичку</w:t>
      </w:r>
      <w:proofErr w:type="spellEnd"/>
      <w:r w:rsidRPr="00EA36F5">
        <w:rPr>
          <w:rFonts w:ascii="Times New Roman" w:eastAsia="Times New Roman" w:hAnsi="Times New Roman" w:cs="Times New Roman"/>
          <w:sz w:val="28"/>
          <w:szCs w:val="28"/>
          <w:lang w:eastAsia="ru-RU"/>
        </w:rPr>
        <w:t xml:space="preserve"> конспекти уроків з цього предмету для 3-го класу.</w:t>
      </w:r>
    </w:p>
    <w:p w:rsidR="00E7241D" w:rsidRPr="00EA36F5" w:rsidRDefault="00E7241D" w:rsidP="00E7241D">
      <w:pPr>
        <w:spacing w:after="0" w:line="240" w:lineRule="auto"/>
        <w:contextualSpacing/>
        <w:jc w:val="both"/>
        <w:rPr>
          <w:rFonts w:ascii="Times New Roman" w:eastAsia="Times New Roman" w:hAnsi="Times New Roman" w:cs="Times New Roman"/>
          <w:sz w:val="28"/>
          <w:szCs w:val="28"/>
          <w:lang w:eastAsia="ru-RU"/>
        </w:rPr>
      </w:pPr>
      <w:r w:rsidRPr="00EA36F5">
        <w:rPr>
          <w:rFonts w:ascii="Times New Roman" w:eastAsia="Times New Roman" w:hAnsi="Times New Roman" w:cs="Times New Roman"/>
          <w:sz w:val="28"/>
          <w:szCs w:val="28"/>
          <w:lang w:eastAsia="ru-RU"/>
        </w:rPr>
        <w:t xml:space="preserve">   Аналіз якісного складу та освітнього рівня педагогічних працівників </w:t>
      </w:r>
      <w:r>
        <w:rPr>
          <w:rFonts w:ascii="Times New Roman" w:eastAsia="Times New Roman" w:hAnsi="Times New Roman" w:cs="Times New Roman"/>
          <w:sz w:val="28"/>
          <w:szCs w:val="28"/>
          <w:lang w:eastAsia="ru-RU"/>
        </w:rPr>
        <w:t>ліцею</w:t>
      </w:r>
      <w:r w:rsidRPr="00EA36F5">
        <w:rPr>
          <w:rFonts w:ascii="Times New Roman" w:eastAsia="Times New Roman" w:hAnsi="Times New Roman" w:cs="Times New Roman"/>
          <w:sz w:val="28"/>
          <w:szCs w:val="28"/>
          <w:lang w:eastAsia="ru-RU"/>
        </w:rPr>
        <w:t xml:space="preserve"> дозволяють зробити висновок про можливість проведення навчально-виховного процесу на високому рівні. На що цього навчального року потрібно звернути максимум уваги.</w:t>
      </w:r>
    </w:p>
    <w:p w:rsidR="003602F9"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p w:rsidR="003602F9" w:rsidRDefault="003602F9" w:rsidP="003602F9">
      <w:pPr>
        <w:spacing w:after="0" w:line="240" w:lineRule="auto"/>
        <w:ind w:firstLine="680"/>
        <w:jc w:val="both"/>
        <w:rPr>
          <w:rFonts w:ascii="Times New Roman" w:eastAsia="Calibri" w:hAnsi="Times New Roman" w:cs="Times New Roman"/>
          <w:b/>
          <w:caps/>
          <w:color w:val="0070C0"/>
          <w:sz w:val="28"/>
          <w:szCs w:val="28"/>
        </w:rPr>
      </w:pPr>
      <w:r>
        <w:rPr>
          <w:rFonts w:ascii="Times New Roman" w:eastAsia="Calibri" w:hAnsi="Times New Roman" w:cs="Times New Roman"/>
          <w:b/>
          <w:color w:val="002060"/>
          <w:sz w:val="28"/>
          <w:szCs w:val="28"/>
        </w:rPr>
        <w:t>Стратегічна ціль:</w:t>
      </w:r>
      <w:r>
        <w:rPr>
          <w:rFonts w:ascii="Times New Roman" w:eastAsia="Calibri" w:hAnsi="Times New Roman" w:cs="Times New Roman"/>
          <w:color w:val="002060"/>
          <w:sz w:val="28"/>
          <w:szCs w:val="28"/>
        </w:rPr>
        <w:t xml:space="preserve"> </w:t>
      </w:r>
      <w:r w:rsidRPr="00694C05">
        <w:rPr>
          <w:rFonts w:ascii="Times New Roman" w:eastAsia="Calibri" w:hAnsi="Times New Roman" w:cs="Times New Roman"/>
          <w:b/>
          <w:caps/>
          <w:color w:val="0070C0"/>
          <w:sz w:val="28"/>
          <w:szCs w:val="28"/>
        </w:rPr>
        <w:t>Н</w:t>
      </w:r>
      <w:r>
        <w:rPr>
          <w:rFonts w:ascii="Times New Roman" w:eastAsia="Calibri" w:hAnsi="Times New Roman" w:cs="Times New Roman"/>
          <w:b/>
          <w:caps/>
          <w:color w:val="0070C0"/>
          <w:sz w:val="28"/>
          <w:szCs w:val="28"/>
        </w:rPr>
        <w:t xml:space="preserve">алагодження співпраці з учнями, </w:t>
      </w:r>
      <w:r w:rsidRPr="00694C05">
        <w:rPr>
          <w:rFonts w:ascii="Times New Roman" w:eastAsia="Calibri" w:hAnsi="Times New Roman" w:cs="Times New Roman"/>
          <w:b/>
          <w:caps/>
          <w:color w:val="0070C0"/>
          <w:sz w:val="28"/>
          <w:szCs w:val="28"/>
        </w:rPr>
        <w:t>їх батьками, працівниками закладу освіти</w:t>
      </w:r>
    </w:p>
    <w:p w:rsidR="003602F9" w:rsidRPr="00694C05" w:rsidRDefault="003602F9" w:rsidP="003602F9">
      <w:pPr>
        <w:spacing w:after="0" w:line="240" w:lineRule="auto"/>
        <w:ind w:firstLine="680"/>
        <w:jc w:val="both"/>
        <w:rPr>
          <w:rFonts w:ascii="Times New Roman" w:eastAsia="Times New Roman" w:hAnsi="Times New Roman" w:cs="Times New Roman"/>
          <w:sz w:val="28"/>
          <w:szCs w:val="28"/>
          <w:lang w:eastAsia="ru-RU"/>
        </w:rPr>
      </w:pPr>
      <w:r w:rsidRPr="00694C05">
        <w:rPr>
          <w:rFonts w:ascii="Times New Roman" w:eastAsia="Times New Roman" w:hAnsi="Times New Roman" w:cs="Times New Roman"/>
          <w:sz w:val="28"/>
          <w:szCs w:val="28"/>
          <w:lang w:eastAsia="ru-RU"/>
        </w:rPr>
        <w:lastRenderedPageBreak/>
        <w:t>Педагоги ведуть із учнями та їхніми батьками постійний конструктивний</w:t>
      </w:r>
      <w:r>
        <w:rPr>
          <w:rFonts w:ascii="Times New Roman" w:eastAsia="Times New Roman" w:hAnsi="Times New Roman" w:cs="Times New Roman"/>
          <w:sz w:val="28"/>
          <w:szCs w:val="28"/>
          <w:lang w:eastAsia="ru-RU"/>
        </w:rPr>
        <w:t xml:space="preserve"> </w:t>
      </w:r>
      <w:r w:rsidRPr="00694C05">
        <w:rPr>
          <w:rFonts w:ascii="Times New Roman" w:eastAsia="Times New Roman" w:hAnsi="Times New Roman" w:cs="Times New Roman"/>
          <w:sz w:val="28"/>
          <w:szCs w:val="28"/>
          <w:lang w:eastAsia="ru-RU"/>
        </w:rPr>
        <w:t>діалог. Вчасно і кваліфіковано реагують на соціальні, емоційні, когнітивні</w:t>
      </w:r>
      <w:r>
        <w:rPr>
          <w:rFonts w:ascii="Times New Roman" w:eastAsia="Times New Roman" w:hAnsi="Times New Roman" w:cs="Times New Roman"/>
          <w:sz w:val="28"/>
          <w:szCs w:val="28"/>
          <w:lang w:eastAsia="ru-RU"/>
        </w:rPr>
        <w:t xml:space="preserve"> </w:t>
      </w:r>
      <w:r w:rsidRPr="00694C05">
        <w:rPr>
          <w:rFonts w:ascii="Times New Roman" w:eastAsia="Times New Roman" w:hAnsi="Times New Roman" w:cs="Times New Roman"/>
          <w:sz w:val="28"/>
          <w:szCs w:val="28"/>
          <w:lang w:eastAsia="ru-RU"/>
        </w:rPr>
        <w:t>та фізичні потреби учнів. Прислухаються до учнів та проявляють доброзичливість, інтерес і повагу до кожного учня. Своєю власною поведінкою</w:t>
      </w:r>
      <w:r>
        <w:rPr>
          <w:rFonts w:ascii="Times New Roman" w:eastAsia="Times New Roman" w:hAnsi="Times New Roman" w:cs="Times New Roman"/>
          <w:sz w:val="28"/>
          <w:szCs w:val="28"/>
          <w:lang w:eastAsia="ru-RU"/>
        </w:rPr>
        <w:t xml:space="preserve"> </w:t>
      </w:r>
      <w:r w:rsidRPr="00694C05">
        <w:rPr>
          <w:rFonts w:ascii="Times New Roman" w:eastAsia="Times New Roman" w:hAnsi="Times New Roman" w:cs="Times New Roman"/>
          <w:sz w:val="28"/>
          <w:szCs w:val="28"/>
          <w:lang w:eastAsia="ru-RU"/>
        </w:rPr>
        <w:t xml:space="preserve">моделюють та підтримують </w:t>
      </w:r>
      <w:proofErr w:type="spellStart"/>
      <w:r w:rsidRPr="00694C05">
        <w:rPr>
          <w:rFonts w:ascii="Times New Roman" w:eastAsia="Times New Roman" w:hAnsi="Times New Roman" w:cs="Times New Roman"/>
          <w:sz w:val="28"/>
          <w:szCs w:val="28"/>
          <w:lang w:eastAsia="ru-RU"/>
        </w:rPr>
        <w:t>просоціальну</w:t>
      </w:r>
      <w:proofErr w:type="spellEnd"/>
      <w:r w:rsidRPr="00694C05">
        <w:rPr>
          <w:rFonts w:ascii="Times New Roman" w:eastAsia="Times New Roman" w:hAnsi="Times New Roman" w:cs="Times New Roman"/>
          <w:sz w:val="28"/>
          <w:szCs w:val="28"/>
          <w:lang w:eastAsia="ru-RU"/>
        </w:rPr>
        <w:t xml:space="preserve"> поведінку. Педагоги сприяють</w:t>
      </w:r>
      <w:r>
        <w:rPr>
          <w:rFonts w:ascii="Times New Roman" w:eastAsia="Times New Roman" w:hAnsi="Times New Roman" w:cs="Times New Roman"/>
          <w:sz w:val="28"/>
          <w:szCs w:val="28"/>
          <w:lang w:eastAsia="ru-RU"/>
        </w:rPr>
        <w:t xml:space="preserve"> </w:t>
      </w:r>
      <w:r w:rsidRPr="00694C05">
        <w:rPr>
          <w:rFonts w:ascii="Times New Roman" w:eastAsia="Times New Roman" w:hAnsi="Times New Roman" w:cs="Times New Roman"/>
          <w:sz w:val="28"/>
          <w:szCs w:val="28"/>
          <w:lang w:eastAsia="ru-RU"/>
        </w:rPr>
        <w:t>розвиткові демократичних цінностей та громадянських компетентностей</w:t>
      </w:r>
      <w:r>
        <w:rPr>
          <w:rFonts w:ascii="Times New Roman" w:eastAsia="Times New Roman" w:hAnsi="Times New Roman" w:cs="Times New Roman"/>
          <w:sz w:val="28"/>
          <w:szCs w:val="28"/>
          <w:lang w:eastAsia="ru-RU"/>
        </w:rPr>
        <w:t xml:space="preserve"> </w:t>
      </w:r>
      <w:r w:rsidRPr="00694C05">
        <w:rPr>
          <w:rFonts w:ascii="Times New Roman" w:eastAsia="Times New Roman" w:hAnsi="Times New Roman" w:cs="Times New Roman"/>
          <w:sz w:val="28"/>
          <w:szCs w:val="28"/>
          <w:lang w:eastAsia="ru-RU"/>
        </w:rPr>
        <w:t>учнів, залучаючи їх до прийняття рішень щодо питань, які їх безпосередньо стосуються. Педагоги спонукають у</w:t>
      </w:r>
      <w:r>
        <w:rPr>
          <w:rFonts w:ascii="Times New Roman" w:eastAsia="Times New Roman" w:hAnsi="Times New Roman" w:cs="Times New Roman"/>
          <w:sz w:val="28"/>
          <w:szCs w:val="28"/>
          <w:lang w:eastAsia="ru-RU"/>
        </w:rPr>
        <w:t xml:space="preserve">чнів висловлювати власну думку, </w:t>
      </w:r>
      <w:r w:rsidRPr="00694C05">
        <w:rPr>
          <w:rFonts w:ascii="Times New Roman" w:eastAsia="Times New Roman" w:hAnsi="Times New Roman" w:cs="Times New Roman"/>
          <w:sz w:val="28"/>
          <w:szCs w:val="28"/>
          <w:lang w:eastAsia="ru-RU"/>
        </w:rPr>
        <w:t>а використовуючи особистісно орієнтований підхід у навчанні, підтримують розвиток відповідальності, самостійності та самоконтролю учнів.</w:t>
      </w:r>
    </w:p>
    <w:p w:rsidR="003602F9" w:rsidRPr="00694C05" w:rsidRDefault="003602F9" w:rsidP="003602F9">
      <w:pPr>
        <w:spacing w:after="0" w:line="240" w:lineRule="auto"/>
        <w:ind w:firstLine="680"/>
        <w:jc w:val="both"/>
        <w:rPr>
          <w:rFonts w:ascii="Times New Roman" w:eastAsia="Times New Roman" w:hAnsi="Times New Roman" w:cs="Times New Roman"/>
          <w:sz w:val="28"/>
          <w:szCs w:val="28"/>
          <w:lang w:eastAsia="ru-RU"/>
        </w:rPr>
      </w:pPr>
      <w:r w:rsidRPr="00694C05">
        <w:rPr>
          <w:rFonts w:ascii="Times New Roman" w:eastAsia="Times New Roman" w:hAnsi="Times New Roman" w:cs="Times New Roman"/>
          <w:sz w:val="28"/>
          <w:szCs w:val="28"/>
          <w:lang w:eastAsia="ru-RU"/>
        </w:rPr>
        <w:t>Педагоги знаходяться в постійній комунікації з батьками учнів. Комунікація здійснюється у різних формах. Вчителі намагаються отримати зворотний зв’язок від батьків з метою забезпечення постійного прогресу учнів в</w:t>
      </w:r>
      <w:r>
        <w:rPr>
          <w:rFonts w:ascii="Times New Roman" w:eastAsia="Times New Roman" w:hAnsi="Times New Roman" w:cs="Times New Roman"/>
          <w:sz w:val="28"/>
          <w:szCs w:val="28"/>
          <w:lang w:eastAsia="ru-RU"/>
        </w:rPr>
        <w:t xml:space="preserve"> </w:t>
      </w:r>
      <w:r w:rsidRPr="00694C05">
        <w:rPr>
          <w:rFonts w:ascii="Times New Roman" w:eastAsia="Times New Roman" w:hAnsi="Times New Roman" w:cs="Times New Roman"/>
          <w:sz w:val="28"/>
          <w:szCs w:val="28"/>
          <w:lang w:eastAsia="ru-RU"/>
        </w:rPr>
        <w:t>оволодінні ключовими компетентностями.</w:t>
      </w:r>
    </w:p>
    <w:p w:rsidR="003602F9" w:rsidRDefault="003602F9" w:rsidP="003602F9">
      <w:pPr>
        <w:spacing w:after="0" w:line="240" w:lineRule="auto"/>
        <w:ind w:firstLine="680"/>
        <w:jc w:val="both"/>
        <w:rPr>
          <w:rFonts w:ascii="Times New Roman" w:eastAsia="Times New Roman" w:hAnsi="Times New Roman" w:cs="Times New Roman"/>
          <w:b/>
          <w:color w:val="002060"/>
          <w:sz w:val="28"/>
          <w:szCs w:val="28"/>
          <w:lang w:eastAsia="ru-RU"/>
        </w:rPr>
      </w:pPr>
      <w:r w:rsidRPr="00694C05">
        <w:rPr>
          <w:rFonts w:ascii="Times New Roman" w:eastAsia="Times New Roman" w:hAnsi="Times New Roman" w:cs="Times New Roman"/>
          <w:sz w:val="28"/>
          <w:szCs w:val="28"/>
          <w:lang w:eastAsia="ru-RU"/>
        </w:rPr>
        <w:t>Між педагогами сформовані та підтримуються партнерські взаємини. Вони</w:t>
      </w:r>
      <w:r>
        <w:rPr>
          <w:rFonts w:ascii="Times New Roman" w:eastAsia="Times New Roman" w:hAnsi="Times New Roman" w:cs="Times New Roman"/>
          <w:sz w:val="28"/>
          <w:szCs w:val="28"/>
          <w:lang w:eastAsia="ru-RU"/>
        </w:rPr>
        <w:t xml:space="preserve"> </w:t>
      </w:r>
      <w:r w:rsidRPr="00694C05">
        <w:rPr>
          <w:rFonts w:ascii="Times New Roman" w:eastAsia="Times New Roman" w:hAnsi="Times New Roman" w:cs="Times New Roman"/>
          <w:sz w:val="28"/>
          <w:szCs w:val="28"/>
          <w:lang w:eastAsia="ru-RU"/>
        </w:rPr>
        <w:t>постійно співпрацюють, діляться знаннями, використовують взаємовідвідування навчальних занять з метою покращення якості викладання. Проблеми, які виникають, систематично вирішуються, командна співпраця є</w:t>
      </w:r>
      <w:r>
        <w:rPr>
          <w:rFonts w:ascii="Times New Roman" w:eastAsia="Times New Roman" w:hAnsi="Times New Roman" w:cs="Times New Roman"/>
          <w:sz w:val="28"/>
          <w:szCs w:val="28"/>
          <w:lang w:eastAsia="ru-RU"/>
        </w:rPr>
        <w:t xml:space="preserve"> </w:t>
      </w:r>
      <w:r w:rsidRPr="00694C05">
        <w:rPr>
          <w:rFonts w:ascii="Times New Roman" w:eastAsia="Times New Roman" w:hAnsi="Times New Roman" w:cs="Times New Roman"/>
          <w:sz w:val="28"/>
          <w:szCs w:val="28"/>
          <w:lang w:eastAsia="ru-RU"/>
        </w:rPr>
        <w:t>ефективною. В закладі освіти діє інститут наставництва.</w:t>
      </w:r>
      <w:r w:rsidRPr="00694C05">
        <w:rPr>
          <w:rFonts w:ascii="Times New Roman" w:eastAsia="Times New Roman" w:hAnsi="Times New Roman" w:cs="Times New Roman"/>
          <w:b/>
          <w:color w:val="002060"/>
          <w:sz w:val="28"/>
          <w:szCs w:val="28"/>
          <w:lang w:eastAsia="ru-RU"/>
        </w:rPr>
        <w:t xml:space="preserve"> </w:t>
      </w:r>
    </w:p>
    <w:p w:rsidR="003602F9" w:rsidRDefault="003602F9" w:rsidP="003602F9">
      <w:pPr>
        <w:spacing w:after="0" w:line="240" w:lineRule="auto"/>
        <w:ind w:firstLine="680"/>
        <w:jc w:val="both"/>
        <w:rPr>
          <w:rFonts w:ascii="Times New Roman" w:eastAsia="Calibri" w:hAnsi="Times New Roman" w:cs="Times New Roman"/>
          <w:color w:val="0070C0"/>
          <w:sz w:val="28"/>
          <w:szCs w:val="28"/>
        </w:rPr>
      </w:pPr>
      <w:r>
        <w:rPr>
          <w:rFonts w:ascii="Times New Roman" w:eastAsia="Calibri" w:hAnsi="Times New Roman" w:cs="Times New Roman"/>
          <w:b/>
          <w:color w:val="002060"/>
          <w:sz w:val="28"/>
          <w:szCs w:val="28"/>
        </w:rPr>
        <w:t>Стратегічна ціль:</w:t>
      </w:r>
      <w:r>
        <w:rPr>
          <w:rFonts w:ascii="Times New Roman" w:eastAsia="Calibri" w:hAnsi="Times New Roman" w:cs="Times New Roman"/>
          <w:color w:val="002060"/>
          <w:sz w:val="28"/>
          <w:szCs w:val="28"/>
        </w:rPr>
        <w:t xml:space="preserve"> </w:t>
      </w:r>
      <w:r w:rsidRPr="004C79E4">
        <w:rPr>
          <w:rFonts w:ascii="Times New Roman" w:eastAsia="Calibri" w:hAnsi="Times New Roman" w:cs="Times New Roman"/>
          <w:b/>
          <w:caps/>
          <w:color w:val="0070C0"/>
          <w:sz w:val="28"/>
          <w:szCs w:val="28"/>
        </w:rPr>
        <w:t>РЕАЛІЗАЦІЯ ЗАВДАНЬ ПедагогічнОГО колективУ на 2024-2025 н. р.</w:t>
      </w:r>
    </w:p>
    <w:p w:rsidR="003602F9" w:rsidRPr="006E1953" w:rsidRDefault="003602F9" w:rsidP="003602F9">
      <w:pPr>
        <w:spacing w:after="0" w:line="240" w:lineRule="auto"/>
        <w:ind w:firstLine="708"/>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4/2025</w:t>
      </w:r>
      <w:r w:rsidRPr="006E1953">
        <w:rPr>
          <w:rFonts w:ascii="Times New Roman" w:eastAsia="Times New Roman" w:hAnsi="Times New Roman" w:cs="Times New Roman"/>
          <w:sz w:val="28"/>
          <w:szCs w:val="28"/>
          <w:lang w:eastAsia="ru-RU"/>
        </w:rPr>
        <w:t xml:space="preserve"> навчальний рік є особливим з точки зору ведення виховної роботи через соціально-політичну</w:t>
      </w:r>
      <w:r>
        <w:rPr>
          <w:rFonts w:ascii="Times New Roman" w:eastAsia="Times New Roman" w:hAnsi="Times New Roman" w:cs="Times New Roman"/>
          <w:sz w:val="28"/>
          <w:szCs w:val="28"/>
          <w:lang w:eastAsia="ru-RU"/>
        </w:rPr>
        <w:t xml:space="preserve"> та економічну</w:t>
      </w:r>
      <w:r w:rsidRPr="006E1953">
        <w:rPr>
          <w:rFonts w:ascii="Times New Roman" w:eastAsia="Times New Roman" w:hAnsi="Times New Roman" w:cs="Times New Roman"/>
          <w:sz w:val="28"/>
          <w:szCs w:val="28"/>
          <w:lang w:eastAsia="ru-RU"/>
        </w:rPr>
        <w:t xml:space="preserve"> кризу в Україні. В контексті нових викликів, що постали перед країною, необхідно переглянути практику виховної роботи та захисту дітей у навчальному закладі.</w:t>
      </w:r>
    </w:p>
    <w:p w:rsidR="003602F9" w:rsidRPr="006E1953" w:rsidRDefault="003602F9" w:rsidP="003602F9">
      <w:pPr>
        <w:keepNext/>
        <w:spacing w:after="0" w:line="240" w:lineRule="auto"/>
        <w:ind w:firstLine="708"/>
        <w:jc w:val="both"/>
        <w:outlineLvl w:val="1"/>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 xml:space="preserve">Керуючись Законом України «Про </w:t>
      </w:r>
      <w:r>
        <w:rPr>
          <w:rFonts w:ascii="Times New Roman" w:eastAsia="Times New Roman" w:hAnsi="Times New Roman" w:cs="Times New Roman"/>
          <w:sz w:val="28"/>
          <w:szCs w:val="28"/>
          <w:lang w:eastAsia="ru-RU"/>
        </w:rPr>
        <w:t xml:space="preserve">повну </w:t>
      </w:r>
      <w:r w:rsidRPr="006E1953">
        <w:rPr>
          <w:rFonts w:ascii="Times New Roman" w:eastAsia="Times New Roman" w:hAnsi="Times New Roman" w:cs="Times New Roman"/>
          <w:sz w:val="28"/>
          <w:szCs w:val="28"/>
          <w:lang w:eastAsia="ru-RU"/>
        </w:rPr>
        <w:t>загальну середню освіту», Програмою «Основні орієнтири виховання учнів 1-11-х класів загальноосвітніх навчальних закладів України», Концепції національно-патріотичного виховання та Програмами в галузі освіти, де визначені завдання загальної середньої освіти, наш ліцей головну увагу у виховній роботі акцентує на вихованні громадянина – патріота своєї Батьківщини, готового до подальшої освіти і трудової діяльності, з вільними політичними і світоглядними переконаннями, з свідомим ставленням до обов’язків; на формуванні особистості учня; вихованні поваги до національних цінностей нашого народу; вироблення навичок здорового способу життя</w:t>
      </w:r>
      <w:r w:rsidRPr="0095160C">
        <w:rPr>
          <w:rFonts w:ascii="Times New Roman" w:eastAsia="Times New Roman" w:hAnsi="Times New Roman" w:cs="Times New Roman"/>
          <w:sz w:val="28"/>
          <w:szCs w:val="28"/>
          <w:lang w:eastAsia="ru-RU"/>
        </w:rPr>
        <w:t>;</w:t>
      </w:r>
      <w:r w:rsidRPr="006E1953">
        <w:rPr>
          <w:rFonts w:ascii="Times New Roman" w:eastAsia="Times New Roman" w:hAnsi="Times New Roman" w:cs="Times New Roman"/>
          <w:b/>
          <w:sz w:val="28"/>
          <w:szCs w:val="28"/>
          <w:lang w:eastAsia="ru-RU"/>
        </w:rPr>
        <w:t xml:space="preserve"> </w:t>
      </w:r>
      <w:r w:rsidRPr="006E1953">
        <w:rPr>
          <w:rFonts w:ascii="Times New Roman" w:eastAsia="Times New Roman" w:hAnsi="Times New Roman" w:cs="Times New Roman"/>
          <w:sz w:val="28"/>
          <w:szCs w:val="28"/>
          <w:lang w:eastAsia="ru-RU"/>
        </w:rPr>
        <w:t>готовності до подальшої соціалізації.</w:t>
      </w:r>
    </w:p>
    <w:p w:rsidR="003602F9" w:rsidRPr="006E1953" w:rsidRDefault="003602F9" w:rsidP="003602F9">
      <w:pPr>
        <w:tabs>
          <w:tab w:val="left" w:pos="993"/>
        </w:tabs>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Беручи до уваги Концепцію національно-патріотичного виховання, наказ Міністерства «Про затвердження Плану заходів Міністерства освіти, молоді та спорту щодо профілактики правопорушень серед дітей та учн</w:t>
      </w:r>
      <w:r>
        <w:rPr>
          <w:rFonts w:ascii="Times New Roman" w:eastAsia="Times New Roman" w:hAnsi="Times New Roman" w:cs="Times New Roman"/>
          <w:sz w:val="28"/>
          <w:szCs w:val="28"/>
          <w:lang w:eastAsia="ru-RU"/>
        </w:rPr>
        <w:t>івської молоді на період до 2025</w:t>
      </w:r>
      <w:r w:rsidRPr="006E1953">
        <w:rPr>
          <w:rFonts w:ascii="Times New Roman" w:eastAsia="Times New Roman" w:hAnsi="Times New Roman" w:cs="Times New Roman"/>
          <w:sz w:val="28"/>
          <w:szCs w:val="28"/>
          <w:lang w:eastAsia="ru-RU"/>
        </w:rPr>
        <w:t xml:space="preserve"> року»,</w:t>
      </w:r>
      <w:r w:rsidRPr="0095160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Цільову соціальну програму</w:t>
      </w:r>
      <w:r w:rsidRPr="006E1953">
        <w:rPr>
          <w:rFonts w:ascii="Times New Roman" w:eastAsia="Times New Roman" w:hAnsi="Times New Roman" w:cs="Times New Roman"/>
          <w:sz w:val="28"/>
          <w:szCs w:val="28"/>
          <w:lang w:eastAsia="ru-RU"/>
        </w:rPr>
        <w:t xml:space="preserve"> національно-патріотичного виховання на 2022-2025 роки</w:t>
      </w:r>
      <w:r>
        <w:rPr>
          <w:rFonts w:ascii="Times New Roman" w:eastAsia="Times New Roman" w:hAnsi="Times New Roman" w:cs="Times New Roman"/>
          <w:sz w:val="28"/>
          <w:szCs w:val="28"/>
          <w:lang w:eastAsia="ru-RU"/>
        </w:rPr>
        <w:t xml:space="preserve"> </w:t>
      </w:r>
      <w:r w:rsidRPr="006E1953">
        <w:rPr>
          <w:rFonts w:ascii="Times New Roman" w:eastAsia="Times New Roman" w:hAnsi="Times New Roman" w:cs="Times New Roman"/>
          <w:sz w:val="28"/>
          <w:szCs w:val="28"/>
          <w:lang w:eastAsia="ru-RU"/>
        </w:rPr>
        <w:t xml:space="preserve"> пріоритетними в роботі педагогічних працівників із означеної проблеми залишаються:</w:t>
      </w:r>
    </w:p>
    <w:p w:rsidR="003602F9" w:rsidRPr="006E1953" w:rsidRDefault="003602F9" w:rsidP="000D6FEA">
      <w:pPr>
        <w:numPr>
          <w:ilvl w:val="0"/>
          <w:numId w:val="51"/>
        </w:numPr>
        <w:tabs>
          <w:tab w:val="clear" w:pos="720"/>
          <w:tab w:val="num" w:pos="36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упровадження просвітницької діяльності, спрямованої на формування негативного ставлення до протиправних діянь, проведення тижнів правових</w:t>
      </w:r>
      <w:r>
        <w:rPr>
          <w:rFonts w:ascii="Times New Roman" w:eastAsia="Times New Roman" w:hAnsi="Times New Roman" w:cs="Times New Roman"/>
          <w:sz w:val="28"/>
          <w:szCs w:val="28"/>
          <w:lang w:eastAsia="ru-RU"/>
        </w:rPr>
        <w:t xml:space="preserve"> </w:t>
      </w:r>
      <w:r w:rsidRPr="006E1953">
        <w:rPr>
          <w:rFonts w:ascii="Times New Roman" w:eastAsia="Times New Roman" w:hAnsi="Times New Roman" w:cs="Times New Roman"/>
          <w:sz w:val="28"/>
          <w:szCs w:val="28"/>
          <w:lang w:eastAsia="ru-RU"/>
        </w:rPr>
        <w:t>знань;</w:t>
      </w:r>
    </w:p>
    <w:p w:rsidR="003602F9" w:rsidRPr="006E1953" w:rsidRDefault="003602F9" w:rsidP="000D6FEA">
      <w:pPr>
        <w:numPr>
          <w:ilvl w:val="0"/>
          <w:numId w:val="51"/>
        </w:numPr>
        <w:tabs>
          <w:tab w:val="clear" w:pos="720"/>
          <w:tab w:val="num" w:pos="36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lastRenderedPageBreak/>
        <w:t>використання інтерактивних педагогічних технологій, зокрема ділові та рольові ігри, моделювання життєвих ситуацій, суспільних процесів та процедур, дискусії, робота в малих групах на уроках правознавства та в позакласній</w:t>
      </w:r>
      <w:r>
        <w:rPr>
          <w:rFonts w:ascii="Times New Roman" w:eastAsia="Times New Roman" w:hAnsi="Times New Roman" w:cs="Times New Roman"/>
          <w:sz w:val="28"/>
          <w:szCs w:val="28"/>
          <w:lang w:eastAsia="ru-RU"/>
        </w:rPr>
        <w:t xml:space="preserve"> </w:t>
      </w:r>
      <w:r w:rsidRPr="006E1953">
        <w:rPr>
          <w:rFonts w:ascii="Times New Roman" w:eastAsia="Times New Roman" w:hAnsi="Times New Roman" w:cs="Times New Roman"/>
          <w:sz w:val="28"/>
          <w:szCs w:val="28"/>
          <w:lang w:eastAsia="ru-RU"/>
        </w:rPr>
        <w:t>діяльності;</w:t>
      </w:r>
    </w:p>
    <w:p w:rsidR="003602F9" w:rsidRPr="006E1953" w:rsidRDefault="003602F9" w:rsidP="000D6FEA">
      <w:pPr>
        <w:numPr>
          <w:ilvl w:val="0"/>
          <w:numId w:val="51"/>
        </w:numPr>
        <w:tabs>
          <w:tab w:val="clear" w:pos="720"/>
          <w:tab w:val="num" w:pos="36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 xml:space="preserve">впровадження </w:t>
      </w:r>
      <w:r>
        <w:rPr>
          <w:rFonts w:ascii="Times New Roman" w:eastAsia="Times New Roman" w:hAnsi="Times New Roman" w:cs="Times New Roman"/>
          <w:sz w:val="28"/>
          <w:szCs w:val="28"/>
          <w:lang w:eastAsia="ru-RU"/>
        </w:rPr>
        <w:t xml:space="preserve">дієвого </w:t>
      </w:r>
      <w:r w:rsidRPr="006E1953">
        <w:rPr>
          <w:rFonts w:ascii="Times New Roman" w:eastAsia="Times New Roman" w:hAnsi="Times New Roman" w:cs="Times New Roman"/>
          <w:sz w:val="28"/>
          <w:szCs w:val="28"/>
          <w:lang w:eastAsia="ru-RU"/>
        </w:rPr>
        <w:t xml:space="preserve">шкільного самоврядування в </w:t>
      </w:r>
      <w:r>
        <w:rPr>
          <w:rFonts w:ascii="Times New Roman" w:eastAsia="Times New Roman" w:hAnsi="Times New Roman" w:cs="Times New Roman"/>
          <w:sz w:val="28"/>
          <w:szCs w:val="28"/>
          <w:lang w:eastAsia="ru-RU"/>
        </w:rPr>
        <w:t xml:space="preserve">освітній </w:t>
      </w:r>
      <w:r w:rsidRPr="006E1953">
        <w:rPr>
          <w:rFonts w:ascii="Times New Roman" w:eastAsia="Times New Roman" w:hAnsi="Times New Roman" w:cs="Times New Roman"/>
          <w:sz w:val="28"/>
          <w:szCs w:val="28"/>
          <w:lang w:eastAsia="ru-RU"/>
        </w:rPr>
        <w:t>процес;</w:t>
      </w:r>
    </w:p>
    <w:p w:rsidR="003602F9" w:rsidRPr="006E1953" w:rsidRDefault="003602F9" w:rsidP="000D6FEA">
      <w:pPr>
        <w:numPr>
          <w:ilvl w:val="0"/>
          <w:numId w:val="51"/>
        </w:numPr>
        <w:tabs>
          <w:tab w:val="clear" w:pos="720"/>
          <w:tab w:val="num" w:pos="36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ужиття заходів, спрямованих на підвищення моральності в суспільстві, правової культури</w:t>
      </w:r>
      <w:r>
        <w:rPr>
          <w:rFonts w:ascii="Times New Roman" w:eastAsia="Times New Roman" w:hAnsi="Times New Roman" w:cs="Times New Roman"/>
          <w:sz w:val="28"/>
          <w:szCs w:val="28"/>
          <w:lang w:eastAsia="ru-RU"/>
        </w:rPr>
        <w:t xml:space="preserve"> </w:t>
      </w:r>
      <w:r w:rsidRPr="006E1953">
        <w:rPr>
          <w:rFonts w:ascii="Times New Roman" w:eastAsia="Times New Roman" w:hAnsi="Times New Roman" w:cs="Times New Roman"/>
          <w:sz w:val="28"/>
          <w:szCs w:val="28"/>
          <w:lang w:eastAsia="ru-RU"/>
        </w:rPr>
        <w:t>громадян, утвердження здорового способу життя;</w:t>
      </w:r>
    </w:p>
    <w:p w:rsidR="003602F9" w:rsidRPr="006E1953" w:rsidRDefault="003602F9" w:rsidP="000D6FEA">
      <w:pPr>
        <w:numPr>
          <w:ilvl w:val="0"/>
          <w:numId w:val="51"/>
        </w:numPr>
        <w:tabs>
          <w:tab w:val="clear" w:pos="720"/>
          <w:tab w:val="num" w:pos="36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запобігання проявам екстремізму, расової та релігійної та національної нетерпимості;</w:t>
      </w:r>
    </w:p>
    <w:p w:rsidR="003602F9" w:rsidRPr="006E1953" w:rsidRDefault="003602F9" w:rsidP="000D6FEA">
      <w:pPr>
        <w:numPr>
          <w:ilvl w:val="0"/>
          <w:numId w:val="51"/>
        </w:numPr>
        <w:tabs>
          <w:tab w:val="clear" w:pos="720"/>
          <w:tab w:val="num" w:pos="36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 xml:space="preserve">впровадження нових педагогічних комунікацій між усіма учасниками </w:t>
      </w:r>
      <w:r>
        <w:rPr>
          <w:rFonts w:ascii="Times New Roman" w:eastAsia="Times New Roman" w:hAnsi="Times New Roman" w:cs="Times New Roman"/>
          <w:sz w:val="28"/>
          <w:szCs w:val="28"/>
          <w:lang w:eastAsia="ru-RU"/>
        </w:rPr>
        <w:t>освітнього процес</w:t>
      </w:r>
      <w:r w:rsidRPr="006E1953">
        <w:rPr>
          <w:rFonts w:ascii="Times New Roman" w:eastAsia="Times New Roman" w:hAnsi="Times New Roman" w:cs="Times New Roman"/>
          <w:sz w:val="28"/>
          <w:szCs w:val="28"/>
          <w:lang w:eastAsia="ru-RU"/>
        </w:rPr>
        <w:t>у;</w:t>
      </w:r>
    </w:p>
    <w:p w:rsidR="003602F9" w:rsidRPr="006E1953" w:rsidRDefault="003602F9" w:rsidP="000D6FEA">
      <w:pPr>
        <w:numPr>
          <w:ilvl w:val="0"/>
          <w:numId w:val="51"/>
        </w:numPr>
        <w:tabs>
          <w:tab w:val="clear" w:pos="720"/>
          <w:tab w:val="num" w:pos="36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перетворення навчальних закладів на зразок демократичного правового простору та позитивного мікроклімату тощо.</w:t>
      </w:r>
    </w:p>
    <w:p w:rsidR="003602F9" w:rsidRPr="006E1953"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 xml:space="preserve">Педагогічним працівникам необхідно забезпечити неухильне виконання спільного наказу Державного комітету України у справах сім’ї та молоді, Міністерства внутрішніх справ України, Міністерства освіти і науки України та Міністерства охорони здоров’я України </w:t>
      </w:r>
      <w:r>
        <w:rPr>
          <w:rFonts w:ascii="Times New Roman" w:eastAsia="Times New Roman" w:hAnsi="Times New Roman" w:cs="Times New Roman"/>
          <w:sz w:val="28"/>
          <w:szCs w:val="28"/>
          <w:lang w:eastAsia="ru-RU"/>
        </w:rPr>
        <w:t>«</w:t>
      </w:r>
      <w:r w:rsidRPr="006E1953">
        <w:rPr>
          <w:rFonts w:ascii="Times New Roman" w:eastAsia="Times New Roman" w:hAnsi="Times New Roman" w:cs="Times New Roman"/>
          <w:sz w:val="28"/>
          <w:szCs w:val="28"/>
          <w:lang w:eastAsia="ru-RU"/>
        </w:rPr>
        <w:t>Про затвердження Порядку розгляду звернень та повідомлень з приводу жорстокого поводження з дітьми або реальної загрози його вчинення</w:t>
      </w:r>
      <w:r>
        <w:rPr>
          <w:rFonts w:ascii="Times New Roman" w:eastAsia="Times New Roman" w:hAnsi="Times New Roman" w:cs="Times New Roman"/>
          <w:sz w:val="28"/>
          <w:szCs w:val="28"/>
          <w:lang w:eastAsia="ru-RU"/>
        </w:rPr>
        <w:t>»</w:t>
      </w:r>
      <w:r w:rsidRPr="006E1953">
        <w:rPr>
          <w:rFonts w:ascii="Times New Roman" w:eastAsia="Times New Roman" w:hAnsi="Times New Roman" w:cs="Times New Roman"/>
          <w:sz w:val="28"/>
          <w:szCs w:val="28"/>
          <w:lang w:eastAsia="ru-RU"/>
        </w:rPr>
        <w:t>.</w:t>
      </w:r>
    </w:p>
    <w:p w:rsidR="003602F9" w:rsidRPr="006E1953"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Велику увагу необхідно приділяти учням, які виховуються у сім’ях, що опинились у складних життєвих обставинах,</w:t>
      </w:r>
      <w:r>
        <w:rPr>
          <w:rFonts w:ascii="Times New Roman" w:eastAsia="Times New Roman" w:hAnsi="Times New Roman" w:cs="Times New Roman"/>
          <w:sz w:val="28"/>
          <w:szCs w:val="28"/>
          <w:lang w:eastAsia="ru-RU"/>
        </w:rPr>
        <w:t xml:space="preserve"> внутрішньо переміщеним родинам </w:t>
      </w:r>
      <w:r w:rsidRPr="006E1953">
        <w:rPr>
          <w:rFonts w:ascii="Times New Roman" w:eastAsia="Times New Roman" w:hAnsi="Times New Roman" w:cs="Times New Roman"/>
          <w:sz w:val="28"/>
          <w:szCs w:val="28"/>
          <w:lang w:eastAsia="ru-RU"/>
        </w:rPr>
        <w:t xml:space="preserve"> з метою попередження безпритульності й бездоглядності, насильства над неповнолітніми, підліткової злочинності та правопорушень, запобігання торгівлі дітьми. Педагогічному колективу необхідно здійснювати:</w:t>
      </w:r>
    </w:p>
    <w:p w:rsidR="003602F9" w:rsidRPr="006E1953" w:rsidRDefault="003602F9" w:rsidP="000D6FEA">
      <w:pPr>
        <w:numPr>
          <w:ilvl w:val="0"/>
          <w:numId w:val="52"/>
        </w:numPr>
        <w:tabs>
          <w:tab w:val="clear" w:pos="72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внутрішній облік дітей, які потребують посиленої уваги з боку педагогічного працівника, соціального педагога;</w:t>
      </w:r>
    </w:p>
    <w:p w:rsidR="003602F9" w:rsidRPr="006E1953" w:rsidRDefault="003602F9" w:rsidP="000D6FEA">
      <w:pPr>
        <w:numPr>
          <w:ilvl w:val="0"/>
          <w:numId w:val="52"/>
        </w:numPr>
        <w:tabs>
          <w:tab w:val="clear" w:pos="72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інформувати службу у справах дітей;</w:t>
      </w:r>
    </w:p>
    <w:p w:rsidR="003602F9" w:rsidRPr="006E1953" w:rsidRDefault="003602F9" w:rsidP="000D6FEA">
      <w:pPr>
        <w:numPr>
          <w:ilvl w:val="0"/>
          <w:numId w:val="52"/>
        </w:numPr>
        <w:tabs>
          <w:tab w:val="clear" w:pos="72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здійснювати психолого-педагогічний супровід таких дітей;</w:t>
      </w:r>
    </w:p>
    <w:p w:rsidR="003602F9" w:rsidRPr="006E1953" w:rsidRDefault="003602F9" w:rsidP="000D6FEA">
      <w:pPr>
        <w:numPr>
          <w:ilvl w:val="0"/>
          <w:numId w:val="52"/>
        </w:numPr>
        <w:tabs>
          <w:tab w:val="clear" w:pos="72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контролювати відвідування ними навчальних занять та якість</w:t>
      </w:r>
      <w:r>
        <w:rPr>
          <w:rFonts w:ascii="Times New Roman" w:eastAsia="Times New Roman" w:hAnsi="Times New Roman" w:cs="Times New Roman"/>
          <w:sz w:val="28"/>
          <w:szCs w:val="28"/>
          <w:lang w:eastAsia="ru-RU"/>
        </w:rPr>
        <w:t xml:space="preserve"> </w:t>
      </w:r>
      <w:r w:rsidRPr="006E1953">
        <w:rPr>
          <w:rFonts w:ascii="Times New Roman" w:eastAsia="Times New Roman" w:hAnsi="Times New Roman" w:cs="Times New Roman"/>
          <w:sz w:val="28"/>
          <w:szCs w:val="28"/>
          <w:lang w:eastAsia="ru-RU"/>
        </w:rPr>
        <w:t>навчання;</w:t>
      </w:r>
    </w:p>
    <w:p w:rsidR="003602F9" w:rsidRPr="006E1953" w:rsidRDefault="003602F9" w:rsidP="000D6FEA">
      <w:pPr>
        <w:numPr>
          <w:ilvl w:val="0"/>
          <w:numId w:val="52"/>
        </w:numPr>
        <w:tabs>
          <w:tab w:val="clear" w:pos="720"/>
        </w:tabs>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активно залучати до громадської та гурткової роботи тощо.</w:t>
      </w:r>
    </w:p>
    <w:p w:rsidR="003602F9" w:rsidRPr="006E1953"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Особливої ваги набуває</w:t>
      </w:r>
      <w:r>
        <w:rPr>
          <w:rFonts w:ascii="Times New Roman" w:eastAsia="Times New Roman" w:hAnsi="Times New Roman" w:cs="Times New Roman"/>
          <w:sz w:val="28"/>
          <w:szCs w:val="28"/>
          <w:lang w:eastAsia="ru-RU"/>
        </w:rPr>
        <w:t xml:space="preserve"> </w:t>
      </w:r>
      <w:r w:rsidRPr="006E1953">
        <w:rPr>
          <w:rFonts w:ascii="Times New Roman" w:eastAsia="Times New Roman" w:hAnsi="Times New Roman" w:cs="Times New Roman"/>
          <w:sz w:val="28"/>
          <w:szCs w:val="28"/>
          <w:lang w:eastAsia="ru-RU"/>
        </w:rPr>
        <w:t>питання</w:t>
      </w:r>
      <w:r>
        <w:rPr>
          <w:rFonts w:ascii="Times New Roman" w:eastAsia="Times New Roman" w:hAnsi="Times New Roman" w:cs="Times New Roman"/>
          <w:sz w:val="28"/>
          <w:szCs w:val="28"/>
          <w:lang w:eastAsia="ru-RU"/>
        </w:rPr>
        <w:t xml:space="preserve"> </w:t>
      </w:r>
      <w:r w:rsidRPr="006E1953">
        <w:rPr>
          <w:rFonts w:ascii="Times New Roman" w:eastAsia="Times New Roman" w:hAnsi="Times New Roman" w:cs="Times New Roman"/>
          <w:sz w:val="28"/>
          <w:szCs w:val="28"/>
          <w:lang w:eastAsia="ru-RU"/>
        </w:rPr>
        <w:t>патріотичного</w:t>
      </w:r>
      <w:r>
        <w:rPr>
          <w:rFonts w:ascii="Times New Roman" w:eastAsia="Times New Roman" w:hAnsi="Times New Roman" w:cs="Times New Roman"/>
          <w:sz w:val="28"/>
          <w:szCs w:val="28"/>
          <w:lang w:eastAsia="ru-RU"/>
        </w:rPr>
        <w:t xml:space="preserve"> </w:t>
      </w:r>
      <w:r w:rsidRPr="006E1953">
        <w:rPr>
          <w:rFonts w:ascii="Times New Roman" w:eastAsia="Times New Roman" w:hAnsi="Times New Roman" w:cs="Times New Roman"/>
          <w:sz w:val="28"/>
          <w:szCs w:val="28"/>
          <w:lang w:eastAsia="ru-RU"/>
        </w:rPr>
        <w:t>виховання</w:t>
      </w:r>
      <w:r>
        <w:rPr>
          <w:rFonts w:ascii="Times New Roman" w:eastAsia="Times New Roman" w:hAnsi="Times New Roman" w:cs="Times New Roman"/>
          <w:sz w:val="28"/>
          <w:szCs w:val="28"/>
          <w:lang w:eastAsia="ru-RU"/>
        </w:rPr>
        <w:t xml:space="preserve"> </w:t>
      </w:r>
      <w:r w:rsidRPr="006E1953">
        <w:rPr>
          <w:rFonts w:ascii="Times New Roman" w:eastAsia="Times New Roman" w:hAnsi="Times New Roman" w:cs="Times New Roman"/>
          <w:sz w:val="28"/>
          <w:szCs w:val="28"/>
          <w:lang w:eastAsia="ru-RU"/>
        </w:rPr>
        <w:t>учнів, особливо необхідно посилити національно-патріотичний характер навчання та виховання, передбачивши використання у виховній роботі з учн</w:t>
      </w:r>
      <w:r>
        <w:rPr>
          <w:rFonts w:ascii="Times New Roman" w:eastAsia="Times New Roman" w:hAnsi="Times New Roman" w:cs="Times New Roman"/>
          <w:sz w:val="28"/>
          <w:szCs w:val="28"/>
          <w:lang w:eastAsia="ru-RU"/>
        </w:rPr>
        <w:t>ями кращих традицій та звичаїв у</w:t>
      </w:r>
      <w:r w:rsidRPr="006E1953">
        <w:rPr>
          <w:rFonts w:ascii="Times New Roman" w:eastAsia="Times New Roman" w:hAnsi="Times New Roman" w:cs="Times New Roman"/>
          <w:sz w:val="28"/>
          <w:szCs w:val="28"/>
          <w:lang w:eastAsia="ru-RU"/>
        </w:rPr>
        <w:t xml:space="preserve">країнського народу.                                                                         </w:t>
      </w:r>
    </w:p>
    <w:p w:rsidR="003602F9" w:rsidRPr="006E1953"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 xml:space="preserve">На виконання  </w:t>
      </w:r>
      <w:r w:rsidRPr="0095160C">
        <w:rPr>
          <w:rFonts w:ascii="Times New Roman" w:eastAsia="Times New Roman" w:hAnsi="Times New Roman" w:cs="Times New Roman"/>
          <w:sz w:val="28"/>
          <w:szCs w:val="28"/>
          <w:lang w:eastAsia="ru-RU"/>
        </w:rPr>
        <w:t>Цільової соціальної програми національно-патріотичного виховання в на 2022-2025 роки</w:t>
      </w:r>
      <w:r w:rsidRPr="006E1953">
        <w:rPr>
          <w:rFonts w:ascii="Times New Roman" w:eastAsia="Times New Roman" w:hAnsi="Times New Roman" w:cs="Times New Roman"/>
          <w:sz w:val="28"/>
          <w:szCs w:val="28"/>
          <w:lang w:eastAsia="ru-RU"/>
        </w:rPr>
        <w:t xml:space="preserve">, передбачено проведення заходів з патріотичного виховання учнів, виховання шанобливого ставлення до пам’яті про Перемогу і ветеранів </w:t>
      </w:r>
      <w:r w:rsidRPr="006E1953">
        <w:rPr>
          <w:rFonts w:ascii="Times New Roman" w:eastAsia="Times New Roman" w:hAnsi="Times New Roman" w:cs="Times New Roman"/>
          <w:sz w:val="28"/>
          <w:szCs w:val="28"/>
          <w:lang w:eastAsia="ru-RU"/>
        </w:rPr>
        <w:lastRenderedPageBreak/>
        <w:t>Великої Вітчизняної війни</w:t>
      </w:r>
      <w:r>
        <w:rPr>
          <w:rFonts w:ascii="Times New Roman" w:eastAsia="Times New Roman" w:hAnsi="Times New Roman" w:cs="Times New Roman"/>
          <w:sz w:val="28"/>
          <w:szCs w:val="28"/>
          <w:lang w:eastAsia="ru-RU"/>
        </w:rPr>
        <w:t>, Героїв України та ветеранів російсько-української війни та</w:t>
      </w:r>
      <w:r w:rsidRPr="006E1953">
        <w:rPr>
          <w:rFonts w:ascii="Times New Roman" w:eastAsia="Times New Roman" w:hAnsi="Times New Roman" w:cs="Times New Roman"/>
          <w:sz w:val="28"/>
          <w:szCs w:val="28"/>
          <w:lang w:eastAsia="ru-RU"/>
        </w:rPr>
        <w:t>, шанування учнями військової історії та підняття престижу Збройних сил і військової служби, оголошення хвилини мовчання.</w:t>
      </w:r>
    </w:p>
    <w:p w:rsidR="003602F9" w:rsidRPr="006E1953"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 xml:space="preserve">Важливим завданням є підготовка старшокласників до дорослого, сімейного життя. Відродити в народні звичаї, котрі становлять серцевину сімейно-побутової культури і мають потужний виховний потенціал, – одне з найважливіших і невідкладних завдань педагогів. Важливе значення матиме живе спілкування з батьками учнів, які бережуть сімейні традиції, шанують далеких предків, рід, сім’ю, історію українського народу, рідного краю. </w:t>
      </w:r>
    </w:p>
    <w:p w:rsidR="003602F9" w:rsidRPr="006E1953" w:rsidRDefault="003602F9" w:rsidP="003602F9">
      <w:pPr>
        <w:spacing w:after="0" w:line="240" w:lineRule="auto"/>
        <w:ind w:firstLine="708"/>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 xml:space="preserve">У роботі з даного питання педагогам необхідно звертатися до проекту Концепції сімейного виховання дітей і молоді в системі освіти України </w:t>
      </w:r>
      <w:r>
        <w:rPr>
          <w:rFonts w:ascii="Times New Roman" w:eastAsia="Times New Roman" w:hAnsi="Times New Roman" w:cs="Times New Roman"/>
          <w:sz w:val="28"/>
          <w:szCs w:val="28"/>
          <w:lang w:eastAsia="ru-RU"/>
        </w:rPr>
        <w:t>«</w:t>
      </w:r>
      <w:r w:rsidRPr="006E1953">
        <w:rPr>
          <w:rFonts w:ascii="Times New Roman" w:eastAsia="Times New Roman" w:hAnsi="Times New Roman" w:cs="Times New Roman"/>
          <w:sz w:val="28"/>
          <w:szCs w:val="28"/>
          <w:lang w:eastAsia="ru-RU"/>
        </w:rPr>
        <w:t>Щаслива родин</w:t>
      </w:r>
      <w:r>
        <w:rPr>
          <w:rFonts w:ascii="Times New Roman" w:eastAsia="Times New Roman" w:hAnsi="Times New Roman" w:cs="Times New Roman"/>
          <w:sz w:val="28"/>
          <w:szCs w:val="28"/>
          <w:lang w:eastAsia="ru-RU"/>
        </w:rPr>
        <w:t>»</w:t>
      </w:r>
      <w:r w:rsidRPr="006E1953">
        <w:rPr>
          <w:rFonts w:ascii="Times New Roman" w:eastAsia="Times New Roman" w:hAnsi="Times New Roman" w:cs="Times New Roman"/>
          <w:sz w:val="28"/>
          <w:szCs w:val="28"/>
          <w:lang w:eastAsia="ru-RU"/>
        </w:rPr>
        <w:t xml:space="preserve"> що містить основні положення, які стосуються підготовки молоді до щасливого подружнього життя та формування відповідального батьківства.</w:t>
      </w:r>
    </w:p>
    <w:p w:rsidR="003602F9" w:rsidRPr="006E1953"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Роботу з батьками необхідно будувати так, щоб батьки відчували свою визначальну роль у справах учнівського та педагогічного колективів.</w:t>
      </w:r>
    </w:p>
    <w:p w:rsidR="003602F9" w:rsidRPr="009568EE" w:rsidRDefault="003602F9" w:rsidP="003602F9">
      <w:pPr>
        <w:spacing w:after="0" w:line="240" w:lineRule="auto"/>
        <w:ind w:firstLine="708"/>
        <w:jc w:val="both"/>
        <w:rPr>
          <w:rFonts w:ascii="Calibri" w:eastAsia="Times New Roman" w:hAnsi="Calibri" w:cs="Times New Roman"/>
          <w:color w:val="0070C0"/>
          <w:sz w:val="28"/>
          <w:szCs w:val="28"/>
          <w:lang w:eastAsia="ru-RU"/>
        </w:rPr>
      </w:pPr>
      <w:r w:rsidRPr="009568EE">
        <w:rPr>
          <w:rFonts w:ascii="Times New Roman" w:eastAsia="Times New Roman" w:hAnsi="Times New Roman" w:cs="Times New Roman"/>
          <w:b/>
          <w:color w:val="0070C0"/>
          <w:sz w:val="28"/>
          <w:szCs w:val="28"/>
          <w:lang w:eastAsia="ru-RU"/>
        </w:rPr>
        <w:t>Перед колективом  поставлено  такі виховні завдання:</w:t>
      </w:r>
    </w:p>
    <w:p w:rsidR="003602F9" w:rsidRPr="006E1953"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1. Продовжувати роботу над проблемною темою: «Впровадження інноваційних форм та методів навчання і виховання учнів у практику роботи ліцею».</w:t>
      </w:r>
    </w:p>
    <w:p w:rsidR="003602F9" w:rsidRPr="006E1953"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 xml:space="preserve">2. Впроваджувати  в  </w:t>
      </w:r>
      <w:r>
        <w:rPr>
          <w:rFonts w:ascii="Times New Roman" w:eastAsia="Times New Roman" w:hAnsi="Times New Roman" w:cs="Times New Roman"/>
          <w:sz w:val="28"/>
          <w:szCs w:val="28"/>
          <w:lang w:eastAsia="ru-RU"/>
        </w:rPr>
        <w:t>освітній</w:t>
      </w:r>
      <w:r w:rsidRPr="006E1953">
        <w:rPr>
          <w:rFonts w:ascii="Times New Roman" w:eastAsia="Times New Roman" w:hAnsi="Times New Roman" w:cs="Times New Roman"/>
          <w:sz w:val="28"/>
          <w:szCs w:val="28"/>
          <w:lang w:eastAsia="ru-RU"/>
        </w:rPr>
        <w:t xml:space="preserve">  процес  інноваційні  технології,  продовжувати  роботу  над  проектними  технологіями.     </w:t>
      </w:r>
    </w:p>
    <w:p w:rsidR="003602F9" w:rsidRPr="006E1953" w:rsidRDefault="003602F9" w:rsidP="003602F9">
      <w:pPr>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3. Впроваджувати  сучасні   методи навчання і виховання у педагогічну практику на основі соціалізації, в контексті п</w:t>
      </w:r>
      <w:r>
        <w:rPr>
          <w:rFonts w:ascii="Times New Roman" w:eastAsia="Times New Roman" w:hAnsi="Times New Roman" w:cs="Times New Roman"/>
          <w:sz w:val="28"/>
          <w:szCs w:val="28"/>
          <w:lang w:eastAsia="ru-RU"/>
        </w:rPr>
        <w:t>одій, що постали перед країною.</w:t>
      </w:r>
    </w:p>
    <w:p w:rsidR="003602F9" w:rsidRPr="006E1953" w:rsidRDefault="003602F9" w:rsidP="003602F9">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4. Створювати умови для постійного професійного вдосконалення педагогічн</w:t>
      </w:r>
      <w:r>
        <w:rPr>
          <w:rFonts w:ascii="Times New Roman" w:eastAsia="Times New Roman" w:hAnsi="Times New Roman" w:cs="Times New Roman"/>
          <w:sz w:val="28"/>
          <w:szCs w:val="28"/>
          <w:lang w:eastAsia="ru-RU"/>
        </w:rPr>
        <w:t xml:space="preserve">их працівників, підвищення їх </w:t>
      </w:r>
      <w:r w:rsidRPr="006E1953">
        <w:rPr>
          <w:rFonts w:ascii="Times New Roman" w:eastAsia="Times New Roman" w:hAnsi="Times New Roman" w:cs="Times New Roman"/>
          <w:sz w:val="28"/>
          <w:szCs w:val="28"/>
          <w:lang w:eastAsia="ru-RU"/>
        </w:rPr>
        <w:t>майстерності, вивчення та впровадження в навчально-виховний процес кращого  педагогічного досвіду .</w:t>
      </w:r>
    </w:p>
    <w:p w:rsidR="003602F9" w:rsidRPr="006E1953" w:rsidRDefault="003602F9" w:rsidP="003602F9">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5. Продовжувати роботу з питань вихованн</w:t>
      </w:r>
      <w:r>
        <w:rPr>
          <w:rFonts w:ascii="Times New Roman" w:eastAsia="Times New Roman" w:hAnsi="Times New Roman" w:cs="Times New Roman"/>
          <w:sz w:val="28"/>
          <w:szCs w:val="28"/>
          <w:lang w:eastAsia="ru-RU"/>
        </w:rPr>
        <w:t>я громадської свідомості учнів, п</w:t>
      </w:r>
      <w:r w:rsidRPr="006E1953">
        <w:rPr>
          <w:rFonts w:ascii="Times New Roman" w:eastAsia="Times New Roman" w:hAnsi="Times New Roman" w:cs="Times New Roman"/>
          <w:sz w:val="28"/>
          <w:szCs w:val="28"/>
          <w:lang w:eastAsia="ru-RU"/>
        </w:rPr>
        <w:t>ат</w:t>
      </w:r>
      <w:r>
        <w:rPr>
          <w:rFonts w:ascii="Times New Roman" w:eastAsia="Times New Roman" w:hAnsi="Times New Roman" w:cs="Times New Roman"/>
          <w:sz w:val="28"/>
          <w:szCs w:val="28"/>
          <w:lang w:eastAsia="ru-RU"/>
        </w:rPr>
        <w:t xml:space="preserve">ріотизму, національних традицій </w:t>
      </w:r>
      <w:r w:rsidRPr="006E1953">
        <w:rPr>
          <w:rFonts w:ascii="Times New Roman" w:eastAsia="Times New Roman" w:hAnsi="Times New Roman" w:cs="Times New Roman"/>
          <w:sz w:val="28"/>
          <w:szCs w:val="28"/>
          <w:lang w:eastAsia="ru-RU"/>
        </w:rPr>
        <w:t>моралі, поваги до державних символів України.</w:t>
      </w:r>
    </w:p>
    <w:p w:rsidR="003602F9" w:rsidRPr="006E1953" w:rsidRDefault="003602F9" w:rsidP="000D6FEA">
      <w:pPr>
        <w:widowControl w:val="0"/>
        <w:numPr>
          <w:ilvl w:val="0"/>
          <w:numId w:val="50"/>
        </w:numPr>
        <w:shd w:val="clear" w:color="auto" w:fill="FFFFFF"/>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Активізувати роботу шкільного самоврядування шляхом залу</w:t>
      </w:r>
      <w:r>
        <w:rPr>
          <w:rFonts w:ascii="Times New Roman" w:eastAsia="Times New Roman" w:hAnsi="Times New Roman" w:cs="Times New Roman"/>
          <w:sz w:val="28"/>
          <w:szCs w:val="28"/>
          <w:lang w:eastAsia="ru-RU"/>
        </w:rPr>
        <w:t>чення учнів до управління ліцеєм</w:t>
      </w:r>
      <w:r w:rsidRPr="006E1953">
        <w:rPr>
          <w:rFonts w:ascii="Times New Roman" w:eastAsia="Times New Roman" w:hAnsi="Times New Roman" w:cs="Times New Roman"/>
          <w:sz w:val="28"/>
          <w:szCs w:val="28"/>
          <w:lang w:eastAsia="ru-RU"/>
        </w:rPr>
        <w:t>, проведення лінійок, активно залучати учнів до участі у позаурочному житті.</w:t>
      </w:r>
    </w:p>
    <w:p w:rsidR="003602F9" w:rsidRPr="0095160C" w:rsidRDefault="003602F9" w:rsidP="000D6FEA">
      <w:pPr>
        <w:widowControl w:val="0"/>
        <w:numPr>
          <w:ilvl w:val="0"/>
          <w:numId w:val="50"/>
        </w:numPr>
        <w:shd w:val="clear" w:color="auto" w:fill="FFFFFF"/>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Забезпечити безумовне виконання всіх норм законодавства із захисту дітей пільгових категорій та інших</w:t>
      </w:r>
      <w:r>
        <w:rPr>
          <w:rFonts w:ascii="Times New Roman" w:eastAsia="Times New Roman" w:hAnsi="Times New Roman" w:cs="Times New Roman"/>
          <w:sz w:val="28"/>
          <w:szCs w:val="28"/>
          <w:lang w:eastAsia="ru-RU"/>
        </w:rPr>
        <w:t xml:space="preserve"> </w:t>
      </w:r>
      <w:r w:rsidRPr="0095160C">
        <w:rPr>
          <w:rFonts w:ascii="Times New Roman" w:eastAsia="Times New Roman" w:hAnsi="Times New Roman" w:cs="Times New Roman"/>
          <w:sz w:val="28"/>
          <w:szCs w:val="28"/>
          <w:lang w:eastAsia="ru-RU"/>
        </w:rPr>
        <w:t xml:space="preserve">учасників </w:t>
      </w:r>
      <w:r>
        <w:rPr>
          <w:rFonts w:ascii="Times New Roman" w:eastAsia="Times New Roman" w:hAnsi="Times New Roman" w:cs="Times New Roman"/>
          <w:sz w:val="28"/>
          <w:szCs w:val="28"/>
          <w:lang w:eastAsia="ru-RU"/>
        </w:rPr>
        <w:t>освітнього</w:t>
      </w:r>
      <w:r w:rsidRPr="0095160C">
        <w:rPr>
          <w:rFonts w:ascii="Times New Roman" w:eastAsia="Times New Roman" w:hAnsi="Times New Roman" w:cs="Times New Roman"/>
          <w:sz w:val="28"/>
          <w:szCs w:val="28"/>
          <w:lang w:eastAsia="ru-RU"/>
        </w:rPr>
        <w:t xml:space="preserve"> процесу.                                                                                            </w:t>
      </w:r>
    </w:p>
    <w:p w:rsidR="003602F9" w:rsidRPr="006E1953" w:rsidRDefault="003602F9" w:rsidP="000D6FEA">
      <w:pPr>
        <w:numPr>
          <w:ilvl w:val="0"/>
          <w:numId w:val="50"/>
        </w:numPr>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 xml:space="preserve">Продовжувати профілактичну роботу з правового виховання. </w:t>
      </w:r>
    </w:p>
    <w:p w:rsidR="003602F9" w:rsidRPr="006E1953" w:rsidRDefault="003602F9" w:rsidP="000D6FEA">
      <w:pPr>
        <w:numPr>
          <w:ilvl w:val="0"/>
          <w:numId w:val="50"/>
        </w:numPr>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 xml:space="preserve">Впроваджувати </w:t>
      </w:r>
      <w:r>
        <w:rPr>
          <w:rFonts w:ascii="Times New Roman" w:eastAsia="Times New Roman" w:hAnsi="Times New Roman" w:cs="Times New Roman"/>
          <w:sz w:val="28"/>
          <w:szCs w:val="28"/>
          <w:lang w:eastAsia="ru-RU"/>
        </w:rPr>
        <w:t>в освітній</w:t>
      </w:r>
      <w:r w:rsidRPr="006E1953">
        <w:rPr>
          <w:rFonts w:ascii="Times New Roman" w:eastAsia="Times New Roman" w:hAnsi="Times New Roman" w:cs="Times New Roman"/>
          <w:sz w:val="28"/>
          <w:szCs w:val="28"/>
          <w:lang w:eastAsia="ru-RU"/>
        </w:rPr>
        <w:t xml:space="preserve"> процес Концепцію національно-патріотичного виховання.</w:t>
      </w:r>
    </w:p>
    <w:p w:rsidR="003602F9" w:rsidRDefault="003602F9" w:rsidP="000D6FEA">
      <w:pPr>
        <w:numPr>
          <w:ilvl w:val="0"/>
          <w:numId w:val="50"/>
        </w:numPr>
        <w:spacing w:after="0" w:line="240" w:lineRule="auto"/>
        <w:ind w:left="0" w:firstLine="709"/>
        <w:jc w:val="both"/>
        <w:rPr>
          <w:rFonts w:ascii="Times New Roman" w:eastAsia="Times New Roman" w:hAnsi="Times New Roman" w:cs="Times New Roman"/>
          <w:sz w:val="28"/>
          <w:szCs w:val="28"/>
          <w:lang w:eastAsia="ru-RU"/>
        </w:rPr>
      </w:pPr>
      <w:r w:rsidRPr="006E1953">
        <w:rPr>
          <w:rFonts w:ascii="Times New Roman" w:eastAsia="Times New Roman" w:hAnsi="Times New Roman" w:cs="Times New Roman"/>
          <w:sz w:val="28"/>
          <w:szCs w:val="28"/>
          <w:lang w:eastAsia="ru-RU"/>
        </w:rPr>
        <w:t xml:space="preserve"> Активізувати роботу серед учнівського колективу з протидії булінгу</w:t>
      </w:r>
      <w:r>
        <w:rPr>
          <w:rFonts w:ascii="Times New Roman" w:eastAsia="Times New Roman" w:hAnsi="Times New Roman" w:cs="Times New Roman"/>
          <w:sz w:val="28"/>
          <w:szCs w:val="28"/>
          <w:lang w:eastAsia="ru-RU"/>
        </w:rPr>
        <w:t xml:space="preserve"> на насилля</w:t>
      </w:r>
      <w:r w:rsidRPr="006E1953">
        <w:rPr>
          <w:rFonts w:ascii="Times New Roman" w:eastAsia="Times New Roman" w:hAnsi="Times New Roman" w:cs="Times New Roman"/>
          <w:sz w:val="28"/>
          <w:szCs w:val="28"/>
          <w:lang w:eastAsia="ru-RU"/>
        </w:rPr>
        <w:t>.</w:t>
      </w:r>
    </w:p>
    <w:p w:rsidR="003602F9" w:rsidRPr="004C79E4" w:rsidRDefault="003602F9" w:rsidP="003602F9">
      <w:pPr>
        <w:spacing w:after="0" w:line="240" w:lineRule="auto"/>
        <w:ind w:firstLine="567"/>
        <w:jc w:val="both"/>
        <w:rPr>
          <w:rFonts w:ascii="Times New Roman" w:eastAsia="Times New Roman" w:hAnsi="Times New Roman" w:cs="Times New Roman"/>
          <w:b/>
          <w:color w:val="0070C0"/>
          <w:sz w:val="28"/>
          <w:szCs w:val="28"/>
          <w:lang w:eastAsia="ru-RU"/>
        </w:rPr>
      </w:pPr>
      <w:r w:rsidRPr="004C79E4">
        <w:rPr>
          <w:rFonts w:ascii="Times New Roman" w:eastAsia="Times New Roman" w:hAnsi="Times New Roman" w:cs="Times New Roman"/>
          <w:b/>
          <w:color w:val="0070C0"/>
          <w:sz w:val="28"/>
          <w:szCs w:val="28"/>
          <w:lang w:eastAsia="ru-RU"/>
        </w:rPr>
        <w:t>Психологічна допомога учасникам освітнього процесу  у воєнний період</w:t>
      </w:r>
    </w:p>
    <w:p w:rsidR="003602F9" w:rsidRPr="00C117D8" w:rsidRDefault="003602F9" w:rsidP="003602F9">
      <w:pPr>
        <w:shd w:val="clear" w:color="auto" w:fill="FFFFFF"/>
        <w:spacing w:after="0" w:line="240" w:lineRule="auto"/>
        <w:ind w:firstLine="720"/>
        <w:jc w:val="both"/>
        <w:textAlignment w:val="baseline"/>
        <w:rPr>
          <w:rFonts w:ascii="Times New Roman" w:eastAsia="Times New Roman" w:hAnsi="Times New Roman" w:cs="Times New Roman"/>
          <w:color w:val="2C2C2C" w:themeColor="text1"/>
          <w:sz w:val="28"/>
          <w:szCs w:val="28"/>
        </w:rPr>
      </w:pPr>
      <w:r w:rsidRPr="00C117D8">
        <w:rPr>
          <w:rFonts w:ascii="Times New Roman" w:eastAsia="Times New Roman" w:hAnsi="Times New Roman" w:cs="Times New Roman"/>
          <w:color w:val="2C2C2C" w:themeColor="text1"/>
          <w:sz w:val="28"/>
          <w:szCs w:val="28"/>
        </w:rPr>
        <w:lastRenderedPageBreak/>
        <w:t>У результаті військової інтервенції російської федерації до України, постало гостре питання стану психологічного здоров'я здобувачів освіти та їхніх батьків, що впливає на освітній процес.</w:t>
      </w:r>
    </w:p>
    <w:p w:rsidR="003602F9" w:rsidRPr="004C79E4" w:rsidRDefault="003602F9" w:rsidP="003602F9">
      <w:pPr>
        <w:shd w:val="clear" w:color="auto" w:fill="FFFFFF"/>
        <w:spacing w:after="0" w:line="240" w:lineRule="auto"/>
        <w:jc w:val="both"/>
        <w:textAlignment w:val="baseline"/>
        <w:rPr>
          <w:rFonts w:ascii="Times New Roman" w:eastAsia="Times New Roman" w:hAnsi="Times New Roman" w:cs="Times New Roman"/>
          <w:color w:val="2C2C2C" w:themeColor="text1"/>
          <w:sz w:val="28"/>
          <w:szCs w:val="28"/>
        </w:rPr>
      </w:pPr>
      <w:r w:rsidRPr="00C117D8">
        <w:rPr>
          <w:rFonts w:ascii="Times New Roman" w:eastAsia="Times New Roman" w:hAnsi="Times New Roman" w:cs="Times New Roman"/>
          <w:color w:val="2C2C2C" w:themeColor="text1"/>
          <w:sz w:val="28"/>
          <w:szCs w:val="28"/>
        </w:rPr>
        <w:tab/>
      </w:r>
      <w:r w:rsidRPr="004C79E4">
        <w:rPr>
          <w:rFonts w:ascii="Times New Roman" w:eastAsia="Times New Roman" w:hAnsi="Times New Roman" w:cs="Times New Roman"/>
          <w:color w:val="2C2C2C" w:themeColor="text1"/>
          <w:sz w:val="28"/>
          <w:szCs w:val="28"/>
        </w:rPr>
        <w:t>Одним із головних завдань закладу є повсякденна психологічна допомога та емоційна підтримка учасників освітнього процесу.</w:t>
      </w:r>
    </w:p>
    <w:p w:rsidR="00C21087" w:rsidRDefault="003602F9" w:rsidP="003602F9">
      <w:pPr>
        <w:shd w:val="clear" w:color="auto" w:fill="FFFFFF"/>
        <w:spacing w:after="0" w:line="240" w:lineRule="auto"/>
        <w:jc w:val="both"/>
        <w:textAlignment w:val="baseline"/>
        <w:rPr>
          <w:rFonts w:ascii="Times New Roman" w:hAnsi="Times New Roman" w:cs="Times New Roman"/>
          <w:sz w:val="28"/>
          <w:szCs w:val="28"/>
        </w:rPr>
      </w:pPr>
      <w:r w:rsidRPr="004C79E4">
        <w:rPr>
          <w:rFonts w:ascii="Times New Roman" w:eastAsia="Times New Roman" w:hAnsi="Times New Roman" w:cs="Times New Roman"/>
          <w:color w:val="2C2C2C" w:themeColor="text1"/>
          <w:sz w:val="28"/>
          <w:szCs w:val="28"/>
        </w:rPr>
        <w:tab/>
        <w:t>Саме тому важливим  було питання підвищення компетентності педагогічних працівників у напрямі надання емоційної підтримки здобувачам освіти.</w:t>
      </w:r>
    </w:p>
    <w:p w:rsidR="003602F9" w:rsidRPr="004C79E4" w:rsidRDefault="003602F9" w:rsidP="003602F9">
      <w:pPr>
        <w:shd w:val="clear" w:color="auto" w:fill="FFFFFF"/>
        <w:spacing w:after="0" w:line="240" w:lineRule="auto"/>
        <w:jc w:val="both"/>
        <w:textAlignment w:val="baseline"/>
        <w:rPr>
          <w:rFonts w:ascii="Times New Roman" w:hAnsi="Times New Roman" w:cs="Times New Roman"/>
          <w:sz w:val="28"/>
          <w:szCs w:val="28"/>
        </w:rPr>
      </w:pPr>
      <w:r>
        <w:rPr>
          <w:rFonts w:ascii="Times New Roman" w:hAnsi="Times New Roman" w:cs="Times New Roman"/>
          <w:sz w:val="28"/>
          <w:szCs w:val="28"/>
        </w:rPr>
        <w:tab/>
        <w:t xml:space="preserve">Водночас практичний психолог оволоділа сучасними технологіями психологічної допомоги і пройшла навчання за темами: </w:t>
      </w:r>
      <w:r w:rsidRPr="009B280D">
        <w:rPr>
          <w:rFonts w:ascii="Times New Roman" w:hAnsi="Times New Roman" w:cs="Times New Roman"/>
          <w:sz w:val="28"/>
          <w:szCs w:val="28"/>
        </w:rPr>
        <w:t xml:space="preserve">«Тренінг Товариства Червоного Хреста України по навчанню населення наданню першої допомоги»,  «Актуальність питання збереження психологічного здоров’я педагогів», «Екосистема психологічної допомоги у сфері освіти»,  «Безпечний простір», «Дитячі травми, особливості проявів під час війни», «Психологічний </w:t>
      </w:r>
      <w:r w:rsidRPr="004C79E4">
        <w:rPr>
          <w:rFonts w:ascii="Times New Roman" w:hAnsi="Times New Roman" w:cs="Times New Roman"/>
          <w:sz w:val="28"/>
          <w:szCs w:val="28"/>
        </w:rPr>
        <w:t xml:space="preserve">супровід НУШ в умовах викликів війни»), «Перша психологічна допомога. Національний комітет Товариства Червоного Хреста України», «Профілактика </w:t>
      </w:r>
      <w:proofErr w:type="spellStart"/>
      <w:r w:rsidRPr="004C79E4">
        <w:rPr>
          <w:rFonts w:ascii="Times New Roman" w:hAnsi="Times New Roman" w:cs="Times New Roman"/>
          <w:sz w:val="28"/>
          <w:szCs w:val="28"/>
        </w:rPr>
        <w:t>суїцидальних</w:t>
      </w:r>
      <w:proofErr w:type="spellEnd"/>
      <w:r w:rsidRPr="004C79E4">
        <w:rPr>
          <w:rFonts w:ascii="Times New Roman" w:hAnsi="Times New Roman" w:cs="Times New Roman"/>
          <w:sz w:val="28"/>
          <w:szCs w:val="28"/>
        </w:rPr>
        <w:t xml:space="preserve"> тенденцій серед школярів». </w:t>
      </w:r>
    </w:p>
    <w:p w:rsidR="003602F9" w:rsidRPr="004C79E4" w:rsidRDefault="003602F9" w:rsidP="003602F9">
      <w:pPr>
        <w:shd w:val="clear" w:color="auto" w:fill="FFFFFF"/>
        <w:spacing w:after="0" w:line="240" w:lineRule="auto"/>
        <w:jc w:val="both"/>
        <w:textAlignment w:val="baseline"/>
        <w:rPr>
          <w:rFonts w:ascii="Times New Roman" w:hAnsi="Times New Roman" w:cs="Times New Roman"/>
          <w:sz w:val="28"/>
          <w:szCs w:val="28"/>
        </w:rPr>
      </w:pPr>
      <w:r w:rsidRPr="004C79E4">
        <w:rPr>
          <w:rFonts w:ascii="Times New Roman" w:hAnsi="Times New Roman" w:cs="Times New Roman"/>
          <w:sz w:val="28"/>
          <w:szCs w:val="28"/>
        </w:rPr>
        <w:tab/>
        <w:t xml:space="preserve">Робота психологічної служби </w:t>
      </w:r>
      <w:r>
        <w:rPr>
          <w:rFonts w:ascii="Times New Roman" w:hAnsi="Times New Roman" w:cs="Times New Roman"/>
          <w:sz w:val="28"/>
          <w:szCs w:val="28"/>
        </w:rPr>
        <w:t>закладу освіти</w:t>
      </w:r>
      <w:r w:rsidRPr="004C79E4">
        <w:rPr>
          <w:rFonts w:ascii="Times New Roman" w:hAnsi="Times New Roman" w:cs="Times New Roman"/>
          <w:sz w:val="28"/>
          <w:szCs w:val="28"/>
        </w:rPr>
        <w:t xml:space="preserve"> здійснювалась за такими напрямками: просвіта і профілактика, консультування, діагностична, </w:t>
      </w:r>
      <w:proofErr w:type="spellStart"/>
      <w:r w:rsidRPr="004C79E4">
        <w:rPr>
          <w:rFonts w:ascii="Times New Roman" w:hAnsi="Times New Roman" w:cs="Times New Roman"/>
          <w:sz w:val="28"/>
          <w:szCs w:val="28"/>
        </w:rPr>
        <w:t>корекційно-розвиткова</w:t>
      </w:r>
      <w:proofErr w:type="spellEnd"/>
      <w:r w:rsidRPr="004C79E4">
        <w:rPr>
          <w:rFonts w:ascii="Times New Roman" w:hAnsi="Times New Roman" w:cs="Times New Roman"/>
          <w:sz w:val="28"/>
          <w:szCs w:val="28"/>
        </w:rPr>
        <w:t xml:space="preserve"> робота та інші.</w:t>
      </w:r>
    </w:p>
    <w:p w:rsidR="003602F9" w:rsidRPr="004C79E4" w:rsidRDefault="003602F9" w:rsidP="003602F9">
      <w:pPr>
        <w:shd w:val="clear" w:color="auto" w:fill="FFFFFF"/>
        <w:spacing w:after="0" w:line="240" w:lineRule="auto"/>
        <w:jc w:val="both"/>
        <w:textAlignment w:val="baseline"/>
        <w:rPr>
          <w:rFonts w:ascii="Times New Roman" w:hAnsi="Times New Roman" w:cs="Times New Roman"/>
          <w:sz w:val="28"/>
          <w:szCs w:val="28"/>
        </w:rPr>
      </w:pPr>
      <w:r w:rsidRPr="004C79E4">
        <w:rPr>
          <w:rFonts w:ascii="Times New Roman" w:hAnsi="Times New Roman" w:cs="Times New Roman"/>
          <w:sz w:val="28"/>
          <w:szCs w:val="28"/>
        </w:rPr>
        <w:tab/>
        <w:t>Профілактична робота спрямована на створення у закладі таких умов, які сприятимуть гармонійному психічному та особистісному розвитку здобувачів освіти.</w:t>
      </w:r>
    </w:p>
    <w:p w:rsidR="003602F9" w:rsidRPr="004C79E4" w:rsidRDefault="003602F9" w:rsidP="003602F9">
      <w:pPr>
        <w:autoSpaceDE w:val="0"/>
        <w:autoSpaceDN w:val="0"/>
        <w:adjustRightInd w:val="0"/>
        <w:spacing w:after="0" w:line="240" w:lineRule="auto"/>
        <w:ind w:firstLine="709"/>
        <w:jc w:val="both"/>
        <w:rPr>
          <w:rFonts w:ascii="Times New Roman" w:hAnsi="Times New Roman" w:cs="Times New Roman"/>
          <w:sz w:val="28"/>
          <w:szCs w:val="28"/>
        </w:rPr>
      </w:pPr>
      <w:r w:rsidRPr="004C79E4">
        <w:rPr>
          <w:rFonts w:ascii="Times New Roman" w:eastAsia="Times New Roman" w:hAnsi="Times New Roman" w:cs="Times New Roman"/>
          <w:color w:val="2C2C2C" w:themeColor="text1"/>
          <w:sz w:val="28"/>
          <w:szCs w:val="28"/>
        </w:rPr>
        <w:t>Під час діагностичної роботи практичн</w:t>
      </w:r>
      <w:r>
        <w:rPr>
          <w:rFonts w:ascii="Times New Roman" w:eastAsia="Times New Roman" w:hAnsi="Times New Roman" w:cs="Times New Roman"/>
          <w:color w:val="2C2C2C" w:themeColor="text1"/>
          <w:sz w:val="28"/>
          <w:szCs w:val="28"/>
        </w:rPr>
        <w:t>ий психолог аналізує результати</w:t>
      </w:r>
      <w:r w:rsidRPr="004C79E4">
        <w:rPr>
          <w:rFonts w:ascii="Times New Roman" w:eastAsia="Times New Roman" w:hAnsi="Times New Roman" w:cs="Times New Roman"/>
          <w:color w:val="2C2C2C" w:themeColor="text1"/>
          <w:sz w:val="28"/>
          <w:szCs w:val="28"/>
        </w:rPr>
        <w:t xml:space="preserve">, за якими окреслює подальші шляхи супроводу здобувачів освіти. </w:t>
      </w:r>
      <w:r w:rsidRPr="004C79E4">
        <w:rPr>
          <w:rFonts w:ascii="Times New Roman" w:hAnsi="Times New Roman" w:cs="Times New Roman"/>
          <w:sz w:val="28"/>
          <w:szCs w:val="28"/>
        </w:rPr>
        <w:t>Пріоритетними напрямками діагностики були:</w:t>
      </w:r>
    </w:p>
    <w:p w:rsidR="003602F9" w:rsidRPr="002A42E6" w:rsidRDefault="003602F9" w:rsidP="000D6FEA">
      <w:pPr>
        <w:pStyle w:val="a6"/>
        <w:numPr>
          <w:ilvl w:val="0"/>
          <w:numId w:val="5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вивчення адаптації учнів 1-х,</w:t>
      </w:r>
      <w:r w:rsidRPr="002A42E6">
        <w:rPr>
          <w:rFonts w:ascii="Times New Roman" w:hAnsi="Times New Roman" w:cs="Times New Roman"/>
          <w:bCs/>
          <w:sz w:val="28"/>
          <w:szCs w:val="28"/>
        </w:rPr>
        <w:t xml:space="preserve"> 5-х класів</w:t>
      </w:r>
      <w:r>
        <w:rPr>
          <w:rFonts w:ascii="Times New Roman" w:hAnsi="Times New Roman" w:cs="Times New Roman"/>
          <w:bCs/>
          <w:sz w:val="28"/>
          <w:szCs w:val="28"/>
        </w:rPr>
        <w:t>,</w:t>
      </w:r>
    </w:p>
    <w:p w:rsidR="003602F9" w:rsidRPr="00DB4D84" w:rsidRDefault="003602F9" w:rsidP="000D6FEA">
      <w:pPr>
        <w:pStyle w:val="a6"/>
        <w:numPr>
          <w:ilvl w:val="0"/>
          <w:numId w:val="53"/>
        </w:numPr>
        <w:spacing w:after="0" w:line="240" w:lineRule="auto"/>
        <w:ind w:left="0" w:firstLine="709"/>
        <w:jc w:val="both"/>
        <w:rPr>
          <w:rFonts w:ascii="Times New Roman" w:hAnsi="Times New Roman" w:cs="Times New Roman"/>
          <w:sz w:val="28"/>
          <w:szCs w:val="28"/>
        </w:rPr>
      </w:pPr>
      <w:r>
        <w:rPr>
          <w:rFonts w:ascii="Times New Roman" w:hAnsi="Times New Roman" w:cs="Times New Roman"/>
          <w:bCs/>
          <w:sz w:val="28"/>
          <w:szCs w:val="28"/>
        </w:rPr>
        <w:t>визначення адаптації учнів 10 класу,</w:t>
      </w:r>
    </w:p>
    <w:p w:rsidR="003602F9" w:rsidRPr="00DB4D84" w:rsidRDefault="003602F9" w:rsidP="000D6FEA">
      <w:pPr>
        <w:pStyle w:val="a6"/>
        <w:numPr>
          <w:ilvl w:val="0"/>
          <w:numId w:val="53"/>
        </w:numPr>
        <w:spacing w:after="0" w:line="240" w:lineRule="auto"/>
        <w:ind w:left="0" w:firstLine="709"/>
        <w:jc w:val="both"/>
        <w:rPr>
          <w:rFonts w:ascii="Times New Roman" w:hAnsi="Times New Roman" w:cs="Times New Roman"/>
          <w:sz w:val="28"/>
          <w:szCs w:val="28"/>
        </w:rPr>
      </w:pPr>
      <w:r>
        <w:rPr>
          <w:rFonts w:ascii="Times New Roman" w:hAnsi="Times New Roman" w:cs="Times New Roman"/>
          <w:bCs/>
          <w:sz w:val="28"/>
          <w:szCs w:val="28"/>
        </w:rPr>
        <w:t>д</w:t>
      </w:r>
      <w:r w:rsidRPr="00DB4D84">
        <w:rPr>
          <w:rFonts w:ascii="Times New Roman" w:hAnsi="Times New Roman" w:cs="Times New Roman"/>
          <w:bCs/>
          <w:sz w:val="28"/>
          <w:szCs w:val="28"/>
        </w:rPr>
        <w:t>іагностика типу темпераменту і емоц</w:t>
      </w:r>
      <w:r>
        <w:rPr>
          <w:rFonts w:ascii="Times New Roman" w:hAnsi="Times New Roman" w:cs="Times New Roman"/>
          <w:bCs/>
          <w:sz w:val="28"/>
          <w:szCs w:val="28"/>
        </w:rPr>
        <w:t>ійного стану учнів 6-9-х класів,</w:t>
      </w:r>
    </w:p>
    <w:p w:rsidR="003602F9" w:rsidRPr="00DB4D84" w:rsidRDefault="003602F9" w:rsidP="000D6FEA">
      <w:pPr>
        <w:pStyle w:val="a6"/>
        <w:numPr>
          <w:ilvl w:val="0"/>
          <w:numId w:val="53"/>
        </w:numPr>
        <w:spacing w:after="0" w:line="240" w:lineRule="auto"/>
        <w:ind w:left="0" w:firstLine="709"/>
        <w:jc w:val="both"/>
        <w:rPr>
          <w:rFonts w:ascii="Times New Roman" w:hAnsi="Times New Roman" w:cs="Times New Roman"/>
          <w:sz w:val="28"/>
          <w:szCs w:val="28"/>
        </w:rPr>
      </w:pPr>
      <w:r w:rsidRPr="00DB4D84">
        <w:rPr>
          <w:rFonts w:ascii="Times New Roman" w:hAnsi="Times New Roman" w:cs="Times New Roman"/>
          <w:sz w:val="28"/>
          <w:szCs w:val="28"/>
        </w:rPr>
        <w:t>дослідження пізнавальної сфери школяра (увага, пам`ять, мислення)</w:t>
      </w:r>
      <w:r>
        <w:rPr>
          <w:rFonts w:ascii="Times New Roman" w:hAnsi="Times New Roman" w:cs="Times New Roman"/>
          <w:sz w:val="28"/>
          <w:szCs w:val="28"/>
        </w:rPr>
        <w:t>,</w:t>
      </w:r>
    </w:p>
    <w:p w:rsidR="003602F9" w:rsidRPr="00DB4D84" w:rsidRDefault="003602F9" w:rsidP="000D6FEA">
      <w:pPr>
        <w:pStyle w:val="a6"/>
        <w:numPr>
          <w:ilvl w:val="0"/>
          <w:numId w:val="53"/>
        </w:numPr>
        <w:spacing w:after="0" w:line="240" w:lineRule="auto"/>
        <w:ind w:left="0" w:firstLine="709"/>
        <w:jc w:val="both"/>
        <w:rPr>
          <w:rFonts w:ascii="Times New Roman" w:hAnsi="Times New Roman" w:cs="Times New Roman"/>
          <w:sz w:val="28"/>
          <w:szCs w:val="28"/>
        </w:rPr>
      </w:pPr>
      <w:r w:rsidRPr="00DB4D84">
        <w:rPr>
          <w:rFonts w:ascii="Times New Roman" w:hAnsi="Times New Roman" w:cs="Times New Roman"/>
          <w:sz w:val="28"/>
          <w:szCs w:val="28"/>
        </w:rPr>
        <w:t>дослідження мотиваційної сфери і спрямованості особистості учня</w:t>
      </w:r>
      <w:r>
        <w:rPr>
          <w:rFonts w:ascii="Times New Roman" w:hAnsi="Times New Roman" w:cs="Times New Roman"/>
          <w:sz w:val="28"/>
          <w:szCs w:val="28"/>
        </w:rPr>
        <w:t>,</w:t>
      </w:r>
    </w:p>
    <w:p w:rsidR="003602F9" w:rsidRDefault="003602F9" w:rsidP="000D6FEA">
      <w:pPr>
        <w:pStyle w:val="a6"/>
        <w:numPr>
          <w:ilvl w:val="0"/>
          <w:numId w:val="53"/>
        </w:numPr>
        <w:spacing w:after="0" w:line="240" w:lineRule="auto"/>
        <w:ind w:left="0" w:firstLine="709"/>
        <w:jc w:val="both"/>
        <w:rPr>
          <w:rFonts w:ascii="Times New Roman" w:hAnsi="Times New Roman" w:cs="Times New Roman"/>
          <w:sz w:val="28"/>
          <w:szCs w:val="28"/>
        </w:rPr>
      </w:pPr>
      <w:r w:rsidRPr="00DB4D84">
        <w:rPr>
          <w:rFonts w:ascii="Times New Roman" w:hAnsi="Times New Roman" w:cs="Times New Roman"/>
          <w:sz w:val="28"/>
          <w:szCs w:val="28"/>
        </w:rPr>
        <w:t xml:space="preserve">дослідження міжособистісних стосунків та взаємин в </w:t>
      </w:r>
      <w:r>
        <w:rPr>
          <w:rFonts w:ascii="Times New Roman" w:hAnsi="Times New Roman" w:cs="Times New Roman"/>
          <w:sz w:val="28"/>
          <w:szCs w:val="28"/>
        </w:rPr>
        <w:t>колективі.</w:t>
      </w:r>
    </w:p>
    <w:p w:rsidR="003602F9" w:rsidRDefault="003602F9" w:rsidP="003602F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За результатами досліджень адаптації здобувачів до нових умов навчання були проведені групові заняття для покращення емоційного стану учнів. </w:t>
      </w:r>
    </w:p>
    <w:p w:rsidR="003602F9" w:rsidRPr="00C117D8" w:rsidRDefault="003602F9" w:rsidP="003602F9">
      <w:pPr>
        <w:shd w:val="clear" w:color="auto" w:fill="FFFFFF"/>
        <w:tabs>
          <w:tab w:val="left" w:pos="1560"/>
        </w:tabs>
        <w:spacing w:after="0" w:line="240" w:lineRule="auto"/>
        <w:ind w:firstLine="709"/>
        <w:jc w:val="both"/>
        <w:textAlignment w:val="baseline"/>
        <w:rPr>
          <w:rFonts w:ascii="Times New Roman" w:eastAsia="Times New Roman" w:hAnsi="Times New Roman" w:cs="Times New Roman"/>
          <w:color w:val="000000"/>
          <w:sz w:val="28"/>
          <w:szCs w:val="28"/>
          <w:lang w:eastAsia="uk-UA"/>
        </w:rPr>
      </w:pPr>
      <w:r w:rsidRPr="00C117D8">
        <w:rPr>
          <w:rFonts w:ascii="Times New Roman" w:eastAsia="Times New Roman" w:hAnsi="Times New Roman" w:cs="Times New Roman"/>
          <w:color w:val="000000"/>
          <w:sz w:val="28"/>
          <w:szCs w:val="28"/>
          <w:lang w:eastAsia="uk-UA"/>
        </w:rPr>
        <w:t xml:space="preserve">У відповідності з особливостями розвитку дитини практичний психолог визначає напрями та засоби </w:t>
      </w:r>
      <w:r w:rsidRPr="004C79E4">
        <w:rPr>
          <w:rFonts w:ascii="Times New Roman" w:eastAsia="Times New Roman" w:hAnsi="Times New Roman" w:cs="Times New Roman"/>
          <w:color w:val="000000"/>
          <w:sz w:val="28"/>
          <w:szCs w:val="28"/>
          <w:lang w:eastAsia="uk-UA"/>
        </w:rPr>
        <w:t>корекційно-розвиваючої роботи</w:t>
      </w:r>
      <w:r w:rsidRPr="00C117D8">
        <w:rPr>
          <w:rFonts w:ascii="Times New Roman" w:eastAsia="Times New Roman" w:hAnsi="Times New Roman" w:cs="Times New Roman"/>
          <w:color w:val="000000"/>
          <w:sz w:val="28"/>
          <w:szCs w:val="28"/>
          <w:lang w:eastAsia="uk-UA"/>
        </w:rPr>
        <w:t xml:space="preserve">, періодичність і тривалість циклу занять. Найбільш важливим завданням при цьому є розробка </w:t>
      </w:r>
      <w:r w:rsidRPr="00C117D8">
        <w:rPr>
          <w:rFonts w:ascii="Times New Roman" w:eastAsia="Times New Roman" w:hAnsi="Times New Roman" w:cs="Times New Roman"/>
          <w:color w:val="000000"/>
          <w:sz w:val="28"/>
          <w:szCs w:val="28"/>
          <w:lang w:eastAsia="uk-UA"/>
        </w:rPr>
        <w:lastRenderedPageBreak/>
        <w:t xml:space="preserve">індивідуально програм психологічної допомоги. Основними завданнями </w:t>
      </w:r>
      <w:proofErr w:type="spellStart"/>
      <w:r w:rsidRPr="00C117D8">
        <w:rPr>
          <w:rFonts w:ascii="Times New Roman" w:eastAsia="Times New Roman" w:hAnsi="Times New Roman" w:cs="Times New Roman"/>
          <w:color w:val="000000"/>
          <w:sz w:val="28"/>
          <w:szCs w:val="28"/>
          <w:lang w:eastAsia="uk-UA"/>
        </w:rPr>
        <w:t>корекційно-розвиткової</w:t>
      </w:r>
      <w:proofErr w:type="spellEnd"/>
      <w:r w:rsidRPr="00C117D8">
        <w:rPr>
          <w:rFonts w:ascii="Times New Roman" w:eastAsia="Times New Roman" w:hAnsi="Times New Roman" w:cs="Times New Roman"/>
          <w:color w:val="000000"/>
          <w:sz w:val="28"/>
          <w:szCs w:val="28"/>
          <w:lang w:eastAsia="uk-UA"/>
        </w:rPr>
        <w:t xml:space="preserve"> роботи практичного психолога з дітьми з ООП є:</w:t>
      </w:r>
    </w:p>
    <w:p w:rsidR="003602F9" w:rsidRPr="00C117D8" w:rsidRDefault="003602F9" w:rsidP="000D6FEA">
      <w:pPr>
        <w:numPr>
          <w:ilvl w:val="0"/>
          <w:numId w:val="54"/>
        </w:numPr>
        <w:shd w:val="clear" w:color="auto" w:fill="FFFFFF"/>
        <w:tabs>
          <w:tab w:val="clear" w:pos="720"/>
          <w:tab w:val="num" w:pos="360"/>
          <w:tab w:val="left" w:pos="420"/>
          <w:tab w:val="left" w:pos="851"/>
          <w:tab w:val="left" w:pos="1560"/>
        </w:tabs>
        <w:spacing w:after="0" w:line="240" w:lineRule="auto"/>
        <w:ind w:left="0" w:firstLine="709"/>
        <w:jc w:val="both"/>
        <w:textAlignment w:val="baseline"/>
        <w:rPr>
          <w:rFonts w:ascii="Times New Roman" w:eastAsia="Times New Roman" w:hAnsi="Times New Roman" w:cs="Times New Roman"/>
          <w:color w:val="000000"/>
          <w:sz w:val="28"/>
          <w:szCs w:val="28"/>
          <w:lang w:eastAsia="uk-UA"/>
        </w:rPr>
      </w:pPr>
      <w:r w:rsidRPr="00C117D8">
        <w:rPr>
          <w:rFonts w:ascii="Times New Roman" w:eastAsia="Times New Roman" w:hAnsi="Times New Roman" w:cs="Times New Roman"/>
          <w:color w:val="000000"/>
          <w:sz w:val="28"/>
          <w:szCs w:val="28"/>
          <w:lang w:eastAsia="uk-UA"/>
        </w:rPr>
        <w:t>розвиток емоційно-особистісної сфери;</w:t>
      </w:r>
    </w:p>
    <w:p w:rsidR="003602F9" w:rsidRPr="00C117D8" w:rsidRDefault="003602F9" w:rsidP="000D6FEA">
      <w:pPr>
        <w:numPr>
          <w:ilvl w:val="0"/>
          <w:numId w:val="54"/>
        </w:numPr>
        <w:shd w:val="clear" w:color="auto" w:fill="FFFFFF"/>
        <w:tabs>
          <w:tab w:val="clear" w:pos="720"/>
          <w:tab w:val="num" w:pos="360"/>
          <w:tab w:val="left" w:pos="420"/>
          <w:tab w:val="left" w:pos="851"/>
          <w:tab w:val="left" w:pos="1560"/>
        </w:tabs>
        <w:spacing w:after="0" w:line="240" w:lineRule="auto"/>
        <w:ind w:left="0" w:firstLine="709"/>
        <w:jc w:val="both"/>
        <w:textAlignment w:val="baseline"/>
        <w:rPr>
          <w:rFonts w:ascii="Times New Roman" w:eastAsia="Times New Roman" w:hAnsi="Times New Roman" w:cs="Times New Roman"/>
          <w:color w:val="000000"/>
          <w:sz w:val="28"/>
          <w:szCs w:val="28"/>
          <w:lang w:eastAsia="uk-UA"/>
        </w:rPr>
      </w:pPr>
      <w:r w:rsidRPr="00C117D8">
        <w:rPr>
          <w:rFonts w:ascii="Times New Roman" w:eastAsia="Times New Roman" w:hAnsi="Times New Roman" w:cs="Times New Roman"/>
          <w:color w:val="000000"/>
          <w:sz w:val="28"/>
          <w:szCs w:val="28"/>
          <w:lang w:eastAsia="uk-UA"/>
        </w:rPr>
        <w:t>розвиток пізнавальної діяльності і цілеспрямоване формування вищих психічних функцій;</w:t>
      </w:r>
    </w:p>
    <w:p w:rsidR="003602F9" w:rsidRPr="00C117D8" w:rsidRDefault="003602F9" w:rsidP="000D6FEA">
      <w:pPr>
        <w:numPr>
          <w:ilvl w:val="0"/>
          <w:numId w:val="54"/>
        </w:numPr>
        <w:shd w:val="clear" w:color="auto" w:fill="FFFFFF"/>
        <w:tabs>
          <w:tab w:val="clear" w:pos="720"/>
          <w:tab w:val="num" w:pos="360"/>
          <w:tab w:val="left" w:pos="851"/>
          <w:tab w:val="left" w:pos="1560"/>
        </w:tabs>
        <w:spacing w:after="0" w:line="240" w:lineRule="auto"/>
        <w:ind w:left="0" w:firstLine="709"/>
        <w:jc w:val="both"/>
        <w:textAlignment w:val="baseline"/>
        <w:rPr>
          <w:rFonts w:ascii="Times New Roman" w:eastAsia="Times New Roman" w:hAnsi="Times New Roman" w:cs="Times New Roman"/>
          <w:color w:val="000000"/>
          <w:sz w:val="28"/>
          <w:szCs w:val="28"/>
          <w:lang w:eastAsia="uk-UA"/>
        </w:rPr>
      </w:pPr>
      <w:r w:rsidRPr="00C117D8">
        <w:rPr>
          <w:rFonts w:ascii="Times New Roman" w:eastAsia="Times New Roman" w:hAnsi="Times New Roman" w:cs="Times New Roman"/>
          <w:color w:val="000000"/>
          <w:sz w:val="28"/>
          <w:szCs w:val="28"/>
          <w:lang w:eastAsia="uk-UA"/>
        </w:rPr>
        <w:t>формування довільної регуляції діяльності і поведінки.</w:t>
      </w:r>
    </w:p>
    <w:p w:rsidR="003602F9" w:rsidRPr="00C117D8" w:rsidRDefault="003602F9" w:rsidP="003602F9">
      <w:pPr>
        <w:autoSpaceDE w:val="0"/>
        <w:autoSpaceDN w:val="0"/>
        <w:adjustRightInd w:val="0"/>
        <w:spacing w:after="0" w:line="240" w:lineRule="auto"/>
        <w:ind w:firstLine="720"/>
        <w:jc w:val="both"/>
        <w:rPr>
          <w:rFonts w:ascii="Times New Roman" w:hAnsi="Times New Roman" w:cs="Times New Roman"/>
          <w:sz w:val="28"/>
          <w:szCs w:val="28"/>
        </w:rPr>
      </w:pPr>
      <w:r w:rsidRPr="00196837">
        <w:rPr>
          <w:rFonts w:ascii="Times New Roman" w:hAnsi="Times New Roman" w:cs="Times New Roman"/>
          <w:bCs/>
          <w:iCs/>
          <w:sz w:val="28"/>
          <w:szCs w:val="28"/>
        </w:rPr>
        <w:t>Консультаційна робота</w:t>
      </w:r>
      <w:r w:rsidRPr="00C117D8">
        <w:rPr>
          <w:rFonts w:ascii="Times New Roman" w:hAnsi="Times New Roman" w:cs="Times New Roman"/>
          <w:b/>
          <w:bCs/>
          <w:i/>
          <w:iCs/>
          <w:sz w:val="28"/>
          <w:szCs w:val="28"/>
        </w:rPr>
        <w:t xml:space="preserve"> </w:t>
      </w:r>
      <w:r w:rsidRPr="00C117D8">
        <w:rPr>
          <w:rFonts w:ascii="Times New Roman" w:hAnsi="Times New Roman" w:cs="Times New Roman"/>
          <w:iCs/>
          <w:sz w:val="28"/>
          <w:szCs w:val="28"/>
        </w:rPr>
        <w:t>з учнями та педагогами</w:t>
      </w:r>
      <w:r w:rsidRPr="00C117D8">
        <w:rPr>
          <w:rFonts w:ascii="Times New Roman" w:hAnsi="Times New Roman" w:cs="Times New Roman"/>
          <w:i/>
          <w:iCs/>
          <w:sz w:val="28"/>
          <w:szCs w:val="28"/>
        </w:rPr>
        <w:t xml:space="preserve"> </w:t>
      </w:r>
      <w:r w:rsidRPr="00C117D8">
        <w:rPr>
          <w:rFonts w:ascii="Times New Roman" w:hAnsi="Times New Roman" w:cs="Times New Roman"/>
          <w:sz w:val="28"/>
          <w:szCs w:val="28"/>
        </w:rPr>
        <w:t>проводилася за наступними напрямками:</w:t>
      </w:r>
    </w:p>
    <w:p w:rsidR="003602F9" w:rsidRPr="00C117D8" w:rsidRDefault="003602F9" w:rsidP="000D6FEA">
      <w:pPr>
        <w:numPr>
          <w:ilvl w:val="0"/>
          <w:numId w:val="55"/>
        </w:numPr>
        <w:autoSpaceDE w:val="0"/>
        <w:autoSpaceDN w:val="0"/>
        <w:adjustRightInd w:val="0"/>
        <w:spacing w:after="0" w:line="240" w:lineRule="auto"/>
        <w:ind w:left="0" w:firstLine="709"/>
        <w:jc w:val="both"/>
        <w:rPr>
          <w:rFonts w:ascii="Times New Roman" w:hAnsi="Times New Roman" w:cs="Times New Roman"/>
          <w:sz w:val="28"/>
          <w:szCs w:val="28"/>
        </w:rPr>
      </w:pPr>
      <w:r w:rsidRPr="00C117D8">
        <w:rPr>
          <w:rFonts w:ascii="Times New Roman" w:hAnsi="Times New Roman" w:cs="Times New Roman"/>
          <w:sz w:val="28"/>
          <w:szCs w:val="28"/>
        </w:rPr>
        <w:t>з питань емоційного стану дитини (тривожність, агресивність);</w:t>
      </w:r>
    </w:p>
    <w:p w:rsidR="003602F9" w:rsidRPr="00C117D8" w:rsidRDefault="003602F9" w:rsidP="000D6FEA">
      <w:pPr>
        <w:numPr>
          <w:ilvl w:val="0"/>
          <w:numId w:val="55"/>
        </w:numPr>
        <w:autoSpaceDE w:val="0"/>
        <w:autoSpaceDN w:val="0"/>
        <w:adjustRightInd w:val="0"/>
        <w:spacing w:after="0" w:line="240" w:lineRule="auto"/>
        <w:ind w:left="0" w:firstLine="709"/>
        <w:jc w:val="both"/>
        <w:rPr>
          <w:rFonts w:ascii="Times New Roman" w:hAnsi="Times New Roman" w:cs="Times New Roman"/>
          <w:sz w:val="28"/>
          <w:szCs w:val="28"/>
        </w:rPr>
      </w:pPr>
      <w:r w:rsidRPr="00C117D8">
        <w:rPr>
          <w:rFonts w:ascii="Times New Roman" w:hAnsi="Times New Roman" w:cs="Times New Roman"/>
          <w:sz w:val="28"/>
          <w:szCs w:val="28"/>
        </w:rPr>
        <w:t>з питань конфліктів між однокласниками;</w:t>
      </w:r>
    </w:p>
    <w:p w:rsidR="003602F9" w:rsidRPr="00C117D8" w:rsidRDefault="003602F9" w:rsidP="000D6FEA">
      <w:pPr>
        <w:numPr>
          <w:ilvl w:val="0"/>
          <w:numId w:val="55"/>
        </w:numPr>
        <w:autoSpaceDE w:val="0"/>
        <w:autoSpaceDN w:val="0"/>
        <w:adjustRightInd w:val="0"/>
        <w:spacing w:after="0" w:line="240" w:lineRule="auto"/>
        <w:ind w:left="0" w:firstLine="709"/>
        <w:jc w:val="both"/>
        <w:rPr>
          <w:rFonts w:ascii="Times New Roman" w:hAnsi="Times New Roman" w:cs="Times New Roman"/>
          <w:sz w:val="28"/>
          <w:szCs w:val="28"/>
        </w:rPr>
      </w:pPr>
      <w:r w:rsidRPr="00C117D8">
        <w:rPr>
          <w:rFonts w:ascii="Times New Roman" w:hAnsi="Times New Roman" w:cs="Times New Roman"/>
          <w:sz w:val="28"/>
          <w:szCs w:val="28"/>
        </w:rPr>
        <w:t>з питань адаптації учнів 1-х, 5-х класів до нав</w:t>
      </w:r>
      <w:r>
        <w:rPr>
          <w:rFonts w:ascii="Times New Roman" w:hAnsi="Times New Roman" w:cs="Times New Roman"/>
          <w:sz w:val="28"/>
          <w:szCs w:val="28"/>
        </w:rPr>
        <w:t>ч</w:t>
      </w:r>
      <w:r w:rsidRPr="00C117D8">
        <w:rPr>
          <w:rFonts w:ascii="Times New Roman" w:hAnsi="Times New Roman" w:cs="Times New Roman"/>
          <w:sz w:val="28"/>
          <w:szCs w:val="28"/>
        </w:rPr>
        <w:t>ання;</w:t>
      </w:r>
    </w:p>
    <w:p w:rsidR="003602F9" w:rsidRPr="00C117D8" w:rsidRDefault="003602F9" w:rsidP="000D6FEA">
      <w:pPr>
        <w:numPr>
          <w:ilvl w:val="0"/>
          <w:numId w:val="55"/>
        </w:numPr>
        <w:autoSpaceDE w:val="0"/>
        <w:autoSpaceDN w:val="0"/>
        <w:adjustRightInd w:val="0"/>
        <w:spacing w:after="0" w:line="240" w:lineRule="auto"/>
        <w:ind w:left="0" w:firstLine="709"/>
        <w:jc w:val="both"/>
        <w:rPr>
          <w:rFonts w:ascii="Times New Roman" w:hAnsi="Times New Roman" w:cs="Times New Roman"/>
          <w:i/>
          <w:iCs/>
          <w:sz w:val="28"/>
          <w:szCs w:val="28"/>
        </w:rPr>
      </w:pPr>
      <w:r w:rsidRPr="00C117D8">
        <w:rPr>
          <w:rFonts w:ascii="Times New Roman" w:hAnsi="Times New Roman" w:cs="Times New Roman"/>
          <w:sz w:val="28"/>
          <w:szCs w:val="28"/>
        </w:rPr>
        <w:t>з питань підготовки до профільного навчання  учнів 7-го класу.</w:t>
      </w:r>
    </w:p>
    <w:p w:rsidR="003602F9" w:rsidRPr="00C117D8" w:rsidRDefault="003602F9" w:rsidP="000D6FEA">
      <w:pPr>
        <w:numPr>
          <w:ilvl w:val="0"/>
          <w:numId w:val="55"/>
        </w:numPr>
        <w:autoSpaceDE w:val="0"/>
        <w:autoSpaceDN w:val="0"/>
        <w:adjustRightInd w:val="0"/>
        <w:spacing w:after="0" w:line="240" w:lineRule="auto"/>
        <w:ind w:left="0" w:firstLine="709"/>
        <w:jc w:val="both"/>
        <w:rPr>
          <w:rFonts w:ascii="Times New Roman" w:hAnsi="Times New Roman" w:cs="Times New Roman"/>
          <w:i/>
          <w:iCs/>
          <w:sz w:val="28"/>
          <w:szCs w:val="28"/>
        </w:rPr>
      </w:pPr>
      <w:r w:rsidRPr="00C117D8">
        <w:rPr>
          <w:rFonts w:ascii="Times New Roman" w:hAnsi="Times New Roman" w:cs="Times New Roman"/>
          <w:sz w:val="28"/>
          <w:szCs w:val="28"/>
        </w:rPr>
        <w:t>консультування всіх учасників освітнього процесу за тематикою звернень (за запитом).</w:t>
      </w:r>
    </w:p>
    <w:p w:rsidR="003602F9" w:rsidRPr="003602F9" w:rsidRDefault="003602F9" w:rsidP="000D6FEA">
      <w:pPr>
        <w:numPr>
          <w:ilvl w:val="0"/>
          <w:numId w:val="55"/>
        </w:numPr>
        <w:autoSpaceDE w:val="0"/>
        <w:autoSpaceDN w:val="0"/>
        <w:adjustRightInd w:val="0"/>
        <w:spacing w:after="0" w:line="240" w:lineRule="auto"/>
        <w:ind w:left="0" w:firstLine="709"/>
        <w:jc w:val="both"/>
        <w:rPr>
          <w:rFonts w:ascii="Times New Roman" w:hAnsi="Times New Roman" w:cs="Times New Roman"/>
          <w:i/>
          <w:iCs/>
          <w:sz w:val="28"/>
          <w:szCs w:val="28"/>
        </w:rPr>
      </w:pPr>
      <w:r w:rsidRPr="00C117D8">
        <w:rPr>
          <w:rFonts w:ascii="Times New Roman" w:eastAsia="Tahoma" w:hAnsi="Times New Roman" w:cs="Times New Roman"/>
          <w:color w:val="111111"/>
          <w:sz w:val="28"/>
          <w:szCs w:val="28"/>
          <w:shd w:val="clear" w:color="auto" w:fill="FFFFFF"/>
        </w:rPr>
        <w:t>Протягом року проводилась консультативна робота з учнями, батьками, педагогами. Кількість наданих консультацій : учням – 9 (Основні проблеми звернення: психологічні особливості міжособистісних стосунків, підвищення самооцінки та впевненості у собі, формування емоційно-вольової сфери, профілактика порушень навчальної дисципліни, запобігання психологічного тиску серед однолітків та витіснення агресивної поведінки, професійне самовизначення); батькам – 11 (психологічні особливості дитини на різних етапах розвитку особистості, проблема «батьки й діти», формування позитивних рис характеру, профілактика порушень навчальної дисципліни, дитячі страхи); вчителям – 25 (особливості взаємин у класному колективі, особливості поведінки та неуспішності учнів, організація роботи з колективом, з окремими учнями, робота з дітьми з «групи ризику», внутрішньо переміщеними особами, взаємини учнів «батьки- діти», супровід дітей з ООП в умовах інклюзивного навчання).</w:t>
      </w:r>
    </w:p>
    <w:p w:rsidR="003602F9" w:rsidRPr="003602F9" w:rsidRDefault="003602F9" w:rsidP="000D6FEA">
      <w:pPr>
        <w:pStyle w:val="afff0"/>
        <w:numPr>
          <w:ilvl w:val="0"/>
          <w:numId w:val="55"/>
        </w:numPr>
        <w:ind w:left="0" w:firstLine="709"/>
        <w:jc w:val="both"/>
        <w:rPr>
          <w:rFonts w:ascii="Times New Roman" w:hAnsi="Times New Roman" w:cs="Times New Roman"/>
          <w:sz w:val="28"/>
          <w:szCs w:val="28"/>
        </w:rPr>
      </w:pPr>
      <w:r w:rsidRPr="003602F9">
        <w:rPr>
          <w:rFonts w:ascii="Times New Roman" w:hAnsi="Times New Roman" w:cs="Times New Roman"/>
          <w:sz w:val="28"/>
          <w:szCs w:val="28"/>
        </w:rPr>
        <w:t>Сприяння свідомому професійному самовизначенню, розширенню уявлень про світ професій</w:t>
      </w:r>
    </w:p>
    <w:p w:rsidR="003602F9" w:rsidRPr="003602F9" w:rsidRDefault="003602F9" w:rsidP="000D6FEA">
      <w:pPr>
        <w:pStyle w:val="afff0"/>
        <w:numPr>
          <w:ilvl w:val="0"/>
          <w:numId w:val="55"/>
        </w:numPr>
        <w:ind w:left="0" w:firstLine="709"/>
        <w:jc w:val="both"/>
        <w:rPr>
          <w:rFonts w:ascii="Times New Roman" w:hAnsi="Times New Roman" w:cs="Times New Roman"/>
          <w:sz w:val="28"/>
          <w:szCs w:val="28"/>
        </w:rPr>
      </w:pPr>
      <w:r w:rsidRPr="003602F9">
        <w:rPr>
          <w:rFonts w:ascii="Times New Roman" w:hAnsi="Times New Roman" w:cs="Times New Roman"/>
          <w:sz w:val="28"/>
          <w:szCs w:val="28"/>
        </w:rPr>
        <w:t>Бесіди з батьками дітей, що потребують індивідуального підходу в навчанні і вихованні</w:t>
      </w:r>
    </w:p>
    <w:p w:rsidR="003602F9" w:rsidRPr="003602F9" w:rsidRDefault="003602F9" w:rsidP="000D6FEA">
      <w:pPr>
        <w:pStyle w:val="afff0"/>
        <w:numPr>
          <w:ilvl w:val="0"/>
          <w:numId w:val="55"/>
        </w:numPr>
        <w:ind w:left="0" w:firstLine="709"/>
        <w:jc w:val="both"/>
        <w:rPr>
          <w:rFonts w:ascii="Times New Roman" w:hAnsi="Times New Roman" w:cs="Times New Roman"/>
          <w:sz w:val="28"/>
          <w:szCs w:val="28"/>
        </w:rPr>
      </w:pPr>
      <w:proofErr w:type="spellStart"/>
      <w:r w:rsidRPr="003602F9">
        <w:rPr>
          <w:rFonts w:ascii="Times New Roman" w:hAnsi="Times New Roman" w:cs="Times New Roman"/>
          <w:sz w:val="28"/>
          <w:szCs w:val="28"/>
        </w:rPr>
        <w:t>Профконсультування</w:t>
      </w:r>
      <w:proofErr w:type="spellEnd"/>
      <w:r w:rsidRPr="003602F9">
        <w:rPr>
          <w:rFonts w:ascii="Times New Roman" w:hAnsi="Times New Roman" w:cs="Times New Roman"/>
          <w:sz w:val="28"/>
          <w:szCs w:val="28"/>
        </w:rPr>
        <w:t xml:space="preserve"> 9-11х класів</w:t>
      </w:r>
    </w:p>
    <w:p w:rsidR="003602F9" w:rsidRPr="003602F9" w:rsidRDefault="003602F9" w:rsidP="000D6FEA">
      <w:pPr>
        <w:pStyle w:val="afff0"/>
        <w:numPr>
          <w:ilvl w:val="0"/>
          <w:numId w:val="55"/>
        </w:numPr>
        <w:ind w:left="0" w:firstLine="709"/>
        <w:jc w:val="both"/>
        <w:rPr>
          <w:rFonts w:ascii="Times New Roman" w:hAnsi="Times New Roman" w:cs="Times New Roman"/>
          <w:sz w:val="28"/>
          <w:szCs w:val="28"/>
        </w:rPr>
      </w:pPr>
      <w:r w:rsidRPr="003602F9">
        <w:rPr>
          <w:rFonts w:ascii="Times New Roman" w:hAnsi="Times New Roman" w:cs="Times New Roman"/>
          <w:sz w:val="28"/>
          <w:szCs w:val="28"/>
        </w:rPr>
        <w:t>Консультування учнів з метою надання рекомендацій як справлятися з можливими стресами під час іспитів НМТ.</w:t>
      </w:r>
    </w:p>
    <w:p w:rsidR="003602F9" w:rsidRPr="00C21087" w:rsidRDefault="003602F9" w:rsidP="000D6FEA">
      <w:pPr>
        <w:pStyle w:val="afff0"/>
        <w:numPr>
          <w:ilvl w:val="0"/>
          <w:numId w:val="55"/>
        </w:numPr>
        <w:ind w:left="0" w:firstLine="709"/>
        <w:jc w:val="both"/>
        <w:rPr>
          <w:rFonts w:ascii="Times New Roman" w:hAnsi="Times New Roman" w:cs="Times New Roman"/>
          <w:b/>
          <w:i/>
          <w:sz w:val="28"/>
          <w:szCs w:val="28"/>
        </w:rPr>
      </w:pPr>
      <w:r w:rsidRPr="003602F9">
        <w:rPr>
          <w:rFonts w:ascii="Times New Roman" w:hAnsi="Times New Roman" w:cs="Times New Roman"/>
          <w:sz w:val="28"/>
          <w:szCs w:val="28"/>
        </w:rPr>
        <w:t>Консультування батьків з питань виховання та навчання дітей.</w:t>
      </w:r>
    </w:p>
    <w:p w:rsidR="00C21087" w:rsidRDefault="00C21087" w:rsidP="00C21087">
      <w:pPr>
        <w:pStyle w:val="afff0"/>
        <w:jc w:val="both"/>
        <w:rPr>
          <w:rFonts w:ascii="Times New Roman" w:hAnsi="Times New Roman" w:cs="Times New Roman"/>
          <w:sz w:val="28"/>
          <w:szCs w:val="28"/>
        </w:rPr>
      </w:pPr>
    </w:p>
    <w:p w:rsidR="00C21087" w:rsidRPr="003602F9" w:rsidRDefault="00C21087" w:rsidP="00C21087">
      <w:pPr>
        <w:pStyle w:val="afff0"/>
        <w:jc w:val="both"/>
        <w:rPr>
          <w:rStyle w:val="FontStyle24"/>
          <w:sz w:val="28"/>
          <w:szCs w:val="28"/>
        </w:rPr>
      </w:pPr>
    </w:p>
    <w:p w:rsidR="003602F9" w:rsidRPr="003602F9"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b/>
          <w:sz w:val="28"/>
          <w:szCs w:val="28"/>
          <w:lang w:eastAsia="ru-RU"/>
        </w:rPr>
      </w:pPr>
    </w:p>
    <w:p w:rsidR="003602F9" w:rsidRDefault="003602F9" w:rsidP="003602F9">
      <w:pPr>
        <w:shd w:val="clear" w:color="auto" w:fill="FFFFFF"/>
        <w:spacing w:after="0" w:line="240" w:lineRule="auto"/>
        <w:ind w:firstLine="567"/>
        <w:rPr>
          <w:rFonts w:ascii="Times New Roman" w:eastAsia="Times New Roman" w:hAnsi="Times New Roman" w:cs="Times New Roman"/>
          <w:b/>
          <w:color w:val="C00000"/>
          <w:sz w:val="28"/>
          <w:szCs w:val="28"/>
        </w:rPr>
      </w:pPr>
      <w:r>
        <w:rPr>
          <w:rFonts w:ascii="Times New Roman" w:eastAsia="Times New Roman" w:hAnsi="Times New Roman" w:cs="Times New Roman"/>
          <w:b/>
          <w:color w:val="002060"/>
          <w:sz w:val="28"/>
          <w:szCs w:val="28"/>
        </w:rPr>
        <w:lastRenderedPageBreak/>
        <w:t>РОЗДІЛ І</w:t>
      </w:r>
      <w:r>
        <w:rPr>
          <w:rFonts w:ascii="Times New Roman" w:eastAsia="Times New Roman" w:hAnsi="Times New Roman" w:cs="Times New Roman"/>
          <w:b/>
          <w:color w:val="002060"/>
          <w:sz w:val="28"/>
          <w:szCs w:val="28"/>
          <w:lang w:val="en-US"/>
        </w:rPr>
        <w:t>V</w:t>
      </w:r>
      <w:r>
        <w:rPr>
          <w:rFonts w:ascii="Times New Roman" w:eastAsia="Times New Roman" w:hAnsi="Times New Roman" w:cs="Times New Roman"/>
          <w:b/>
          <w:color w:val="002060"/>
          <w:sz w:val="28"/>
          <w:szCs w:val="28"/>
        </w:rPr>
        <w:t xml:space="preserve">. </w:t>
      </w:r>
      <w:r>
        <w:rPr>
          <w:rFonts w:ascii="Times New Roman" w:eastAsia="Times New Roman" w:hAnsi="Times New Roman" w:cs="Times New Roman"/>
          <w:b/>
          <w:color w:val="C00000"/>
          <w:sz w:val="28"/>
          <w:szCs w:val="28"/>
        </w:rPr>
        <w:t>УПРАВЛІНСЬКІ ПРОЦЕСИ ЗАКЛАДУ ОСВІТИ</w:t>
      </w:r>
    </w:p>
    <w:p w:rsidR="003602F9" w:rsidRPr="000C597A" w:rsidRDefault="003602F9" w:rsidP="003602F9">
      <w:pPr>
        <w:shd w:val="clear" w:color="auto" w:fill="FFFFFF"/>
        <w:tabs>
          <w:tab w:val="left" w:pos="8647"/>
        </w:tabs>
        <w:spacing w:after="0" w:line="240" w:lineRule="auto"/>
        <w:ind w:firstLine="567"/>
        <w:jc w:val="both"/>
        <w:rPr>
          <w:rFonts w:ascii="Times New Roman" w:eastAsia="Times New Roman" w:hAnsi="Times New Roman" w:cs="Times New Roman"/>
          <w:caps/>
          <w:sz w:val="28"/>
          <w:szCs w:val="28"/>
          <w:lang w:eastAsia="ru-RU"/>
        </w:rPr>
      </w:pPr>
      <w:r>
        <w:rPr>
          <w:rFonts w:ascii="Times New Roman" w:eastAsia="Times New Roman" w:hAnsi="Times New Roman" w:cs="Times New Roman"/>
          <w:b/>
          <w:color w:val="002060"/>
          <w:sz w:val="28"/>
          <w:szCs w:val="28"/>
          <w:lang w:eastAsia="ru-RU"/>
        </w:rPr>
        <w:t xml:space="preserve">Стратегічна ціль: </w:t>
      </w:r>
      <w:r w:rsidRPr="000C597A">
        <w:rPr>
          <w:rFonts w:ascii="Times New Roman" w:eastAsia="Times New Roman" w:hAnsi="Times New Roman" w:cs="Times New Roman"/>
          <w:b/>
          <w:caps/>
          <w:color w:val="0070C0"/>
          <w:sz w:val="28"/>
          <w:szCs w:val="28"/>
          <w:lang w:eastAsia="ru-RU"/>
        </w:rPr>
        <w:t>РЕАЛІЗАЦІЯ стратегії розвитку ЗАКЛАДУ ОСВІТИ, моніторинг</w:t>
      </w:r>
      <w:r>
        <w:rPr>
          <w:rFonts w:ascii="Times New Roman" w:eastAsia="Times New Roman" w:hAnsi="Times New Roman" w:cs="Times New Roman"/>
          <w:b/>
          <w:caps/>
          <w:color w:val="0070C0"/>
          <w:sz w:val="28"/>
          <w:szCs w:val="28"/>
          <w:lang w:eastAsia="ru-RU"/>
        </w:rPr>
        <w:t xml:space="preserve"> </w:t>
      </w:r>
      <w:r w:rsidRPr="000C597A">
        <w:rPr>
          <w:rFonts w:ascii="Times New Roman" w:eastAsia="Times New Roman" w:hAnsi="Times New Roman" w:cs="Times New Roman"/>
          <w:b/>
          <w:caps/>
          <w:color w:val="0070C0"/>
          <w:sz w:val="28"/>
          <w:szCs w:val="28"/>
          <w:lang w:eastAsia="ru-RU"/>
        </w:rPr>
        <w:t>виконання поставлених завдань</w:t>
      </w:r>
    </w:p>
    <w:p w:rsidR="003602F9" w:rsidRPr="000C597A" w:rsidRDefault="003602F9" w:rsidP="003602F9">
      <w:pPr>
        <w:shd w:val="clear" w:color="auto" w:fill="FFFFFF"/>
        <w:tabs>
          <w:tab w:val="left" w:pos="8647"/>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Заклад освіти</w:t>
      </w:r>
      <w:r w:rsidRPr="000C597A">
        <w:rPr>
          <w:rFonts w:ascii="Times New Roman" w:eastAsia="Times New Roman" w:hAnsi="Times New Roman" w:cs="Times New Roman"/>
          <w:sz w:val="28"/>
          <w:szCs w:val="28"/>
          <w:lang w:eastAsia="ru-RU"/>
        </w:rPr>
        <w:t xml:space="preserve"> має чітко сформульовану, зрозумілу та реалістичну стратегію розвитку. Стратегія визначає місію, </w:t>
      </w:r>
      <w:proofErr w:type="spellStart"/>
      <w:r w:rsidRPr="000C597A">
        <w:rPr>
          <w:rFonts w:ascii="Times New Roman" w:eastAsia="Times New Roman" w:hAnsi="Times New Roman" w:cs="Times New Roman"/>
          <w:sz w:val="28"/>
          <w:szCs w:val="28"/>
          <w:lang w:eastAsia="ru-RU"/>
        </w:rPr>
        <w:t>візію</w:t>
      </w:r>
      <w:proofErr w:type="spellEnd"/>
      <w:r w:rsidRPr="000C597A">
        <w:rPr>
          <w:rFonts w:ascii="Times New Roman" w:eastAsia="Times New Roman" w:hAnsi="Times New Roman" w:cs="Times New Roman"/>
          <w:sz w:val="28"/>
          <w:szCs w:val="28"/>
          <w:lang w:eastAsia="ru-RU"/>
        </w:rPr>
        <w:t xml:space="preserve"> та </w:t>
      </w:r>
      <w:r>
        <w:rPr>
          <w:rFonts w:ascii="Times New Roman" w:eastAsia="Times New Roman" w:hAnsi="Times New Roman" w:cs="Times New Roman"/>
          <w:sz w:val="28"/>
          <w:szCs w:val="28"/>
          <w:lang w:eastAsia="ru-RU"/>
        </w:rPr>
        <w:t xml:space="preserve">цілі діяльності закладу освіти, </w:t>
      </w:r>
      <w:r w:rsidRPr="000C597A">
        <w:rPr>
          <w:rFonts w:ascii="Times New Roman" w:eastAsia="Times New Roman" w:hAnsi="Times New Roman" w:cs="Times New Roman"/>
          <w:sz w:val="28"/>
          <w:szCs w:val="28"/>
          <w:lang w:eastAsia="ru-RU"/>
        </w:rPr>
        <w:t>умови, необхідні для їх досягнення, пріор</w:t>
      </w:r>
      <w:r>
        <w:rPr>
          <w:rFonts w:ascii="Times New Roman" w:eastAsia="Times New Roman" w:hAnsi="Times New Roman" w:cs="Times New Roman"/>
          <w:sz w:val="28"/>
          <w:szCs w:val="28"/>
          <w:lang w:eastAsia="ru-RU"/>
        </w:rPr>
        <w:t xml:space="preserve">итети та кроки, які керівництво </w:t>
      </w:r>
      <w:r w:rsidRPr="000C597A">
        <w:rPr>
          <w:rFonts w:ascii="Times New Roman" w:eastAsia="Times New Roman" w:hAnsi="Times New Roman" w:cs="Times New Roman"/>
          <w:sz w:val="28"/>
          <w:szCs w:val="28"/>
          <w:lang w:eastAsia="ru-RU"/>
        </w:rPr>
        <w:t xml:space="preserve">та педагоги </w:t>
      </w:r>
      <w:r>
        <w:rPr>
          <w:rFonts w:ascii="Times New Roman" w:eastAsia="Times New Roman" w:hAnsi="Times New Roman" w:cs="Times New Roman"/>
          <w:sz w:val="28"/>
          <w:szCs w:val="28"/>
          <w:lang w:eastAsia="ru-RU"/>
        </w:rPr>
        <w:t>здійснюють</w:t>
      </w:r>
      <w:r w:rsidRPr="000C597A">
        <w:rPr>
          <w:rFonts w:ascii="Times New Roman" w:eastAsia="Times New Roman" w:hAnsi="Times New Roman" w:cs="Times New Roman"/>
          <w:sz w:val="28"/>
          <w:szCs w:val="28"/>
          <w:lang w:eastAsia="ru-RU"/>
        </w:rPr>
        <w:t xml:space="preserve"> для досягнення визначених цілей відповідно до принципів освіти та підготовки учнів до майбутнього життя. Ці</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пріоритети та кроки узгоджено з пріоритетними напрямами розвитку засновника. Стратегія розвитку оприлюднена, доступна для батьків та інших зацікавлених осіб. Заклад освіти обговорює стратегію із засновником, педпрацівниками, учнями та отримує зворотний зв’язок. Стратегія</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розвитку реалізується у відповідних часових проміжках. Заклад освіти</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регулярно відстежує та збирає інформацію, необхідну для свого стратегічного розвитку (наприклад, про зміни в законодавстві, розвиток освітньої політики, соціально-економічні зміни в регіоні, демографічні дані та</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плани територіального розвитку регіону) і відображає їх у процесі коригування стратегії розвитку.</w:t>
      </w:r>
    </w:p>
    <w:p w:rsidR="003602F9" w:rsidRPr="000C597A" w:rsidRDefault="003602F9" w:rsidP="003602F9">
      <w:pPr>
        <w:shd w:val="clear" w:color="auto" w:fill="FFFFFF"/>
        <w:tabs>
          <w:tab w:val="left" w:pos="8647"/>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Заклад освіти</w:t>
      </w:r>
      <w:r w:rsidRPr="000C597A">
        <w:rPr>
          <w:rFonts w:ascii="Times New Roman" w:eastAsia="Times New Roman" w:hAnsi="Times New Roman" w:cs="Times New Roman"/>
          <w:sz w:val="28"/>
          <w:szCs w:val="28"/>
          <w:lang w:eastAsia="ru-RU"/>
        </w:rPr>
        <w:t xml:space="preserve"> має реалістичний річний план роботи. У річному плані чітко сформульовано: цілі (короткострокові), завдання та заходи для їх виконання з</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урахуванням конкретних умов діяльності. Здійснюється аналіз виконання</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плану за попередній навчальний рік. До його розроблення залучаються</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усі учасники освітнього процесу. Всі компоненти річного плану є вимірюваними. Річний план роботи схвалено педагогічною радою закладу освіти</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та оприлюднено.</w:t>
      </w:r>
    </w:p>
    <w:p w:rsidR="003602F9" w:rsidRPr="00E7241D" w:rsidRDefault="003602F9" w:rsidP="00E7241D">
      <w:pPr>
        <w:shd w:val="clear" w:color="auto" w:fill="FFFFFF"/>
        <w:tabs>
          <w:tab w:val="left" w:pos="8647"/>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Заклад освіти </w:t>
      </w:r>
      <w:r w:rsidRPr="000C597A">
        <w:rPr>
          <w:rFonts w:ascii="Times New Roman" w:eastAsia="Times New Roman" w:hAnsi="Times New Roman" w:cs="Times New Roman"/>
          <w:sz w:val="28"/>
          <w:szCs w:val="28"/>
          <w:lang w:eastAsia="ru-RU"/>
        </w:rPr>
        <w:t>здійснює щорічне самооцінювання освітньої діяльності через</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вивчення і оцінювання функціонування внутрішньої системи. За результатами самооцінювання готуються в</w:t>
      </w:r>
      <w:r>
        <w:rPr>
          <w:rFonts w:ascii="Times New Roman" w:eastAsia="Times New Roman" w:hAnsi="Times New Roman" w:cs="Times New Roman"/>
          <w:sz w:val="28"/>
          <w:szCs w:val="28"/>
          <w:lang w:eastAsia="ru-RU"/>
        </w:rPr>
        <w:t xml:space="preserve">исновки та визначаються напрями </w:t>
      </w:r>
      <w:r w:rsidRPr="000C597A">
        <w:rPr>
          <w:rFonts w:ascii="Times New Roman" w:eastAsia="Times New Roman" w:hAnsi="Times New Roman" w:cs="Times New Roman"/>
          <w:sz w:val="28"/>
          <w:szCs w:val="28"/>
          <w:lang w:eastAsia="ru-RU"/>
        </w:rPr>
        <w:t xml:space="preserve">поліпшення якості освітньої діяльності. Результати самооцінювання висвітлюються у звіті про освітню діяльність закладу освіти </w:t>
      </w:r>
      <w:r>
        <w:rPr>
          <w:rFonts w:ascii="Times New Roman" w:eastAsia="Times New Roman" w:hAnsi="Times New Roman" w:cs="Times New Roman"/>
          <w:sz w:val="28"/>
          <w:szCs w:val="28"/>
          <w:lang w:eastAsia="ru-RU"/>
        </w:rPr>
        <w:t>та</w:t>
      </w:r>
      <w:r w:rsidRPr="000C597A">
        <w:rPr>
          <w:rFonts w:ascii="Times New Roman" w:eastAsia="Times New Roman" w:hAnsi="Times New Roman" w:cs="Times New Roman"/>
          <w:sz w:val="28"/>
          <w:szCs w:val="28"/>
          <w:lang w:eastAsia="ru-RU"/>
        </w:rPr>
        <w:t xml:space="preserve"> річному</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 xml:space="preserve">звіті </w:t>
      </w:r>
      <w:r>
        <w:rPr>
          <w:rFonts w:ascii="Times New Roman" w:eastAsia="Times New Roman" w:hAnsi="Times New Roman" w:cs="Times New Roman"/>
          <w:sz w:val="28"/>
          <w:szCs w:val="28"/>
          <w:lang w:eastAsia="ru-RU"/>
        </w:rPr>
        <w:t>директора</w:t>
      </w:r>
      <w:r w:rsidRPr="000C597A">
        <w:rPr>
          <w:rFonts w:ascii="Times New Roman" w:eastAsia="Times New Roman" w:hAnsi="Times New Roman" w:cs="Times New Roman"/>
          <w:sz w:val="28"/>
          <w:szCs w:val="28"/>
          <w:lang w:eastAsia="ru-RU"/>
        </w:rPr>
        <w:t xml:space="preserve"> за підсумками навчального року. Висновки, отримані</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за результатами самооцінювання, використовуються у плануванні роботи</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закладу освіти на наступний навчальний рік.</w:t>
      </w:r>
    </w:p>
    <w:p w:rsidR="003602F9" w:rsidRDefault="003602F9" w:rsidP="003602F9">
      <w:pPr>
        <w:shd w:val="clear" w:color="auto" w:fill="FFFFFF"/>
        <w:tabs>
          <w:tab w:val="left" w:pos="8647"/>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Адміністрація</w:t>
      </w:r>
      <w:r w:rsidRPr="000C597A">
        <w:rPr>
          <w:rFonts w:ascii="Times New Roman" w:eastAsia="Times New Roman" w:hAnsi="Times New Roman" w:cs="Times New Roman"/>
          <w:sz w:val="28"/>
          <w:szCs w:val="28"/>
          <w:lang w:eastAsia="ru-RU"/>
        </w:rPr>
        <w:t xml:space="preserve"> закладу освіти постійно вивчає потреби учнів та працівників</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закладу, готує і доводить до відома засновника запити для задоволення</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 xml:space="preserve">потреб закладу освіти та відстежує їх реалізацію. </w:t>
      </w:r>
      <w:r>
        <w:rPr>
          <w:rFonts w:ascii="Times New Roman" w:eastAsia="Times New Roman" w:hAnsi="Times New Roman" w:cs="Times New Roman"/>
          <w:sz w:val="28"/>
          <w:szCs w:val="28"/>
          <w:lang w:eastAsia="ru-RU"/>
        </w:rPr>
        <w:t xml:space="preserve">Адміністрація </w:t>
      </w:r>
      <w:r w:rsidRPr="000C597A">
        <w:rPr>
          <w:rFonts w:ascii="Times New Roman" w:eastAsia="Times New Roman" w:hAnsi="Times New Roman" w:cs="Times New Roman"/>
          <w:sz w:val="28"/>
          <w:szCs w:val="28"/>
          <w:lang w:eastAsia="ru-RU"/>
        </w:rPr>
        <w:t>враховує,</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наскільки матеріально-технічне та фінансове забезпечення сприяє або</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 xml:space="preserve">зменшує можливості для досягнення цілей, які закладено у стратегії розвитку. Заклад освіти надає засновнику об’єктивну та актуальну інформацію щодо своїх потреб. </w:t>
      </w:r>
      <w:r>
        <w:rPr>
          <w:rFonts w:ascii="Times New Roman" w:eastAsia="Times New Roman" w:hAnsi="Times New Roman" w:cs="Times New Roman"/>
          <w:sz w:val="28"/>
          <w:szCs w:val="28"/>
          <w:lang w:eastAsia="ru-RU"/>
        </w:rPr>
        <w:t xml:space="preserve">Адміністрація закладу освіти систематично оцінює стан </w:t>
      </w:r>
      <w:r w:rsidRPr="000C597A">
        <w:rPr>
          <w:rFonts w:ascii="Times New Roman" w:eastAsia="Times New Roman" w:hAnsi="Times New Roman" w:cs="Times New Roman"/>
          <w:sz w:val="28"/>
          <w:szCs w:val="28"/>
          <w:lang w:eastAsia="ru-RU"/>
        </w:rPr>
        <w:t>матеріальних умов для навчання. Відпов</w:t>
      </w:r>
      <w:r>
        <w:rPr>
          <w:rFonts w:ascii="Times New Roman" w:eastAsia="Times New Roman" w:hAnsi="Times New Roman" w:cs="Times New Roman"/>
          <w:sz w:val="28"/>
          <w:szCs w:val="28"/>
          <w:lang w:eastAsia="ru-RU"/>
        </w:rPr>
        <w:t xml:space="preserve">ідно до стратегії розвитку та у </w:t>
      </w:r>
      <w:r w:rsidRPr="000C597A">
        <w:rPr>
          <w:rFonts w:ascii="Times New Roman" w:eastAsia="Times New Roman" w:hAnsi="Times New Roman" w:cs="Times New Roman"/>
          <w:sz w:val="28"/>
          <w:szCs w:val="28"/>
          <w:lang w:eastAsia="ru-RU"/>
        </w:rPr>
        <w:t>співпраці з засновником заклад освіти підтримує такий стан матеріальних</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умов, який забезпечує доступ до освіти кожному учневі відповідно до</w:t>
      </w:r>
      <w:r>
        <w:rPr>
          <w:rFonts w:ascii="Times New Roman" w:eastAsia="Times New Roman" w:hAnsi="Times New Roman" w:cs="Times New Roman"/>
          <w:sz w:val="28"/>
          <w:szCs w:val="28"/>
          <w:lang w:eastAsia="ru-RU"/>
        </w:rPr>
        <w:t xml:space="preserve"> </w:t>
      </w:r>
      <w:r w:rsidRPr="000C597A">
        <w:rPr>
          <w:rFonts w:ascii="Times New Roman" w:eastAsia="Times New Roman" w:hAnsi="Times New Roman" w:cs="Times New Roman"/>
          <w:sz w:val="28"/>
          <w:szCs w:val="28"/>
          <w:lang w:eastAsia="ru-RU"/>
        </w:rPr>
        <w:t>його індивідуальних освітніх потреб.</w:t>
      </w:r>
    </w:p>
    <w:p w:rsidR="003602F9" w:rsidRDefault="003602F9" w:rsidP="003602F9">
      <w:pPr>
        <w:shd w:val="clear" w:color="auto" w:fill="FFFFFF"/>
        <w:tabs>
          <w:tab w:val="left" w:pos="8647"/>
        </w:tabs>
        <w:spacing w:after="0" w:line="240" w:lineRule="auto"/>
        <w:ind w:firstLine="567"/>
        <w:jc w:val="both"/>
        <w:rPr>
          <w:rFonts w:ascii="Times New Roman" w:eastAsia="Times New Roman" w:hAnsi="Times New Roman" w:cs="Times New Roman"/>
          <w:color w:val="0070C0"/>
          <w:sz w:val="28"/>
          <w:szCs w:val="28"/>
          <w:lang w:eastAsia="ru-RU"/>
        </w:rPr>
      </w:pPr>
      <w:r>
        <w:rPr>
          <w:rFonts w:ascii="Times New Roman" w:eastAsia="Times New Roman" w:hAnsi="Times New Roman" w:cs="Times New Roman"/>
          <w:b/>
          <w:color w:val="002060"/>
          <w:sz w:val="28"/>
          <w:szCs w:val="28"/>
          <w:lang w:eastAsia="ru-RU"/>
        </w:rPr>
        <w:t xml:space="preserve">Стратегічна ціль: </w:t>
      </w:r>
      <w:r>
        <w:rPr>
          <w:rFonts w:ascii="Times New Roman" w:eastAsia="Times New Roman" w:hAnsi="Times New Roman" w:cs="Times New Roman"/>
          <w:b/>
          <w:color w:val="0070C0"/>
          <w:sz w:val="28"/>
          <w:szCs w:val="28"/>
          <w:lang w:eastAsia="ru-RU"/>
        </w:rPr>
        <w:t>ДОВІРА ДО ДІЯЛЬНОСТІ ЗАКЛАДУ ОСВІТИ</w:t>
      </w:r>
    </w:p>
    <w:p w:rsidR="003602F9" w:rsidRDefault="003602F9" w:rsidP="003602F9">
      <w:pPr>
        <w:shd w:val="clear" w:color="auto" w:fill="FFFFFF"/>
        <w:tabs>
          <w:tab w:val="left" w:pos="8647"/>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Управлінська діяльність спрямована на забезпечення якості освіти на рівні Державних стандартів. В закладі постійно відбувається моніторинг поставлених цілей даною стратегією. Формуються відносини довіри, прозорості, відкритості завдяки роботі сайту закладу освіти, груп у соціальних мережах закладу освіти та офіційної</w:t>
      </w:r>
      <w:r>
        <w:rPr>
          <w:rFonts w:ascii="Times New Roman" w:eastAsia="Times New Roman" w:hAnsi="Times New Roman" w:cs="Times New Roman"/>
          <w:sz w:val="40"/>
          <w:szCs w:val="28"/>
          <w:lang w:eastAsia="ru-RU"/>
        </w:rPr>
        <w:t xml:space="preserve"> </w:t>
      </w:r>
      <w:r>
        <w:rPr>
          <w:rFonts w:ascii="Times New Roman" w:hAnsi="Times New Roman" w:cs="Times New Roman"/>
          <w:sz w:val="28"/>
          <w:shd w:val="clear" w:color="auto" w:fill="FFFFFF"/>
          <w:lang w:val="en-US"/>
        </w:rPr>
        <w:t>F</w:t>
      </w:r>
      <w:r>
        <w:rPr>
          <w:rFonts w:ascii="Times New Roman" w:hAnsi="Times New Roman" w:cs="Times New Roman"/>
          <w:sz w:val="28"/>
          <w:shd w:val="clear" w:color="auto" w:fill="FFFFFF"/>
        </w:rPr>
        <w:t>acebook-</w:t>
      </w:r>
      <w:r>
        <w:rPr>
          <w:rFonts w:ascii="Times New Roman" w:eastAsia="Times New Roman" w:hAnsi="Times New Roman" w:cs="Times New Roman"/>
          <w:sz w:val="28"/>
          <w:szCs w:val="28"/>
          <w:lang w:eastAsia="ru-RU"/>
        </w:rPr>
        <w:t xml:space="preserve">сторінки закладу освіти. Здійснюється ефективна кадрова політика, до викладацької діяльності залучені лише фахівці, які постійно підвищують свій професійний рівень. Використовуються онлайн-платформи для професійного самовдосконалення. </w:t>
      </w:r>
    </w:p>
    <w:p w:rsidR="003602F9"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Педагоги залучаються до виставок передового педагогічного досвіду. </w:t>
      </w:r>
    </w:p>
    <w:p w:rsidR="003602F9" w:rsidRDefault="003602F9" w:rsidP="003602F9">
      <w:pPr>
        <w:shd w:val="clear" w:color="auto" w:fill="FFFFFF"/>
        <w:tabs>
          <w:tab w:val="left" w:pos="8647"/>
        </w:tabs>
        <w:spacing w:after="0" w:line="240" w:lineRule="auto"/>
        <w:ind w:firstLine="68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Здійснюється стимулювання професійної майстерності вчителів  відповідно до Положення про матеріальне стимулювання педагогічних працівників. Управлінські рішення приймаються на основі конструктивної співпраці, взаємодії з місцевою громадою, враховуються пропозиції учасників освітнього процесу. </w:t>
      </w:r>
    </w:p>
    <w:p w:rsidR="00CD1414" w:rsidRDefault="003602F9" w:rsidP="003602F9">
      <w:pPr>
        <w:pStyle w:val="a6"/>
        <w:spacing w:after="0" w:line="240" w:lineRule="auto"/>
        <w:ind w:left="0"/>
        <w:rPr>
          <w:rFonts w:ascii="Times New Roman" w:eastAsia="Times New Roman" w:hAnsi="Times New Roman" w:cs="Times New Roman"/>
          <w:b/>
          <w:color w:val="FF0000"/>
          <w:sz w:val="28"/>
          <w:szCs w:val="28"/>
          <w:lang w:eastAsia="ru-RU"/>
        </w:rPr>
      </w:pPr>
      <w:r w:rsidRPr="00DE5A2A">
        <w:rPr>
          <w:rFonts w:ascii="Times New Roman" w:eastAsia="Calibri" w:hAnsi="Times New Roman" w:cs="Times New Roman"/>
          <w:sz w:val="28"/>
          <w:szCs w:val="28"/>
        </w:rPr>
        <w:t xml:space="preserve">Як директор </w:t>
      </w:r>
      <w:r>
        <w:rPr>
          <w:rFonts w:ascii="Times New Roman" w:eastAsia="Calibri" w:hAnsi="Times New Roman" w:cs="Times New Roman"/>
          <w:sz w:val="28"/>
          <w:szCs w:val="28"/>
        </w:rPr>
        <w:t>закладу освіти</w:t>
      </w:r>
      <w:r w:rsidRPr="00DE5A2A">
        <w:rPr>
          <w:rFonts w:ascii="Times New Roman" w:eastAsia="Calibri" w:hAnsi="Times New Roman" w:cs="Times New Roman"/>
          <w:sz w:val="28"/>
          <w:szCs w:val="28"/>
        </w:rPr>
        <w:t xml:space="preserve"> у роботі з працівниками дотримуються партнерського стилю керівництва. Проблеми обговорюються й виробляються різні варіанти рішення, з них обирається найбільш оптимальний, затверджується і в подальшому здійснюється. Основними формами спілкування є наради, індивідуальні бесіди, інформування. </w:t>
      </w:r>
      <w:r>
        <w:rPr>
          <w:rFonts w:ascii="Times New Roman" w:eastAsia="Calibri" w:hAnsi="Times New Roman" w:cs="Times New Roman"/>
          <w:sz w:val="28"/>
          <w:szCs w:val="28"/>
        </w:rPr>
        <w:t>Моніторинг</w:t>
      </w:r>
      <w:r w:rsidRPr="00DE5A2A">
        <w:rPr>
          <w:rFonts w:ascii="Times New Roman" w:eastAsia="Calibri" w:hAnsi="Times New Roman" w:cs="Times New Roman"/>
          <w:sz w:val="28"/>
          <w:szCs w:val="28"/>
        </w:rPr>
        <w:t xml:space="preserve"> здійснюється не заради пошуку винних, а заради позитивного кінцевого результату. На моє переконання, завдяки такому стилю керівництва у </w:t>
      </w:r>
      <w:r>
        <w:rPr>
          <w:rFonts w:ascii="Times New Roman" w:eastAsia="Calibri" w:hAnsi="Times New Roman" w:cs="Times New Roman"/>
          <w:sz w:val="28"/>
          <w:szCs w:val="28"/>
        </w:rPr>
        <w:t>закладі освіти</w:t>
      </w:r>
      <w:r w:rsidRPr="00DE5A2A">
        <w:rPr>
          <w:rFonts w:ascii="Times New Roman" w:eastAsia="Calibri" w:hAnsi="Times New Roman" w:cs="Times New Roman"/>
          <w:sz w:val="28"/>
          <w:szCs w:val="28"/>
        </w:rPr>
        <w:t xml:space="preserve"> залишається мінімум агресивності, наявне творче вирішення справ; переважають такі методи керівництва як порада, особистий приклад, похвала; ставлення до людей – шанобливе, вимогливість поєднується із справедливістю, спілкування ввічливе, поважливе, рідко з наказом. У зв'язку з цим я надаю колегам більше самостійності, відповідно їхній кваліфікації і характеру роботи, створюю необхідні умови для самореалізації. У кожному зі своїх підлеглих бачу, насамперед, особистість у всьому розмаїтті її людських якостей і властивостей.</w:t>
      </w:r>
    </w:p>
    <w:p w:rsidR="00E0324C" w:rsidRDefault="00E0324C" w:rsidP="00A32C5C">
      <w:pPr>
        <w:shd w:val="clear" w:color="auto" w:fill="FFFFFF"/>
        <w:spacing w:after="0" w:line="240" w:lineRule="auto"/>
        <w:rPr>
          <w:rFonts w:ascii="Times New Roman" w:eastAsia="Times New Roman" w:hAnsi="Times New Roman" w:cs="Times New Roman"/>
          <w:color w:val="2C2C2C" w:themeColor="text1"/>
          <w:sz w:val="28"/>
          <w:szCs w:val="28"/>
          <w:lang w:val="ru-RU"/>
        </w:rPr>
      </w:pPr>
    </w:p>
    <w:p w:rsidR="00E0324C" w:rsidRDefault="00E0324C" w:rsidP="00A32C5C">
      <w:pPr>
        <w:pStyle w:val="a6"/>
        <w:shd w:val="clear" w:color="auto" w:fill="FFFFFF"/>
        <w:spacing w:after="0" w:line="240" w:lineRule="auto"/>
        <w:ind w:left="0"/>
        <w:rPr>
          <w:rFonts w:ascii="Times New Roman" w:eastAsia="Times New Roman" w:hAnsi="Times New Roman" w:cs="Times New Roman"/>
          <w:color w:val="2C2C2C" w:themeColor="text1"/>
          <w:sz w:val="28"/>
          <w:szCs w:val="28"/>
        </w:rPr>
      </w:pPr>
    </w:p>
    <w:p w:rsidR="00A32C5C" w:rsidRDefault="00A32C5C" w:rsidP="00574330">
      <w:pPr>
        <w:spacing w:after="0" w:line="240" w:lineRule="auto"/>
        <w:ind w:firstLine="709"/>
        <w:rPr>
          <w:rFonts w:ascii="Times New Roman" w:eastAsia="Times New Roman" w:hAnsi="Times New Roman" w:cs="Times New Roman"/>
          <w:b/>
          <w:color w:val="FF0000"/>
          <w:sz w:val="28"/>
          <w:szCs w:val="28"/>
          <w:u w:val="single"/>
          <w:lang w:eastAsia="ru-RU"/>
        </w:rPr>
      </w:pPr>
      <w:r>
        <w:rPr>
          <w:rFonts w:ascii="Times New Roman" w:eastAsia="Times New Roman" w:hAnsi="Times New Roman" w:cs="Times New Roman"/>
          <w:b/>
          <w:color w:val="FF0000"/>
          <w:sz w:val="28"/>
          <w:szCs w:val="28"/>
          <w:u w:val="single"/>
          <w:lang w:eastAsia="ru-RU"/>
        </w:rPr>
        <w:br w:type="page"/>
      </w:r>
    </w:p>
    <w:p w:rsidR="00574330" w:rsidRPr="00574330" w:rsidRDefault="00574330" w:rsidP="00574330">
      <w:pPr>
        <w:spacing w:after="0" w:line="240" w:lineRule="auto"/>
        <w:ind w:firstLine="709"/>
        <w:rPr>
          <w:rFonts w:ascii="Times New Roman" w:eastAsia="Times New Roman" w:hAnsi="Times New Roman" w:cs="Times New Roman"/>
          <w:color w:val="FF0000"/>
          <w:sz w:val="28"/>
          <w:szCs w:val="28"/>
          <w:u w:val="single"/>
          <w:lang w:eastAsia="ru-RU"/>
        </w:rPr>
      </w:pPr>
      <w:r w:rsidRPr="00574330">
        <w:rPr>
          <w:rFonts w:ascii="Times New Roman" w:eastAsia="Times New Roman" w:hAnsi="Times New Roman" w:cs="Times New Roman"/>
          <w:b/>
          <w:color w:val="FF0000"/>
          <w:sz w:val="28"/>
          <w:szCs w:val="28"/>
          <w:u w:val="single"/>
          <w:lang w:eastAsia="ru-RU"/>
        </w:rPr>
        <w:lastRenderedPageBreak/>
        <w:t xml:space="preserve">1.3. </w:t>
      </w:r>
      <w:r w:rsidRPr="00574330">
        <w:rPr>
          <w:rFonts w:ascii="Times New Roman" w:eastAsia="Times New Roman" w:hAnsi="Times New Roman" w:cs="Times New Roman"/>
          <w:b/>
          <w:color w:val="FF0000"/>
          <w:sz w:val="28"/>
          <w:szCs w:val="28"/>
          <w:u w:val="single"/>
          <w:lang w:val="ru-RU" w:eastAsia="ru-RU"/>
        </w:rPr>
        <w:t xml:space="preserve">Мета, основні  </w:t>
      </w:r>
      <w:r w:rsidRPr="00C33F9F">
        <w:rPr>
          <w:rFonts w:ascii="Times New Roman" w:eastAsia="Times New Roman" w:hAnsi="Times New Roman" w:cs="Times New Roman"/>
          <w:b/>
          <w:color w:val="FF0000"/>
          <w:sz w:val="28"/>
          <w:szCs w:val="28"/>
          <w:u w:val="single"/>
          <w:lang w:eastAsia="ru-RU"/>
        </w:rPr>
        <w:t xml:space="preserve">напрямки роботи та завдання </w:t>
      </w:r>
      <w:r w:rsidR="00C33F9F">
        <w:rPr>
          <w:rFonts w:ascii="Times New Roman" w:eastAsia="Times New Roman" w:hAnsi="Times New Roman" w:cs="Times New Roman"/>
          <w:b/>
          <w:color w:val="FF0000"/>
          <w:sz w:val="28"/>
          <w:szCs w:val="28"/>
          <w:u w:val="single"/>
          <w:lang w:eastAsia="ru-RU"/>
        </w:rPr>
        <w:t>закладу освіти</w:t>
      </w:r>
      <w:r w:rsidRPr="00C33F9F">
        <w:rPr>
          <w:rFonts w:ascii="Times New Roman" w:eastAsia="Times New Roman" w:hAnsi="Times New Roman" w:cs="Times New Roman"/>
          <w:b/>
          <w:color w:val="FF0000"/>
          <w:sz w:val="28"/>
          <w:szCs w:val="28"/>
          <w:u w:val="single"/>
          <w:lang w:eastAsia="ru-RU"/>
        </w:rPr>
        <w:t xml:space="preserve"> на 202</w:t>
      </w:r>
      <w:r w:rsidR="00F45EBB">
        <w:rPr>
          <w:rFonts w:ascii="Times New Roman" w:eastAsia="Times New Roman" w:hAnsi="Times New Roman" w:cs="Times New Roman"/>
          <w:b/>
          <w:color w:val="FF0000"/>
          <w:sz w:val="28"/>
          <w:szCs w:val="28"/>
          <w:u w:val="single"/>
          <w:lang w:eastAsia="ru-RU"/>
        </w:rPr>
        <w:t>4</w:t>
      </w:r>
      <w:r w:rsidRPr="00C33F9F">
        <w:rPr>
          <w:rFonts w:ascii="Times New Roman" w:eastAsia="Times New Roman" w:hAnsi="Times New Roman" w:cs="Times New Roman"/>
          <w:b/>
          <w:color w:val="FF0000"/>
          <w:sz w:val="28"/>
          <w:szCs w:val="28"/>
          <w:u w:val="single"/>
          <w:lang w:eastAsia="ru-RU"/>
        </w:rPr>
        <w:t>-202</w:t>
      </w:r>
      <w:r w:rsidR="00F45EBB">
        <w:rPr>
          <w:rFonts w:ascii="Times New Roman" w:eastAsia="Times New Roman" w:hAnsi="Times New Roman" w:cs="Times New Roman"/>
          <w:b/>
          <w:color w:val="FF0000"/>
          <w:sz w:val="28"/>
          <w:szCs w:val="28"/>
          <w:u w:val="single"/>
          <w:lang w:eastAsia="ru-RU"/>
        </w:rPr>
        <w:t>5</w:t>
      </w:r>
      <w:r w:rsidRPr="00574330">
        <w:rPr>
          <w:rFonts w:ascii="Times New Roman" w:eastAsia="Times New Roman" w:hAnsi="Times New Roman" w:cs="Times New Roman"/>
          <w:b/>
          <w:color w:val="FF0000"/>
          <w:sz w:val="28"/>
          <w:szCs w:val="28"/>
          <w:u w:val="single"/>
          <w:lang w:val="ru-RU" w:eastAsia="ru-RU"/>
        </w:rPr>
        <w:t xml:space="preserve"> </w:t>
      </w:r>
      <w:r w:rsidRPr="00C33F9F">
        <w:rPr>
          <w:rFonts w:ascii="Times New Roman" w:eastAsia="Times New Roman" w:hAnsi="Times New Roman" w:cs="Times New Roman"/>
          <w:b/>
          <w:color w:val="FF0000"/>
          <w:sz w:val="28"/>
          <w:szCs w:val="28"/>
          <w:u w:val="single"/>
          <w:lang w:eastAsia="ru-RU"/>
        </w:rPr>
        <w:t>навчальний   рік</w:t>
      </w:r>
      <w:r w:rsidRPr="00574330">
        <w:rPr>
          <w:rFonts w:ascii="Times New Roman" w:eastAsia="Times New Roman" w:hAnsi="Times New Roman" w:cs="Times New Roman"/>
          <w:b/>
          <w:color w:val="FF0000"/>
          <w:sz w:val="28"/>
          <w:szCs w:val="28"/>
          <w:u w:val="single"/>
          <w:lang w:eastAsia="ru-RU"/>
        </w:rPr>
        <w:t xml:space="preserve"> </w:t>
      </w:r>
    </w:p>
    <w:p w:rsidR="00574330" w:rsidRPr="00682A42" w:rsidRDefault="00574330" w:rsidP="00574330">
      <w:pPr>
        <w:spacing w:after="0" w:line="240" w:lineRule="auto"/>
        <w:jc w:val="center"/>
        <w:rPr>
          <w:rFonts w:ascii="Times New Roman" w:eastAsia="Times New Roman" w:hAnsi="Times New Roman" w:cs="Times New Roman"/>
          <w:sz w:val="28"/>
          <w:szCs w:val="32"/>
          <w:lang w:eastAsia="ru-RU"/>
        </w:rPr>
      </w:pPr>
    </w:p>
    <w:p w:rsidR="00574330" w:rsidRPr="00682A42" w:rsidRDefault="00574330" w:rsidP="00574330">
      <w:pPr>
        <w:spacing w:after="0" w:line="360" w:lineRule="auto"/>
        <w:jc w:val="center"/>
        <w:rPr>
          <w:rFonts w:ascii="Times New Roman" w:eastAsia="Times New Roman" w:hAnsi="Times New Roman" w:cs="Times New Roman"/>
          <w:b/>
          <w:i/>
          <w:sz w:val="28"/>
          <w:szCs w:val="32"/>
          <w:u w:val="single"/>
          <w:lang w:eastAsia="ru-RU"/>
        </w:rPr>
      </w:pPr>
      <w:r w:rsidRPr="00682A42">
        <w:rPr>
          <w:rFonts w:ascii="Times New Roman" w:eastAsia="Times New Roman" w:hAnsi="Times New Roman" w:cs="Times New Roman"/>
          <w:sz w:val="28"/>
          <w:szCs w:val="32"/>
          <w:lang w:eastAsia="ru-RU"/>
        </w:rPr>
        <w:t>Педагогічний колектив в 202</w:t>
      </w:r>
      <w:r w:rsidR="00F45EBB">
        <w:rPr>
          <w:rFonts w:ascii="Times New Roman" w:eastAsia="Times New Roman" w:hAnsi="Times New Roman" w:cs="Times New Roman"/>
          <w:sz w:val="28"/>
          <w:szCs w:val="32"/>
          <w:lang w:eastAsia="ru-RU"/>
        </w:rPr>
        <w:t>4</w:t>
      </w:r>
      <w:r w:rsidRPr="00682A42">
        <w:rPr>
          <w:rFonts w:ascii="Times New Roman" w:eastAsia="Times New Roman" w:hAnsi="Times New Roman" w:cs="Times New Roman"/>
          <w:sz w:val="28"/>
          <w:szCs w:val="32"/>
          <w:lang w:eastAsia="ru-RU"/>
        </w:rPr>
        <w:t>-202</w:t>
      </w:r>
      <w:r w:rsidR="00F45EBB">
        <w:rPr>
          <w:rFonts w:ascii="Times New Roman" w:eastAsia="Times New Roman" w:hAnsi="Times New Roman" w:cs="Times New Roman"/>
          <w:sz w:val="28"/>
          <w:szCs w:val="32"/>
          <w:lang w:eastAsia="ru-RU"/>
        </w:rPr>
        <w:t>5</w:t>
      </w:r>
      <w:r w:rsidRPr="00682A42">
        <w:rPr>
          <w:rFonts w:ascii="Times New Roman" w:eastAsia="Times New Roman" w:hAnsi="Times New Roman" w:cs="Times New Roman"/>
          <w:sz w:val="28"/>
          <w:szCs w:val="32"/>
          <w:lang w:eastAsia="ru-RU"/>
        </w:rPr>
        <w:t xml:space="preserve"> навчальному році працює над єдиною проблемою:</w:t>
      </w:r>
      <w:r w:rsidRPr="00682A42">
        <w:rPr>
          <w:rFonts w:ascii="Times New Roman" w:eastAsia="Times New Roman" w:hAnsi="Times New Roman" w:cs="Times New Roman"/>
          <w:b/>
          <w:i/>
          <w:color w:val="FF0000"/>
          <w:sz w:val="28"/>
          <w:szCs w:val="32"/>
          <w:lang w:eastAsia="ru-RU"/>
        </w:rPr>
        <w:br/>
      </w:r>
      <w:r w:rsidRPr="00682A42">
        <w:rPr>
          <w:rFonts w:ascii="Times New Roman" w:eastAsia="Times New Roman" w:hAnsi="Times New Roman" w:cs="Times New Roman"/>
          <w:b/>
          <w:i/>
          <w:color w:val="002060"/>
          <w:sz w:val="28"/>
          <w:szCs w:val="32"/>
          <w:lang w:eastAsia="ru-RU"/>
        </w:rPr>
        <w:t xml:space="preserve"> «</w:t>
      </w:r>
      <w:r w:rsidRPr="00682A42">
        <w:rPr>
          <w:rFonts w:ascii="Times New Roman" w:eastAsia="Times New Roman" w:hAnsi="Times New Roman" w:cs="Times New Roman"/>
          <w:b/>
          <w:i/>
          <w:color w:val="002060"/>
          <w:sz w:val="28"/>
          <w:szCs w:val="32"/>
          <w:u w:val="single"/>
          <w:lang w:eastAsia="ru-RU"/>
        </w:rPr>
        <w:t>Від творчо працюючого вчителя до конкурентоздатного компетентного випускника через впровадження інноваційних методів навчання і виховання»</w:t>
      </w:r>
    </w:p>
    <w:p w:rsidR="00574330" w:rsidRPr="00574330" w:rsidRDefault="00574330" w:rsidP="00574330">
      <w:pPr>
        <w:spacing w:after="0" w:line="240" w:lineRule="auto"/>
        <w:jc w:val="center"/>
        <w:rPr>
          <w:rFonts w:ascii="Times New Roman" w:eastAsia="Times New Roman" w:hAnsi="Times New Roman" w:cs="Times New Roman"/>
          <w:b/>
          <w:sz w:val="32"/>
          <w:szCs w:val="32"/>
          <w:lang w:eastAsia="ru-RU"/>
        </w:rPr>
      </w:pPr>
    </w:p>
    <w:p w:rsidR="00574330" w:rsidRPr="00682A42" w:rsidRDefault="00574330" w:rsidP="00574330">
      <w:pPr>
        <w:spacing w:after="0" w:line="240" w:lineRule="auto"/>
        <w:jc w:val="center"/>
        <w:rPr>
          <w:rFonts w:ascii="Times New Roman" w:eastAsia="Times New Roman" w:hAnsi="Times New Roman" w:cs="Times New Roman"/>
          <w:b/>
          <w:color w:val="C00000"/>
          <w:sz w:val="28"/>
          <w:szCs w:val="32"/>
          <w:lang w:eastAsia="ru-RU"/>
        </w:rPr>
      </w:pPr>
      <w:r w:rsidRPr="00682A42">
        <w:rPr>
          <w:rFonts w:ascii="Times New Roman" w:eastAsia="Times New Roman" w:hAnsi="Times New Roman" w:cs="Times New Roman"/>
          <w:b/>
          <w:color w:val="C00000"/>
          <w:sz w:val="28"/>
          <w:szCs w:val="32"/>
          <w:lang w:eastAsia="ru-RU"/>
        </w:rPr>
        <w:t xml:space="preserve">Першочергові заходи з виконання пріоритетних завдань </w:t>
      </w:r>
      <w:r w:rsidR="00C33F9F">
        <w:rPr>
          <w:rFonts w:ascii="Times New Roman" w:eastAsia="Times New Roman" w:hAnsi="Times New Roman" w:cs="Times New Roman"/>
          <w:b/>
          <w:color w:val="C00000"/>
          <w:sz w:val="28"/>
          <w:szCs w:val="32"/>
          <w:lang w:eastAsia="ru-RU"/>
        </w:rPr>
        <w:t>закладу освіт</w:t>
      </w:r>
      <w:r w:rsidRPr="00682A42">
        <w:rPr>
          <w:rFonts w:ascii="Times New Roman" w:eastAsia="Times New Roman" w:hAnsi="Times New Roman" w:cs="Times New Roman"/>
          <w:b/>
          <w:color w:val="C00000"/>
          <w:sz w:val="28"/>
          <w:szCs w:val="32"/>
          <w:lang w:eastAsia="ru-RU"/>
        </w:rPr>
        <w:t>и на 202</w:t>
      </w:r>
      <w:r w:rsidR="00F45EBB">
        <w:rPr>
          <w:rFonts w:ascii="Times New Roman" w:eastAsia="Times New Roman" w:hAnsi="Times New Roman" w:cs="Times New Roman"/>
          <w:b/>
          <w:color w:val="C00000"/>
          <w:sz w:val="28"/>
          <w:szCs w:val="32"/>
          <w:lang w:eastAsia="ru-RU"/>
        </w:rPr>
        <w:t>4</w:t>
      </w:r>
      <w:r w:rsidRPr="00682A42">
        <w:rPr>
          <w:rFonts w:ascii="Times New Roman" w:eastAsia="Times New Roman" w:hAnsi="Times New Roman" w:cs="Times New Roman"/>
          <w:b/>
          <w:color w:val="C00000"/>
          <w:sz w:val="28"/>
          <w:szCs w:val="32"/>
          <w:lang w:eastAsia="ru-RU"/>
        </w:rPr>
        <w:t>-202</w:t>
      </w:r>
      <w:r w:rsidR="00F45EBB">
        <w:rPr>
          <w:rFonts w:ascii="Times New Roman" w:eastAsia="Times New Roman" w:hAnsi="Times New Roman" w:cs="Times New Roman"/>
          <w:b/>
          <w:color w:val="C00000"/>
          <w:sz w:val="28"/>
          <w:szCs w:val="32"/>
          <w:lang w:eastAsia="ru-RU"/>
        </w:rPr>
        <w:t>5</w:t>
      </w:r>
      <w:r w:rsidRPr="00682A42">
        <w:rPr>
          <w:rFonts w:ascii="Times New Roman" w:eastAsia="Times New Roman" w:hAnsi="Times New Roman" w:cs="Times New Roman"/>
          <w:b/>
          <w:color w:val="C00000"/>
          <w:sz w:val="28"/>
          <w:szCs w:val="32"/>
          <w:lang w:eastAsia="ru-RU"/>
        </w:rPr>
        <w:t xml:space="preserve"> навчальний рік </w:t>
      </w:r>
    </w:p>
    <w:p w:rsidR="00574330" w:rsidRPr="00682A42" w:rsidRDefault="00574330" w:rsidP="00574330">
      <w:pPr>
        <w:spacing w:after="0" w:line="240" w:lineRule="auto"/>
        <w:jc w:val="center"/>
        <w:rPr>
          <w:rFonts w:ascii="Times New Roman" w:eastAsia="Times New Roman" w:hAnsi="Times New Roman" w:cs="Times New Roman"/>
          <w:b/>
          <w:sz w:val="28"/>
          <w:szCs w:val="32"/>
          <w:lang w:eastAsia="ru-RU"/>
        </w:rPr>
      </w:pPr>
    </w:p>
    <w:p w:rsidR="00574330" w:rsidRPr="00574330" w:rsidRDefault="00574330" w:rsidP="00574330">
      <w:pPr>
        <w:spacing w:after="0" w:line="288" w:lineRule="auto"/>
        <w:ind w:left="360"/>
        <w:rPr>
          <w:rFonts w:ascii="Times New Roman" w:eastAsia="Times New Roman" w:hAnsi="Times New Roman" w:cs="Times New Roman"/>
          <w:b/>
          <w:color w:val="003300"/>
          <w:sz w:val="28"/>
          <w:szCs w:val="28"/>
          <w:u w:val="single"/>
          <w:lang w:eastAsia="ru-RU"/>
        </w:rPr>
      </w:pPr>
      <w:r w:rsidRPr="00574330">
        <w:rPr>
          <w:rFonts w:ascii="Times New Roman" w:eastAsia="Times New Roman" w:hAnsi="Times New Roman" w:cs="Times New Roman"/>
          <w:b/>
          <w:color w:val="003300"/>
          <w:sz w:val="28"/>
          <w:szCs w:val="28"/>
          <w:u w:val="single"/>
          <w:lang w:eastAsia="ru-RU"/>
        </w:rPr>
        <w:t xml:space="preserve">Головне завдання колективу </w:t>
      </w:r>
      <w:r w:rsidR="00B44CD0">
        <w:rPr>
          <w:rFonts w:ascii="Times New Roman" w:eastAsia="Times New Roman" w:hAnsi="Times New Roman" w:cs="Times New Roman"/>
          <w:b/>
          <w:color w:val="003300"/>
          <w:sz w:val="28"/>
          <w:szCs w:val="28"/>
          <w:u w:val="single"/>
          <w:lang w:eastAsia="ru-RU"/>
        </w:rPr>
        <w:t>закладу освіти</w:t>
      </w:r>
      <w:r w:rsidRPr="00574330">
        <w:rPr>
          <w:rFonts w:ascii="Times New Roman" w:eastAsia="Times New Roman" w:hAnsi="Times New Roman" w:cs="Times New Roman"/>
          <w:b/>
          <w:color w:val="003300"/>
          <w:sz w:val="28"/>
          <w:szCs w:val="28"/>
          <w:u w:val="single"/>
          <w:lang w:eastAsia="ru-RU"/>
        </w:rPr>
        <w:t xml:space="preserve"> в 202</w:t>
      </w:r>
      <w:r w:rsidR="00F45EBB">
        <w:rPr>
          <w:rFonts w:ascii="Times New Roman" w:eastAsia="Times New Roman" w:hAnsi="Times New Roman" w:cs="Times New Roman"/>
          <w:b/>
          <w:color w:val="003300"/>
          <w:sz w:val="28"/>
          <w:szCs w:val="28"/>
          <w:u w:val="single"/>
          <w:lang w:eastAsia="ru-RU"/>
        </w:rPr>
        <w:t>4</w:t>
      </w:r>
      <w:r w:rsidRPr="00574330">
        <w:rPr>
          <w:rFonts w:ascii="Times New Roman" w:eastAsia="Times New Roman" w:hAnsi="Times New Roman" w:cs="Times New Roman"/>
          <w:b/>
          <w:color w:val="003300"/>
          <w:sz w:val="28"/>
          <w:szCs w:val="28"/>
          <w:u w:val="single"/>
          <w:lang w:eastAsia="ru-RU"/>
        </w:rPr>
        <w:t>-202</w:t>
      </w:r>
      <w:r w:rsidR="00F45EBB">
        <w:rPr>
          <w:rFonts w:ascii="Times New Roman" w:eastAsia="Times New Roman" w:hAnsi="Times New Roman" w:cs="Times New Roman"/>
          <w:b/>
          <w:color w:val="003300"/>
          <w:sz w:val="28"/>
          <w:szCs w:val="28"/>
          <w:u w:val="single"/>
          <w:lang w:eastAsia="ru-RU"/>
        </w:rPr>
        <w:t>5</w:t>
      </w:r>
      <w:r w:rsidRPr="00574330">
        <w:rPr>
          <w:rFonts w:ascii="Times New Roman" w:eastAsia="Times New Roman" w:hAnsi="Times New Roman" w:cs="Times New Roman"/>
          <w:b/>
          <w:color w:val="003300"/>
          <w:sz w:val="28"/>
          <w:szCs w:val="28"/>
          <w:u w:val="single"/>
          <w:lang w:eastAsia="ru-RU"/>
        </w:rPr>
        <w:t xml:space="preserve">  навчальному році:</w:t>
      </w:r>
    </w:p>
    <w:p w:rsidR="00574330" w:rsidRPr="00574330" w:rsidRDefault="00574330" w:rsidP="00574330">
      <w:pPr>
        <w:spacing w:after="0" w:line="288" w:lineRule="auto"/>
        <w:ind w:left="360"/>
        <w:jc w:val="both"/>
        <w:rPr>
          <w:rFonts w:ascii="Times New Roman" w:eastAsia="Times New Roman" w:hAnsi="Times New Roman" w:cs="Times New Roman"/>
          <w:sz w:val="28"/>
          <w:szCs w:val="28"/>
          <w:lang w:eastAsia="ru-RU"/>
        </w:rPr>
      </w:pPr>
      <w:r w:rsidRPr="00574330">
        <w:rPr>
          <w:rFonts w:ascii="Times New Roman" w:eastAsia="Times New Roman" w:hAnsi="Times New Roman" w:cs="Times New Roman"/>
          <w:sz w:val="28"/>
          <w:szCs w:val="28"/>
          <w:lang w:eastAsia="ru-RU"/>
        </w:rPr>
        <w:t xml:space="preserve">Забезпечити </w:t>
      </w:r>
      <w:r w:rsidR="005820CC" w:rsidRPr="005820CC">
        <w:rPr>
          <w:rFonts w:ascii="Times New Roman" w:eastAsia="Times New Roman" w:hAnsi="Times New Roman" w:cs="Times New Roman"/>
          <w:sz w:val="28"/>
          <w:szCs w:val="28"/>
          <w:lang w:eastAsia="ru-RU"/>
        </w:rPr>
        <w:t>безперервний процес підвищення ефективності освітнього процесу з одночасним урахуванням потреб суспільства, потреб особистості здобувача освіти</w:t>
      </w:r>
      <w:r w:rsidR="005820CC">
        <w:rPr>
          <w:rFonts w:ascii="Times New Roman" w:eastAsia="Times New Roman" w:hAnsi="Times New Roman" w:cs="Times New Roman"/>
          <w:sz w:val="28"/>
          <w:szCs w:val="28"/>
          <w:lang w:eastAsia="ru-RU"/>
        </w:rPr>
        <w:t xml:space="preserve">/ </w:t>
      </w:r>
      <w:r w:rsidRPr="00574330">
        <w:rPr>
          <w:rFonts w:ascii="Times New Roman" w:eastAsia="Times New Roman" w:hAnsi="Times New Roman" w:cs="Times New Roman"/>
          <w:i/>
          <w:sz w:val="28"/>
          <w:szCs w:val="28"/>
          <w:lang w:eastAsia="ru-RU"/>
        </w:rPr>
        <w:t>(Директор, адміністрація, педагогічні працівники)</w:t>
      </w:r>
      <w:r w:rsidRPr="00574330">
        <w:rPr>
          <w:rFonts w:ascii="Times New Roman" w:eastAsia="Times New Roman" w:hAnsi="Times New Roman" w:cs="Times New Roman"/>
          <w:sz w:val="28"/>
          <w:szCs w:val="28"/>
          <w:lang w:eastAsia="ru-RU"/>
        </w:rPr>
        <w:t xml:space="preserve">    </w:t>
      </w:r>
    </w:p>
    <w:p w:rsidR="00574330" w:rsidRPr="00574330" w:rsidRDefault="00574330" w:rsidP="00574330">
      <w:pPr>
        <w:spacing w:after="0" w:line="288" w:lineRule="auto"/>
        <w:ind w:left="360"/>
        <w:rPr>
          <w:rFonts w:ascii="Times New Roman" w:eastAsia="Times New Roman" w:hAnsi="Times New Roman" w:cs="Times New Roman"/>
          <w:sz w:val="28"/>
          <w:szCs w:val="28"/>
          <w:lang w:eastAsia="ru-RU"/>
        </w:rPr>
      </w:pPr>
      <w:r w:rsidRPr="00574330">
        <w:rPr>
          <w:rFonts w:ascii="Times New Roman" w:eastAsia="Times New Roman" w:hAnsi="Times New Roman" w:cs="Times New Roman"/>
          <w:sz w:val="28"/>
          <w:szCs w:val="28"/>
          <w:lang w:eastAsia="ru-RU"/>
        </w:rPr>
        <w:t xml:space="preserve">                                                                                                       </w:t>
      </w:r>
    </w:p>
    <w:p w:rsidR="00574330" w:rsidRPr="00574330" w:rsidRDefault="00574330" w:rsidP="00C33F9F">
      <w:pPr>
        <w:spacing w:after="0" w:line="288" w:lineRule="auto"/>
        <w:ind w:firstLine="709"/>
        <w:rPr>
          <w:rFonts w:ascii="Times New Roman" w:eastAsia="Times New Roman" w:hAnsi="Times New Roman" w:cs="Times New Roman"/>
          <w:b/>
          <w:color w:val="003300"/>
          <w:sz w:val="28"/>
          <w:szCs w:val="28"/>
          <w:u w:val="single"/>
          <w:lang w:eastAsia="ru-RU"/>
        </w:rPr>
      </w:pPr>
      <w:r w:rsidRPr="00574330">
        <w:rPr>
          <w:rFonts w:ascii="Times New Roman" w:eastAsia="Times New Roman" w:hAnsi="Times New Roman" w:cs="Times New Roman"/>
          <w:b/>
          <w:color w:val="003300"/>
          <w:sz w:val="28"/>
          <w:szCs w:val="28"/>
          <w:u w:val="single"/>
          <w:lang w:eastAsia="ru-RU"/>
        </w:rPr>
        <w:t>Навчальна робота</w:t>
      </w:r>
    </w:p>
    <w:p w:rsidR="00574330" w:rsidRPr="00B44CD0" w:rsidRDefault="00574330" w:rsidP="000D6FEA">
      <w:pPr>
        <w:numPr>
          <w:ilvl w:val="1"/>
          <w:numId w:val="6"/>
        </w:numPr>
        <w:tabs>
          <w:tab w:val="clear" w:pos="1440"/>
          <w:tab w:val="num" w:pos="0"/>
        </w:tabs>
        <w:spacing w:after="0" w:line="240" w:lineRule="auto"/>
        <w:ind w:left="0" w:firstLine="709"/>
        <w:contextualSpacing/>
        <w:jc w:val="both"/>
        <w:rPr>
          <w:rFonts w:ascii="Times New Roman" w:eastAsia="Times New Roman" w:hAnsi="Times New Roman" w:cs="Times New Roman"/>
          <w:sz w:val="28"/>
          <w:szCs w:val="28"/>
          <w:lang w:eastAsia="uk-UA"/>
        </w:rPr>
      </w:pPr>
      <w:r w:rsidRPr="00574330">
        <w:rPr>
          <w:rFonts w:ascii="Times New Roman" w:eastAsia="Times New Roman" w:hAnsi="Times New Roman" w:cs="Times New Roman"/>
          <w:sz w:val="28"/>
          <w:szCs w:val="28"/>
          <w:lang w:eastAsia="uk-UA"/>
        </w:rPr>
        <w:t xml:space="preserve">Підвищити </w:t>
      </w:r>
      <w:r w:rsidRPr="00B44CD0">
        <w:rPr>
          <w:rFonts w:ascii="Times New Roman" w:eastAsia="Times New Roman" w:hAnsi="Times New Roman" w:cs="Times New Roman"/>
          <w:sz w:val="28"/>
          <w:szCs w:val="28"/>
          <w:lang w:eastAsia="uk-UA"/>
        </w:rPr>
        <w:t>результативність участі в предметних олімпіадах і конкурс</w:t>
      </w:r>
      <w:r w:rsidR="00BF2E08">
        <w:rPr>
          <w:rFonts w:ascii="Times New Roman" w:eastAsia="Times New Roman" w:hAnsi="Times New Roman" w:cs="Times New Roman"/>
          <w:sz w:val="28"/>
          <w:szCs w:val="28"/>
          <w:lang w:eastAsia="uk-UA"/>
        </w:rPr>
        <w:t>ах</w:t>
      </w:r>
      <w:r w:rsidRPr="00B44CD0">
        <w:rPr>
          <w:rFonts w:ascii="Times New Roman" w:eastAsia="Times New Roman" w:hAnsi="Times New Roman" w:cs="Times New Roman"/>
          <w:sz w:val="28"/>
          <w:szCs w:val="28"/>
          <w:lang w:eastAsia="uk-UA"/>
        </w:rPr>
        <w:t xml:space="preserve">  МАН на </w:t>
      </w:r>
      <w:r w:rsidR="00BF2E08">
        <w:rPr>
          <w:rFonts w:ascii="Times New Roman" w:eastAsia="Times New Roman" w:hAnsi="Times New Roman" w:cs="Times New Roman"/>
          <w:sz w:val="28"/>
          <w:szCs w:val="28"/>
          <w:lang w:eastAsia="uk-UA"/>
        </w:rPr>
        <w:t>обласному</w:t>
      </w:r>
      <w:r w:rsidRPr="00B44CD0">
        <w:rPr>
          <w:rFonts w:ascii="Times New Roman" w:eastAsia="Times New Roman" w:hAnsi="Times New Roman" w:cs="Times New Roman"/>
          <w:sz w:val="28"/>
          <w:szCs w:val="28"/>
          <w:lang w:eastAsia="uk-UA"/>
        </w:rPr>
        <w:t xml:space="preserve">  рівні  за  рахунок </w:t>
      </w:r>
    </w:p>
    <w:p w:rsidR="00574330" w:rsidRPr="00B44CD0" w:rsidRDefault="00574330" w:rsidP="0026243C">
      <w:pPr>
        <w:tabs>
          <w:tab w:val="num" w:pos="1134"/>
        </w:tabs>
        <w:spacing w:after="0" w:line="240" w:lineRule="auto"/>
        <w:jc w:val="both"/>
        <w:rPr>
          <w:rFonts w:ascii="Times New Roman" w:eastAsia="Times New Roman" w:hAnsi="Times New Roman" w:cs="Times New Roman"/>
          <w:i/>
          <w:sz w:val="28"/>
          <w:szCs w:val="28"/>
          <w:lang w:eastAsia="ru-RU"/>
        </w:rPr>
      </w:pPr>
      <w:r w:rsidRPr="00B44CD0">
        <w:rPr>
          <w:rFonts w:ascii="Times New Roman" w:eastAsia="Times New Roman" w:hAnsi="Times New Roman" w:cs="Times New Roman"/>
          <w:sz w:val="28"/>
          <w:szCs w:val="28"/>
          <w:lang w:eastAsia="ru-RU"/>
        </w:rPr>
        <w:t xml:space="preserve">впровадження  різних  видів  інноваційних  методів  роботи  з  обдарованою  молоддю. </w:t>
      </w:r>
      <w:r w:rsidR="0026243C">
        <w:rPr>
          <w:rFonts w:ascii="Times New Roman" w:eastAsia="Times New Roman" w:hAnsi="Times New Roman" w:cs="Times New Roman"/>
          <w:i/>
          <w:sz w:val="28"/>
          <w:szCs w:val="28"/>
          <w:lang w:eastAsia="ru-RU"/>
        </w:rPr>
        <w:t>(Заступник  директора  з  НВ</w:t>
      </w:r>
      <w:r w:rsidRPr="00B44CD0">
        <w:rPr>
          <w:rFonts w:ascii="Times New Roman" w:eastAsia="Times New Roman" w:hAnsi="Times New Roman" w:cs="Times New Roman"/>
          <w:i/>
          <w:sz w:val="28"/>
          <w:szCs w:val="28"/>
          <w:lang w:eastAsia="ru-RU"/>
        </w:rPr>
        <w:t xml:space="preserve">Р,  </w:t>
      </w:r>
      <w:r w:rsidR="0026243C">
        <w:rPr>
          <w:rFonts w:ascii="Times New Roman" w:eastAsia="Times New Roman" w:hAnsi="Times New Roman" w:cs="Times New Roman"/>
          <w:i/>
          <w:sz w:val="28"/>
          <w:szCs w:val="28"/>
          <w:lang w:eastAsia="ru-RU"/>
        </w:rPr>
        <w:t>педагогічні працівники</w:t>
      </w:r>
      <w:r w:rsidRPr="00B44CD0">
        <w:rPr>
          <w:rFonts w:ascii="Times New Roman" w:eastAsia="Times New Roman" w:hAnsi="Times New Roman" w:cs="Times New Roman"/>
          <w:i/>
          <w:sz w:val="28"/>
          <w:szCs w:val="28"/>
          <w:lang w:eastAsia="ru-RU"/>
        </w:rPr>
        <w:t xml:space="preserve"> вищої і першої категорій)            </w:t>
      </w:r>
    </w:p>
    <w:p w:rsidR="00574330" w:rsidRPr="00B44CD0" w:rsidRDefault="00574330" w:rsidP="00C33F9F">
      <w:pPr>
        <w:spacing w:after="0" w:line="240" w:lineRule="auto"/>
        <w:ind w:firstLine="709"/>
        <w:jc w:val="both"/>
        <w:rPr>
          <w:rFonts w:ascii="Times New Roman" w:eastAsia="Times New Roman" w:hAnsi="Times New Roman" w:cs="Times New Roman"/>
          <w:i/>
          <w:sz w:val="28"/>
          <w:szCs w:val="28"/>
          <w:lang w:eastAsia="ru-RU"/>
        </w:rPr>
      </w:pPr>
      <w:r w:rsidRPr="00B44CD0">
        <w:rPr>
          <w:rFonts w:ascii="Times New Roman" w:eastAsia="Times New Roman" w:hAnsi="Times New Roman" w:cs="Times New Roman"/>
          <w:b/>
          <w:sz w:val="28"/>
          <w:szCs w:val="28"/>
          <w:lang w:eastAsia="ru-RU"/>
        </w:rPr>
        <w:t>2.</w:t>
      </w:r>
      <w:r w:rsidRPr="00B44CD0">
        <w:rPr>
          <w:rFonts w:ascii="Times New Roman" w:eastAsia="Times New Roman" w:hAnsi="Times New Roman" w:cs="Times New Roman"/>
          <w:sz w:val="28"/>
          <w:szCs w:val="28"/>
          <w:lang w:eastAsia="ru-RU"/>
        </w:rPr>
        <w:t xml:space="preserve">       Підвищити результативність навчальної роботи в профільних  класах  з  використанням  інноваційних  методів   через  сис</w:t>
      </w:r>
      <w:r w:rsidR="00E7241D">
        <w:rPr>
          <w:rFonts w:ascii="Times New Roman" w:eastAsia="Times New Roman" w:hAnsi="Times New Roman" w:cs="Times New Roman"/>
          <w:sz w:val="28"/>
          <w:szCs w:val="28"/>
          <w:lang w:eastAsia="ru-RU"/>
        </w:rPr>
        <w:t xml:space="preserve">тему  візуальних  комунікацій. </w:t>
      </w:r>
      <w:r w:rsidRPr="00B44CD0">
        <w:rPr>
          <w:rFonts w:ascii="Times New Roman" w:eastAsia="Times New Roman" w:hAnsi="Times New Roman" w:cs="Times New Roman"/>
          <w:i/>
          <w:sz w:val="28"/>
          <w:szCs w:val="28"/>
          <w:lang w:eastAsia="ru-RU"/>
        </w:rPr>
        <w:t>(Заступник  директора  з  НВР, вчителі - предметники)</w:t>
      </w:r>
    </w:p>
    <w:p w:rsidR="00574330" w:rsidRPr="00B44CD0" w:rsidRDefault="00574330" w:rsidP="00C33F9F">
      <w:pPr>
        <w:spacing w:after="0" w:line="240" w:lineRule="auto"/>
        <w:ind w:firstLine="709"/>
        <w:jc w:val="both"/>
        <w:rPr>
          <w:rFonts w:ascii="Times New Roman" w:eastAsia="Times New Roman" w:hAnsi="Times New Roman" w:cs="Times New Roman"/>
          <w:i/>
          <w:sz w:val="28"/>
          <w:szCs w:val="28"/>
          <w:lang w:eastAsia="ru-RU"/>
        </w:rPr>
      </w:pPr>
      <w:r w:rsidRPr="00B44CD0">
        <w:rPr>
          <w:rFonts w:ascii="Times New Roman" w:eastAsia="Times New Roman" w:hAnsi="Times New Roman" w:cs="Times New Roman"/>
          <w:b/>
          <w:sz w:val="28"/>
          <w:szCs w:val="28"/>
          <w:lang w:eastAsia="ru-RU"/>
        </w:rPr>
        <w:t>3.</w:t>
      </w:r>
      <w:r w:rsidRPr="00B44CD0">
        <w:rPr>
          <w:rFonts w:ascii="Times New Roman" w:eastAsia="Times New Roman" w:hAnsi="Times New Roman" w:cs="Times New Roman"/>
          <w:sz w:val="28"/>
          <w:szCs w:val="28"/>
          <w:lang w:eastAsia="ru-RU"/>
        </w:rPr>
        <w:t xml:space="preserve">     Здійснювати підтримку і педагогічний  супровід  дітей з особливими потребами. (</w:t>
      </w:r>
      <w:r w:rsidRPr="00B44CD0">
        <w:rPr>
          <w:rFonts w:ascii="Times New Roman" w:eastAsia="Times New Roman" w:hAnsi="Times New Roman" w:cs="Times New Roman"/>
          <w:i/>
          <w:sz w:val="28"/>
          <w:szCs w:val="28"/>
          <w:lang w:eastAsia="ru-RU"/>
        </w:rPr>
        <w:t>Заступник  директора  з  НВР,  учителі-предметники, класні керівники)</w:t>
      </w:r>
    </w:p>
    <w:p w:rsidR="00574330" w:rsidRPr="00B44CD0" w:rsidRDefault="00574330" w:rsidP="00C33F9F">
      <w:pPr>
        <w:tabs>
          <w:tab w:val="num" w:pos="1134"/>
        </w:tabs>
        <w:spacing w:after="0" w:line="240" w:lineRule="auto"/>
        <w:ind w:firstLine="709"/>
        <w:jc w:val="both"/>
        <w:rPr>
          <w:rFonts w:ascii="Times New Roman" w:eastAsia="Times New Roman" w:hAnsi="Times New Roman" w:cs="Times New Roman"/>
          <w:i/>
          <w:sz w:val="28"/>
          <w:szCs w:val="28"/>
          <w:lang w:eastAsia="ru-RU"/>
        </w:rPr>
      </w:pPr>
      <w:r w:rsidRPr="00B44CD0">
        <w:rPr>
          <w:rFonts w:ascii="Times New Roman" w:eastAsia="Times New Roman" w:hAnsi="Times New Roman" w:cs="Times New Roman"/>
          <w:b/>
          <w:sz w:val="28"/>
          <w:szCs w:val="28"/>
          <w:lang w:eastAsia="ru-RU"/>
        </w:rPr>
        <w:t>4.</w:t>
      </w:r>
      <w:r w:rsidRPr="00B44CD0">
        <w:rPr>
          <w:rFonts w:ascii="Times New Roman" w:eastAsia="Times New Roman" w:hAnsi="Times New Roman" w:cs="Times New Roman"/>
          <w:sz w:val="28"/>
          <w:szCs w:val="28"/>
          <w:lang w:eastAsia="ru-RU"/>
        </w:rPr>
        <w:t xml:space="preserve">     Підвищити відповідальність у веденні документації</w:t>
      </w:r>
      <w:r w:rsidR="00AF26AC" w:rsidRPr="00AF26AC">
        <w:rPr>
          <w:rFonts w:ascii="Times New Roman" w:eastAsia="Times New Roman" w:hAnsi="Times New Roman" w:cs="Times New Roman"/>
          <w:sz w:val="28"/>
          <w:szCs w:val="28"/>
          <w:lang w:val="ru-RU" w:eastAsia="ru-RU"/>
        </w:rPr>
        <w:t xml:space="preserve"> </w:t>
      </w:r>
      <w:r w:rsidR="00AF26AC">
        <w:rPr>
          <w:rFonts w:ascii="Times New Roman" w:eastAsia="Times New Roman" w:hAnsi="Times New Roman" w:cs="Times New Roman"/>
          <w:sz w:val="28"/>
          <w:szCs w:val="28"/>
          <w:lang w:val="ru-RU" w:eastAsia="ru-RU"/>
        </w:rPr>
        <w:t xml:space="preserve">закладу </w:t>
      </w:r>
      <w:proofErr w:type="spellStart"/>
      <w:r w:rsidR="00AF26AC">
        <w:rPr>
          <w:rFonts w:ascii="Times New Roman" w:eastAsia="Times New Roman" w:hAnsi="Times New Roman" w:cs="Times New Roman"/>
          <w:sz w:val="28"/>
          <w:szCs w:val="28"/>
          <w:lang w:val="ru-RU" w:eastAsia="ru-RU"/>
        </w:rPr>
        <w:t>освіти</w:t>
      </w:r>
      <w:proofErr w:type="spellEnd"/>
      <w:r w:rsidRPr="00B44CD0">
        <w:rPr>
          <w:rFonts w:ascii="Times New Roman" w:eastAsia="Times New Roman" w:hAnsi="Times New Roman" w:cs="Times New Roman"/>
          <w:sz w:val="28"/>
          <w:szCs w:val="28"/>
          <w:lang w:eastAsia="ru-RU"/>
        </w:rPr>
        <w:t xml:space="preserve">. </w:t>
      </w:r>
      <w:r w:rsidRPr="00B44CD0">
        <w:rPr>
          <w:rFonts w:ascii="Times New Roman" w:eastAsia="Times New Roman" w:hAnsi="Times New Roman" w:cs="Times New Roman"/>
          <w:i/>
          <w:sz w:val="28"/>
          <w:szCs w:val="28"/>
          <w:lang w:eastAsia="ru-RU"/>
        </w:rPr>
        <w:t xml:space="preserve">(Заступник  директора  з  НВР, заступник  директора  з  ВР) </w:t>
      </w:r>
    </w:p>
    <w:p w:rsidR="00574330" w:rsidRDefault="00574330" w:rsidP="00C33F9F">
      <w:pPr>
        <w:tabs>
          <w:tab w:val="num" w:pos="1134"/>
        </w:tabs>
        <w:spacing w:after="0" w:line="240" w:lineRule="auto"/>
        <w:ind w:firstLine="709"/>
        <w:contextualSpacing/>
        <w:jc w:val="both"/>
        <w:rPr>
          <w:rFonts w:ascii="Times New Roman" w:eastAsia="Times New Roman" w:hAnsi="Times New Roman" w:cs="Times New Roman"/>
          <w:sz w:val="28"/>
          <w:szCs w:val="28"/>
          <w:lang w:eastAsia="uk-UA"/>
        </w:rPr>
      </w:pPr>
      <w:r w:rsidRPr="00B44CD0">
        <w:rPr>
          <w:rFonts w:ascii="Times New Roman" w:eastAsia="Times New Roman" w:hAnsi="Times New Roman" w:cs="Times New Roman"/>
          <w:b/>
          <w:sz w:val="28"/>
          <w:szCs w:val="28"/>
          <w:lang w:eastAsia="uk-UA"/>
        </w:rPr>
        <w:t>5.</w:t>
      </w:r>
      <w:r w:rsidRPr="00B44CD0">
        <w:rPr>
          <w:rFonts w:ascii="Times New Roman" w:eastAsia="Times New Roman" w:hAnsi="Times New Roman" w:cs="Times New Roman"/>
          <w:sz w:val="28"/>
          <w:szCs w:val="28"/>
          <w:lang w:eastAsia="uk-UA"/>
        </w:rPr>
        <w:t xml:space="preserve">    Спрямувати навчальну роботу всього колективу  </w:t>
      </w:r>
      <w:r w:rsidR="00F27080">
        <w:rPr>
          <w:rFonts w:ascii="Times New Roman" w:eastAsia="Times New Roman" w:hAnsi="Times New Roman" w:cs="Times New Roman"/>
          <w:sz w:val="28"/>
          <w:szCs w:val="28"/>
          <w:lang w:eastAsia="uk-UA"/>
        </w:rPr>
        <w:t xml:space="preserve">закладу освіти </w:t>
      </w:r>
      <w:r w:rsidRPr="00B44CD0">
        <w:rPr>
          <w:rFonts w:ascii="Times New Roman" w:eastAsia="Times New Roman" w:hAnsi="Times New Roman" w:cs="Times New Roman"/>
          <w:sz w:val="28"/>
          <w:szCs w:val="28"/>
          <w:lang w:eastAsia="uk-UA"/>
        </w:rPr>
        <w:t>у  напрямку «Впровадження  різних  видів інноваційних    методів, технологій  у   викладанні  предметів  інваріантної  складової».</w:t>
      </w:r>
      <w:r w:rsidR="0026243C">
        <w:rPr>
          <w:rFonts w:ascii="Times New Roman" w:eastAsia="Times New Roman" w:hAnsi="Times New Roman" w:cs="Times New Roman"/>
          <w:sz w:val="28"/>
          <w:szCs w:val="28"/>
          <w:lang w:eastAsia="uk-UA"/>
        </w:rPr>
        <w:t xml:space="preserve"> </w:t>
      </w:r>
      <w:r w:rsidR="0026243C" w:rsidRPr="0026243C">
        <w:rPr>
          <w:rFonts w:ascii="Times New Roman" w:eastAsia="Times New Roman" w:hAnsi="Times New Roman" w:cs="Times New Roman"/>
          <w:i/>
          <w:sz w:val="28"/>
          <w:szCs w:val="28"/>
          <w:lang w:eastAsia="uk-UA"/>
        </w:rPr>
        <w:t>(</w:t>
      </w:r>
      <w:r w:rsidR="0026243C">
        <w:rPr>
          <w:rFonts w:ascii="Times New Roman" w:eastAsia="Times New Roman" w:hAnsi="Times New Roman" w:cs="Times New Roman"/>
          <w:i/>
          <w:sz w:val="28"/>
          <w:szCs w:val="28"/>
          <w:lang w:eastAsia="uk-UA"/>
        </w:rPr>
        <w:t>А</w:t>
      </w:r>
      <w:r w:rsidR="0026243C" w:rsidRPr="0026243C">
        <w:rPr>
          <w:rFonts w:ascii="Times New Roman" w:eastAsia="Times New Roman" w:hAnsi="Times New Roman" w:cs="Times New Roman"/>
          <w:i/>
          <w:sz w:val="28"/>
          <w:szCs w:val="28"/>
          <w:lang w:eastAsia="uk-UA"/>
        </w:rPr>
        <w:t>дміністрація, педагогічні працівники)</w:t>
      </w:r>
    </w:p>
    <w:p w:rsidR="0026243C" w:rsidRPr="0026243C" w:rsidRDefault="0026243C" w:rsidP="00C33F9F">
      <w:pPr>
        <w:tabs>
          <w:tab w:val="num" w:pos="1134"/>
        </w:tabs>
        <w:spacing w:after="0" w:line="240" w:lineRule="auto"/>
        <w:ind w:firstLine="709"/>
        <w:contextualSpacing/>
        <w:jc w:val="both"/>
        <w:rPr>
          <w:rFonts w:ascii="Times New Roman" w:eastAsia="Times New Roman" w:hAnsi="Times New Roman" w:cs="Times New Roman"/>
          <w:b/>
          <w:sz w:val="28"/>
          <w:szCs w:val="28"/>
          <w:lang w:eastAsia="uk-UA"/>
        </w:rPr>
      </w:pPr>
      <w:r w:rsidRPr="0026243C">
        <w:rPr>
          <w:rFonts w:ascii="Times New Roman" w:eastAsia="Calibri" w:hAnsi="Times New Roman" w:cs="Times New Roman"/>
          <w:b/>
          <w:sz w:val="28"/>
          <w:szCs w:val="28"/>
        </w:rPr>
        <w:t>6.</w:t>
      </w:r>
      <w:r>
        <w:rPr>
          <w:rFonts w:ascii="Times New Roman" w:eastAsia="Calibri" w:hAnsi="Times New Roman" w:cs="Times New Roman"/>
          <w:sz w:val="28"/>
          <w:szCs w:val="28"/>
        </w:rPr>
        <w:t xml:space="preserve"> </w:t>
      </w:r>
      <w:r w:rsidRPr="00A73856">
        <w:rPr>
          <w:rFonts w:ascii="Times New Roman" w:eastAsia="Calibri" w:hAnsi="Times New Roman" w:cs="Times New Roman"/>
          <w:sz w:val="28"/>
          <w:szCs w:val="28"/>
        </w:rPr>
        <w:t>Спрямовувати зміст завдань під час проведення навчальних занять на творчу та аналітичну роботу учнів, ставити проблемні питання, на які немає готової відповіді в підручнику чи інших джерелах.</w:t>
      </w:r>
      <w:r>
        <w:rPr>
          <w:rFonts w:ascii="Times New Roman" w:eastAsia="Calibri" w:hAnsi="Times New Roman" w:cs="Times New Roman"/>
          <w:sz w:val="28"/>
          <w:szCs w:val="28"/>
        </w:rPr>
        <w:t xml:space="preserve"> </w:t>
      </w:r>
      <w:r w:rsidRPr="0026243C">
        <w:rPr>
          <w:rFonts w:ascii="Times New Roman" w:eastAsia="Calibri" w:hAnsi="Times New Roman" w:cs="Times New Roman"/>
          <w:i/>
          <w:sz w:val="28"/>
          <w:szCs w:val="28"/>
        </w:rPr>
        <w:t>(Адміністрація, педагогічні працівники)</w:t>
      </w:r>
    </w:p>
    <w:p w:rsidR="00BF2E08" w:rsidRDefault="0026243C" w:rsidP="00C33F9F">
      <w:pPr>
        <w:tabs>
          <w:tab w:val="num" w:pos="1134"/>
        </w:tabs>
        <w:spacing w:after="0" w:line="240" w:lineRule="auto"/>
        <w:ind w:firstLine="709"/>
        <w:contextualSpacing/>
        <w:jc w:val="both"/>
        <w:rPr>
          <w:rFonts w:ascii="Times New Roman" w:eastAsia="Calibri" w:hAnsi="Times New Roman" w:cs="Times New Roman"/>
          <w:i/>
          <w:sz w:val="28"/>
          <w:szCs w:val="28"/>
        </w:rPr>
      </w:pPr>
      <w:r w:rsidRPr="0026243C">
        <w:rPr>
          <w:rFonts w:ascii="Times New Roman" w:eastAsia="Times New Roman" w:hAnsi="Times New Roman" w:cs="Times New Roman"/>
          <w:b/>
          <w:sz w:val="28"/>
          <w:szCs w:val="28"/>
          <w:lang w:eastAsia="uk-UA"/>
        </w:rPr>
        <w:lastRenderedPageBreak/>
        <w:t>7</w:t>
      </w:r>
      <w:r w:rsidR="00BF2E08" w:rsidRPr="0026243C">
        <w:rPr>
          <w:rFonts w:ascii="Times New Roman" w:eastAsia="Times New Roman" w:hAnsi="Times New Roman" w:cs="Times New Roman"/>
          <w:b/>
          <w:sz w:val="28"/>
          <w:szCs w:val="28"/>
          <w:lang w:eastAsia="uk-UA"/>
        </w:rPr>
        <w:t>.</w:t>
      </w:r>
      <w:r w:rsidR="00BF2E08">
        <w:rPr>
          <w:rFonts w:ascii="Times New Roman" w:eastAsia="Times New Roman" w:hAnsi="Times New Roman" w:cs="Times New Roman"/>
          <w:sz w:val="28"/>
          <w:szCs w:val="28"/>
          <w:lang w:eastAsia="uk-UA"/>
        </w:rPr>
        <w:t xml:space="preserve"> </w:t>
      </w:r>
      <w:r w:rsidR="00BF2E08" w:rsidRPr="00A73856">
        <w:rPr>
          <w:rFonts w:ascii="Times New Roman" w:eastAsia="Calibri" w:hAnsi="Times New Roman" w:cs="Times New Roman"/>
          <w:sz w:val="28"/>
          <w:szCs w:val="28"/>
        </w:rPr>
        <w:t>Неухильно дотримуватись принципів академічної доброчесності та власним прикладом демонструвати важливість дотримання норм академічної доброчесності у педагогічній діяльності (посилання на джерела, які використовуються в роботі, справедливе оцінювання навчальних досягнень учнів, підбір завдань, які відповідають віковим можливостям учнів).</w:t>
      </w:r>
      <w:r w:rsidR="00BF2E08">
        <w:rPr>
          <w:rFonts w:ascii="Times New Roman" w:eastAsia="Calibri" w:hAnsi="Times New Roman" w:cs="Times New Roman"/>
          <w:sz w:val="28"/>
          <w:szCs w:val="28"/>
        </w:rPr>
        <w:t xml:space="preserve"> </w:t>
      </w:r>
      <w:r w:rsidR="00BF2E08" w:rsidRPr="00BF2E08">
        <w:rPr>
          <w:rFonts w:ascii="Times New Roman" w:eastAsia="Calibri" w:hAnsi="Times New Roman" w:cs="Times New Roman"/>
          <w:i/>
          <w:sz w:val="28"/>
          <w:szCs w:val="28"/>
        </w:rPr>
        <w:t>(Адміністрація закладу освіти, педагогічні працівники)</w:t>
      </w:r>
    </w:p>
    <w:p w:rsidR="00904BC3" w:rsidRPr="00A73856" w:rsidRDefault="00904BC3" w:rsidP="00904BC3">
      <w:pPr>
        <w:spacing w:after="0" w:line="240" w:lineRule="auto"/>
        <w:ind w:firstLine="680"/>
        <w:jc w:val="both"/>
        <w:rPr>
          <w:rFonts w:ascii="Times New Roman" w:eastAsia="Calibri" w:hAnsi="Times New Roman" w:cs="Times New Roman"/>
          <w:sz w:val="28"/>
          <w:szCs w:val="28"/>
        </w:rPr>
      </w:pPr>
      <w:r w:rsidRPr="00904BC3">
        <w:rPr>
          <w:rFonts w:ascii="Times New Roman" w:eastAsia="Calibri" w:hAnsi="Times New Roman" w:cs="Times New Roman"/>
          <w:b/>
          <w:sz w:val="28"/>
          <w:szCs w:val="28"/>
        </w:rPr>
        <w:t>8.</w:t>
      </w:r>
      <w:r>
        <w:rPr>
          <w:rFonts w:ascii="Times New Roman" w:eastAsia="Calibri" w:hAnsi="Times New Roman" w:cs="Times New Roman"/>
          <w:i/>
          <w:sz w:val="28"/>
          <w:szCs w:val="28"/>
        </w:rPr>
        <w:t xml:space="preserve"> </w:t>
      </w:r>
      <w:r w:rsidRPr="00A73856">
        <w:rPr>
          <w:rFonts w:ascii="Times New Roman" w:eastAsia="Calibri" w:hAnsi="Times New Roman" w:cs="Times New Roman"/>
          <w:sz w:val="28"/>
          <w:szCs w:val="28"/>
        </w:rPr>
        <w:t>Інформувати учнів та батьків  про необхідність дотримання академічної доброчесності: під час проведення навчальних занять, у позаурочних заходах, за допомогою наочної інформації (наголошувати на дотриманні таких якостей, як старанність, самостійність у навчанні, відповідальність за свої рішення, чесність здобуття оцінок тощо).</w:t>
      </w:r>
      <w:r w:rsidRPr="00904BC3">
        <w:rPr>
          <w:rFonts w:ascii="Times New Roman" w:eastAsia="Calibri" w:hAnsi="Times New Roman" w:cs="Times New Roman"/>
          <w:i/>
          <w:sz w:val="28"/>
          <w:szCs w:val="28"/>
        </w:rPr>
        <w:t xml:space="preserve"> </w:t>
      </w:r>
      <w:r w:rsidRPr="00BF2E08">
        <w:rPr>
          <w:rFonts w:ascii="Times New Roman" w:eastAsia="Calibri" w:hAnsi="Times New Roman" w:cs="Times New Roman"/>
          <w:i/>
          <w:sz w:val="28"/>
          <w:szCs w:val="28"/>
        </w:rPr>
        <w:t>(Адміністрація закладу освіти, педагогічні працівники</w:t>
      </w:r>
      <w:r>
        <w:rPr>
          <w:rFonts w:ascii="Times New Roman" w:eastAsia="Calibri" w:hAnsi="Times New Roman" w:cs="Times New Roman"/>
          <w:i/>
          <w:sz w:val="28"/>
          <w:szCs w:val="28"/>
        </w:rPr>
        <w:t>, класні керівники</w:t>
      </w:r>
      <w:r w:rsidRPr="00BF2E08">
        <w:rPr>
          <w:rFonts w:ascii="Times New Roman" w:eastAsia="Calibri" w:hAnsi="Times New Roman" w:cs="Times New Roman"/>
          <w:i/>
          <w:sz w:val="28"/>
          <w:szCs w:val="28"/>
        </w:rPr>
        <w:t>)</w:t>
      </w:r>
    </w:p>
    <w:p w:rsidR="00904BC3" w:rsidRDefault="00904BC3" w:rsidP="00904BC3">
      <w:pPr>
        <w:spacing w:after="0" w:line="240" w:lineRule="auto"/>
        <w:ind w:firstLine="680"/>
        <w:jc w:val="both"/>
        <w:rPr>
          <w:rFonts w:ascii="Times New Roman" w:eastAsia="Calibri" w:hAnsi="Times New Roman" w:cs="Times New Roman"/>
          <w:i/>
          <w:sz w:val="28"/>
          <w:szCs w:val="28"/>
        </w:rPr>
      </w:pPr>
      <w:r>
        <w:rPr>
          <w:rFonts w:ascii="Times New Roman" w:eastAsia="Calibri" w:hAnsi="Times New Roman" w:cs="Times New Roman"/>
          <w:b/>
          <w:sz w:val="28"/>
          <w:szCs w:val="28"/>
        </w:rPr>
        <w:t>9</w:t>
      </w:r>
      <w:r w:rsidRPr="00904BC3">
        <w:rPr>
          <w:rFonts w:ascii="Times New Roman" w:eastAsia="Calibri" w:hAnsi="Times New Roman" w:cs="Times New Roman"/>
          <w:b/>
          <w:sz w:val="28"/>
          <w:szCs w:val="28"/>
        </w:rPr>
        <w:t>.</w:t>
      </w:r>
      <w:r>
        <w:rPr>
          <w:rFonts w:ascii="Times New Roman" w:eastAsia="Calibri" w:hAnsi="Times New Roman" w:cs="Times New Roman"/>
          <w:i/>
          <w:sz w:val="28"/>
          <w:szCs w:val="28"/>
        </w:rPr>
        <w:t xml:space="preserve"> </w:t>
      </w:r>
      <w:r w:rsidRPr="00A73856">
        <w:rPr>
          <w:rFonts w:ascii="Times New Roman" w:eastAsia="Times New Roman" w:hAnsi="Times New Roman" w:cs="Times New Roman"/>
          <w:sz w:val="28"/>
          <w:szCs w:val="28"/>
        </w:rPr>
        <w:t>Забезпечити  систему роботи з адаптації та інтеграції здобувачів освіти до освітнього процесу.</w:t>
      </w:r>
      <w:r w:rsidRPr="00904BC3">
        <w:rPr>
          <w:rFonts w:ascii="Times New Roman" w:eastAsia="Calibri" w:hAnsi="Times New Roman" w:cs="Times New Roman"/>
          <w:i/>
          <w:sz w:val="28"/>
          <w:szCs w:val="28"/>
        </w:rPr>
        <w:t xml:space="preserve"> </w:t>
      </w:r>
      <w:r w:rsidRPr="00BF2E08">
        <w:rPr>
          <w:rFonts w:ascii="Times New Roman" w:eastAsia="Calibri" w:hAnsi="Times New Roman" w:cs="Times New Roman"/>
          <w:i/>
          <w:sz w:val="28"/>
          <w:szCs w:val="28"/>
        </w:rPr>
        <w:t>(Адміністрація закладу освіти, педагогічні працівники)</w:t>
      </w:r>
    </w:p>
    <w:p w:rsidR="00904BC3" w:rsidRPr="00904BC3" w:rsidRDefault="00904BC3" w:rsidP="00904BC3">
      <w:pPr>
        <w:spacing w:after="0" w:line="240" w:lineRule="auto"/>
        <w:ind w:firstLine="680"/>
        <w:jc w:val="both"/>
        <w:rPr>
          <w:rFonts w:ascii="Times New Roman" w:eastAsia="Calibri" w:hAnsi="Times New Roman" w:cs="Times New Roman"/>
          <w:i/>
          <w:sz w:val="28"/>
          <w:szCs w:val="28"/>
        </w:rPr>
      </w:pPr>
      <w:r>
        <w:rPr>
          <w:rFonts w:ascii="Times New Roman" w:eastAsia="Calibri" w:hAnsi="Times New Roman" w:cs="Times New Roman"/>
          <w:b/>
          <w:sz w:val="28"/>
          <w:szCs w:val="28"/>
        </w:rPr>
        <w:t>10</w:t>
      </w:r>
      <w:r w:rsidRPr="00904BC3">
        <w:rPr>
          <w:rFonts w:ascii="Times New Roman" w:eastAsia="Calibri" w:hAnsi="Times New Roman" w:cs="Times New Roman"/>
          <w:b/>
          <w:sz w:val="28"/>
          <w:szCs w:val="28"/>
        </w:rPr>
        <w:t>.</w:t>
      </w:r>
      <w:r>
        <w:rPr>
          <w:rFonts w:ascii="Times New Roman" w:eastAsia="Calibri" w:hAnsi="Times New Roman" w:cs="Times New Roman"/>
          <w:i/>
          <w:sz w:val="28"/>
          <w:szCs w:val="28"/>
        </w:rPr>
        <w:t xml:space="preserve"> </w:t>
      </w:r>
      <w:r w:rsidRPr="00A73856">
        <w:rPr>
          <w:rFonts w:ascii="Times New Roman" w:eastAsia="Calibri" w:hAnsi="Times New Roman" w:cs="Times New Roman"/>
          <w:sz w:val="28"/>
          <w:szCs w:val="28"/>
        </w:rPr>
        <w:t>Розроблення критеріїв оцінювання навчальних досягнень учнів при використанні інших, крім класно-урочної, форм організації освітнього процесу та форм роботи з учнями: дистанційного, змішаного навчання</w:t>
      </w:r>
      <w:r>
        <w:rPr>
          <w:rFonts w:ascii="Times New Roman" w:eastAsia="Calibri" w:hAnsi="Times New Roman" w:cs="Times New Roman"/>
          <w:sz w:val="28"/>
          <w:szCs w:val="28"/>
        </w:rPr>
        <w:t>.</w:t>
      </w:r>
      <w:r w:rsidRPr="00904BC3">
        <w:t xml:space="preserve"> </w:t>
      </w:r>
      <w:r w:rsidRPr="00904BC3">
        <w:rPr>
          <w:rFonts w:ascii="Times New Roman" w:eastAsia="Calibri" w:hAnsi="Times New Roman" w:cs="Times New Roman"/>
          <w:i/>
          <w:sz w:val="28"/>
          <w:szCs w:val="28"/>
        </w:rPr>
        <w:t>(Адміністрація закладу освіти, педагогічні працівники)</w:t>
      </w:r>
    </w:p>
    <w:p w:rsidR="00904BC3" w:rsidRPr="00A73856" w:rsidRDefault="00904BC3" w:rsidP="00904BC3">
      <w:pPr>
        <w:spacing w:after="0" w:line="240" w:lineRule="auto"/>
        <w:ind w:firstLine="680"/>
        <w:jc w:val="both"/>
        <w:rPr>
          <w:rFonts w:ascii="Times New Roman" w:eastAsia="Calibri" w:hAnsi="Times New Roman" w:cs="Times New Roman"/>
          <w:sz w:val="28"/>
          <w:szCs w:val="28"/>
        </w:rPr>
      </w:pPr>
      <w:r w:rsidRPr="00904BC3">
        <w:rPr>
          <w:rFonts w:ascii="Times New Roman" w:eastAsia="Calibri" w:hAnsi="Times New Roman" w:cs="Times New Roman"/>
          <w:b/>
          <w:sz w:val="28"/>
          <w:szCs w:val="28"/>
        </w:rPr>
        <w:t>1</w:t>
      </w:r>
      <w:r>
        <w:rPr>
          <w:rFonts w:ascii="Times New Roman" w:eastAsia="Calibri" w:hAnsi="Times New Roman" w:cs="Times New Roman"/>
          <w:b/>
          <w:sz w:val="28"/>
          <w:szCs w:val="28"/>
        </w:rPr>
        <w:t>1</w:t>
      </w:r>
      <w:r w:rsidRPr="00904BC3">
        <w:rPr>
          <w:rFonts w:ascii="Times New Roman" w:eastAsia="Calibri" w:hAnsi="Times New Roman" w:cs="Times New Roman"/>
          <w:b/>
          <w:sz w:val="28"/>
          <w:szCs w:val="28"/>
        </w:rPr>
        <w:t>.</w:t>
      </w:r>
      <w:r w:rsidRPr="00904BC3">
        <w:rPr>
          <w:rFonts w:ascii="Times New Roman" w:eastAsia="Calibri" w:hAnsi="Times New Roman" w:cs="Times New Roman"/>
          <w:sz w:val="28"/>
          <w:szCs w:val="28"/>
        </w:rPr>
        <w:t xml:space="preserve"> </w:t>
      </w:r>
      <w:r w:rsidRPr="00A73856">
        <w:rPr>
          <w:rFonts w:ascii="Times New Roman" w:eastAsia="Calibri" w:hAnsi="Times New Roman" w:cs="Times New Roman"/>
          <w:sz w:val="28"/>
          <w:szCs w:val="28"/>
        </w:rPr>
        <w:t>Впровадження самооцінювання і взаємооцінювання учнів; отримання постійного зворотного зв’язку від учнів у процесі оцінювання</w:t>
      </w:r>
      <w:r>
        <w:rPr>
          <w:rFonts w:ascii="Times New Roman" w:eastAsia="Calibri" w:hAnsi="Times New Roman" w:cs="Times New Roman"/>
          <w:sz w:val="28"/>
          <w:szCs w:val="28"/>
        </w:rPr>
        <w:t xml:space="preserve">. </w:t>
      </w:r>
      <w:r w:rsidRPr="00904BC3">
        <w:rPr>
          <w:rFonts w:ascii="Times New Roman" w:eastAsia="Calibri" w:hAnsi="Times New Roman" w:cs="Times New Roman"/>
          <w:i/>
          <w:sz w:val="28"/>
          <w:szCs w:val="28"/>
        </w:rPr>
        <w:t>(П</w:t>
      </w:r>
      <w:r w:rsidRPr="00BF2E08">
        <w:rPr>
          <w:rFonts w:ascii="Times New Roman" w:eastAsia="Calibri" w:hAnsi="Times New Roman" w:cs="Times New Roman"/>
          <w:i/>
          <w:sz w:val="28"/>
          <w:szCs w:val="28"/>
        </w:rPr>
        <w:t>едагогічні працівники)</w:t>
      </w:r>
    </w:p>
    <w:p w:rsidR="00904BC3" w:rsidRPr="00A73856" w:rsidRDefault="00904BC3" w:rsidP="00904BC3">
      <w:pPr>
        <w:spacing w:after="0" w:line="240" w:lineRule="auto"/>
        <w:ind w:firstLine="680"/>
        <w:jc w:val="both"/>
        <w:rPr>
          <w:rFonts w:ascii="Times New Roman" w:eastAsia="Calibri" w:hAnsi="Times New Roman" w:cs="Times New Roman"/>
          <w:sz w:val="28"/>
          <w:szCs w:val="28"/>
        </w:rPr>
      </w:pPr>
      <w:r w:rsidRPr="00904BC3">
        <w:rPr>
          <w:rFonts w:ascii="Times New Roman" w:eastAsia="Calibri" w:hAnsi="Times New Roman" w:cs="Times New Roman"/>
          <w:b/>
          <w:sz w:val="28"/>
          <w:szCs w:val="28"/>
        </w:rPr>
        <w:t>1</w:t>
      </w:r>
      <w:r>
        <w:rPr>
          <w:rFonts w:ascii="Times New Roman" w:eastAsia="Calibri" w:hAnsi="Times New Roman" w:cs="Times New Roman"/>
          <w:b/>
          <w:sz w:val="28"/>
          <w:szCs w:val="28"/>
        </w:rPr>
        <w:t>2</w:t>
      </w:r>
      <w:r w:rsidRPr="00904BC3">
        <w:rPr>
          <w:rFonts w:ascii="Times New Roman" w:eastAsia="Calibri" w:hAnsi="Times New Roman" w:cs="Times New Roman"/>
          <w:b/>
          <w:sz w:val="28"/>
          <w:szCs w:val="28"/>
        </w:rPr>
        <w:t>.</w:t>
      </w:r>
      <w:r w:rsidRPr="00A73856">
        <w:rPr>
          <w:rFonts w:ascii="Times New Roman" w:eastAsia="Calibri" w:hAnsi="Times New Roman" w:cs="Times New Roman"/>
          <w:sz w:val="28"/>
          <w:szCs w:val="28"/>
        </w:rPr>
        <w:t xml:space="preserve"> Впровадження формувального оцінювання в 5 -11 класах</w:t>
      </w:r>
      <w:r>
        <w:rPr>
          <w:rFonts w:ascii="Times New Roman" w:eastAsia="Calibri" w:hAnsi="Times New Roman" w:cs="Times New Roman"/>
          <w:sz w:val="28"/>
          <w:szCs w:val="28"/>
        </w:rPr>
        <w:t xml:space="preserve">,  урізноманітнення </w:t>
      </w:r>
      <w:r w:rsidRPr="00A73856">
        <w:rPr>
          <w:rFonts w:ascii="Times New Roman" w:eastAsia="Calibri" w:hAnsi="Times New Roman" w:cs="Times New Roman"/>
          <w:sz w:val="28"/>
          <w:szCs w:val="28"/>
        </w:rPr>
        <w:t>форми роботи використання вчителями для впровадження формувального оцінювання в освітньому процесі</w:t>
      </w:r>
      <w:r>
        <w:rPr>
          <w:rFonts w:ascii="Times New Roman" w:eastAsia="Calibri" w:hAnsi="Times New Roman" w:cs="Times New Roman"/>
          <w:sz w:val="28"/>
          <w:szCs w:val="28"/>
        </w:rPr>
        <w:t>.</w:t>
      </w:r>
      <w:r w:rsidRPr="00A73856">
        <w:rPr>
          <w:rFonts w:ascii="Times New Roman" w:eastAsia="Calibri" w:hAnsi="Times New Roman" w:cs="Times New Roman"/>
          <w:sz w:val="28"/>
          <w:szCs w:val="28"/>
        </w:rPr>
        <w:t xml:space="preserve"> </w:t>
      </w:r>
      <w:r w:rsidRPr="00904BC3">
        <w:rPr>
          <w:rFonts w:ascii="Times New Roman" w:eastAsia="Calibri" w:hAnsi="Times New Roman" w:cs="Times New Roman"/>
          <w:i/>
          <w:sz w:val="28"/>
          <w:szCs w:val="28"/>
        </w:rPr>
        <w:t>(П</w:t>
      </w:r>
      <w:r w:rsidRPr="00BF2E08">
        <w:rPr>
          <w:rFonts w:ascii="Times New Roman" w:eastAsia="Calibri" w:hAnsi="Times New Roman" w:cs="Times New Roman"/>
          <w:i/>
          <w:sz w:val="28"/>
          <w:szCs w:val="28"/>
        </w:rPr>
        <w:t>едагогічні працівники)</w:t>
      </w:r>
    </w:p>
    <w:p w:rsidR="00904BC3" w:rsidRPr="00A73856" w:rsidRDefault="00904BC3" w:rsidP="00904BC3">
      <w:pPr>
        <w:spacing w:after="0" w:line="240" w:lineRule="auto"/>
        <w:ind w:firstLine="680"/>
        <w:jc w:val="both"/>
        <w:rPr>
          <w:rFonts w:ascii="Times New Roman" w:eastAsia="Calibri" w:hAnsi="Times New Roman" w:cs="Times New Roman"/>
          <w:sz w:val="28"/>
          <w:szCs w:val="28"/>
        </w:rPr>
      </w:pPr>
      <w:r w:rsidRPr="00904BC3">
        <w:rPr>
          <w:rFonts w:ascii="Times New Roman" w:eastAsia="Calibri" w:hAnsi="Times New Roman" w:cs="Times New Roman"/>
          <w:b/>
          <w:sz w:val="28"/>
          <w:szCs w:val="28"/>
        </w:rPr>
        <w:t>1</w:t>
      </w:r>
      <w:r>
        <w:rPr>
          <w:rFonts w:ascii="Times New Roman" w:eastAsia="Calibri" w:hAnsi="Times New Roman" w:cs="Times New Roman"/>
          <w:b/>
          <w:sz w:val="28"/>
          <w:szCs w:val="28"/>
        </w:rPr>
        <w:t>3</w:t>
      </w:r>
      <w:r w:rsidRPr="00904BC3">
        <w:rPr>
          <w:rFonts w:ascii="Times New Roman" w:eastAsia="Calibri" w:hAnsi="Times New Roman" w:cs="Times New Roman"/>
          <w:b/>
          <w:sz w:val="28"/>
          <w:szCs w:val="28"/>
        </w:rPr>
        <w:t>.</w:t>
      </w:r>
      <w:r w:rsidRPr="00A73856">
        <w:rPr>
          <w:rFonts w:ascii="Times New Roman" w:eastAsia="Calibri" w:hAnsi="Times New Roman" w:cs="Times New Roman"/>
          <w:sz w:val="28"/>
          <w:szCs w:val="28"/>
        </w:rPr>
        <w:t xml:space="preserve"> Забезпечити розвиток відпов</w:t>
      </w:r>
      <w:r>
        <w:rPr>
          <w:rFonts w:ascii="Times New Roman" w:eastAsia="Calibri" w:hAnsi="Times New Roman" w:cs="Times New Roman"/>
          <w:sz w:val="28"/>
          <w:szCs w:val="28"/>
        </w:rPr>
        <w:t>ідального ставлення до навчання, с</w:t>
      </w:r>
      <w:r w:rsidRPr="00A73856">
        <w:rPr>
          <w:rFonts w:ascii="Times New Roman" w:eastAsia="Calibri" w:hAnsi="Times New Roman" w:cs="Times New Roman"/>
          <w:sz w:val="28"/>
          <w:szCs w:val="28"/>
        </w:rPr>
        <w:t>творювати умови особистісно орієнтованого навчання.</w:t>
      </w:r>
      <w:r w:rsidRPr="00904BC3">
        <w:rPr>
          <w:rFonts w:ascii="Times New Roman" w:eastAsia="Calibri" w:hAnsi="Times New Roman" w:cs="Times New Roman"/>
          <w:i/>
          <w:sz w:val="28"/>
          <w:szCs w:val="28"/>
        </w:rPr>
        <w:t xml:space="preserve"> (П</w:t>
      </w:r>
      <w:r w:rsidRPr="00BF2E08">
        <w:rPr>
          <w:rFonts w:ascii="Times New Roman" w:eastAsia="Calibri" w:hAnsi="Times New Roman" w:cs="Times New Roman"/>
          <w:i/>
          <w:sz w:val="28"/>
          <w:szCs w:val="28"/>
        </w:rPr>
        <w:t>едагогічні працівники)</w:t>
      </w:r>
    </w:p>
    <w:p w:rsidR="00904BC3" w:rsidRPr="00A73856" w:rsidRDefault="00904BC3" w:rsidP="00904BC3">
      <w:pPr>
        <w:spacing w:after="0" w:line="240" w:lineRule="auto"/>
        <w:ind w:firstLine="680"/>
        <w:jc w:val="both"/>
        <w:rPr>
          <w:rFonts w:ascii="Times New Roman" w:eastAsia="Calibri" w:hAnsi="Times New Roman" w:cs="Times New Roman"/>
          <w:sz w:val="28"/>
          <w:szCs w:val="28"/>
        </w:rPr>
      </w:pPr>
      <w:r w:rsidRPr="00904BC3">
        <w:rPr>
          <w:rFonts w:ascii="Times New Roman" w:eastAsia="Calibri" w:hAnsi="Times New Roman" w:cs="Times New Roman"/>
          <w:b/>
          <w:sz w:val="28"/>
          <w:szCs w:val="28"/>
        </w:rPr>
        <w:t>14.</w:t>
      </w:r>
      <w:r w:rsidRPr="00A73856">
        <w:rPr>
          <w:rFonts w:ascii="Times New Roman" w:eastAsia="Calibri" w:hAnsi="Times New Roman" w:cs="Times New Roman"/>
          <w:sz w:val="28"/>
          <w:szCs w:val="28"/>
        </w:rPr>
        <w:t xml:space="preserve">  Виконання дослідницьких і творчих завдань, проєктів.</w:t>
      </w:r>
      <w:r w:rsidRPr="00904BC3">
        <w:rPr>
          <w:rFonts w:ascii="Times New Roman" w:eastAsia="Calibri" w:hAnsi="Times New Roman" w:cs="Times New Roman"/>
          <w:i/>
          <w:sz w:val="28"/>
          <w:szCs w:val="28"/>
        </w:rPr>
        <w:t xml:space="preserve"> (П</w:t>
      </w:r>
      <w:r w:rsidRPr="00BF2E08">
        <w:rPr>
          <w:rFonts w:ascii="Times New Roman" w:eastAsia="Calibri" w:hAnsi="Times New Roman" w:cs="Times New Roman"/>
          <w:i/>
          <w:sz w:val="28"/>
          <w:szCs w:val="28"/>
        </w:rPr>
        <w:t>едагогічні працівники)</w:t>
      </w:r>
    </w:p>
    <w:p w:rsidR="00904BC3" w:rsidRPr="00A73856" w:rsidRDefault="00904BC3" w:rsidP="00904BC3">
      <w:pPr>
        <w:spacing w:after="0" w:line="240" w:lineRule="auto"/>
        <w:ind w:firstLine="680"/>
        <w:jc w:val="both"/>
        <w:rPr>
          <w:rFonts w:ascii="Times New Roman" w:eastAsia="Calibri" w:hAnsi="Times New Roman" w:cs="Times New Roman"/>
          <w:sz w:val="28"/>
          <w:szCs w:val="28"/>
        </w:rPr>
      </w:pPr>
      <w:r w:rsidRPr="00904BC3">
        <w:rPr>
          <w:rFonts w:ascii="Times New Roman" w:eastAsia="Calibri" w:hAnsi="Times New Roman" w:cs="Times New Roman"/>
          <w:b/>
          <w:sz w:val="28"/>
          <w:szCs w:val="28"/>
        </w:rPr>
        <w:t>15.</w:t>
      </w:r>
      <w:r w:rsidRPr="00A73856">
        <w:rPr>
          <w:rFonts w:ascii="Times New Roman" w:eastAsia="Calibri" w:hAnsi="Times New Roman" w:cs="Times New Roman"/>
          <w:sz w:val="28"/>
          <w:szCs w:val="28"/>
        </w:rPr>
        <w:t xml:space="preserve"> Підвищити якість природничо-математичної освіти, впроваджувати STEM-навчання</w:t>
      </w:r>
      <w:r>
        <w:rPr>
          <w:rFonts w:ascii="Times New Roman" w:eastAsia="Calibri" w:hAnsi="Times New Roman" w:cs="Times New Roman"/>
          <w:sz w:val="28"/>
          <w:szCs w:val="28"/>
        </w:rPr>
        <w:t>.</w:t>
      </w:r>
      <w:r w:rsidRPr="00904BC3">
        <w:rPr>
          <w:rFonts w:ascii="Times New Roman" w:eastAsia="Calibri" w:hAnsi="Times New Roman" w:cs="Times New Roman"/>
          <w:i/>
          <w:sz w:val="28"/>
          <w:szCs w:val="28"/>
        </w:rPr>
        <w:t xml:space="preserve"> (П</w:t>
      </w:r>
      <w:r w:rsidRPr="00BF2E08">
        <w:rPr>
          <w:rFonts w:ascii="Times New Roman" w:eastAsia="Calibri" w:hAnsi="Times New Roman" w:cs="Times New Roman"/>
          <w:i/>
          <w:sz w:val="28"/>
          <w:szCs w:val="28"/>
        </w:rPr>
        <w:t>едагогічні працівники)</w:t>
      </w:r>
    </w:p>
    <w:p w:rsidR="00904BC3" w:rsidRDefault="00904BC3" w:rsidP="00C33F9F">
      <w:pPr>
        <w:tabs>
          <w:tab w:val="num" w:pos="1134"/>
        </w:tabs>
        <w:spacing w:after="0" w:line="240" w:lineRule="auto"/>
        <w:ind w:firstLine="709"/>
        <w:contextualSpacing/>
        <w:jc w:val="both"/>
        <w:rPr>
          <w:rFonts w:ascii="Times New Roman" w:eastAsia="Calibri" w:hAnsi="Times New Roman" w:cs="Times New Roman"/>
          <w:i/>
          <w:sz w:val="28"/>
          <w:szCs w:val="28"/>
        </w:rPr>
      </w:pPr>
    </w:p>
    <w:p w:rsidR="00574330" w:rsidRPr="00574330" w:rsidRDefault="00574330" w:rsidP="00C33F9F">
      <w:pPr>
        <w:spacing w:after="0" w:line="288" w:lineRule="auto"/>
        <w:ind w:firstLine="709"/>
        <w:rPr>
          <w:rFonts w:ascii="Times New Roman" w:eastAsia="Times New Roman" w:hAnsi="Times New Roman" w:cs="Times New Roman"/>
          <w:b/>
          <w:color w:val="003300"/>
          <w:sz w:val="28"/>
          <w:szCs w:val="28"/>
          <w:u w:val="single"/>
          <w:lang w:eastAsia="ru-RU"/>
        </w:rPr>
      </w:pPr>
      <w:r w:rsidRPr="00574330">
        <w:rPr>
          <w:rFonts w:ascii="Times New Roman" w:eastAsia="Times New Roman" w:hAnsi="Times New Roman" w:cs="Times New Roman"/>
          <w:b/>
          <w:color w:val="003300"/>
          <w:sz w:val="28"/>
          <w:szCs w:val="28"/>
          <w:u w:val="single"/>
          <w:lang w:eastAsia="ru-RU"/>
        </w:rPr>
        <w:t xml:space="preserve">Виховна та соціальна робота </w:t>
      </w:r>
    </w:p>
    <w:p w:rsidR="00574330" w:rsidRPr="00574330" w:rsidRDefault="00574330" w:rsidP="000D6FEA">
      <w:pPr>
        <w:numPr>
          <w:ilvl w:val="0"/>
          <w:numId w:val="4"/>
        </w:numPr>
        <w:tabs>
          <w:tab w:val="num" w:pos="0"/>
        </w:tabs>
        <w:spacing w:after="0" w:line="288" w:lineRule="auto"/>
        <w:ind w:left="0" w:firstLine="709"/>
        <w:jc w:val="both"/>
        <w:rPr>
          <w:rFonts w:ascii="Times New Roman" w:eastAsia="Times New Roman" w:hAnsi="Times New Roman" w:cs="Times New Roman"/>
          <w:i/>
          <w:sz w:val="28"/>
          <w:szCs w:val="28"/>
          <w:lang w:eastAsia="ru-RU"/>
        </w:rPr>
      </w:pPr>
      <w:r w:rsidRPr="00574330">
        <w:rPr>
          <w:rFonts w:ascii="Times New Roman" w:eastAsia="Times New Roman" w:hAnsi="Times New Roman" w:cs="Times New Roman"/>
          <w:sz w:val="28"/>
          <w:szCs w:val="28"/>
          <w:lang w:eastAsia="ru-RU"/>
        </w:rPr>
        <w:t>Забезпечити безумовне виконання всіх норм законодавства із захисту дітей пільгових категорій та інших учасників НВП.</w:t>
      </w:r>
      <w:r w:rsidR="00BF2E08">
        <w:rPr>
          <w:rFonts w:ascii="Times New Roman" w:eastAsia="Times New Roman" w:hAnsi="Times New Roman" w:cs="Times New Roman"/>
          <w:i/>
          <w:sz w:val="28"/>
          <w:szCs w:val="28"/>
          <w:lang w:eastAsia="ru-RU"/>
        </w:rPr>
        <w:t xml:space="preserve"> (З</w:t>
      </w:r>
      <w:r w:rsidRPr="00574330">
        <w:rPr>
          <w:rFonts w:ascii="Times New Roman" w:eastAsia="Times New Roman" w:hAnsi="Times New Roman" w:cs="Times New Roman"/>
          <w:i/>
          <w:sz w:val="28"/>
          <w:szCs w:val="28"/>
          <w:lang w:eastAsia="ru-RU"/>
        </w:rPr>
        <w:t>ВР, класні керівники)</w:t>
      </w:r>
    </w:p>
    <w:p w:rsidR="00574330" w:rsidRPr="00574330" w:rsidRDefault="00574330" w:rsidP="000D6FEA">
      <w:pPr>
        <w:numPr>
          <w:ilvl w:val="0"/>
          <w:numId w:val="4"/>
        </w:numPr>
        <w:tabs>
          <w:tab w:val="clear" w:pos="720"/>
          <w:tab w:val="num" w:pos="360"/>
        </w:tabs>
        <w:spacing w:after="0" w:line="288" w:lineRule="auto"/>
        <w:ind w:left="0" w:firstLine="709"/>
        <w:jc w:val="both"/>
        <w:rPr>
          <w:rFonts w:ascii="Times New Roman" w:eastAsia="Times New Roman" w:hAnsi="Times New Roman" w:cs="Times New Roman"/>
          <w:sz w:val="28"/>
          <w:szCs w:val="28"/>
          <w:lang w:eastAsia="ru-RU"/>
        </w:rPr>
      </w:pPr>
      <w:r w:rsidRPr="00574330">
        <w:rPr>
          <w:rFonts w:ascii="Times New Roman" w:eastAsia="Times New Roman" w:hAnsi="Times New Roman" w:cs="Times New Roman"/>
          <w:sz w:val="28"/>
          <w:szCs w:val="28"/>
          <w:lang w:eastAsia="ru-RU"/>
        </w:rPr>
        <w:t>Виховувати дітей у дусі любові до України</w:t>
      </w:r>
      <w:r w:rsidR="00BF2E08">
        <w:rPr>
          <w:rFonts w:ascii="Times New Roman" w:eastAsia="Times New Roman" w:hAnsi="Times New Roman" w:cs="Times New Roman"/>
          <w:sz w:val="28"/>
          <w:szCs w:val="28"/>
          <w:lang w:eastAsia="ru-RU"/>
        </w:rPr>
        <w:t>, пропагувати національно-патріотичне виховання</w:t>
      </w:r>
      <w:r w:rsidRPr="00574330">
        <w:rPr>
          <w:rFonts w:ascii="Times New Roman" w:eastAsia="Times New Roman" w:hAnsi="Times New Roman" w:cs="Times New Roman"/>
          <w:sz w:val="28"/>
          <w:szCs w:val="28"/>
          <w:lang w:eastAsia="ru-RU"/>
        </w:rPr>
        <w:t xml:space="preserve">. </w:t>
      </w:r>
      <w:r w:rsidRPr="00574330">
        <w:rPr>
          <w:rFonts w:ascii="Times New Roman" w:eastAsia="Times New Roman" w:hAnsi="Times New Roman" w:cs="Times New Roman"/>
          <w:i/>
          <w:sz w:val="28"/>
          <w:szCs w:val="28"/>
          <w:lang w:eastAsia="ru-RU"/>
        </w:rPr>
        <w:t>(</w:t>
      </w:r>
      <w:r w:rsidR="0026243C" w:rsidRPr="0026243C">
        <w:rPr>
          <w:rFonts w:ascii="Times New Roman" w:eastAsia="Times New Roman" w:hAnsi="Times New Roman" w:cs="Times New Roman"/>
          <w:i/>
          <w:sz w:val="28"/>
          <w:szCs w:val="28"/>
          <w:lang w:eastAsia="ru-RU"/>
        </w:rPr>
        <w:t xml:space="preserve">Заступник  директора </w:t>
      </w:r>
      <w:r w:rsidR="0026243C">
        <w:rPr>
          <w:rFonts w:ascii="Times New Roman" w:eastAsia="Times New Roman" w:hAnsi="Times New Roman" w:cs="Times New Roman"/>
          <w:i/>
          <w:sz w:val="28"/>
          <w:szCs w:val="28"/>
          <w:lang w:eastAsia="ru-RU"/>
        </w:rPr>
        <w:t xml:space="preserve">з </w:t>
      </w:r>
      <w:r w:rsidRPr="00574330">
        <w:rPr>
          <w:rFonts w:ascii="Times New Roman" w:eastAsia="Times New Roman" w:hAnsi="Times New Roman" w:cs="Times New Roman"/>
          <w:i/>
          <w:sz w:val="28"/>
          <w:szCs w:val="28"/>
          <w:lang w:eastAsia="ru-RU"/>
        </w:rPr>
        <w:t>ЗВР, педагог-організатор,  класні керівники)</w:t>
      </w:r>
    </w:p>
    <w:p w:rsidR="00574330" w:rsidRPr="00574330" w:rsidRDefault="00574330" w:rsidP="000D6FEA">
      <w:pPr>
        <w:numPr>
          <w:ilvl w:val="0"/>
          <w:numId w:val="4"/>
        </w:numPr>
        <w:tabs>
          <w:tab w:val="num" w:pos="0"/>
        </w:tabs>
        <w:spacing w:after="0" w:line="288" w:lineRule="auto"/>
        <w:ind w:left="0" w:firstLine="709"/>
        <w:jc w:val="both"/>
        <w:rPr>
          <w:rFonts w:ascii="Times New Roman" w:eastAsia="Times New Roman" w:hAnsi="Times New Roman" w:cs="Times New Roman"/>
          <w:i/>
          <w:sz w:val="28"/>
          <w:szCs w:val="28"/>
          <w:lang w:eastAsia="ru-RU"/>
        </w:rPr>
      </w:pPr>
      <w:r w:rsidRPr="00574330">
        <w:rPr>
          <w:rFonts w:ascii="Times New Roman" w:eastAsia="Times New Roman" w:hAnsi="Times New Roman" w:cs="Times New Roman"/>
          <w:sz w:val="28"/>
          <w:szCs w:val="28"/>
          <w:lang w:eastAsia="ru-RU"/>
        </w:rPr>
        <w:lastRenderedPageBreak/>
        <w:t xml:space="preserve">Продовжувати профілактичну роботу з правового виховання. </w:t>
      </w:r>
      <w:r w:rsidRPr="00574330">
        <w:rPr>
          <w:rFonts w:ascii="Times New Roman" w:eastAsia="Times New Roman" w:hAnsi="Times New Roman" w:cs="Times New Roman"/>
          <w:i/>
          <w:sz w:val="28"/>
          <w:szCs w:val="28"/>
          <w:lang w:eastAsia="ru-RU"/>
        </w:rPr>
        <w:t>(ЗВР, педагог-організатор,  Рада профілактики, класні керівники)</w:t>
      </w:r>
    </w:p>
    <w:p w:rsidR="00574330" w:rsidRPr="00574330" w:rsidRDefault="00574330" w:rsidP="000D6FEA">
      <w:pPr>
        <w:numPr>
          <w:ilvl w:val="0"/>
          <w:numId w:val="4"/>
        </w:numPr>
        <w:tabs>
          <w:tab w:val="num" w:pos="0"/>
        </w:tabs>
        <w:spacing w:after="0" w:line="288" w:lineRule="auto"/>
        <w:ind w:left="0" w:firstLine="709"/>
        <w:jc w:val="both"/>
        <w:rPr>
          <w:rFonts w:ascii="Times New Roman" w:eastAsia="Times New Roman" w:hAnsi="Times New Roman" w:cs="Times New Roman"/>
          <w:i/>
          <w:sz w:val="28"/>
          <w:szCs w:val="28"/>
          <w:lang w:eastAsia="ru-RU"/>
        </w:rPr>
      </w:pPr>
      <w:r w:rsidRPr="00574330">
        <w:rPr>
          <w:rFonts w:ascii="Times New Roman" w:eastAsia="Times New Roman" w:hAnsi="Times New Roman" w:cs="Times New Roman"/>
          <w:sz w:val="28"/>
          <w:szCs w:val="28"/>
          <w:lang w:eastAsia="ru-RU"/>
        </w:rPr>
        <w:t xml:space="preserve">Активно  впроваджувати  інноваційні  форми  та  методи  роботи  у  виховний  процес  за  всіма  напрямками. </w:t>
      </w:r>
      <w:r w:rsidRPr="00574330">
        <w:rPr>
          <w:rFonts w:ascii="Times New Roman" w:eastAsia="Times New Roman" w:hAnsi="Times New Roman" w:cs="Times New Roman"/>
          <w:i/>
          <w:sz w:val="28"/>
          <w:szCs w:val="28"/>
          <w:lang w:eastAsia="ru-RU"/>
        </w:rPr>
        <w:t>(ЗДВР, педагог-організатор,  класні керівники)</w:t>
      </w:r>
    </w:p>
    <w:p w:rsidR="00574330" w:rsidRPr="00574330" w:rsidRDefault="00574330" w:rsidP="00C33F9F">
      <w:pPr>
        <w:spacing w:after="0" w:line="288" w:lineRule="auto"/>
        <w:ind w:firstLine="709"/>
        <w:rPr>
          <w:rFonts w:ascii="Times New Roman" w:eastAsia="Times New Roman" w:hAnsi="Times New Roman" w:cs="Times New Roman"/>
          <w:b/>
          <w:color w:val="003300"/>
          <w:sz w:val="28"/>
          <w:szCs w:val="28"/>
          <w:u w:val="single"/>
          <w:lang w:eastAsia="ru-RU"/>
        </w:rPr>
      </w:pPr>
      <w:r w:rsidRPr="00574330">
        <w:rPr>
          <w:rFonts w:ascii="Times New Roman" w:eastAsia="Times New Roman" w:hAnsi="Times New Roman" w:cs="Times New Roman"/>
          <w:b/>
          <w:color w:val="003300"/>
          <w:sz w:val="28"/>
          <w:szCs w:val="28"/>
          <w:u w:val="single"/>
          <w:lang w:eastAsia="ru-RU"/>
        </w:rPr>
        <w:t xml:space="preserve">Методична робота </w:t>
      </w:r>
    </w:p>
    <w:p w:rsidR="00574330" w:rsidRPr="00574330" w:rsidRDefault="00574330" w:rsidP="000D6FEA">
      <w:pPr>
        <w:numPr>
          <w:ilvl w:val="0"/>
          <w:numId w:val="5"/>
        </w:numPr>
        <w:spacing w:after="0" w:line="288" w:lineRule="auto"/>
        <w:ind w:left="0" w:firstLine="709"/>
        <w:jc w:val="both"/>
        <w:rPr>
          <w:rFonts w:ascii="Times New Roman" w:eastAsia="Times New Roman" w:hAnsi="Times New Roman" w:cs="Times New Roman"/>
          <w:sz w:val="28"/>
          <w:szCs w:val="28"/>
          <w:lang w:eastAsia="ru-RU"/>
        </w:rPr>
      </w:pPr>
      <w:r w:rsidRPr="00574330">
        <w:rPr>
          <w:rFonts w:ascii="Times New Roman" w:eastAsia="Times New Roman" w:hAnsi="Times New Roman" w:cs="Times New Roman"/>
          <w:sz w:val="28"/>
          <w:szCs w:val="28"/>
          <w:lang w:eastAsia="ru-RU"/>
        </w:rPr>
        <w:t xml:space="preserve">Здійснення заходів з поглиблення педагогічних знань, методології навчання, практики та методики виховання, психології, етики, формування в молодих учителів посадових умінь і навичок  згідно  з  вимогами  часу. </w:t>
      </w:r>
      <w:r w:rsidR="0026243C">
        <w:rPr>
          <w:rFonts w:ascii="Times New Roman" w:eastAsia="Times New Roman" w:hAnsi="Times New Roman" w:cs="Times New Roman"/>
          <w:i/>
          <w:sz w:val="28"/>
          <w:szCs w:val="28"/>
          <w:lang w:eastAsia="ru-RU"/>
        </w:rPr>
        <w:t>(</w:t>
      </w:r>
      <w:r w:rsidR="0026243C" w:rsidRPr="00574330">
        <w:rPr>
          <w:rFonts w:ascii="Times New Roman" w:eastAsia="Times New Roman" w:hAnsi="Times New Roman" w:cs="Times New Roman"/>
          <w:i/>
          <w:sz w:val="28"/>
          <w:szCs w:val="28"/>
          <w:lang w:eastAsia="ru-RU"/>
        </w:rPr>
        <w:t>Заступник  директора</w:t>
      </w:r>
      <w:r w:rsidR="0026243C">
        <w:rPr>
          <w:rFonts w:ascii="Times New Roman" w:eastAsia="Times New Roman" w:hAnsi="Times New Roman" w:cs="Times New Roman"/>
          <w:i/>
          <w:sz w:val="28"/>
          <w:szCs w:val="28"/>
          <w:lang w:eastAsia="ru-RU"/>
        </w:rPr>
        <w:t xml:space="preserve"> з З</w:t>
      </w:r>
      <w:r>
        <w:rPr>
          <w:rFonts w:ascii="Times New Roman" w:eastAsia="Times New Roman" w:hAnsi="Times New Roman" w:cs="Times New Roman"/>
          <w:i/>
          <w:sz w:val="28"/>
          <w:szCs w:val="28"/>
          <w:lang w:eastAsia="ru-RU"/>
        </w:rPr>
        <w:t>НВ</w:t>
      </w:r>
      <w:r w:rsidRPr="00574330">
        <w:rPr>
          <w:rFonts w:ascii="Times New Roman" w:eastAsia="Times New Roman" w:hAnsi="Times New Roman" w:cs="Times New Roman"/>
          <w:i/>
          <w:sz w:val="28"/>
          <w:szCs w:val="28"/>
          <w:lang w:eastAsia="ru-RU"/>
        </w:rPr>
        <w:t>)</w:t>
      </w:r>
    </w:p>
    <w:p w:rsidR="00574330" w:rsidRPr="00574330" w:rsidRDefault="00574330" w:rsidP="00C33F9F">
      <w:pPr>
        <w:spacing w:after="0" w:line="288" w:lineRule="auto"/>
        <w:ind w:firstLine="709"/>
        <w:jc w:val="both"/>
        <w:rPr>
          <w:rFonts w:ascii="Times New Roman" w:eastAsia="Times New Roman" w:hAnsi="Times New Roman" w:cs="Times New Roman"/>
          <w:sz w:val="28"/>
          <w:szCs w:val="28"/>
          <w:lang w:eastAsia="ru-RU"/>
        </w:rPr>
      </w:pPr>
      <w:r w:rsidRPr="00574330">
        <w:rPr>
          <w:rFonts w:ascii="Times New Roman" w:eastAsia="Times New Roman" w:hAnsi="Times New Roman" w:cs="Times New Roman"/>
          <w:b/>
          <w:sz w:val="28"/>
          <w:szCs w:val="28"/>
          <w:lang w:eastAsia="ru-RU"/>
        </w:rPr>
        <w:t>2.</w:t>
      </w:r>
      <w:r w:rsidRPr="00574330">
        <w:rPr>
          <w:rFonts w:ascii="Times New Roman" w:eastAsia="Times New Roman" w:hAnsi="Times New Roman" w:cs="Times New Roman"/>
          <w:sz w:val="28"/>
          <w:szCs w:val="28"/>
          <w:lang w:eastAsia="ru-RU"/>
        </w:rPr>
        <w:t xml:space="preserve"> Здійснення заходів щодо підвищення культури співробітництва педагогів різних поколінь.                                                                             </w:t>
      </w:r>
      <w:r w:rsidR="0026243C">
        <w:rPr>
          <w:rFonts w:ascii="Times New Roman" w:eastAsia="Times New Roman" w:hAnsi="Times New Roman" w:cs="Times New Roman"/>
          <w:i/>
          <w:sz w:val="28"/>
          <w:szCs w:val="28"/>
          <w:lang w:eastAsia="ru-RU"/>
        </w:rPr>
        <w:t>(</w:t>
      </w:r>
      <w:r w:rsidR="0026243C" w:rsidRPr="0026243C">
        <w:rPr>
          <w:rFonts w:ascii="Times New Roman" w:eastAsia="Times New Roman" w:hAnsi="Times New Roman" w:cs="Times New Roman"/>
          <w:i/>
          <w:sz w:val="28"/>
          <w:szCs w:val="28"/>
          <w:lang w:eastAsia="ru-RU"/>
        </w:rPr>
        <w:t xml:space="preserve">Заступник  директора </w:t>
      </w:r>
      <w:r w:rsidR="0026243C">
        <w:rPr>
          <w:rFonts w:ascii="Times New Roman" w:eastAsia="Times New Roman" w:hAnsi="Times New Roman" w:cs="Times New Roman"/>
          <w:i/>
          <w:sz w:val="28"/>
          <w:szCs w:val="28"/>
          <w:lang w:eastAsia="ru-RU"/>
        </w:rPr>
        <w:t>з З</w:t>
      </w:r>
      <w:r w:rsidR="00BF2E08">
        <w:rPr>
          <w:rFonts w:ascii="Times New Roman" w:eastAsia="Times New Roman" w:hAnsi="Times New Roman" w:cs="Times New Roman"/>
          <w:i/>
          <w:sz w:val="28"/>
          <w:szCs w:val="28"/>
          <w:lang w:eastAsia="ru-RU"/>
        </w:rPr>
        <w:t>НВ</w:t>
      </w:r>
      <w:r w:rsidRPr="00574330">
        <w:rPr>
          <w:rFonts w:ascii="Times New Roman" w:eastAsia="Times New Roman" w:hAnsi="Times New Roman" w:cs="Times New Roman"/>
          <w:i/>
          <w:sz w:val="28"/>
          <w:szCs w:val="28"/>
          <w:lang w:eastAsia="ru-RU"/>
        </w:rPr>
        <w:t>)</w:t>
      </w:r>
    </w:p>
    <w:p w:rsidR="00574330" w:rsidRDefault="00574330" w:rsidP="00C33F9F">
      <w:pPr>
        <w:spacing w:after="0" w:line="288" w:lineRule="auto"/>
        <w:ind w:firstLine="709"/>
        <w:jc w:val="both"/>
        <w:rPr>
          <w:rFonts w:ascii="Times New Roman" w:eastAsia="Times New Roman" w:hAnsi="Times New Roman" w:cs="Times New Roman"/>
          <w:i/>
          <w:sz w:val="28"/>
          <w:szCs w:val="28"/>
          <w:lang w:eastAsia="ru-RU"/>
        </w:rPr>
      </w:pPr>
      <w:r w:rsidRPr="00574330">
        <w:rPr>
          <w:rFonts w:ascii="Times New Roman" w:eastAsia="Times New Roman" w:hAnsi="Times New Roman" w:cs="Times New Roman"/>
          <w:b/>
          <w:sz w:val="28"/>
          <w:szCs w:val="28"/>
          <w:lang w:eastAsia="ru-RU"/>
        </w:rPr>
        <w:t xml:space="preserve">3. </w:t>
      </w:r>
      <w:r w:rsidRPr="00574330">
        <w:rPr>
          <w:rFonts w:ascii="Times New Roman" w:eastAsia="Times New Roman" w:hAnsi="Times New Roman" w:cs="Times New Roman"/>
          <w:sz w:val="28"/>
          <w:szCs w:val="28"/>
          <w:lang w:eastAsia="ru-RU"/>
        </w:rPr>
        <w:t xml:space="preserve">Забезпечити результативну участь вчителів у конкурсах професійної майстерності різного рівня. </w:t>
      </w:r>
      <w:r w:rsidRPr="00574330">
        <w:rPr>
          <w:rFonts w:ascii="Times New Roman" w:eastAsia="Times New Roman" w:hAnsi="Times New Roman" w:cs="Times New Roman"/>
          <w:i/>
          <w:sz w:val="28"/>
          <w:szCs w:val="28"/>
          <w:lang w:eastAsia="ru-RU"/>
        </w:rPr>
        <w:t>(Заступник  директора  з  НВР)</w:t>
      </w:r>
    </w:p>
    <w:p w:rsidR="00904BC3" w:rsidRDefault="00904BC3" w:rsidP="00904BC3">
      <w:pPr>
        <w:spacing w:after="0" w:line="240" w:lineRule="auto"/>
        <w:ind w:firstLine="680"/>
        <w:jc w:val="both"/>
        <w:rPr>
          <w:rFonts w:ascii="Times New Roman" w:eastAsia="Calibri" w:hAnsi="Times New Roman" w:cs="Times New Roman"/>
          <w:i/>
          <w:sz w:val="28"/>
          <w:szCs w:val="28"/>
        </w:rPr>
      </w:pPr>
      <w:r w:rsidRPr="00904BC3">
        <w:rPr>
          <w:rFonts w:ascii="Times New Roman" w:eastAsia="Calibri" w:hAnsi="Times New Roman" w:cs="Times New Roman"/>
          <w:b/>
          <w:sz w:val="28"/>
          <w:szCs w:val="28"/>
        </w:rPr>
        <w:t>4.</w:t>
      </w:r>
      <w:r>
        <w:rPr>
          <w:rFonts w:ascii="Times New Roman" w:eastAsia="Calibri" w:hAnsi="Times New Roman" w:cs="Times New Roman"/>
          <w:sz w:val="28"/>
          <w:szCs w:val="28"/>
        </w:rPr>
        <w:t xml:space="preserve"> </w:t>
      </w:r>
      <w:r w:rsidRPr="00A73856">
        <w:rPr>
          <w:rFonts w:ascii="Times New Roman" w:eastAsia="Calibri" w:hAnsi="Times New Roman" w:cs="Times New Roman"/>
          <w:sz w:val="28"/>
          <w:szCs w:val="28"/>
        </w:rPr>
        <w:t>Педпрацівникам створювати та  розміщувати на освітніх сайтах власні розробки, публікації; створити власне електронне портфоліо</w:t>
      </w:r>
      <w:r>
        <w:rPr>
          <w:rFonts w:ascii="Times New Roman" w:eastAsia="Calibri" w:hAnsi="Times New Roman" w:cs="Times New Roman"/>
          <w:sz w:val="28"/>
          <w:szCs w:val="28"/>
        </w:rPr>
        <w:t xml:space="preserve">. </w:t>
      </w:r>
      <w:r w:rsidRPr="00904BC3">
        <w:rPr>
          <w:rFonts w:ascii="Times New Roman" w:eastAsia="Calibri" w:hAnsi="Times New Roman" w:cs="Times New Roman"/>
          <w:i/>
          <w:sz w:val="28"/>
          <w:szCs w:val="28"/>
        </w:rPr>
        <w:t>(Педагогічні працівники)</w:t>
      </w:r>
    </w:p>
    <w:p w:rsidR="00904BC3" w:rsidRPr="00904BC3" w:rsidRDefault="00904BC3" w:rsidP="00904BC3">
      <w:pPr>
        <w:spacing w:after="0" w:line="240" w:lineRule="auto"/>
        <w:ind w:firstLine="680"/>
        <w:jc w:val="both"/>
        <w:rPr>
          <w:rFonts w:ascii="Times New Roman" w:eastAsia="Calibri" w:hAnsi="Times New Roman" w:cs="Times New Roman"/>
          <w:sz w:val="28"/>
          <w:szCs w:val="28"/>
        </w:rPr>
      </w:pPr>
      <w:r w:rsidRPr="00904BC3">
        <w:rPr>
          <w:rFonts w:ascii="Times New Roman" w:eastAsia="Calibri" w:hAnsi="Times New Roman" w:cs="Times New Roman"/>
          <w:b/>
          <w:sz w:val="28"/>
          <w:szCs w:val="28"/>
        </w:rPr>
        <w:t>5.</w:t>
      </w:r>
      <w:r>
        <w:rPr>
          <w:rFonts w:ascii="Times New Roman" w:eastAsia="Calibri" w:hAnsi="Times New Roman" w:cs="Times New Roman"/>
          <w:sz w:val="28"/>
          <w:szCs w:val="28"/>
        </w:rPr>
        <w:t xml:space="preserve"> </w:t>
      </w:r>
      <w:r w:rsidRPr="00904BC3">
        <w:rPr>
          <w:rFonts w:ascii="Times New Roman" w:eastAsia="Calibri" w:hAnsi="Times New Roman" w:cs="Times New Roman"/>
          <w:sz w:val="28"/>
          <w:szCs w:val="28"/>
        </w:rPr>
        <w:t>Педагогічним працівникам забезпечити реалізацію внутрішньої системи забезпечення якості освіти шляхом виконання навчальних програм відповідно Державних стандартів.</w:t>
      </w:r>
      <w:r w:rsidRPr="00904BC3">
        <w:rPr>
          <w:rFonts w:ascii="Times New Roman" w:eastAsia="Calibri" w:hAnsi="Times New Roman" w:cs="Times New Roman"/>
          <w:i/>
          <w:sz w:val="28"/>
          <w:szCs w:val="28"/>
        </w:rPr>
        <w:t xml:space="preserve"> (Педагогічні працівники)</w:t>
      </w:r>
    </w:p>
    <w:p w:rsidR="00904BC3" w:rsidRDefault="00904BC3" w:rsidP="00904BC3">
      <w:pPr>
        <w:spacing w:after="0" w:line="240" w:lineRule="auto"/>
        <w:ind w:firstLine="680"/>
        <w:jc w:val="both"/>
        <w:rPr>
          <w:rFonts w:ascii="Times New Roman" w:eastAsia="Calibri" w:hAnsi="Times New Roman" w:cs="Times New Roman"/>
          <w:i/>
          <w:sz w:val="28"/>
          <w:szCs w:val="28"/>
        </w:rPr>
      </w:pPr>
      <w:r w:rsidRPr="00904BC3">
        <w:rPr>
          <w:rFonts w:ascii="Times New Roman" w:eastAsia="Calibri" w:hAnsi="Times New Roman" w:cs="Times New Roman"/>
          <w:b/>
          <w:sz w:val="28"/>
          <w:szCs w:val="28"/>
        </w:rPr>
        <w:t>6.</w:t>
      </w:r>
      <w:r w:rsidRPr="00904BC3">
        <w:rPr>
          <w:rFonts w:ascii="Times New Roman" w:eastAsia="Calibri" w:hAnsi="Times New Roman" w:cs="Times New Roman"/>
          <w:sz w:val="28"/>
          <w:szCs w:val="28"/>
        </w:rPr>
        <w:t xml:space="preserve"> Вчителям під час проведення навчальних занять здійснювати наскрізний процес виховання, поєднувати виховний процес із формуванням ключових компетентностей та наскрізних умінь учнів.</w:t>
      </w:r>
      <w:r w:rsidRPr="00904BC3">
        <w:rPr>
          <w:rFonts w:ascii="Times New Roman" w:eastAsia="Calibri" w:hAnsi="Times New Roman" w:cs="Times New Roman"/>
          <w:i/>
          <w:sz w:val="28"/>
          <w:szCs w:val="28"/>
        </w:rPr>
        <w:t xml:space="preserve"> (Педагогічні працівники)</w:t>
      </w:r>
    </w:p>
    <w:p w:rsidR="00B45011" w:rsidRPr="00A73856" w:rsidRDefault="00B45011" w:rsidP="00B45011">
      <w:pPr>
        <w:spacing w:after="0" w:line="240" w:lineRule="auto"/>
        <w:ind w:firstLine="680"/>
        <w:jc w:val="both"/>
        <w:rPr>
          <w:rFonts w:ascii="Times New Roman" w:eastAsia="Calibri" w:hAnsi="Times New Roman" w:cs="Times New Roman"/>
          <w:sz w:val="28"/>
          <w:szCs w:val="28"/>
        </w:rPr>
      </w:pPr>
      <w:r w:rsidRPr="00B45011">
        <w:rPr>
          <w:rFonts w:ascii="Times New Roman" w:eastAsia="Calibri" w:hAnsi="Times New Roman" w:cs="Times New Roman"/>
          <w:b/>
          <w:sz w:val="28"/>
          <w:szCs w:val="28"/>
        </w:rPr>
        <w:t xml:space="preserve">7. </w:t>
      </w:r>
      <w:r w:rsidRPr="00A73856">
        <w:rPr>
          <w:rFonts w:ascii="Times New Roman" w:eastAsia="Calibri" w:hAnsi="Times New Roman" w:cs="Times New Roman"/>
          <w:sz w:val="28"/>
          <w:szCs w:val="28"/>
        </w:rPr>
        <w:t>Забезпечити зростання фахової підготовки вчителів шляхом виконання річного плану підвищення кваліфікації, організацію та вивчення перспективного педагогічного досвіду. Сприяти участі вчителів, учнів у науковій, дослідницькій, пошуковій роботі на базі навчального закладу</w:t>
      </w:r>
      <w:r>
        <w:rPr>
          <w:rFonts w:ascii="Times New Roman" w:eastAsia="Calibri" w:hAnsi="Times New Roman" w:cs="Times New Roman"/>
          <w:sz w:val="28"/>
          <w:szCs w:val="28"/>
        </w:rPr>
        <w:t>.</w:t>
      </w:r>
      <w:r w:rsidRPr="00B45011">
        <w:t xml:space="preserve"> </w:t>
      </w:r>
      <w:r w:rsidRPr="00B45011">
        <w:rPr>
          <w:rFonts w:ascii="Times New Roman" w:eastAsia="Calibri" w:hAnsi="Times New Roman" w:cs="Times New Roman"/>
          <w:i/>
          <w:sz w:val="28"/>
          <w:szCs w:val="28"/>
        </w:rPr>
        <w:t>(Заступник  директора  з  НВР)</w:t>
      </w:r>
    </w:p>
    <w:p w:rsidR="00574330" w:rsidRPr="00574330" w:rsidRDefault="00574330" w:rsidP="00C33F9F">
      <w:pPr>
        <w:spacing w:after="0" w:line="288" w:lineRule="auto"/>
        <w:ind w:firstLine="709"/>
        <w:rPr>
          <w:rFonts w:ascii="Times New Roman" w:eastAsia="Times New Roman" w:hAnsi="Times New Roman" w:cs="Times New Roman"/>
          <w:b/>
          <w:color w:val="003300"/>
          <w:sz w:val="28"/>
          <w:szCs w:val="28"/>
          <w:u w:val="single"/>
          <w:lang w:eastAsia="ru-RU"/>
        </w:rPr>
      </w:pPr>
      <w:r w:rsidRPr="00574330">
        <w:rPr>
          <w:rFonts w:ascii="Times New Roman" w:eastAsia="Times New Roman" w:hAnsi="Times New Roman" w:cs="Times New Roman"/>
          <w:b/>
          <w:color w:val="003300"/>
          <w:sz w:val="28"/>
          <w:szCs w:val="28"/>
          <w:u w:val="single"/>
          <w:lang w:eastAsia="ru-RU"/>
        </w:rPr>
        <w:t>Господарча діяльність</w:t>
      </w:r>
    </w:p>
    <w:p w:rsidR="00C33F9F" w:rsidRPr="00C33F9F" w:rsidRDefault="00574330" w:rsidP="00C33F9F">
      <w:pPr>
        <w:spacing w:after="0" w:line="288" w:lineRule="auto"/>
        <w:ind w:firstLine="709"/>
        <w:rPr>
          <w:rFonts w:ascii="Times New Roman" w:eastAsia="Times New Roman" w:hAnsi="Times New Roman" w:cs="Times New Roman"/>
          <w:sz w:val="28"/>
          <w:szCs w:val="28"/>
          <w:lang w:eastAsia="ru-RU"/>
        </w:rPr>
      </w:pPr>
      <w:r w:rsidRPr="00574330">
        <w:rPr>
          <w:rFonts w:ascii="Times New Roman" w:eastAsia="Times New Roman" w:hAnsi="Times New Roman" w:cs="Times New Roman"/>
          <w:b/>
          <w:sz w:val="28"/>
          <w:szCs w:val="28"/>
          <w:lang w:eastAsia="ru-RU"/>
        </w:rPr>
        <w:t>1.</w:t>
      </w:r>
      <w:r w:rsidRPr="00574330">
        <w:rPr>
          <w:rFonts w:ascii="Times New Roman" w:eastAsia="Times New Roman" w:hAnsi="Times New Roman" w:cs="Times New Roman"/>
          <w:sz w:val="28"/>
          <w:szCs w:val="28"/>
          <w:lang w:eastAsia="ru-RU"/>
        </w:rPr>
        <w:t xml:space="preserve">  </w:t>
      </w:r>
      <w:r w:rsidR="00C33F9F">
        <w:rPr>
          <w:rFonts w:ascii="Times New Roman" w:eastAsia="Times New Roman" w:hAnsi="Times New Roman" w:cs="Times New Roman"/>
          <w:sz w:val="28"/>
          <w:szCs w:val="28"/>
          <w:lang w:eastAsia="ru-RU"/>
        </w:rPr>
        <w:t>П</w:t>
      </w:r>
      <w:r w:rsidR="00C33F9F" w:rsidRPr="00C33F9F">
        <w:rPr>
          <w:rFonts w:ascii="Times New Roman" w:eastAsia="Times New Roman" w:hAnsi="Times New Roman" w:cs="Times New Roman"/>
          <w:sz w:val="28"/>
          <w:szCs w:val="28"/>
          <w:lang w:eastAsia="ru-RU"/>
        </w:rPr>
        <w:t>роведення якісного ремонту в укритті та облаштування укриття відповідно до вимог</w:t>
      </w:r>
      <w:r w:rsidR="00C33F9F">
        <w:rPr>
          <w:rFonts w:ascii="Times New Roman" w:eastAsia="Times New Roman" w:hAnsi="Times New Roman" w:cs="Times New Roman"/>
          <w:sz w:val="28"/>
          <w:szCs w:val="28"/>
          <w:lang w:eastAsia="ru-RU"/>
        </w:rPr>
        <w:t>.</w:t>
      </w:r>
    </w:p>
    <w:p w:rsidR="00C33F9F" w:rsidRPr="00C33F9F" w:rsidRDefault="00F27080" w:rsidP="00C33F9F">
      <w:pPr>
        <w:spacing w:after="0" w:line="288" w:lineRule="auto"/>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2</w:t>
      </w:r>
      <w:r w:rsidR="00C33F9F" w:rsidRPr="00C33F9F">
        <w:rPr>
          <w:rFonts w:ascii="Times New Roman" w:eastAsia="Times New Roman" w:hAnsi="Times New Roman" w:cs="Times New Roman"/>
          <w:b/>
          <w:sz w:val="28"/>
          <w:szCs w:val="28"/>
          <w:lang w:eastAsia="ru-RU"/>
        </w:rPr>
        <w:t>.</w:t>
      </w:r>
      <w:r w:rsidR="00C33F9F">
        <w:rPr>
          <w:rFonts w:ascii="Times New Roman" w:eastAsia="Times New Roman" w:hAnsi="Times New Roman" w:cs="Times New Roman"/>
          <w:sz w:val="28"/>
          <w:szCs w:val="28"/>
          <w:lang w:eastAsia="ru-RU"/>
        </w:rPr>
        <w:t xml:space="preserve">  П</w:t>
      </w:r>
      <w:r w:rsidR="00C33F9F" w:rsidRPr="00C33F9F">
        <w:rPr>
          <w:rFonts w:ascii="Times New Roman" w:eastAsia="Times New Roman" w:hAnsi="Times New Roman" w:cs="Times New Roman"/>
          <w:sz w:val="28"/>
          <w:szCs w:val="28"/>
          <w:lang w:eastAsia="ru-RU"/>
        </w:rPr>
        <w:t>роведення заміни освітлювальних приладів</w:t>
      </w:r>
      <w:r w:rsidR="00C33F9F">
        <w:rPr>
          <w:rFonts w:ascii="Times New Roman" w:eastAsia="Times New Roman" w:hAnsi="Times New Roman" w:cs="Times New Roman"/>
          <w:sz w:val="28"/>
          <w:szCs w:val="28"/>
          <w:lang w:eastAsia="ru-RU"/>
        </w:rPr>
        <w:t>.</w:t>
      </w:r>
    </w:p>
    <w:p w:rsidR="00C33F9F" w:rsidRPr="00C33F9F" w:rsidRDefault="00F27080" w:rsidP="00C33F9F">
      <w:pPr>
        <w:spacing w:after="0" w:line="288" w:lineRule="auto"/>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3</w:t>
      </w:r>
      <w:r w:rsidR="00C33F9F" w:rsidRPr="00C33F9F">
        <w:rPr>
          <w:rFonts w:ascii="Times New Roman" w:eastAsia="Times New Roman" w:hAnsi="Times New Roman" w:cs="Times New Roman"/>
          <w:b/>
          <w:sz w:val="28"/>
          <w:szCs w:val="28"/>
          <w:lang w:eastAsia="ru-RU"/>
        </w:rPr>
        <w:t>.</w:t>
      </w:r>
      <w:r w:rsidR="00C33F9F">
        <w:rPr>
          <w:rFonts w:ascii="Times New Roman" w:eastAsia="Times New Roman" w:hAnsi="Times New Roman" w:cs="Times New Roman"/>
          <w:sz w:val="28"/>
          <w:szCs w:val="28"/>
          <w:lang w:eastAsia="ru-RU"/>
        </w:rPr>
        <w:t xml:space="preserve"> </w:t>
      </w:r>
      <w:r w:rsidR="00C33F9F" w:rsidRPr="00C33F9F">
        <w:rPr>
          <w:rFonts w:ascii="Times New Roman" w:eastAsia="Times New Roman" w:hAnsi="Times New Roman" w:cs="Times New Roman"/>
          <w:sz w:val="28"/>
          <w:szCs w:val="28"/>
          <w:lang w:eastAsia="ru-RU"/>
        </w:rPr>
        <w:t xml:space="preserve"> </w:t>
      </w:r>
      <w:r w:rsidR="00C33F9F">
        <w:rPr>
          <w:rFonts w:ascii="Times New Roman" w:eastAsia="Times New Roman" w:hAnsi="Times New Roman" w:cs="Times New Roman"/>
          <w:sz w:val="28"/>
          <w:szCs w:val="28"/>
          <w:lang w:eastAsia="ru-RU"/>
        </w:rPr>
        <w:t>О</w:t>
      </w:r>
      <w:r w:rsidR="00C33F9F" w:rsidRPr="00C33F9F">
        <w:rPr>
          <w:rFonts w:ascii="Times New Roman" w:eastAsia="Times New Roman" w:hAnsi="Times New Roman" w:cs="Times New Roman"/>
          <w:sz w:val="28"/>
          <w:szCs w:val="28"/>
          <w:lang w:eastAsia="ru-RU"/>
        </w:rPr>
        <w:t>рганізацію питного режиму у закладі освіти (</w:t>
      </w:r>
      <w:proofErr w:type="spellStart"/>
      <w:r w:rsidR="00C33F9F" w:rsidRPr="00C33F9F">
        <w:rPr>
          <w:rFonts w:ascii="Times New Roman" w:eastAsia="Times New Roman" w:hAnsi="Times New Roman" w:cs="Times New Roman"/>
          <w:sz w:val="28"/>
          <w:szCs w:val="28"/>
          <w:lang w:eastAsia="ru-RU"/>
        </w:rPr>
        <w:t>кулери</w:t>
      </w:r>
      <w:proofErr w:type="spellEnd"/>
      <w:r w:rsidR="00C33F9F" w:rsidRPr="00C33F9F">
        <w:rPr>
          <w:rFonts w:ascii="Times New Roman" w:eastAsia="Times New Roman" w:hAnsi="Times New Roman" w:cs="Times New Roman"/>
          <w:sz w:val="28"/>
          <w:szCs w:val="28"/>
          <w:lang w:eastAsia="ru-RU"/>
        </w:rPr>
        <w:t>)</w:t>
      </w:r>
      <w:r w:rsidR="00C33F9F">
        <w:rPr>
          <w:rFonts w:ascii="Times New Roman" w:eastAsia="Times New Roman" w:hAnsi="Times New Roman" w:cs="Times New Roman"/>
          <w:sz w:val="28"/>
          <w:szCs w:val="28"/>
          <w:lang w:eastAsia="ru-RU"/>
        </w:rPr>
        <w:t>.</w:t>
      </w:r>
    </w:p>
    <w:p w:rsidR="00C33F9F" w:rsidRPr="00C33F9F" w:rsidRDefault="00F27080" w:rsidP="00C33F9F">
      <w:pPr>
        <w:spacing w:after="0" w:line="288"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lastRenderedPageBreak/>
        <w:t>4</w:t>
      </w:r>
      <w:r w:rsidR="00C33F9F" w:rsidRPr="00C33F9F">
        <w:rPr>
          <w:rFonts w:ascii="Times New Roman" w:eastAsia="Times New Roman" w:hAnsi="Times New Roman" w:cs="Times New Roman"/>
          <w:b/>
          <w:sz w:val="28"/>
          <w:szCs w:val="28"/>
          <w:lang w:eastAsia="ru-RU"/>
        </w:rPr>
        <w:t>.</w:t>
      </w:r>
      <w:r w:rsidR="00C33F9F">
        <w:rPr>
          <w:rFonts w:ascii="Times New Roman" w:eastAsia="Times New Roman" w:hAnsi="Times New Roman" w:cs="Times New Roman"/>
          <w:sz w:val="28"/>
          <w:szCs w:val="28"/>
          <w:lang w:eastAsia="ru-RU"/>
        </w:rPr>
        <w:t xml:space="preserve"> </w:t>
      </w:r>
      <w:r w:rsidR="00C33F9F" w:rsidRPr="00C33F9F">
        <w:rPr>
          <w:rFonts w:ascii="Times New Roman" w:eastAsia="Times New Roman" w:hAnsi="Times New Roman" w:cs="Times New Roman"/>
          <w:sz w:val="28"/>
          <w:szCs w:val="28"/>
          <w:lang w:eastAsia="ru-RU"/>
        </w:rPr>
        <w:t xml:space="preserve"> </w:t>
      </w:r>
      <w:r w:rsidR="00C33F9F">
        <w:rPr>
          <w:rFonts w:ascii="Times New Roman" w:eastAsia="Times New Roman" w:hAnsi="Times New Roman" w:cs="Times New Roman"/>
          <w:sz w:val="28"/>
          <w:szCs w:val="28"/>
          <w:lang w:eastAsia="ru-RU"/>
        </w:rPr>
        <w:t>П</w:t>
      </w:r>
      <w:r w:rsidR="00C33F9F" w:rsidRPr="00C33F9F">
        <w:rPr>
          <w:rFonts w:ascii="Times New Roman" w:eastAsia="Times New Roman" w:hAnsi="Times New Roman" w:cs="Times New Roman"/>
          <w:sz w:val="28"/>
          <w:szCs w:val="28"/>
          <w:lang w:eastAsia="ru-RU"/>
        </w:rPr>
        <w:t>оповнення навчально-матеріальної бази кабінетів фізики та хімії відповідно до Типового переліку засобів навчання та обладнання для навчальних кабінетів і STEM-лабораторій, затвердженого наказом МОН України від 29.04.2020 № 574.</w:t>
      </w:r>
    </w:p>
    <w:p w:rsidR="00C33F9F" w:rsidRDefault="00F27080" w:rsidP="00C33F9F">
      <w:pPr>
        <w:spacing w:after="0" w:line="288"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5</w:t>
      </w:r>
      <w:r w:rsidR="00C33F9F" w:rsidRPr="00C33F9F">
        <w:rPr>
          <w:rFonts w:ascii="Times New Roman" w:eastAsia="Times New Roman" w:hAnsi="Times New Roman" w:cs="Times New Roman"/>
          <w:b/>
          <w:sz w:val="28"/>
          <w:szCs w:val="28"/>
          <w:lang w:eastAsia="ru-RU"/>
        </w:rPr>
        <w:t>.</w:t>
      </w:r>
      <w:r w:rsidR="00C33F9F">
        <w:rPr>
          <w:rFonts w:ascii="Times New Roman" w:eastAsia="Times New Roman" w:hAnsi="Times New Roman" w:cs="Times New Roman"/>
          <w:sz w:val="28"/>
          <w:szCs w:val="28"/>
          <w:lang w:eastAsia="ru-RU"/>
        </w:rPr>
        <w:t xml:space="preserve">  О</w:t>
      </w:r>
      <w:r w:rsidR="00C33F9F" w:rsidRPr="00C33F9F">
        <w:rPr>
          <w:rFonts w:ascii="Times New Roman" w:eastAsia="Times New Roman" w:hAnsi="Times New Roman" w:cs="Times New Roman"/>
          <w:sz w:val="28"/>
          <w:szCs w:val="28"/>
          <w:lang w:eastAsia="ru-RU"/>
        </w:rPr>
        <w:t>новлення комп’ютерної техніки для кабінету інформатики з технічними характеристиками, що відповідають потребам освітньої програми; встановлення контент-фільтрів, антивірусних програм на шкільні комп’ютери для безпечного доступу до мережі Інтернет.</w:t>
      </w:r>
    </w:p>
    <w:p w:rsidR="00574330" w:rsidRPr="00574330" w:rsidRDefault="00F27080" w:rsidP="00C33F9F">
      <w:pPr>
        <w:spacing w:after="0" w:line="288"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6</w:t>
      </w:r>
      <w:r w:rsidR="00C33F9F" w:rsidRPr="00C33F9F">
        <w:rPr>
          <w:rFonts w:ascii="Times New Roman" w:eastAsia="Times New Roman" w:hAnsi="Times New Roman" w:cs="Times New Roman"/>
          <w:b/>
          <w:sz w:val="28"/>
          <w:szCs w:val="28"/>
          <w:lang w:eastAsia="ru-RU"/>
        </w:rPr>
        <w:t>.</w:t>
      </w:r>
      <w:r w:rsidR="00C33F9F" w:rsidRPr="00574330">
        <w:rPr>
          <w:rFonts w:ascii="Times New Roman" w:eastAsia="Times New Roman" w:hAnsi="Times New Roman" w:cs="Times New Roman"/>
          <w:sz w:val="28"/>
          <w:szCs w:val="28"/>
          <w:lang w:eastAsia="ru-RU"/>
        </w:rPr>
        <w:t xml:space="preserve"> </w:t>
      </w:r>
      <w:r w:rsidR="00C33F9F">
        <w:rPr>
          <w:rFonts w:ascii="Times New Roman" w:eastAsia="Times New Roman" w:hAnsi="Times New Roman" w:cs="Times New Roman"/>
          <w:sz w:val="28"/>
          <w:szCs w:val="28"/>
          <w:lang w:eastAsia="ru-RU"/>
        </w:rPr>
        <w:t xml:space="preserve"> </w:t>
      </w:r>
      <w:r w:rsidR="00574330" w:rsidRPr="00574330">
        <w:rPr>
          <w:rFonts w:ascii="Times New Roman" w:eastAsia="Times New Roman" w:hAnsi="Times New Roman" w:cs="Times New Roman"/>
          <w:sz w:val="28"/>
          <w:szCs w:val="28"/>
          <w:lang w:eastAsia="ru-RU"/>
        </w:rPr>
        <w:t>Вжити всіх необхідних заходів із забезпечення економного споживання енергоресурсів.</w:t>
      </w:r>
    </w:p>
    <w:p w:rsidR="00574330" w:rsidRPr="00574330" w:rsidRDefault="00574330" w:rsidP="00C33F9F">
      <w:pPr>
        <w:spacing w:after="0" w:line="288" w:lineRule="auto"/>
        <w:ind w:firstLine="709"/>
        <w:rPr>
          <w:rFonts w:ascii="Times New Roman" w:eastAsia="Times New Roman" w:hAnsi="Times New Roman" w:cs="Times New Roman"/>
          <w:b/>
          <w:color w:val="003300"/>
          <w:sz w:val="28"/>
          <w:szCs w:val="28"/>
          <w:u w:val="single"/>
          <w:lang w:eastAsia="ru-RU"/>
        </w:rPr>
      </w:pPr>
      <w:r w:rsidRPr="00574330">
        <w:rPr>
          <w:rFonts w:ascii="Times New Roman" w:eastAsia="Times New Roman" w:hAnsi="Times New Roman" w:cs="Times New Roman"/>
          <w:b/>
          <w:color w:val="003300"/>
          <w:sz w:val="28"/>
          <w:szCs w:val="28"/>
          <w:u w:val="single"/>
          <w:lang w:eastAsia="ru-RU"/>
        </w:rPr>
        <w:t xml:space="preserve">Адміністративна діяльність </w:t>
      </w:r>
    </w:p>
    <w:p w:rsidR="00574330" w:rsidRDefault="00C33F9F" w:rsidP="000D6FEA">
      <w:pPr>
        <w:pStyle w:val="a6"/>
        <w:numPr>
          <w:ilvl w:val="0"/>
          <w:numId w:val="11"/>
        </w:numPr>
        <w:spacing w:after="0" w:line="288" w:lineRule="auto"/>
        <w:ind w:left="0" w:firstLine="709"/>
        <w:jc w:val="both"/>
        <w:rPr>
          <w:rFonts w:ascii="Times New Roman" w:eastAsia="Times New Roman" w:hAnsi="Times New Roman" w:cs="Times New Roman"/>
          <w:i/>
          <w:sz w:val="28"/>
          <w:szCs w:val="28"/>
          <w:lang w:eastAsia="ru-RU"/>
        </w:rPr>
      </w:pPr>
      <w:r w:rsidRPr="00C33F9F">
        <w:rPr>
          <w:rFonts w:ascii="Times New Roman" w:eastAsia="Calibri" w:hAnsi="Times New Roman" w:cs="Times New Roman"/>
          <w:sz w:val="28"/>
          <w:szCs w:val="28"/>
        </w:rPr>
        <w:t>Створити якісно нові умови в освітньому процесі для  виконання Закону України «Про освіту», Закону України «Про повну загальну середню освіту», для реалізації Концепції національного виховання учнів, відродження національної духовності й залучення до її формування учнів, вчителів, батьків, громадськості, для продуктивної роботи Нової української школи.</w:t>
      </w:r>
      <w:r>
        <w:rPr>
          <w:rFonts w:ascii="Times New Roman" w:eastAsia="Calibri" w:hAnsi="Times New Roman" w:cs="Times New Roman"/>
          <w:sz w:val="28"/>
          <w:szCs w:val="28"/>
        </w:rPr>
        <w:t xml:space="preserve"> </w:t>
      </w:r>
      <w:r w:rsidR="00574330" w:rsidRPr="00C33F9F">
        <w:rPr>
          <w:rFonts w:ascii="Times New Roman" w:eastAsia="Times New Roman" w:hAnsi="Times New Roman" w:cs="Times New Roman"/>
          <w:i/>
          <w:sz w:val="28"/>
          <w:szCs w:val="28"/>
          <w:lang w:eastAsia="ru-RU"/>
        </w:rPr>
        <w:t xml:space="preserve">(Адміністрація, </w:t>
      </w:r>
      <w:r w:rsidRPr="00C33F9F">
        <w:rPr>
          <w:rFonts w:ascii="Times New Roman" w:eastAsia="Times New Roman" w:hAnsi="Times New Roman" w:cs="Times New Roman"/>
          <w:i/>
          <w:sz w:val="28"/>
          <w:szCs w:val="28"/>
          <w:lang w:eastAsia="ru-RU"/>
        </w:rPr>
        <w:t>засновник, педагогічні працівники</w:t>
      </w:r>
      <w:r w:rsidR="00574330" w:rsidRPr="00C33F9F">
        <w:rPr>
          <w:rFonts w:ascii="Times New Roman" w:eastAsia="Times New Roman" w:hAnsi="Times New Roman" w:cs="Times New Roman"/>
          <w:i/>
          <w:sz w:val="28"/>
          <w:szCs w:val="28"/>
          <w:lang w:eastAsia="ru-RU"/>
        </w:rPr>
        <w:t>)</w:t>
      </w:r>
    </w:p>
    <w:p w:rsidR="00B45011" w:rsidRPr="00B45011" w:rsidRDefault="00B45011" w:rsidP="000D6FEA">
      <w:pPr>
        <w:pStyle w:val="a6"/>
        <w:numPr>
          <w:ilvl w:val="0"/>
          <w:numId w:val="11"/>
        </w:numPr>
        <w:spacing w:after="0" w:line="240" w:lineRule="auto"/>
        <w:jc w:val="both"/>
        <w:textAlignment w:val="center"/>
        <w:rPr>
          <w:rFonts w:ascii="Times New Roman" w:eastAsia="Calibri" w:hAnsi="Times New Roman" w:cs="Times New Roman"/>
          <w:sz w:val="28"/>
          <w:szCs w:val="28"/>
        </w:rPr>
      </w:pPr>
      <w:r>
        <w:rPr>
          <w:rFonts w:ascii="Times New Roman" w:eastAsia="Calibri" w:hAnsi="Times New Roman" w:cs="Times New Roman"/>
          <w:sz w:val="28"/>
          <w:szCs w:val="28"/>
        </w:rPr>
        <w:t>З</w:t>
      </w:r>
      <w:r w:rsidRPr="00B45011">
        <w:rPr>
          <w:rFonts w:ascii="Times New Roman" w:eastAsia="Calibri" w:hAnsi="Times New Roman" w:cs="Times New Roman"/>
          <w:sz w:val="28"/>
          <w:szCs w:val="28"/>
        </w:rPr>
        <w:t>абезпечити реалізацію Стратегії розвитку закладу освіти на 202</w:t>
      </w:r>
      <w:r w:rsidR="00AF26AC" w:rsidRPr="00AF26AC">
        <w:rPr>
          <w:rFonts w:ascii="Times New Roman" w:eastAsia="Calibri" w:hAnsi="Times New Roman" w:cs="Times New Roman"/>
          <w:sz w:val="28"/>
          <w:szCs w:val="28"/>
          <w:lang w:val="ru-RU"/>
        </w:rPr>
        <w:t>4</w:t>
      </w:r>
      <w:r w:rsidRPr="00B45011">
        <w:rPr>
          <w:rFonts w:ascii="Times New Roman" w:eastAsia="Calibri" w:hAnsi="Times New Roman" w:cs="Times New Roman"/>
          <w:sz w:val="28"/>
          <w:szCs w:val="28"/>
        </w:rPr>
        <w:t>-202</w:t>
      </w:r>
      <w:r w:rsidR="00AF26AC" w:rsidRPr="00AF26AC">
        <w:rPr>
          <w:rFonts w:ascii="Times New Roman" w:eastAsia="Calibri" w:hAnsi="Times New Roman" w:cs="Times New Roman"/>
          <w:sz w:val="28"/>
          <w:szCs w:val="28"/>
          <w:lang w:val="ru-RU"/>
        </w:rPr>
        <w:t>9</w:t>
      </w:r>
      <w:r w:rsidRPr="00B45011">
        <w:rPr>
          <w:rFonts w:ascii="Times New Roman" w:eastAsia="Calibri" w:hAnsi="Times New Roman" w:cs="Times New Roman"/>
          <w:sz w:val="28"/>
          <w:szCs w:val="28"/>
        </w:rPr>
        <w:t xml:space="preserve"> роки.</w:t>
      </w:r>
      <w:r w:rsidR="00E14977" w:rsidRPr="00E14977">
        <w:rPr>
          <w:rFonts w:ascii="Times New Roman" w:eastAsia="Times New Roman" w:hAnsi="Times New Roman" w:cs="Times New Roman"/>
          <w:i/>
          <w:sz w:val="28"/>
          <w:szCs w:val="28"/>
          <w:lang w:eastAsia="ru-RU"/>
        </w:rPr>
        <w:t xml:space="preserve"> </w:t>
      </w:r>
      <w:r w:rsidR="00E14977">
        <w:rPr>
          <w:rFonts w:ascii="Times New Roman" w:eastAsia="Times New Roman" w:hAnsi="Times New Roman" w:cs="Times New Roman"/>
          <w:i/>
          <w:sz w:val="28"/>
          <w:szCs w:val="28"/>
          <w:lang w:eastAsia="ru-RU"/>
        </w:rPr>
        <w:t>(Адміністрація закладу освіти)</w:t>
      </w:r>
    </w:p>
    <w:p w:rsidR="00B45011" w:rsidRPr="00B45011" w:rsidRDefault="00B45011" w:rsidP="000D6FEA">
      <w:pPr>
        <w:pStyle w:val="a6"/>
        <w:numPr>
          <w:ilvl w:val="0"/>
          <w:numId w:val="11"/>
        </w:numPr>
        <w:spacing w:after="0" w:line="240" w:lineRule="auto"/>
        <w:ind w:left="0" w:firstLine="709"/>
        <w:jc w:val="both"/>
        <w:textAlignment w:val="center"/>
        <w:rPr>
          <w:rFonts w:ascii="Times New Roman" w:eastAsia="Calibri" w:hAnsi="Times New Roman" w:cs="Times New Roman"/>
          <w:sz w:val="28"/>
          <w:szCs w:val="28"/>
        </w:rPr>
      </w:pPr>
      <w:r w:rsidRPr="00B45011">
        <w:rPr>
          <w:rFonts w:ascii="Times New Roman" w:eastAsia="Calibri" w:hAnsi="Times New Roman" w:cs="Times New Roman"/>
          <w:sz w:val="28"/>
          <w:szCs w:val="28"/>
        </w:rPr>
        <w:t>Разом із засновником забезпечити оновлення та зміцнення навчально-матеріальної бази згідно Стратегії.</w:t>
      </w:r>
      <w:r w:rsidR="00E14977" w:rsidRPr="00E14977">
        <w:rPr>
          <w:rFonts w:ascii="Times New Roman" w:eastAsia="Times New Roman" w:hAnsi="Times New Roman" w:cs="Times New Roman"/>
          <w:i/>
          <w:sz w:val="28"/>
          <w:szCs w:val="28"/>
          <w:lang w:eastAsia="ru-RU"/>
        </w:rPr>
        <w:t xml:space="preserve"> </w:t>
      </w:r>
      <w:r w:rsidR="00E14977">
        <w:rPr>
          <w:rFonts w:ascii="Times New Roman" w:eastAsia="Times New Roman" w:hAnsi="Times New Roman" w:cs="Times New Roman"/>
          <w:i/>
          <w:sz w:val="28"/>
          <w:szCs w:val="28"/>
          <w:lang w:eastAsia="ru-RU"/>
        </w:rPr>
        <w:t>(Адміністрація закладу освіти, засновник)</w:t>
      </w:r>
    </w:p>
    <w:p w:rsidR="00B45011" w:rsidRPr="00B45011" w:rsidRDefault="00B45011" w:rsidP="000D6FEA">
      <w:pPr>
        <w:pStyle w:val="a6"/>
        <w:numPr>
          <w:ilvl w:val="0"/>
          <w:numId w:val="11"/>
        </w:numPr>
        <w:spacing w:after="0" w:line="240" w:lineRule="auto"/>
        <w:ind w:left="0" w:firstLine="709"/>
        <w:jc w:val="both"/>
        <w:textAlignment w:val="center"/>
        <w:rPr>
          <w:rFonts w:ascii="Times New Roman" w:eastAsia="Calibri" w:hAnsi="Times New Roman" w:cs="Times New Roman"/>
          <w:sz w:val="28"/>
          <w:szCs w:val="28"/>
        </w:rPr>
      </w:pPr>
      <w:r w:rsidRPr="00B45011">
        <w:rPr>
          <w:rFonts w:ascii="Times New Roman" w:eastAsia="Calibri" w:hAnsi="Times New Roman" w:cs="Times New Roman"/>
          <w:sz w:val="28"/>
          <w:szCs w:val="28"/>
        </w:rPr>
        <w:t xml:space="preserve">Працювати над ефективною взаємодією органів громадського самоврядування та керівництва закладу освіти. </w:t>
      </w:r>
      <w:r w:rsidR="00E14977">
        <w:rPr>
          <w:rFonts w:ascii="Times New Roman" w:eastAsia="Times New Roman" w:hAnsi="Times New Roman" w:cs="Times New Roman"/>
          <w:i/>
          <w:sz w:val="28"/>
          <w:szCs w:val="28"/>
          <w:lang w:eastAsia="ru-RU"/>
        </w:rPr>
        <w:t>(Адміністрація закладу освіти)</w:t>
      </w:r>
    </w:p>
    <w:p w:rsidR="00B45011" w:rsidRPr="00B45011" w:rsidRDefault="00B45011" w:rsidP="000D6FEA">
      <w:pPr>
        <w:pStyle w:val="a6"/>
        <w:numPr>
          <w:ilvl w:val="0"/>
          <w:numId w:val="11"/>
        </w:numPr>
        <w:spacing w:after="0" w:line="240" w:lineRule="auto"/>
        <w:ind w:left="0" w:firstLine="709"/>
        <w:jc w:val="both"/>
        <w:textAlignment w:val="center"/>
        <w:rPr>
          <w:rFonts w:ascii="Times New Roman" w:eastAsia="Calibri" w:hAnsi="Times New Roman" w:cs="Times New Roman"/>
          <w:sz w:val="28"/>
          <w:szCs w:val="28"/>
        </w:rPr>
      </w:pPr>
      <w:r w:rsidRPr="00B45011">
        <w:rPr>
          <w:rFonts w:ascii="Times New Roman" w:eastAsia="Calibri" w:hAnsi="Times New Roman" w:cs="Times New Roman"/>
          <w:sz w:val="28"/>
          <w:szCs w:val="28"/>
        </w:rPr>
        <w:t>Управлінські рішення приймати з урахуванням пропозицій учасників освітнього процесу. Посилити залучення всіх учасників освітнього процесу до розроблення внутрішніх документів, планів, заходів.</w:t>
      </w:r>
      <w:r w:rsidR="00E14977" w:rsidRPr="00E14977">
        <w:rPr>
          <w:rFonts w:ascii="Times New Roman" w:eastAsia="Times New Roman" w:hAnsi="Times New Roman" w:cs="Times New Roman"/>
          <w:i/>
          <w:sz w:val="28"/>
          <w:szCs w:val="28"/>
          <w:lang w:eastAsia="ru-RU"/>
        </w:rPr>
        <w:t xml:space="preserve"> </w:t>
      </w:r>
      <w:r w:rsidR="00E14977">
        <w:rPr>
          <w:rFonts w:ascii="Times New Roman" w:eastAsia="Times New Roman" w:hAnsi="Times New Roman" w:cs="Times New Roman"/>
          <w:i/>
          <w:sz w:val="28"/>
          <w:szCs w:val="28"/>
          <w:lang w:eastAsia="ru-RU"/>
        </w:rPr>
        <w:t>(Адміністрація закладу освіти)</w:t>
      </w:r>
    </w:p>
    <w:p w:rsidR="00B45011" w:rsidRPr="00B45011" w:rsidRDefault="00B45011" w:rsidP="000D6FEA">
      <w:pPr>
        <w:pStyle w:val="a6"/>
        <w:numPr>
          <w:ilvl w:val="0"/>
          <w:numId w:val="11"/>
        </w:numPr>
        <w:spacing w:after="0" w:line="240" w:lineRule="auto"/>
        <w:ind w:left="0" w:firstLine="709"/>
        <w:jc w:val="both"/>
        <w:textAlignment w:val="center"/>
        <w:rPr>
          <w:rFonts w:ascii="Times New Roman" w:eastAsia="Calibri" w:hAnsi="Times New Roman" w:cs="Times New Roman"/>
          <w:sz w:val="28"/>
          <w:szCs w:val="28"/>
        </w:rPr>
      </w:pPr>
      <w:r w:rsidRPr="00B45011">
        <w:rPr>
          <w:rFonts w:ascii="Times New Roman" w:eastAsia="Calibri" w:hAnsi="Times New Roman" w:cs="Times New Roman"/>
          <w:sz w:val="28"/>
          <w:szCs w:val="28"/>
        </w:rPr>
        <w:t>З метою забезпечення інформаційної відкритості закладу освіти, оновити сайт закладу освіти. Забезпечувати своєчасність розміщення інформації.</w:t>
      </w:r>
      <w:r w:rsidR="00E14977" w:rsidRPr="00E14977">
        <w:rPr>
          <w:rFonts w:ascii="Times New Roman" w:eastAsia="Times New Roman" w:hAnsi="Times New Roman" w:cs="Times New Roman"/>
          <w:i/>
          <w:sz w:val="28"/>
          <w:szCs w:val="28"/>
          <w:lang w:eastAsia="ru-RU"/>
        </w:rPr>
        <w:t xml:space="preserve"> </w:t>
      </w:r>
      <w:r w:rsidR="00E14977">
        <w:rPr>
          <w:rFonts w:ascii="Times New Roman" w:eastAsia="Times New Roman" w:hAnsi="Times New Roman" w:cs="Times New Roman"/>
          <w:i/>
          <w:sz w:val="28"/>
          <w:szCs w:val="28"/>
          <w:lang w:eastAsia="ru-RU"/>
        </w:rPr>
        <w:t>(Адміністрація закладу освіти, відповідальний за ведення сайту закладу освіти)</w:t>
      </w:r>
    </w:p>
    <w:p w:rsidR="00B45011" w:rsidRPr="00C33F9F" w:rsidRDefault="00B45011" w:rsidP="00E14977">
      <w:pPr>
        <w:pStyle w:val="a6"/>
        <w:spacing w:after="0" w:line="288" w:lineRule="auto"/>
        <w:ind w:left="709"/>
        <w:jc w:val="both"/>
        <w:rPr>
          <w:rFonts w:ascii="Times New Roman" w:eastAsia="Times New Roman" w:hAnsi="Times New Roman" w:cs="Times New Roman"/>
          <w:i/>
          <w:sz w:val="28"/>
          <w:szCs w:val="28"/>
          <w:lang w:eastAsia="ru-RU"/>
        </w:rPr>
      </w:pPr>
    </w:p>
    <w:p w:rsidR="00574330" w:rsidRPr="00574330" w:rsidRDefault="00574330" w:rsidP="00574330">
      <w:pPr>
        <w:spacing w:after="0" w:line="288" w:lineRule="auto"/>
        <w:ind w:left="357"/>
        <w:jc w:val="right"/>
        <w:rPr>
          <w:rFonts w:ascii="Times New Roman" w:eastAsia="Times New Roman" w:hAnsi="Times New Roman" w:cs="Times New Roman"/>
          <w:color w:val="FF0000"/>
          <w:sz w:val="28"/>
          <w:szCs w:val="28"/>
          <w:lang w:eastAsia="ru-RU"/>
        </w:rPr>
      </w:pPr>
      <w:r w:rsidRPr="00574330">
        <w:rPr>
          <w:rFonts w:ascii="Times New Roman" w:eastAsia="Times New Roman" w:hAnsi="Times New Roman" w:cs="Times New Roman"/>
          <w:color w:val="FF0000"/>
          <w:sz w:val="28"/>
          <w:szCs w:val="28"/>
          <w:lang w:eastAsia="ru-RU"/>
        </w:rPr>
        <w:t xml:space="preserve">                     </w:t>
      </w:r>
    </w:p>
    <w:p w:rsidR="00393971" w:rsidRPr="00120A21" w:rsidRDefault="00574330" w:rsidP="00574330">
      <w:pPr>
        <w:spacing w:after="0" w:line="240" w:lineRule="auto"/>
        <w:rPr>
          <w:rFonts w:ascii="Times New Roman" w:eastAsia="Times New Roman" w:hAnsi="Times New Roman" w:cs="Times New Roman"/>
          <w:sz w:val="24"/>
          <w:szCs w:val="24"/>
          <w:lang w:eastAsia="ru-RU"/>
        </w:rPr>
      </w:pPr>
      <w:r w:rsidRPr="00E14977">
        <w:rPr>
          <w:rFonts w:ascii="Times New Roman" w:eastAsia="Times New Roman" w:hAnsi="Times New Roman" w:cs="Times New Roman"/>
          <w:i/>
          <w:color w:val="FF0000"/>
          <w:sz w:val="24"/>
          <w:szCs w:val="24"/>
          <w:lang w:eastAsia="ru-RU"/>
        </w:rPr>
        <w:br w:type="page"/>
      </w:r>
    </w:p>
    <w:tbl>
      <w:tblPr>
        <w:tblpPr w:leftFromText="180" w:rightFromText="180" w:vertAnchor="page" w:horzAnchor="margin" w:tblpY="121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75"/>
        <w:gridCol w:w="11088"/>
        <w:gridCol w:w="1725"/>
      </w:tblGrid>
      <w:tr w:rsidR="00C17B8A" w:rsidRPr="009E2354" w:rsidTr="00911A36">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393971" w:rsidRPr="00574330" w:rsidRDefault="00393971" w:rsidP="00C17B8A">
            <w:pPr>
              <w:spacing w:after="0" w:line="240" w:lineRule="auto"/>
              <w:jc w:val="center"/>
              <w:rPr>
                <w:rFonts w:ascii="Times New Roman" w:eastAsia="Times New Roman" w:hAnsi="Times New Roman" w:cs="Times New Roman"/>
                <w:b/>
                <w:color w:val="2C2C2C" w:themeColor="text1"/>
                <w:sz w:val="24"/>
                <w:szCs w:val="24"/>
                <w:lang w:eastAsia="ru-RU"/>
              </w:rPr>
            </w:pPr>
            <w:r w:rsidRPr="00574330">
              <w:rPr>
                <w:rFonts w:ascii="Times New Roman" w:eastAsia="Times New Roman" w:hAnsi="Times New Roman" w:cs="Times New Roman"/>
                <w:b/>
                <w:color w:val="2C2C2C" w:themeColor="text1"/>
                <w:sz w:val="24"/>
                <w:szCs w:val="24"/>
                <w:lang w:eastAsia="ru-RU"/>
              </w:rPr>
              <w:lastRenderedPageBreak/>
              <w:t>№ з/п</w:t>
            </w:r>
          </w:p>
        </w:tc>
        <w:tc>
          <w:tcPr>
            <w:tcW w:w="11088"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393971" w:rsidRPr="00574330" w:rsidRDefault="00393971" w:rsidP="00C17B8A">
            <w:pPr>
              <w:spacing w:after="0" w:line="240" w:lineRule="auto"/>
              <w:jc w:val="center"/>
              <w:rPr>
                <w:rFonts w:ascii="Times New Roman" w:eastAsia="Times New Roman" w:hAnsi="Times New Roman" w:cs="Times New Roman"/>
                <w:b/>
                <w:color w:val="2C2C2C" w:themeColor="text1"/>
                <w:sz w:val="24"/>
                <w:szCs w:val="24"/>
                <w:lang w:eastAsia="ru-RU"/>
              </w:rPr>
            </w:pPr>
            <w:r w:rsidRPr="00574330">
              <w:rPr>
                <w:rFonts w:ascii="Times New Roman" w:eastAsia="Times New Roman" w:hAnsi="Times New Roman" w:cs="Times New Roman"/>
                <w:b/>
                <w:color w:val="2C2C2C" w:themeColor="text1"/>
                <w:sz w:val="24"/>
                <w:szCs w:val="24"/>
                <w:lang w:eastAsia="ru-RU"/>
              </w:rPr>
              <w:t>Зміст роботи</w:t>
            </w:r>
          </w:p>
        </w:tc>
        <w:tc>
          <w:tcPr>
            <w:tcW w:w="1725"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393971" w:rsidRPr="00574330" w:rsidRDefault="00393971" w:rsidP="00C17B8A">
            <w:pPr>
              <w:spacing w:after="0" w:line="240" w:lineRule="auto"/>
              <w:jc w:val="center"/>
              <w:rPr>
                <w:rFonts w:ascii="Times New Roman" w:eastAsia="Times New Roman" w:hAnsi="Times New Roman" w:cs="Times New Roman"/>
                <w:b/>
                <w:color w:val="2C2C2C" w:themeColor="text1"/>
                <w:sz w:val="24"/>
                <w:szCs w:val="24"/>
                <w:lang w:eastAsia="ru-RU"/>
              </w:rPr>
            </w:pPr>
            <w:r w:rsidRPr="00574330">
              <w:rPr>
                <w:rFonts w:ascii="Times New Roman" w:eastAsia="Times New Roman" w:hAnsi="Times New Roman" w:cs="Times New Roman"/>
                <w:b/>
                <w:color w:val="2C2C2C" w:themeColor="text1"/>
                <w:sz w:val="24"/>
                <w:szCs w:val="24"/>
                <w:lang w:eastAsia="ru-RU"/>
              </w:rPr>
              <w:t>Сторінки</w:t>
            </w:r>
          </w:p>
        </w:tc>
      </w:tr>
      <w:tr w:rsidR="003602F9" w:rsidRPr="009E2354" w:rsidTr="003602F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3602F9" w:rsidRPr="00F32057" w:rsidRDefault="00F32057" w:rsidP="006E77A9">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F32057">
              <w:rPr>
                <w:rFonts w:ascii="Times New Roman" w:hAnsi="Times New Roman"/>
                <w:b/>
                <w:color w:val="000048"/>
                <w:sz w:val="24"/>
                <w:szCs w:val="24"/>
              </w:rPr>
              <w:t>РОЗДІЛ 1</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3602F9" w:rsidRPr="009E2354" w:rsidRDefault="00F32057" w:rsidP="006E77A9">
            <w:pPr>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hAnsi="Times New Roman" w:cs="Times New Roman"/>
                <w:b/>
                <w:color w:val="000048"/>
                <w:sz w:val="24"/>
                <w:szCs w:val="24"/>
              </w:rPr>
              <w:t>ВСТУП</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3602F9" w:rsidRPr="009E2354" w:rsidRDefault="003602F9" w:rsidP="006E77A9">
            <w:pPr>
              <w:spacing w:after="0" w:line="240" w:lineRule="auto"/>
              <w:jc w:val="center"/>
              <w:rPr>
                <w:rFonts w:ascii="Times New Roman" w:eastAsia="Times New Roman" w:hAnsi="Times New Roman" w:cs="Times New Roman"/>
                <w:color w:val="2C2C2C" w:themeColor="text1"/>
                <w:sz w:val="24"/>
                <w:szCs w:val="24"/>
                <w:lang w:eastAsia="ru-RU"/>
              </w:rPr>
            </w:pPr>
          </w:p>
        </w:tc>
      </w:tr>
      <w:tr w:rsidR="003602F9" w:rsidRPr="009E2354" w:rsidTr="003602F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3602F9" w:rsidRDefault="00F32057" w:rsidP="006E77A9">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1.1</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3602F9" w:rsidRPr="009E2354" w:rsidRDefault="003602F9" w:rsidP="006E77A9">
            <w:pPr>
              <w:spacing w:after="0" w:line="240" w:lineRule="auto"/>
              <w:jc w:val="both"/>
              <w:rPr>
                <w:rFonts w:ascii="Times New Roman" w:eastAsia="Times New Roman" w:hAnsi="Times New Roman" w:cs="Times New Roman"/>
                <w:b/>
                <w:color w:val="2C2C2C" w:themeColor="text1"/>
                <w:sz w:val="24"/>
                <w:szCs w:val="24"/>
                <w:lang w:eastAsia="ru-RU"/>
              </w:rPr>
            </w:pPr>
            <w:r w:rsidRPr="003602F9">
              <w:rPr>
                <w:rFonts w:ascii="Times New Roman" w:eastAsia="Times New Roman" w:hAnsi="Times New Roman" w:cs="Times New Roman"/>
                <w:b/>
                <w:color w:val="2C2C2C" w:themeColor="text1"/>
                <w:sz w:val="24"/>
                <w:szCs w:val="24"/>
                <w:lang w:eastAsia="ru-RU"/>
              </w:rPr>
              <w:t>ВІЗИТНА КАРТКА ЗАКЛАДУ ОСВІТИ</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3602F9" w:rsidRPr="009E2354" w:rsidRDefault="003602F9" w:rsidP="006E77A9">
            <w:pPr>
              <w:spacing w:after="0" w:line="240" w:lineRule="auto"/>
              <w:jc w:val="center"/>
              <w:rPr>
                <w:rFonts w:ascii="Times New Roman" w:eastAsia="Times New Roman" w:hAnsi="Times New Roman" w:cs="Times New Roman"/>
                <w:color w:val="2C2C2C" w:themeColor="text1"/>
                <w:sz w:val="24"/>
                <w:szCs w:val="24"/>
                <w:lang w:eastAsia="ru-RU"/>
              </w:rPr>
            </w:pPr>
          </w:p>
        </w:tc>
      </w:tr>
      <w:tr w:rsidR="003602F9" w:rsidRPr="009E2354" w:rsidTr="003602F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3602F9" w:rsidRDefault="00F32057" w:rsidP="006E77A9">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1.2</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3602F9" w:rsidRPr="009E2354" w:rsidRDefault="003602F9" w:rsidP="003602F9">
            <w:pPr>
              <w:spacing w:after="0" w:line="240" w:lineRule="auto"/>
              <w:jc w:val="both"/>
              <w:rPr>
                <w:rFonts w:ascii="Times New Roman" w:eastAsia="Times New Roman" w:hAnsi="Times New Roman" w:cs="Times New Roman"/>
                <w:b/>
                <w:color w:val="2C2C2C" w:themeColor="text1"/>
                <w:sz w:val="24"/>
                <w:szCs w:val="24"/>
                <w:lang w:eastAsia="ru-RU"/>
              </w:rPr>
            </w:pPr>
            <w:r w:rsidRPr="003602F9">
              <w:rPr>
                <w:rFonts w:ascii="Times New Roman" w:eastAsia="Times New Roman" w:hAnsi="Times New Roman" w:cs="Times New Roman"/>
                <w:b/>
                <w:color w:val="2C2C2C" w:themeColor="text1"/>
                <w:sz w:val="24"/>
                <w:szCs w:val="24"/>
                <w:lang w:eastAsia="ru-RU"/>
              </w:rPr>
              <w:t>АНАЛІЗ РОБОТИ ЗАКЛАДУ ОСВІТИ ЗА 202</w:t>
            </w:r>
            <w:r>
              <w:rPr>
                <w:rFonts w:ascii="Times New Roman" w:eastAsia="Times New Roman" w:hAnsi="Times New Roman" w:cs="Times New Roman"/>
                <w:b/>
                <w:color w:val="2C2C2C" w:themeColor="text1"/>
                <w:sz w:val="24"/>
                <w:szCs w:val="24"/>
                <w:lang w:eastAsia="ru-RU"/>
              </w:rPr>
              <w:t>3</w:t>
            </w:r>
            <w:r w:rsidRPr="003602F9">
              <w:rPr>
                <w:rFonts w:ascii="Times New Roman" w:eastAsia="Times New Roman" w:hAnsi="Times New Roman" w:cs="Times New Roman"/>
                <w:b/>
                <w:color w:val="2C2C2C" w:themeColor="text1"/>
                <w:sz w:val="24"/>
                <w:szCs w:val="24"/>
                <w:lang w:eastAsia="ru-RU"/>
              </w:rPr>
              <w:t>-202</w:t>
            </w:r>
            <w:r>
              <w:rPr>
                <w:rFonts w:ascii="Times New Roman" w:eastAsia="Times New Roman" w:hAnsi="Times New Roman" w:cs="Times New Roman"/>
                <w:b/>
                <w:color w:val="2C2C2C" w:themeColor="text1"/>
                <w:sz w:val="24"/>
                <w:szCs w:val="24"/>
                <w:lang w:eastAsia="ru-RU"/>
              </w:rPr>
              <w:t>4</w:t>
            </w:r>
            <w:r w:rsidRPr="003602F9">
              <w:rPr>
                <w:rFonts w:ascii="Times New Roman" w:eastAsia="Times New Roman" w:hAnsi="Times New Roman" w:cs="Times New Roman"/>
                <w:b/>
                <w:color w:val="2C2C2C" w:themeColor="text1"/>
                <w:sz w:val="24"/>
                <w:szCs w:val="24"/>
                <w:lang w:eastAsia="ru-RU"/>
              </w:rPr>
              <w:t xml:space="preserve"> НАВЧАЛЬНИЙ РІК</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3602F9" w:rsidRPr="009E2354" w:rsidRDefault="003602F9" w:rsidP="006E77A9">
            <w:pPr>
              <w:spacing w:after="0" w:line="240" w:lineRule="auto"/>
              <w:jc w:val="center"/>
              <w:rPr>
                <w:rFonts w:ascii="Times New Roman" w:eastAsia="Times New Roman" w:hAnsi="Times New Roman" w:cs="Times New Roman"/>
                <w:color w:val="2C2C2C" w:themeColor="text1"/>
                <w:sz w:val="24"/>
                <w:szCs w:val="24"/>
                <w:lang w:eastAsia="ru-RU"/>
              </w:rPr>
            </w:pPr>
          </w:p>
        </w:tc>
      </w:tr>
      <w:tr w:rsidR="003602F9" w:rsidRPr="009E2354" w:rsidTr="003602F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3602F9" w:rsidRDefault="00F32057" w:rsidP="006E77A9">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1.3</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3602F9" w:rsidRPr="009E2354" w:rsidRDefault="003602F9" w:rsidP="003602F9">
            <w:pPr>
              <w:spacing w:after="0" w:line="240" w:lineRule="auto"/>
              <w:jc w:val="both"/>
              <w:rPr>
                <w:rFonts w:ascii="Times New Roman" w:eastAsia="Times New Roman" w:hAnsi="Times New Roman" w:cs="Times New Roman"/>
                <w:b/>
                <w:color w:val="2C2C2C" w:themeColor="text1"/>
                <w:sz w:val="24"/>
                <w:szCs w:val="24"/>
                <w:lang w:eastAsia="ru-RU"/>
              </w:rPr>
            </w:pPr>
            <w:r w:rsidRPr="003602F9">
              <w:rPr>
                <w:rFonts w:ascii="Times New Roman" w:eastAsia="Times New Roman" w:hAnsi="Times New Roman" w:cs="Times New Roman"/>
                <w:b/>
                <w:color w:val="2C2C2C" w:themeColor="text1"/>
                <w:sz w:val="24"/>
                <w:szCs w:val="24"/>
                <w:lang w:eastAsia="ru-RU"/>
              </w:rPr>
              <w:t>МЕТА, ОСНОВНІ  НАПРЯМКИ РОБОТИ ТА ЗАВДАННЯ ЗАКЛАДУ ОСВІТИ НА 202</w:t>
            </w:r>
            <w:r>
              <w:rPr>
                <w:rFonts w:ascii="Times New Roman" w:eastAsia="Times New Roman" w:hAnsi="Times New Roman" w:cs="Times New Roman"/>
                <w:b/>
                <w:color w:val="2C2C2C" w:themeColor="text1"/>
                <w:sz w:val="24"/>
                <w:szCs w:val="24"/>
                <w:lang w:eastAsia="ru-RU"/>
              </w:rPr>
              <w:t>4</w:t>
            </w:r>
            <w:r w:rsidRPr="003602F9">
              <w:rPr>
                <w:rFonts w:ascii="Times New Roman" w:eastAsia="Times New Roman" w:hAnsi="Times New Roman" w:cs="Times New Roman"/>
                <w:b/>
                <w:color w:val="2C2C2C" w:themeColor="text1"/>
                <w:sz w:val="24"/>
                <w:szCs w:val="24"/>
                <w:lang w:eastAsia="ru-RU"/>
              </w:rPr>
              <w:t>-202</w:t>
            </w:r>
            <w:r>
              <w:rPr>
                <w:rFonts w:ascii="Times New Roman" w:eastAsia="Times New Roman" w:hAnsi="Times New Roman" w:cs="Times New Roman"/>
                <w:b/>
                <w:color w:val="2C2C2C" w:themeColor="text1"/>
                <w:sz w:val="24"/>
                <w:szCs w:val="24"/>
                <w:lang w:eastAsia="ru-RU"/>
              </w:rPr>
              <w:t>5</w:t>
            </w:r>
            <w:r w:rsidRPr="003602F9">
              <w:rPr>
                <w:rFonts w:ascii="Times New Roman" w:eastAsia="Times New Roman" w:hAnsi="Times New Roman" w:cs="Times New Roman"/>
                <w:b/>
                <w:color w:val="2C2C2C" w:themeColor="text1"/>
                <w:sz w:val="24"/>
                <w:szCs w:val="24"/>
                <w:lang w:eastAsia="ru-RU"/>
              </w:rPr>
              <w:t xml:space="preserve"> НАВЧАЛЬНИЙ  РІК</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3602F9" w:rsidRPr="009E2354" w:rsidRDefault="003602F9" w:rsidP="006E77A9">
            <w:pPr>
              <w:spacing w:after="0" w:line="240" w:lineRule="auto"/>
              <w:jc w:val="center"/>
              <w:rPr>
                <w:rFonts w:ascii="Times New Roman" w:eastAsia="Times New Roman" w:hAnsi="Times New Roman" w:cs="Times New Roman"/>
                <w:color w:val="2C2C2C" w:themeColor="text1"/>
                <w:sz w:val="24"/>
                <w:szCs w:val="24"/>
                <w:lang w:eastAsia="ru-RU"/>
              </w:rPr>
            </w:pPr>
          </w:p>
        </w:tc>
      </w:tr>
      <w:tr w:rsidR="006E77A9" w:rsidRPr="009E2354" w:rsidTr="00D71570">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E77A9" w:rsidRPr="009E2354" w:rsidRDefault="00950463" w:rsidP="006E77A9">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РОЗДІЛ 2</w:t>
            </w:r>
          </w:p>
        </w:tc>
        <w:tc>
          <w:tcPr>
            <w:tcW w:w="11088"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E77A9" w:rsidRPr="009E2354" w:rsidRDefault="006E77A9" w:rsidP="006E77A9">
            <w:pPr>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Освітнє середовище закладу освіти</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E77A9" w:rsidRPr="009E2354" w:rsidRDefault="006E77A9" w:rsidP="006E77A9">
            <w:pPr>
              <w:spacing w:after="0" w:line="240" w:lineRule="auto"/>
              <w:jc w:val="center"/>
              <w:rPr>
                <w:rFonts w:ascii="Times New Roman" w:eastAsia="Times New Roman" w:hAnsi="Times New Roman" w:cs="Times New Roman"/>
                <w:color w:val="2C2C2C" w:themeColor="text1"/>
                <w:sz w:val="24"/>
                <w:szCs w:val="24"/>
                <w:lang w:eastAsia="ru-RU"/>
              </w:rPr>
            </w:pPr>
          </w:p>
        </w:tc>
      </w:tr>
      <w:tr w:rsidR="006E77A9" w:rsidRPr="009E2354" w:rsidTr="00D71570">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CCFFFF"/>
            <w:hideMark/>
          </w:tcPr>
          <w:p w:rsidR="006E77A9" w:rsidRPr="00B40AE7" w:rsidRDefault="00950463" w:rsidP="006E77A9">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2.1</w:t>
            </w:r>
          </w:p>
        </w:tc>
        <w:tc>
          <w:tcPr>
            <w:tcW w:w="11088" w:type="dxa"/>
            <w:tcBorders>
              <w:top w:val="single" w:sz="4" w:space="0" w:color="auto"/>
              <w:left w:val="single" w:sz="4" w:space="0" w:color="auto"/>
              <w:bottom w:val="single" w:sz="4" w:space="0" w:color="auto"/>
              <w:right w:val="single" w:sz="4" w:space="0" w:color="auto"/>
            </w:tcBorders>
            <w:shd w:val="clear" w:color="auto" w:fill="CCFFFF"/>
          </w:tcPr>
          <w:p w:rsidR="006E77A9" w:rsidRPr="00B40AE7" w:rsidRDefault="006E77A9" w:rsidP="006E77A9">
            <w:pPr>
              <w:spacing w:after="0" w:line="240" w:lineRule="auto"/>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lang w:eastAsia="ru-RU"/>
              </w:rPr>
              <w:t>Забезпечення комфортних і безпечних умов навчання і праці</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6E77A9" w:rsidRPr="009E2354" w:rsidRDefault="006E77A9" w:rsidP="006E77A9">
            <w:pPr>
              <w:spacing w:after="0" w:line="240" w:lineRule="auto"/>
              <w:rPr>
                <w:rFonts w:ascii="Times New Roman" w:eastAsia="Times New Roman" w:hAnsi="Times New Roman" w:cs="Times New Roman"/>
                <w:color w:val="2C2C2C" w:themeColor="text1"/>
                <w:sz w:val="24"/>
                <w:szCs w:val="24"/>
                <w:lang w:eastAsia="ru-RU"/>
              </w:rPr>
            </w:pPr>
          </w:p>
        </w:tc>
      </w:tr>
      <w:tr w:rsidR="00CD5BDC" w:rsidRPr="009E2354" w:rsidTr="00C7574F">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auto"/>
          </w:tcPr>
          <w:p w:rsidR="00CD5BDC" w:rsidRPr="009E2354" w:rsidRDefault="00CD5BDC" w:rsidP="00CD5BDC">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2.1.1</w:t>
            </w:r>
          </w:p>
        </w:tc>
        <w:tc>
          <w:tcPr>
            <w:tcW w:w="11088" w:type="dxa"/>
            <w:tcBorders>
              <w:top w:val="single" w:sz="4" w:space="0" w:color="auto"/>
              <w:left w:val="single" w:sz="4" w:space="0" w:color="auto"/>
              <w:bottom w:val="single" w:sz="4" w:space="0" w:color="auto"/>
              <w:right w:val="single" w:sz="4" w:space="0" w:color="auto"/>
            </w:tcBorders>
          </w:tcPr>
          <w:p w:rsidR="00CD5BDC" w:rsidRPr="009E2354" w:rsidRDefault="00CD5BDC" w:rsidP="00CD5BDC">
            <w:pPr>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Фінансово-господарська робота, зміцнення матеріально-технічної бази школи</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CD5BDC" w:rsidRPr="009E2354" w:rsidRDefault="00CD5BDC" w:rsidP="00CD5BDC">
            <w:pPr>
              <w:spacing w:after="0" w:line="240" w:lineRule="auto"/>
              <w:rPr>
                <w:rFonts w:ascii="Times New Roman" w:eastAsia="Times New Roman" w:hAnsi="Times New Roman" w:cs="Times New Roman"/>
                <w:color w:val="2C2C2C" w:themeColor="text1"/>
                <w:sz w:val="24"/>
                <w:szCs w:val="24"/>
                <w:lang w:eastAsia="ru-RU"/>
              </w:rPr>
            </w:pPr>
          </w:p>
        </w:tc>
      </w:tr>
      <w:tr w:rsidR="00CD5BDC" w:rsidRPr="009E2354" w:rsidTr="00C7574F">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auto"/>
          </w:tcPr>
          <w:p w:rsidR="00CD5BDC" w:rsidRPr="009E2354" w:rsidRDefault="00CD5BDC" w:rsidP="00CD5BDC">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2.1.2</w:t>
            </w:r>
          </w:p>
        </w:tc>
        <w:tc>
          <w:tcPr>
            <w:tcW w:w="11088" w:type="dxa"/>
            <w:tcBorders>
              <w:top w:val="single" w:sz="4" w:space="0" w:color="auto"/>
              <w:left w:val="single" w:sz="4" w:space="0" w:color="auto"/>
              <w:bottom w:val="single" w:sz="4" w:space="0" w:color="auto"/>
              <w:right w:val="single" w:sz="4" w:space="0" w:color="auto"/>
            </w:tcBorders>
          </w:tcPr>
          <w:p w:rsidR="00CD5BDC" w:rsidRPr="009E2354" w:rsidRDefault="00CD5BDC" w:rsidP="00CD5BDC">
            <w:pPr>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Забезпечення вимог з охорони праці, безпеки життєдіяльності, пожежної безпеки</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CD5BDC" w:rsidRPr="009E2354" w:rsidRDefault="00CD5BDC" w:rsidP="00CD5BDC">
            <w:pPr>
              <w:spacing w:after="0" w:line="240" w:lineRule="auto"/>
              <w:rPr>
                <w:rFonts w:ascii="Times New Roman" w:eastAsia="Times New Roman" w:hAnsi="Times New Roman" w:cs="Times New Roman"/>
                <w:color w:val="2C2C2C" w:themeColor="text1"/>
                <w:sz w:val="24"/>
                <w:szCs w:val="24"/>
                <w:lang w:eastAsia="ru-RU"/>
              </w:rPr>
            </w:pPr>
          </w:p>
        </w:tc>
      </w:tr>
      <w:tr w:rsidR="00CD5BDC" w:rsidRPr="009E2354" w:rsidTr="00C7574F">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auto"/>
          </w:tcPr>
          <w:p w:rsidR="00CD5BDC" w:rsidRPr="009E2354" w:rsidRDefault="00950463" w:rsidP="00CD5BDC">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2.1.3</w:t>
            </w:r>
          </w:p>
        </w:tc>
        <w:tc>
          <w:tcPr>
            <w:tcW w:w="11088" w:type="dxa"/>
            <w:tcBorders>
              <w:top w:val="single" w:sz="4" w:space="0" w:color="auto"/>
              <w:left w:val="single" w:sz="4" w:space="0" w:color="auto"/>
              <w:bottom w:val="single" w:sz="4" w:space="0" w:color="auto"/>
              <w:right w:val="single" w:sz="4" w:space="0" w:color="auto"/>
            </w:tcBorders>
          </w:tcPr>
          <w:p w:rsidR="00CD5BDC" w:rsidRPr="009E2354" w:rsidRDefault="00CD5BDC" w:rsidP="00CD5BDC">
            <w:pPr>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Харчування учасників освітнього процесу</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CD5BDC" w:rsidRPr="009E2354" w:rsidRDefault="00CD5BDC" w:rsidP="00CD5BDC">
            <w:pPr>
              <w:spacing w:after="0" w:line="240" w:lineRule="auto"/>
              <w:rPr>
                <w:rFonts w:ascii="Times New Roman" w:eastAsia="Times New Roman" w:hAnsi="Times New Roman" w:cs="Times New Roman"/>
                <w:color w:val="2C2C2C" w:themeColor="text1"/>
                <w:sz w:val="24"/>
                <w:szCs w:val="24"/>
                <w:lang w:eastAsia="ru-RU"/>
              </w:rPr>
            </w:pPr>
          </w:p>
        </w:tc>
      </w:tr>
      <w:tr w:rsidR="00CD5BDC" w:rsidRPr="009E2354" w:rsidTr="00C7574F">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auto"/>
          </w:tcPr>
          <w:p w:rsidR="00CD5BDC" w:rsidRPr="009E2354" w:rsidRDefault="00950463" w:rsidP="00CD5BDC">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2.1.4</w:t>
            </w:r>
          </w:p>
        </w:tc>
        <w:tc>
          <w:tcPr>
            <w:tcW w:w="11088" w:type="dxa"/>
            <w:tcBorders>
              <w:top w:val="single" w:sz="4" w:space="0" w:color="auto"/>
              <w:left w:val="single" w:sz="4" w:space="0" w:color="auto"/>
              <w:bottom w:val="single" w:sz="4" w:space="0" w:color="auto"/>
              <w:right w:val="single" w:sz="4" w:space="0" w:color="auto"/>
            </w:tcBorders>
          </w:tcPr>
          <w:p w:rsidR="00CD5BDC" w:rsidRPr="009E2354" w:rsidRDefault="00CD5BDC" w:rsidP="00CD5BDC">
            <w:pPr>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Адаптація та інтеграція здобувачів освіти до освітнього процесу, професійна адаптація працівників</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CD5BDC" w:rsidRPr="009E2354" w:rsidRDefault="00CD5BDC" w:rsidP="00CD5BDC">
            <w:pPr>
              <w:spacing w:after="0" w:line="240" w:lineRule="auto"/>
              <w:rPr>
                <w:rFonts w:ascii="Times New Roman" w:eastAsia="Times New Roman" w:hAnsi="Times New Roman" w:cs="Times New Roman"/>
                <w:color w:val="2C2C2C" w:themeColor="text1"/>
                <w:sz w:val="24"/>
                <w:szCs w:val="24"/>
                <w:lang w:eastAsia="ru-RU"/>
              </w:rPr>
            </w:pPr>
          </w:p>
        </w:tc>
      </w:tr>
      <w:tr w:rsidR="00CD5BDC" w:rsidRPr="009E2354" w:rsidTr="00D71570">
        <w:trPr>
          <w:trHeight w:val="558"/>
        </w:trPr>
        <w:tc>
          <w:tcPr>
            <w:tcW w:w="1875" w:type="dxa"/>
            <w:tcBorders>
              <w:top w:val="single" w:sz="4" w:space="0" w:color="auto"/>
              <w:left w:val="single" w:sz="4" w:space="0" w:color="auto"/>
              <w:bottom w:val="single" w:sz="4" w:space="0" w:color="auto"/>
              <w:right w:val="single" w:sz="4" w:space="0" w:color="auto"/>
            </w:tcBorders>
            <w:shd w:val="clear" w:color="auto" w:fill="CCFFFF"/>
          </w:tcPr>
          <w:p w:rsidR="00CD5BDC" w:rsidRPr="00B40AE7" w:rsidRDefault="00950463" w:rsidP="00CD5BDC">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2.2</w:t>
            </w:r>
          </w:p>
        </w:tc>
        <w:tc>
          <w:tcPr>
            <w:tcW w:w="11088" w:type="dxa"/>
            <w:tcBorders>
              <w:top w:val="single" w:sz="4" w:space="0" w:color="auto"/>
              <w:left w:val="single" w:sz="4" w:space="0" w:color="auto"/>
              <w:bottom w:val="single" w:sz="4" w:space="0" w:color="auto"/>
              <w:right w:val="single" w:sz="4" w:space="0" w:color="auto"/>
            </w:tcBorders>
            <w:shd w:val="clear" w:color="auto" w:fill="CCFFFF"/>
          </w:tcPr>
          <w:p w:rsidR="00CD5BDC" w:rsidRPr="00B40AE7" w:rsidRDefault="00CD5BDC" w:rsidP="00CD5BDC">
            <w:pPr>
              <w:spacing w:after="0" w:line="240" w:lineRule="auto"/>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lang w:eastAsia="ru-RU"/>
              </w:rPr>
              <w:t>Створення освітнього середовища, вільного від будь-яких форм насильства та дискримінації</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CD5BDC" w:rsidRPr="009E2354" w:rsidRDefault="00CD5BDC" w:rsidP="00CD5BDC">
            <w:pPr>
              <w:spacing w:after="0" w:line="240" w:lineRule="auto"/>
              <w:rPr>
                <w:rFonts w:ascii="Times New Roman" w:eastAsia="Times New Roman" w:hAnsi="Times New Roman" w:cs="Times New Roman"/>
                <w:color w:val="2C2C2C" w:themeColor="text1"/>
                <w:sz w:val="24"/>
                <w:szCs w:val="24"/>
                <w:lang w:eastAsia="ru-RU"/>
              </w:rPr>
            </w:pPr>
          </w:p>
        </w:tc>
      </w:tr>
      <w:tr w:rsidR="008A7E2B" w:rsidRPr="009E2354" w:rsidTr="006E77A9">
        <w:trPr>
          <w:trHeight w:val="558"/>
        </w:trPr>
        <w:tc>
          <w:tcPr>
            <w:tcW w:w="1875" w:type="dxa"/>
            <w:tcBorders>
              <w:top w:val="single" w:sz="4" w:space="0" w:color="auto"/>
              <w:left w:val="single" w:sz="4" w:space="0" w:color="auto"/>
              <w:bottom w:val="single" w:sz="4" w:space="0" w:color="auto"/>
              <w:right w:val="single" w:sz="4" w:space="0" w:color="auto"/>
            </w:tcBorders>
            <w:shd w:val="clear" w:color="auto" w:fill="auto"/>
          </w:tcPr>
          <w:p w:rsidR="008A7E2B" w:rsidRPr="009E2354" w:rsidRDefault="008A7E2B" w:rsidP="00CD5BDC">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2.2.1</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8A7E2B" w:rsidRPr="009E2354" w:rsidRDefault="008A7E2B" w:rsidP="00CD5BDC">
            <w:pPr>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 xml:space="preserve"> Заходи з запобігання будь-яким проявам дискримінації, булінгу в закладі</w:t>
            </w:r>
            <w:r w:rsidR="007C4602">
              <w:rPr>
                <w:rFonts w:ascii="Times New Roman" w:eastAsia="Times New Roman" w:hAnsi="Times New Roman" w:cs="Times New Roman"/>
                <w:color w:val="2C2C2C" w:themeColor="text1"/>
                <w:sz w:val="24"/>
                <w:szCs w:val="24"/>
                <w:lang w:eastAsia="ru-RU"/>
              </w:rPr>
              <w:t xml:space="preserve"> освіти</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8A7E2B" w:rsidRPr="009E2354" w:rsidRDefault="008A7E2B" w:rsidP="00CD5BDC">
            <w:pPr>
              <w:spacing w:after="0" w:line="240" w:lineRule="auto"/>
              <w:rPr>
                <w:rFonts w:ascii="Times New Roman" w:eastAsia="Times New Roman" w:hAnsi="Times New Roman" w:cs="Times New Roman"/>
                <w:color w:val="2C2C2C" w:themeColor="text1"/>
                <w:sz w:val="24"/>
                <w:szCs w:val="24"/>
                <w:lang w:eastAsia="ru-RU"/>
              </w:rPr>
            </w:pPr>
          </w:p>
        </w:tc>
      </w:tr>
      <w:tr w:rsidR="008A7E2B" w:rsidRPr="009E2354" w:rsidTr="006E77A9">
        <w:trPr>
          <w:trHeight w:val="558"/>
        </w:trPr>
        <w:tc>
          <w:tcPr>
            <w:tcW w:w="1875" w:type="dxa"/>
            <w:tcBorders>
              <w:top w:val="single" w:sz="4" w:space="0" w:color="auto"/>
              <w:left w:val="single" w:sz="4" w:space="0" w:color="auto"/>
              <w:bottom w:val="single" w:sz="4" w:space="0" w:color="auto"/>
              <w:right w:val="single" w:sz="4" w:space="0" w:color="auto"/>
            </w:tcBorders>
            <w:shd w:val="clear" w:color="auto" w:fill="auto"/>
          </w:tcPr>
          <w:p w:rsidR="008A7E2B" w:rsidRPr="009E2354" w:rsidRDefault="008A7E2B" w:rsidP="00CD5BDC">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2.2.2</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8A7E2B" w:rsidRPr="009E2354" w:rsidRDefault="008A7E2B" w:rsidP="00CD5BDC">
            <w:pPr>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Правила поведінки учасників освітнього процесу в закладі освіти</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8A7E2B" w:rsidRPr="009E2354" w:rsidRDefault="008A7E2B" w:rsidP="00CD5BDC">
            <w:pPr>
              <w:spacing w:after="0" w:line="240" w:lineRule="auto"/>
              <w:rPr>
                <w:rFonts w:ascii="Times New Roman" w:eastAsia="Times New Roman" w:hAnsi="Times New Roman" w:cs="Times New Roman"/>
                <w:color w:val="2C2C2C" w:themeColor="text1"/>
                <w:sz w:val="24"/>
                <w:szCs w:val="24"/>
                <w:lang w:eastAsia="ru-RU"/>
              </w:rPr>
            </w:pPr>
          </w:p>
        </w:tc>
      </w:tr>
      <w:tr w:rsidR="008A7E2B" w:rsidRPr="009E2354" w:rsidTr="006E77A9">
        <w:trPr>
          <w:trHeight w:val="558"/>
        </w:trPr>
        <w:tc>
          <w:tcPr>
            <w:tcW w:w="1875" w:type="dxa"/>
            <w:tcBorders>
              <w:top w:val="single" w:sz="4" w:space="0" w:color="auto"/>
              <w:left w:val="single" w:sz="4" w:space="0" w:color="auto"/>
              <w:bottom w:val="single" w:sz="4" w:space="0" w:color="auto"/>
              <w:right w:val="single" w:sz="4" w:space="0" w:color="auto"/>
            </w:tcBorders>
            <w:shd w:val="clear" w:color="auto" w:fill="auto"/>
          </w:tcPr>
          <w:p w:rsidR="008A7E2B" w:rsidRPr="009E2354" w:rsidRDefault="008A7E2B" w:rsidP="00CD5BDC">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2.2.3.</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8A7E2B" w:rsidRPr="009E2354" w:rsidRDefault="008A7E2B" w:rsidP="008A7E2B">
            <w:pPr>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Заходи щодо правової освіти здобувачів освіти. Заходи з превентивного виховання</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8A7E2B" w:rsidRPr="009E2354" w:rsidRDefault="008A7E2B" w:rsidP="00CD5BDC">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558"/>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2.2.4</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50463" w:rsidRDefault="00950463" w:rsidP="00950463">
            <w:pPr>
              <w:spacing w:after="0" w:line="240" w:lineRule="auto"/>
              <w:jc w:val="both"/>
              <w:rPr>
                <w:rFonts w:ascii="Times New Roman" w:eastAsia="Times New Roman" w:hAnsi="Times New Roman" w:cs="Times New Roman"/>
                <w:sz w:val="24"/>
                <w:szCs w:val="24"/>
                <w:lang w:eastAsia="ru-RU"/>
              </w:rPr>
            </w:pPr>
            <w:r w:rsidRPr="00950463">
              <w:rPr>
                <w:rFonts w:ascii="Times New Roman" w:eastAsia="Times New Roman" w:hAnsi="Times New Roman" w:cs="Times New Roman"/>
                <w:sz w:val="24"/>
                <w:szCs w:val="24"/>
                <w:lang w:eastAsia="ru-RU"/>
              </w:rPr>
              <w:t>Соціальний захист дітей</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558"/>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2.2.5</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50463" w:rsidRDefault="00950463" w:rsidP="00950463">
            <w:pPr>
              <w:spacing w:after="0" w:line="240" w:lineRule="auto"/>
              <w:jc w:val="both"/>
              <w:rPr>
                <w:rFonts w:ascii="Times New Roman" w:eastAsia="Times New Roman" w:hAnsi="Times New Roman" w:cs="Times New Roman"/>
                <w:sz w:val="24"/>
                <w:szCs w:val="24"/>
                <w:lang w:eastAsia="ru-RU"/>
              </w:rPr>
            </w:pPr>
            <w:r w:rsidRPr="00950463">
              <w:rPr>
                <w:rFonts w:ascii="Times New Roman" w:eastAsia="Times New Roman" w:hAnsi="Times New Roman" w:cs="Times New Roman"/>
                <w:sz w:val="24"/>
                <w:szCs w:val="24"/>
                <w:lang w:eastAsia="ru-RU"/>
              </w:rPr>
              <w:t>Цивільний захист</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D71570">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CCFFFF"/>
          </w:tcPr>
          <w:p w:rsidR="00950463" w:rsidRPr="00B40AE7" w:rsidRDefault="00950463" w:rsidP="00950463">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2.3</w:t>
            </w:r>
          </w:p>
        </w:tc>
        <w:tc>
          <w:tcPr>
            <w:tcW w:w="11088" w:type="dxa"/>
            <w:tcBorders>
              <w:top w:val="single" w:sz="4" w:space="0" w:color="auto"/>
              <w:left w:val="single" w:sz="4" w:space="0" w:color="auto"/>
              <w:bottom w:val="single" w:sz="4" w:space="0" w:color="auto"/>
              <w:right w:val="single" w:sz="4" w:space="0" w:color="auto"/>
            </w:tcBorders>
            <w:shd w:val="clear" w:color="auto" w:fill="CCFFFF"/>
          </w:tcPr>
          <w:p w:rsidR="00950463" w:rsidRPr="00B40AE7" w:rsidRDefault="00950463" w:rsidP="00950463">
            <w:pPr>
              <w:spacing w:after="0" w:line="240" w:lineRule="auto"/>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lang w:eastAsia="ru-RU"/>
              </w:rPr>
              <w:t>Формування інклюзивного, розвивального та мотивуючого до навчання освітнього простору</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C7574F">
        <w:trPr>
          <w:trHeight w:val="543"/>
        </w:trPr>
        <w:tc>
          <w:tcPr>
            <w:tcW w:w="1875" w:type="dxa"/>
            <w:tcBorders>
              <w:top w:val="single" w:sz="4" w:space="0" w:color="auto"/>
              <w:left w:val="single" w:sz="4" w:space="0" w:color="auto"/>
              <w:bottom w:val="single" w:sz="4" w:space="0" w:color="auto"/>
              <w:right w:val="single" w:sz="4" w:space="0" w:color="auto"/>
            </w:tcBorders>
          </w:tcPr>
          <w:p w:rsidR="00950463" w:rsidRPr="009E2354" w:rsidRDefault="00950463" w:rsidP="00950463">
            <w:pPr>
              <w:tabs>
                <w:tab w:val="left" w:pos="75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2.3.1</w:t>
            </w:r>
          </w:p>
        </w:tc>
        <w:tc>
          <w:tcPr>
            <w:tcW w:w="11088" w:type="dxa"/>
            <w:tcBorders>
              <w:top w:val="single" w:sz="4" w:space="0" w:color="auto"/>
              <w:left w:val="single" w:sz="4" w:space="0" w:color="auto"/>
              <w:bottom w:val="single" w:sz="4" w:space="0" w:color="auto"/>
              <w:right w:val="single" w:sz="4" w:space="0" w:color="auto"/>
            </w:tcBorders>
          </w:tcPr>
          <w:p w:rsidR="00950463" w:rsidRPr="009E2354" w:rsidRDefault="00950463" w:rsidP="00950463">
            <w:pPr>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Організація інклюзивного навчання дітей з особливими освітніми потребами</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C7574F">
        <w:trPr>
          <w:trHeight w:val="543"/>
        </w:trPr>
        <w:tc>
          <w:tcPr>
            <w:tcW w:w="1875" w:type="dxa"/>
            <w:tcBorders>
              <w:top w:val="single" w:sz="4" w:space="0" w:color="auto"/>
              <w:left w:val="single" w:sz="4" w:space="0" w:color="auto"/>
              <w:bottom w:val="single" w:sz="4" w:space="0" w:color="auto"/>
              <w:right w:val="single" w:sz="4" w:space="0" w:color="auto"/>
            </w:tcBorders>
          </w:tcPr>
          <w:p w:rsidR="00950463" w:rsidRPr="009E2354" w:rsidRDefault="00950463" w:rsidP="00950463">
            <w:pPr>
              <w:tabs>
                <w:tab w:val="left" w:pos="75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2.3.2</w:t>
            </w:r>
          </w:p>
        </w:tc>
        <w:tc>
          <w:tcPr>
            <w:tcW w:w="11088" w:type="dxa"/>
            <w:tcBorders>
              <w:top w:val="single" w:sz="4" w:space="0" w:color="auto"/>
              <w:left w:val="single" w:sz="4" w:space="0" w:color="auto"/>
              <w:bottom w:val="single" w:sz="4" w:space="0" w:color="auto"/>
              <w:right w:val="single" w:sz="4" w:space="0" w:color="auto"/>
            </w:tcBorders>
          </w:tcPr>
          <w:p w:rsidR="00950463" w:rsidRPr="009E2354" w:rsidRDefault="00950463" w:rsidP="00950463">
            <w:pPr>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Організація роботи шкільної бібліотеки як простору інформаційної взаємодії та соціально-культурної комунікації учасників освітнього процесу</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911A36">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DADADA" w:themeFill="background2" w:themeFillShade="E6"/>
          </w:tcPr>
          <w:p w:rsidR="00950463" w:rsidRPr="009E2354" w:rsidRDefault="00950463" w:rsidP="00950463">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РОЗДІЛ 3</w:t>
            </w:r>
          </w:p>
        </w:tc>
        <w:tc>
          <w:tcPr>
            <w:tcW w:w="11088" w:type="dxa"/>
            <w:tcBorders>
              <w:top w:val="single" w:sz="4" w:space="0" w:color="auto"/>
              <w:left w:val="single" w:sz="4" w:space="0" w:color="auto"/>
              <w:bottom w:val="single" w:sz="4" w:space="0" w:color="auto"/>
              <w:right w:val="single" w:sz="4" w:space="0" w:color="auto"/>
            </w:tcBorders>
            <w:shd w:val="clear" w:color="auto" w:fill="DADADA" w:themeFill="background2" w:themeFillShade="E6"/>
          </w:tcPr>
          <w:p w:rsidR="00950463" w:rsidRPr="009E2354" w:rsidRDefault="00950463" w:rsidP="00950463">
            <w:pPr>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Система оцінювання здобувачів освіти</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A72EB6">
        <w:trPr>
          <w:trHeight w:val="557"/>
        </w:trPr>
        <w:tc>
          <w:tcPr>
            <w:tcW w:w="1875" w:type="dxa"/>
            <w:tcBorders>
              <w:top w:val="single" w:sz="4" w:space="0" w:color="auto"/>
              <w:left w:val="single" w:sz="4" w:space="0" w:color="auto"/>
              <w:bottom w:val="single" w:sz="4" w:space="0" w:color="auto"/>
              <w:right w:val="single" w:sz="4" w:space="0" w:color="auto"/>
            </w:tcBorders>
            <w:shd w:val="clear" w:color="auto" w:fill="E5E5E7" w:themeFill="accent5" w:themeFillTint="33"/>
          </w:tcPr>
          <w:p w:rsidR="00950463" w:rsidRPr="00B40AE7" w:rsidRDefault="00950463" w:rsidP="00950463">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3.1</w:t>
            </w:r>
          </w:p>
        </w:tc>
        <w:tc>
          <w:tcPr>
            <w:tcW w:w="11088" w:type="dxa"/>
            <w:tcBorders>
              <w:top w:val="single" w:sz="4" w:space="0" w:color="auto"/>
              <w:left w:val="single" w:sz="4" w:space="0" w:color="auto"/>
              <w:bottom w:val="single" w:sz="4" w:space="0" w:color="auto"/>
              <w:right w:val="single" w:sz="4" w:space="0" w:color="auto"/>
            </w:tcBorders>
            <w:shd w:val="clear" w:color="auto" w:fill="E5E5E7" w:themeFill="accent5" w:themeFillTint="33"/>
          </w:tcPr>
          <w:p w:rsidR="00950463" w:rsidRPr="00B40AE7" w:rsidRDefault="00950463" w:rsidP="00A72EB6">
            <w:pPr>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lang w:eastAsia="ru-RU"/>
              </w:rPr>
              <w:t xml:space="preserve"> Наявність відкритої, прозорої і зрозумілої для здобувачів освіти системи оцінювання їх </w:t>
            </w:r>
            <w:r w:rsidRPr="00B40AE7">
              <w:rPr>
                <w:rFonts w:ascii="Times New Roman" w:eastAsia="Times New Roman" w:hAnsi="Times New Roman" w:cs="Times New Roman"/>
                <w:b/>
                <w:color w:val="2C2C2C" w:themeColor="text1"/>
                <w:sz w:val="24"/>
                <w:szCs w:val="24"/>
                <w:lang w:eastAsia="ru-RU"/>
              </w:rPr>
              <w:lastRenderedPageBreak/>
              <w:t>навчальних досягнень</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A72EB6">
        <w:trPr>
          <w:trHeight w:val="396"/>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lastRenderedPageBreak/>
              <w:t>3.1.1</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Організація роботи щодо вивчення  правила та процедури оцінювання здобувачів освіти</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A72EB6">
        <w:trPr>
          <w:trHeight w:val="318"/>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3.1.2</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Вивчення стану реалізація компетентнісного підходу</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911A36">
        <w:trPr>
          <w:trHeight w:val="760"/>
        </w:trPr>
        <w:tc>
          <w:tcPr>
            <w:tcW w:w="1875" w:type="dxa"/>
            <w:tcBorders>
              <w:top w:val="single" w:sz="4" w:space="0" w:color="auto"/>
              <w:left w:val="single" w:sz="4" w:space="0" w:color="auto"/>
              <w:bottom w:val="single" w:sz="4" w:space="0" w:color="auto"/>
              <w:right w:val="single" w:sz="4" w:space="0" w:color="auto"/>
            </w:tcBorders>
            <w:shd w:val="clear" w:color="auto" w:fill="E5E5E7" w:themeFill="accent5" w:themeFillTint="33"/>
          </w:tcPr>
          <w:p w:rsidR="00950463" w:rsidRPr="00B40AE7" w:rsidRDefault="00950463" w:rsidP="00950463">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3.2</w:t>
            </w:r>
          </w:p>
        </w:tc>
        <w:tc>
          <w:tcPr>
            <w:tcW w:w="11088" w:type="dxa"/>
            <w:tcBorders>
              <w:top w:val="single" w:sz="4" w:space="0" w:color="auto"/>
              <w:left w:val="single" w:sz="4" w:space="0" w:color="auto"/>
              <w:bottom w:val="single" w:sz="4" w:space="0" w:color="auto"/>
              <w:right w:val="single" w:sz="4" w:space="0" w:color="auto"/>
            </w:tcBorders>
            <w:shd w:val="clear" w:color="auto" w:fill="E5E5E7" w:themeFill="accent5" w:themeFillTint="33"/>
          </w:tcPr>
          <w:p w:rsidR="00950463" w:rsidRPr="00B40AE7" w:rsidRDefault="00950463" w:rsidP="00950463">
            <w:pPr>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lang w:eastAsia="uk-UA"/>
              </w:rPr>
              <w:t xml:space="preserve">  Організація  моніторингу, що передбачає систематичне відстеження та коригування результатів   навчання кожного здобувача освіти</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911A36">
        <w:trPr>
          <w:trHeight w:val="675"/>
        </w:trPr>
        <w:tc>
          <w:tcPr>
            <w:tcW w:w="1875" w:type="dxa"/>
            <w:tcBorders>
              <w:top w:val="single" w:sz="4" w:space="0" w:color="auto"/>
              <w:left w:val="single" w:sz="4" w:space="0" w:color="auto"/>
              <w:bottom w:val="single" w:sz="4" w:space="0" w:color="auto"/>
              <w:right w:val="single" w:sz="4" w:space="0" w:color="auto"/>
            </w:tcBorders>
            <w:shd w:val="clear" w:color="auto" w:fill="E5E5E7" w:themeFill="accent5" w:themeFillTint="33"/>
          </w:tcPr>
          <w:p w:rsidR="00950463" w:rsidRPr="00B40AE7" w:rsidRDefault="00950463" w:rsidP="00950463">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3.3</w:t>
            </w:r>
          </w:p>
        </w:tc>
        <w:tc>
          <w:tcPr>
            <w:tcW w:w="11088" w:type="dxa"/>
            <w:tcBorders>
              <w:top w:val="single" w:sz="4" w:space="0" w:color="auto"/>
              <w:left w:val="single" w:sz="4" w:space="0" w:color="auto"/>
              <w:bottom w:val="single" w:sz="4" w:space="0" w:color="auto"/>
              <w:right w:val="single" w:sz="4" w:space="0" w:color="auto"/>
            </w:tcBorders>
            <w:shd w:val="clear" w:color="auto" w:fill="E5E5E7" w:themeFill="accent5" w:themeFillTint="33"/>
          </w:tcPr>
          <w:p w:rsidR="00950463" w:rsidRPr="00B40AE7" w:rsidRDefault="00950463" w:rsidP="00950463">
            <w:pPr>
              <w:ind w:firstLine="135"/>
              <w:jc w:val="both"/>
              <w:rPr>
                <w:rFonts w:ascii="Times New Roman" w:eastAsia="Times New Roman" w:hAnsi="Times New Roman" w:cs="Times New Roman"/>
                <w:b/>
                <w:color w:val="2C2C2C" w:themeColor="text1"/>
                <w:sz w:val="24"/>
                <w:szCs w:val="24"/>
                <w:lang w:eastAsia="uk-UA"/>
              </w:rPr>
            </w:pPr>
            <w:r w:rsidRPr="00B40AE7">
              <w:rPr>
                <w:rFonts w:ascii="Times New Roman" w:eastAsia="Times New Roman" w:hAnsi="Times New Roman" w:cs="Times New Roman"/>
                <w:b/>
                <w:color w:val="2C2C2C" w:themeColor="text1"/>
                <w:sz w:val="24"/>
                <w:szCs w:val="24"/>
                <w:lang w:eastAsia="uk-UA"/>
              </w:rPr>
              <w:t>Спрямованість системи оцінювання на формування у здобувачів освіти відповідальності за результати свого навчання, здатності до самооцінювання</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323787">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9B2D6" w:themeFill="accent4" w:themeFillTint="66"/>
          </w:tcPr>
          <w:p w:rsidR="00950463" w:rsidRPr="009E2354" w:rsidRDefault="00950463" w:rsidP="00950463">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РОЗДІЛ 4</w:t>
            </w:r>
          </w:p>
        </w:tc>
        <w:tc>
          <w:tcPr>
            <w:tcW w:w="11088" w:type="dxa"/>
            <w:tcBorders>
              <w:top w:val="single" w:sz="4" w:space="0" w:color="auto"/>
              <w:left w:val="single" w:sz="4" w:space="0" w:color="auto"/>
              <w:bottom w:val="single" w:sz="4" w:space="0" w:color="auto"/>
              <w:right w:val="single" w:sz="4" w:space="0" w:color="auto"/>
            </w:tcBorders>
            <w:shd w:val="clear" w:color="auto" w:fill="F9B2D6" w:themeFill="accent4" w:themeFillTint="66"/>
          </w:tcPr>
          <w:p w:rsidR="00950463" w:rsidRPr="009E2354" w:rsidRDefault="00950463" w:rsidP="00950463">
            <w:pPr>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Педагогічна діяльність педагогічних працівників закладу освіти</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323787">
        <w:trPr>
          <w:trHeight w:val="588"/>
        </w:trPr>
        <w:tc>
          <w:tcPr>
            <w:tcW w:w="1875"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950463" w:rsidRPr="009E2354" w:rsidRDefault="00950463" w:rsidP="00950463">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4.1</w:t>
            </w:r>
          </w:p>
        </w:tc>
        <w:tc>
          <w:tcPr>
            <w:tcW w:w="11088"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950463" w:rsidRPr="009E2354" w:rsidRDefault="00950463" w:rsidP="00950463">
            <w:pPr>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Планування педагогічними працівниками своєї діяльності, використання сучасних освітніх підходів до організації освітнього процесу з метою формування ключових компетентностей здобувачів освіти</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6E77A9">
        <w:trPr>
          <w:trHeight w:val="588"/>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4.1.1</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Планування роботи педагогічних працівників</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4.1.</w:t>
            </w:r>
            <w:r>
              <w:rPr>
                <w:rFonts w:ascii="Times New Roman" w:eastAsia="Times New Roman" w:hAnsi="Times New Roman" w:cs="Times New Roman"/>
                <w:color w:val="2C2C2C" w:themeColor="text1"/>
                <w:sz w:val="24"/>
                <w:szCs w:val="24"/>
                <w:lang w:eastAsia="ru-RU"/>
              </w:rPr>
              <w:t>2</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 xml:space="preserve">Організація методичної роботи педагогічних працівників. </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4.1.3</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Вивчення формування суспільних цінносте й у здобувачів освіти</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4.1.4</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Використання ІКТ в освітньому процесі</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323787">
        <w:trPr>
          <w:trHeight w:val="603"/>
        </w:trPr>
        <w:tc>
          <w:tcPr>
            <w:tcW w:w="1875"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950463" w:rsidRPr="009E2354" w:rsidRDefault="00950463" w:rsidP="00950463">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4.2</w:t>
            </w:r>
          </w:p>
        </w:tc>
        <w:tc>
          <w:tcPr>
            <w:tcW w:w="11088"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950463" w:rsidRPr="009E2354" w:rsidRDefault="00950463" w:rsidP="00F27080">
            <w:pPr>
              <w:spacing w:line="269" w:lineRule="auto"/>
              <w:ind w:left="9" w:right="102"/>
              <w:rPr>
                <w:rFonts w:ascii="Times New Roman" w:eastAsia="Times New Roman" w:hAnsi="Times New Roman" w:cs="Times New Roman"/>
                <w:b/>
                <w:color w:val="2C2C2C" w:themeColor="text1"/>
                <w:sz w:val="24"/>
                <w:szCs w:val="24"/>
                <w:lang w:eastAsia="ru-RU"/>
              </w:rPr>
            </w:pPr>
            <w:r w:rsidRPr="009E2354">
              <w:rPr>
                <w:rFonts w:ascii="Times New Roman" w:eastAsia="Arial" w:hAnsi="Times New Roman" w:cs="Times New Roman"/>
                <w:b/>
                <w:color w:val="2C2C2C" w:themeColor="text1"/>
                <w:sz w:val="24"/>
                <w:szCs w:val="24"/>
                <w:lang w:eastAsia="uk-UA"/>
              </w:rPr>
              <w:t xml:space="preserve">Постійне підвищення професійного рівня і педагогічної майстерності </w:t>
            </w:r>
            <w:r w:rsidR="00F27080">
              <w:rPr>
                <w:rFonts w:ascii="Times New Roman" w:eastAsia="Arial" w:hAnsi="Times New Roman" w:cs="Times New Roman"/>
                <w:b/>
                <w:color w:val="2C2C2C" w:themeColor="text1"/>
                <w:sz w:val="24"/>
                <w:szCs w:val="24"/>
                <w:lang w:eastAsia="uk-UA"/>
              </w:rPr>
              <w:t>п</w:t>
            </w:r>
            <w:r w:rsidRPr="009E2354">
              <w:rPr>
                <w:rFonts w:ascii="Times New Roman" w:eastAsia="Arial" w:hAnsi="Times New Roman" w:cs="Times New Roman"/>
                <w:b/>
                <w:color w:val="2C2C2C" w:themeColor="text1"/>
                <w:sz w:val="24"/>
                <w:szCs w:val="24"/>
                <w:lang w:eastAsia="uk-UA"/>
              </w:rPr>
              <w:t>едагогічних працівників</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5E4D71">
        <w:trPr>
          <w:trHeight w:val="546"/>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4.2.1</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line="269" w:lineRule="auto"/>
              <w:ind w:left="9" w:right="1940"/>
              <w:rPr>
                <w:rFonts w:ascii="Times New Roman" w:eastAsia="Arial" w:hAnsi="Times New Roman" w:cs="Times New Roman"/>
                <w:color w:val="2C2C2C" w:themeColor="text1"/>
                <w:sz w:val="24"/>
                <w:szCs w:val="24"/>
                <w:lang w:eastAsia="uk-UA"/>
              </w:rPr>
            </w:pPr>
            <w:r w:rsidRPr="009E2354">
              <w:rPr>
                <w:rFonts w:ascii="Times New Roman" w:eastAsia="Arial" w:hAnsi="Times New Roman" w:cs="Times New Roman"/>
                <w:color w:val="2C2C2C" w:themeColor="text1"/>
                <w:sz w:val="24"/>
                <w:szCs w:val="24"/>
                <w:lang w:eastAsia="uk-UA"/>
              </w:rPr>
              <w:t>Заходи щодо підвищення педагогічної майстерності педагогічних працівників</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6E77A9">
        <w:trPr>
          <w:trHeight w:val="468"/>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4.2.2</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line="269" w:lineRule="auto"/>
              <w:ind w:left="9" w:right="1940"/>
              <w:rPr>
                <w:rFonts w:ascii="Times New Roman" w:eastAsia="Arial" w:hAnsi="Times New Roman" w:cs="Times New Roman"/>
                <w:color w:val="2C2C2C" w:themeColor="text1"/>
                <w:sz w:val="24"/>
                <w:szCs w:val="24"/>
                <w:lang w:eastAsia="uk-UA"/>
              </w:rPr>
            </w:pPr>
            <w:r w:rsidRPr="009E2354">
              <w:rPr>
                <w:rFonts w:ascii="Times New Roman" w:eastAsia="Arial" w:hAnsi="Times New Roman" w:cs="Times New Roman"/>
                <w:color w:val="2C2C2C" w:themeColor="text1"/>
                <w:sz w:val="24"/>
                <w:szCs w:val="24"/>
                <w:lang w:eastAsia="uk-UA"/>
              </w:rPr>
              <w:t>Атестація педагогічних працівників</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4.2.3</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Організація роботи з обдарованими і здібними учнями</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4.2.</w:t>
            </w:r>
            <w:r>
              <w:rPr>
                <w:rFonts w:ascii="Times New Roman" w:eastAsia="Times New Roman" w:hAnsi="Times New Roman" w:cs="Times New Roman"/>
                <w:color w:val="2C2C2C" w:themeColor="text1"/>
                <w:sz w:val="24"/>
                <w:szCs w:val="24"/>
                <w:lang w:eastAsia="ru-RU"/>
              </w:rPr>
              <w:t>4</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Виховний процес у закладі освіти</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323787">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950463" w:rsidRPr="009E2354" w:rsidRDefault="00950463" w:rsidP="00950463">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4.3</w:t>
            </w:r>
          </w:p>
        </w:tc>
        <w:tc>
          <w:tcPr>
            <w:tcW w:w="11088"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950463" w:rsidRPr="009E2354" w:rsidRDefault="00950463" w:rsidP="00950463">
            <w:pPr>
              <w:spacing w:line="269" w:lineRule="auto"/>
              <w:ind w:left="9" w:right="1880"/>
              <w:jc w:val="both"/>
              <w:rPr>
                <w:rFonts w:ascii="Times New Roman" w:eastAsia="Times New Roman" w:hAnsi="Times New Roman" w:cs="Times New Roman"/>
                <w:b/>
                <w:color w:val="2C2C2C" w:themeColor="text1"/>
                <w:sz w:val="24"/>
                <w:szCs w:val="24"/>
                <w:lang w:eastAsia="ru-RU"/>
              </w:rPr>
            </w:pPr>
            <w:r w:rsidRPr="009E2354">
              <w:rPr>
                <w:rFonts w:ascii="Times New Roman" w:hAnsi="Times New Roman" w:cs="Times New Roman"/>
                <w:b/>
                <w:i/>
                <w:color w:val="4A8222"/>
                <w:sz w:val="24"/>
                <w:szCs w:val="24"/>
                <w:lang w:eastAsia="uk-UA"/>
              </w:rPr>
              <w:t xml:space="preserve"> </w:t>
            </w:r>
            <w:r w:rsidRPr="009E2354">
              <w:rPr>
                <w:rFonts w:ascii="Times New Roman" w:hAnsi="Times New Roman" w:cs="Times New Roman"/>
                <w:b/>
                <w:color w:val="2C2C2C" w:themeColor="text1"/>
                <w:sz w:val="24"/>
                <w:szCs w:val="24"/>
                <w:lang w:eastAsia="uk-UA"/>
              </w:rPr>
              <w:t>Співпраця  зі здобувачами освіти, їх батьками, працівниками закладу освіти</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4.3.1</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F27080">
            <w:pPr>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Заходи з реалізації педагогіки  партнерства. Реалізація особистісно-орієнтованого підходу</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4.3.2</w:t>
            </w:r>
          </w:p>
        </w:tc>
        <w:tc>
          <w:tcPr>
            <w:tcW w:w="11088"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 xml:space="preserve"> Професійна співпраця педагогічних працівників</w:t>
            </w:r>
          </w:p>
        </w:tc>
        <w:tc>
          <w:tcPr>
            <w:tcW w:w="1725" w:type="dxa"/>
            <w:tcBorders>
              <w:top w:val="single" w:sz="4" w:space="0" w:color="auto"/>
              <w:left w:val="single" w:sz="4" w:space="0" w:color="auto"/>
              <w:bottom w:val="single" w:sz="4" w:space="0" w:color="auto"/>
              <w:right w:val="single" w:sz="4" w:space="0" w:color="auto"/>
            </w:tcBorders>
            <w:shd w:val="clear" w:color="auto" w:fill="auto"/>
          </w:tcPr>
          <w:p w:rsidR="00950463" w:rsidRPr="009E2354" w:rsidRDefault="00950463" w:rsidP="00950463">
            <w:pPr>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323787">
        <w:trPr>
          <w:trHeight w:val="553"/>
        </w:trPr>
        <w:tc>
          <w:tcPr>
            <w:tcW w:w="1875"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950463" w:rsidRPr="009E2354" w:rsidRDefault="00950463" w:rsidP="00950463">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lastRenderedPageBreak/>
              <w:t>4.4</w:t>
            </w:r>
          </w:p>
        </w:tc>
        <w:tc>
          <w:tcPr>
            <w:tcW w:w="11088"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950463" w:rsidRPr="009E2354" w:rsidRDefault="00950463" w:rsidP="007C4602">
            <w:pPr>
              <w:spacing w:line="269" w:lineRule="auto"/>
              <w:ind w:left="9"/>
              <w:jc w:val="both"/>
              <w:rPr>
                <w:rFonts w:ascii="Times New Roman" w:eastAsia="Arial" w:hAnsi="Times New Roman" w:cs="Times New Roman"/>
                <w:b/>
                <w:color w:val="2C2C2C" w:themeColor="text1"/>
                <w:sz w:val="24"/>
                <w:szCs w:val="24"/>
                <w:lang w:eastAsia="uk-UA"/>
              </w:rPr>
            </w:pPr>
            <w:r w:rsidRPr="009E2354">
              <w:rPr>
                <w:rFonts w:ascii="Times New Roman" w:eastAsia="Arial" w:hAnsi="Times New Roman" w:cs="Times New Roman"/>
                <w:b/>
                <w:color w:val="2C2C2C" w:themeColor="text1"/>
                <w:sz w:val="24"/>
                <w:szCs w:val="24"/>
                <w:lang w:eastAsia="uk-UA"/>
              </w:rPr>
              <w:t>Організація педагогічної діяльності та навчання здобувачів освіти на засадах академічної доброчесності</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B40AE7">
        <w:trPr>
          <w:trHeight w:val="553"/>
        </w:trPr>
        <w:tc>
          <w:tcPr>
            <w:tcW w:w="1875" w:type="dxa"/>
            <w:tcBorders>
              <w:top w:val="single" w:sz="4" w:space="0" w:color="auto"/>
              <w:left w:val="single" w:sz="4" w:space="0" w:color="auto"/>
              <w:bottom w:val="single" w:sz="4" w:space="0" w:color="auto"/>
              <w:right w:val="single" w:sz="4" w:space="0" w:color="auto"/>
            </w:tcBorders>
            <w:shd w:val="clear" w:color="auto" w:fill="CCCCCF" w:themeFill="accent5" w:themeFillTint="66"/>
          </w:tcPr>
          <w:p w:rsidR="00950463" w:rsidRPr="009E2354" w:rsidRDefault="00950463" w:rsidP="00950463">
            <w:pPr>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РОЗДІЛ 5</w:t>
            </w:r>
          </w:p>
        </w:tc>
        <w:tc>
          <w:tcPr>
            <w:tcW w:w="11088" w:type="dxa"/>
            <w:tcBorders>
              <w:top w:val="single" w:sz="4" w:space="0" w:color="auto"/>
              <w:left w:val="single" w:sz="4" w:space="0" w:color="auto"/>
              <w:bottom w:val="single" w:sz="4" w:space="0" w:color="auto"/>
              <w:right w:val="single" w:sz="4" w:space="0" w:color="auto"/>
            </w:tcBorders>
            <w:shd w:val="clear" w:color="auto" w:fill="CCCCCF" w:themeFill="accent5" w:themeFillTint="66"/>
          </w:tcPr>
          <w:p w:rsidR="00950463" w:rsidRPr="009E2354" w:rsidRDefault="00950463" w:rsidP="00950463">
            <w:pPr>
              <w:spacing w:line="269" w:lineRule="auto"/>
              <w:ind w:left="9" w:right="1940"/>
              <w:rPr>
                <w:rFonts w:ascii="Times New Roman" w:eastAsia="Arial" w:hAnsi="Times New Roman" w:cs="Times New Roman"/>
                <w:b/>
                <w:color w:val="2C2C2C" w:themeColor="text1"/>
                <w:sz w:val="24"/>
                <w:szCs w:val="24"/>
                <w:lang w:eastAsia="uk-UA"/>
              </w:rPr>
            </w:pPr>
            <w:r>
              <w:rPr>
                <w:rFonts w:ascii="Times New Roman" w:eastAsia="Arial" w:hAnsi="Times New Roman" w:cs="Times New Roman"/>
                <w:b/>
                <w:color w:val="2C2C2C" w:themeColor="text1"/>
                <w:sz w:val="24"/>
                <w:szCs w:val="24"/>
                <w:lang w:eastAsia="uk-UA"/>
              </w:rPr>
              <w:t>Управлінські процеси закладу освіти</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B40AE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lang w:eastAsia="ru-RU"/>
              </w:rPr>
              <w:t>5.1</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spacing w:after="0" w:line="240" w:lineRule="auto"/>
              <w:jc w:val="both"/>
              <w:rPr>
                <w:rFonts w:ascii="Times New Roman" w:eastAsia="Times New Roman" w:hAnsi="Times New Roman" w:cs="Times New Roman"/>
                <w:b/>
                <w:color w:val="2C2C2C" w:themeColor="text1"/>
                <w:sz w:val="24"/>
                <w:szCs w:val="24"/>
                <w:lang w:eastAsia="ru-RU"/>
              </w:rPr>
            </w:pPr>
            <w:r w:rsidRPr="00B40AE7">
              <w:rPr>
                <w:rFonts w:ascii="Times New Roman" w:eastAsia="Arial" w:hAnsi="Times New Roman" w:cs="Times New Roman"/>
                <w:b/>
                <w:color w:val="2C2C2C" w:themeColor="text1"/>
                <w:sz w:val="24"/>
                <w:szCs w:val="24"/>
                <w:lang w:eastAsia="uk-UA"/>
              </w:rPr>
              <w:t>Стратегія  розвитку та системи планування діяльності закладу, моніторинг виконання поставлених цілей і завдань</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B40AE7">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lang w:eastAsia="ru-RU"/>
              </w:rPr>
              <w:t>5.2</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spacing w:after="0" w:line="240" w:lineRule="auto"/>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lang w:eastAsia="ru-RU"/>
              </w:rPr>
              <w:t>Контрольно-аналітична діяльність</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286"/>
        </w:trPr>
        <w:tc>
          <w:tcPr>
            <w:tcW w:w="187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5.2.1</w:t>
            </w:r>
          </w:p>
        </w:tc>
        <w:tc>
          <w:tcPr>
            <w:tcW w:w="11088"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Моніторинг</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B40AE7">
        <w:trPr>
          <w:trHeight w:val="484"/>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5.3</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spacing w:line="289" w:lineRule="auto"/>
              <w:ind w:right="740"/>
              <w:rPr>
                <w:rFonts w:ascii="Times New Roman" w:eastAsia="Arial" w:hAnsi="Times New Roman" w:cs="Times New Roman"/>
                <w:b/>
                <w:color w:val="2C2C2C" w:themeColor="text1"/>
                <w:sz w:val="24"/>
                <w:szCs w:val="24"/>
                <w:lang w:eastAsia="uk-UA"/>
              </w:rPr>
            </w:pPr>
            <w:r w:rsidRPr="00B40AE7">
              <w:rPr>
                <w:rFonts w:ascii="Times New Roman" w:eastAsia="Arial" w:hAnsi="Times New Roman" w:cs="Times New Roman"/>
                <w:b/>
                <w:color w:val="2C2C2C" w:themeColor="text1"/>
                <w:sz w:val="24"/>
                <w:szCs w:val="24"/>
                <w:lang w:eastAsia="uk-UA"/>
              </w:rPr>
              <w:t>Формування відносин довіри, прозорості, дотримання етичних норм</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jc w:val="center"/>
              <w:rPr>
                <w:rFonts w:ascii="Times New Roman" w:eastAsia="Times New Roman" w:hAnsi="Times New Roman" w:cs="Times New Roman"/>
                <w:color w:val="2C2C2C" w:themeColor="text1"/>
                <w:sz w:val="24"/>
                <w:szCs w:val="24"/>
                <w:lang w:eastAsia="ru-RU"/>
              </w:rPr>
            </w:pPr>
          </w:p>
        </w:tc>
      </w:tr>
      <w:tr w:rsidR="00950463" w:rsidRPr="009E2354" w:rsidTr="00B40AE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5.4</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spacing w:after="0" w:line="240" w:lineRule="auto"/>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lang w:eastAsia="ru-RU"/>
              </w:rPr>
              <w:t>Кадрова політика та забезпечення можливостей для професійного розвитку педагогічних працівників</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B40AE7">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5.5</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spacing w:after="0" w:line="240" w:lineRule="auto"/>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lang w:eastAsia="ru-RU"/>
              </w:rPr>
              <w:t>Організація освітнього процесу на засадах людиноцентризму</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5.5.1</w:t>
            </w:r>
          </w:p>
        </w:tc>
        <w:tc>
          <w:tcPr>
            <w:tcW w:w="11088"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Розвиток громадського самоврядування</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5.5.2</w:t>
            </w:r>
          </w:p>
        </w:tc>
        <w:tc>
          <w:tcPr>
            <w:tcW w:w="11088"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Робота ради закладу освіти</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5.5.3</w:t>
            </w:r>
          </w:p>
        </w:tc>
        <w:tc>
          <w:tcPr>
            <w:tcW w:w="11088"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Робота органів учнівського самоврядування</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5.5.4</w:t>
            </w:r>
          </w:p>
        </w:tc>
        <w:tc>
          <w:tcPr>
            <w:tcW w:w="11088"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Робота з батьківською громадськістю</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E77A9">
        <w:trPr>
          <w:trHeight w:val="271"/>
        </w:trPr>
        <w:tc>
          <w:tcPr>
            <w:tcW w:w="187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5.5.5</w:t>
            </w:r>
          </w:p>
        </w:tc>
        <w:tc>
          <w:tcPr>
            <w:tcW w:w="11088"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sidRPr="009E2354">
              <w:rPr>
                <w:rFonts w:ascii="Times New Roman" w:eastAsia="Times New Roman" w:hAnsi="Times New Roman" w:cs="Times New Roman"/>
                <w:color w:val="2C2C2C" w:themeColor="text1"/>
                <w:sz w:val="24"/>
                <w:szCs w:val="24"/>
                <w:lang w:eastAsia="ru-RU"/>
              </w:rPr>
              <w:t>Освітні та громадські ініціативи учасників освітнього процесу</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B40AE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shd w:val="clear" w:color="auto" w:fill="FFF2CC" w:themeFill="accent1" w:themeFillTint="33"/>
                <w:lang w:eastAsia="ru-RU"/>
              </w:rPr>
              <w:t>5.6.</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50463" w:rsidRPr="00B40AE7" w:rsidRDefault="00950463" w:rsidP="00950463">
            <w:pPr>
              <w:shd w:val="clear" w:color="auto" w:fill="FFFFFF" w:themeFill="background1"/>
              <w:spacing w:after="0" w:line="240" w:lineRule="auto"/>
              <w:jc w:val="both"/>
              <w:rPr>
                <w:rFonts w:ascii="Times New Roman" w:eastAsia="Times New Roman" w:hAnsi="Times New Roman" w:cs="Times New Roman"/>
                <w:b/>
                <w:color w:val="2C2C2C" w:themeColor="text1"/>
                <w:sz w:val="24"/>
                <w:szCs w:val="24"/>
                <w:lang w:eastAsia="ru-RU"/>
              </w:rPr>
            </w:pPr>
            <w:r w:rsidRPr="00B40AE7">
              <w:rPr>
                <w:rFonts w:ascii="Times New Roman" w:eastAsia="Times New Roman" w:hAnsi="Times New Roman" w:cs="Times New Roman"/>
                <w:b/>
                <w:color w:val="2C2C2C" w:themeColor="text1"/>
                <w:sz w:val="24"/>
                <w:szCs w:val="24"/>
                <w:lang w:eastAsia="ru-RU"/>
              </w:rPr>
              <w:t>Формування та забезпечення реалізації політики академічної доброчесності</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950463" w:rsidRPr="009E2354" w:rsidTr="006B2411">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DBEEA6" w:themeFill="accent2" w:themeFillTint="66"/>
          </w:tcPr>
          <w:p w:rsidR="00950463" w:rsidRPr="009E2354" w:rsidRDefault="00950463" w:rsidP="00950463">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РОЗДІЛ 6</w:t>
            </w:r>
          </w:p>
        </w:tc>
        <w:tc>
          <w:tcPr>
            <w:tcW w:w="11088" w:type="dxa"/>
            <w:tcBorders>
              <w:top w:val="single" w:sz="4" w:space="0" w:color="auto"/>
              <w:left w:val="single" w:sz="4" w:space="0" w:color="auto"/>
              <w:bottom w:val="single" w:sz="4" w:space="0" w:color="auto"/>
              <w:right w:val="single" w:sz="4" w:space="0" w:color="auto"/>
            </w:tcBorders>
            <w:shd w:val="clear" w:color="auto" w:fill="DBEEA6" w:themeFill="accent2" w:themeFillTint="66"/>
          </w:tcPr>
          <w:p w:rsidR="00950463" w:rsidRPr="00292074" w:rsidRDefault="00950463" w:rsidP="00950463">
            <w:pPr>
              <w:shd w:val="clear" w:color="auto" w:fill="FFFFFF" w:themeFill="background1"/>
              <w:spacing w:after="0" w:line="240" w:lineRule="auto"/>
              <w:jc w:val="both"/>
              <w:rPr>
                <w:rFonts w:ascii="Times New Roman" w:eastAsia="Times New Roman" w:hAnsi="Times New Roman" w:cs="Times New Roman"/>
                <w:b/>
                <w:color w:val="2C2C2C" w:themeColor="text1"/>
                <w:sz w:val="24"/>
                <w:szCs w:val="24"/>
                <w:lang w:eastAsia="ru-RU"/>
              </w:rPr>
            </w:pPr>
            <w:r w:rsidRPr="00292074">
              <w:rPr>
                <w:rFonts w:ascii="Times New Roman" w:eastAsia="Times New Roman" w:hAnsi="Times New Roman" w:cs="Times New Roman"/>
                <w:b/>
                <w:color w:val="2C2C2C" w:themeColor="text1"/>
                <w:sz w:val="24"/>
                <w:szCs w:val="24"/>
                <w:lang w:eastAsia="ru-RU"/>
              </w:rPr>
              <w:t>План роботи по місяцях</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950463" w:rsidRPr="009E2354" w:rsidRDefault="00950463" w:rsidP="00950463">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6B2411" w:rsidRPr="009E2354" w:rsidTr="006B2411">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Pr="009E2354" w:rsidRDefault="006B2411"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6.1</w:t>
            </w:r>
          </w:p>
        </w:tc>
        <w:tc>
          <w:tcPr>
            <w:tcW w:w="11088"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Pr="009E2354" w:rsidRDefault="006B2411" w:rsidP="006B2411">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вересень</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6B2411" w:rsidRPr="009E2354" w:rsidTr="006B2411">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Default="006B2411"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6.2</w:t>
            </w:r>
          </w:p>
          <w:p w:rsidR="006B2411" w:rsidRDefault="006B2411"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p>
        </w:tc>
        <w:tc>
          <w:tcPr>
            <w:tcW w:w="11088"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Pr="009E2354" w:rsidRDefault="006B2411" w:rsidP="006B2411">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жовтень</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6B2411" w:rsidRPr="009E2354" w:rsidTr="006B2411">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Default="006B2411"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6.3</w:t>
            </w:r>
          </w:p>
        </w:tc>
        <w:tc>
          <w:tcPr>
            <w:tcW w:w="11088"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Pr="009E2354" w:rsidRDefault="006B2411" w:rsidP="006B2411">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листопад</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6B2411" w:rsidRPr="009E2354" w:rsidTr="006B2411">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Default="006B2411"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6.4</w:t>
            </w:r>
          </w:p>
        </w:tc>
        <w:tc>
          <w:tcPr>
            <w:tcW w:w="11088"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Pr="009E2354" w:rsidRDefault="006B2411" w:rsidP="006B2411">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грудень</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6B2411" w:rsidRPr="009E2354" w:rsidTr="006B2411">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Default="006B2411"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6.5</w:t>
            </w:r>
          </w:p>
        </w:tc>
        <w:tc>
          <w:tcPr>
            <w:tcW w:w="11088"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Pr="009E2354" w:rsidRDefault="006B2411" w:rsidP="006B2411">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січень</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6B2411" w:rsidRPr="009E2354" w:rsidTr="006B2411">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Default="006B2411"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lastRenderedPageBreak/>
              <w:t>6.6</w:t>
            </w:r>
          </w:p>
        </w:tc>
        <w:tc>
          <w:tcPr>
            <w:tcW w:w="11088"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Pr="009E2354" w:rsidRDefault="006B2411" w:rsidP="006B2411">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лютий</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6B2411" w:rsidRPr="009E2354" w:rsidTr="006B2411">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Default="006B2411"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6.7</w:t>
            </w:r>
          </w:p>
        </w:tc>
        <w:tc>
          <w:tcPr>
            <w:tcW w:w="11088"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Pr="009E2354" w:rsidRDefault="006B2411" w:rsidP="006B2411">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березень</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6B2411" w:rsidRPr="009E2354" w:rsidTr="006B2411">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Default="006B2411"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6.8</w:t>
            </w:r>
          </w:p>
        </w:tc>
        <w:tc>
          <w:tcPr>
            <w:tcW w:w="11088"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Pr="009E2354" w:rsidRDefault="006B2411" w:rsidP="006B2411">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квітень</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6B2411" w:rsidRPr="009E2354" w:rsidTr="006B2411">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Default="006B2411"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6.9</w:t>
            </w:r>
          </w:p>
        </w:tc>
        <w:tc>
          <w:tcPr>
            <w:tcW w:w="11088"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B2411" w:rsidRPr="009E2354" w:rsidRDefault="006B2411" w:rsidP="006B2411">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4"/>
                <w:lang w:eastAsia="ru-RU"/>
              </w:rPr>
              <w:t>травень</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292074" w:rsidRPr="009E2354" w:rsidTr="00292074">
        <w:trPr>
          <w:trHeight w:val="351"/>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292074" w:rsidRDefault="00292074"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Розділ 7</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292074" w:rsidRDefault="00292074" w:rsidP="00292074">
            <w:pPr>
              <w:spacing w:after="0" w:line="240" w:lineRule="auto"/>
              <w:jc w:val="both"/>
              <w:rPr>
                <w:rFonts w:ascii="Times New Roman" w:eastAsia="Times New Roman" w:hAnsi="Times New Roman" w:cs="Times New Roman"/>
                <w:b/>
                <w:color w:val="000048"/>
                <w:sz w:val="28"/>
                <w:szCs w:val="28"/>
                <w:lang w:eastAsia="ru-RU"/>
              </w:rPr>
            </w:pPr>
            <w:r>
              <w:rPr>
                <w:rFonts w:ascii="Times New Roman" w:eastAsia="Times New Roman" w:hAnsi="Times New Roman" w:cs="Times New Roman"/>
                <w:b/>
                <w:color w:val="000048"/>
                <w:sz w:val="28"/>
                <w:szCs w:val="28"/>
                <w:lang w:eastAsia="ru-RU"/>
              </w:rPr>
              <w:t>Виховна робота в закладі освіти у  202</w:t>
            </w:r>
            <w:r w:rsidR="00F45EBB">
              <w:rPr>
                <w:rFonts w:ascii="Times New Roman" w:eastAsia="Times New Roman" w:hAnsi="Times New Roman" w:cs="Times New Roman"/>
                <w:b/>
                <w:color w:val="000048"/>
                <w:sz w:val="28"/>
                <w:szCs w:val="28"/>
                <w:lang w:eastAsia="ru-RU"/>
              </w:rPr>
              <w:t>4</w:t>
            </w:r>
            <w:r>
              <w:rPr>
                <w:rFonts w:ascii="Times New Roman" w:eastAsia="Times New Roman" w:hAnsi="Times New Roman" w:cs="Times New Roman"/>
                <w:b/>
                <w:color w:val="000048"/>
                <w:sz w:val="28"/>
                <w:szCs w:val="28"/>
                <w:lang w:eastAsia="ru-RU"/>
              </w:rPr>
              <w:t>-202</w:t>
            </w:r>
            <w:r w:rsidR="00F45EBB">
              <w:rPr>
                <w:rFonts w:ascii="Times New Roman" w:eastAsia="Times New Roman" w:hAnsi="Times New Roman" w:cs="Times New Roman"/>
                <w:b/>
                <w:color w:val="000048"/>
                <w:sz w:val="28"/>
                <w:szCs w:val="28"/>
                <w:lang w:eastAsia="ru-RU"/>
              </w:rPr>
              <w:t>5</w:t>
            </w:r>
            <w:r>
              <w:rPr>
                <w:rFonts w:ascii="Times New Roman" w:eastAsia="Times New Roman" w:hAnsi="Times New Roman" w:cs="Times New Roman"/>
                <w:b/>
                <w:color w:val="000048"/>
                <w:sz w:val="28"/>
                <w:szCs w:val="28"/>
                <w:lang w:eastAsia="ru-RU"/>
              </w:rPr>
              <w:t xml:space="preserve"> н. р.</w:t>
            </w:r>
          </w:p>
          <w:p w:rsidR="00292074" w:rsidRDefault="00292074" w:rsidP="006B2411">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92074" w:rsidRPr="009E2354" w:rsidRDefault="00292074"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292074" w:rsidRPr="009E2354" w:rsidTr="00292074">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292074" w:rsidRDefault="00292074"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7.1</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292074" w:rsidRDefault="00292074" w:rsidP="00F45EBB">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color w:val="2C2C2C" w:themeColor="text1"/>
                <w:sz w:val="24"/>
                <w:szCs w:val="28"/>
                <w:lang w:eastAsia="ru-RU"/>
              </w:rPr>
              <w:t>План виховної роботи закладу освіти на 202</w:t>
            </w:r>
            <w:r w:rsidR="00F45EBB">
              <w:rPr>
                <w:rFonts w:ascii="Times New Roman" w:eastAsia="Times New Roman" w:hAnsi="Times New Roman" w:cs="Times New Roman"/>
                <w:color w:val="2C2C2C" w:themeColor="text1"/>
                <w:sz w:val="24"/>
                <w:szCs w:val="28"/>
                <w:lang w:eastAsia="ru-RU"/>
              </w:rPr>
              <w:t>4</w:t>
            </w:r>
            <w:r>
              <w:rPr>
                <w:rFonts w:ascii="Times New Roman" w:eastAsia="Times New Roman" w:hAnsi="Times New Roman" w:cs="Times New Roman"/>
                <w:color w:val="2C2C2C" w:themeColor="text1"/>
                <w:sz w:val="24"/>
                <w:szCs w:val="28"/>
                <w:lang w:eastAsia="ru-RU"/>
              </w:rPr>
              <w:t>-202</w:t>
            </w:r>
            <w:r w:rsidR="00F45EBB">
              <w:rPr>
                <w:rFonts w:ascii="Times New Roman" w:eastAsia="Times New Roman" w:hAnsi="Times New Roman" w:cs="Times New Roman"/>
                <w:color w:val="2C2C2C" w:themeColor="text1"/>
                <w:sz w:val="24"/>
                <w:szCs w:val="28"/>
                <w:lang w:eastAsia="ru-RU"/>
              </w:rPr>
              <w:t xml:space="preserve">5 </w:t>
            </w:r>
            <w:r>
              <w:rPr>
                <w:rFonts w:ascii="Times New Roman" w:eastAsia="Times New Roman" w:hAnsi="Times New Roman" w:cs="Times New Roman"/>
                <w:color w:val="2C2C2C" w:themeColor="text1"/>
                <w:sz w:val="24"/>
                <w:szCs w:val="28"/>
                <w:lang w:eastAsia="ru-RU"/>
              </w:rPr>
              <w:t>н. р.</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92074" w:rsidRPr="009E2354" w:rsidRDefault="00292074"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292074" w:rsidRPr="009E2354" w:rsidTr="00292074">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292074" w:rsidRDefault="00292074"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7.2</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292074" w:rsidRDefault="00292074" w:rsidP="00F45EBB">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sz w:val="24"/>
                <w:szCs w:val="24"/>
                <w:lang w:eastAsia="ru-RU"/>
              </w:rPr>
              <w:t>План роботи органів учнівського самоврядування на 202</w:t>
            </w:r>
            <w:r w:rsidR="00F45EBB">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-202</w:t>
            </w:r>
            <w:r w:rsidR="00F45EBB">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 xml:space="preserve"> н. р.</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92074" w:rsidRPr="009E2354" w:rsidRDefault="00292074"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292074" w:rsidRPr="009E2354" w:rsidTr="00292074">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292074" w:rsidRDefault="00292074"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7.3</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292074" w:rsidRDefault="00292074" w:rsidP="0029207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План роботи психолога на 202</w:t>
            </w:r>
            <w:r w:rsidR="00F45EBB">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-202</w:t>
            </w:r>
            <w:r w:rsidR="00F45EBB">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 xml:space="preserve"> н. р.</w:t>
            </w:r>
          </w:p>
          <w:p w:rsidR="00292074" w:rsidRDefault="00292074" w:rsidP="006B2411">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92074" w:rsidRPr="009E2354" w:rsidRDefault="00292074"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292074" w:rsidRPr="009E2354" w:rsidTr="00292074">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292074" w:rsidRDefault="00292074" w:rsidP="006B2411">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7.4</w:t>
            </w:r>
          </w:p>
        </w:tc>
        <w:tc>
          <w:tcPr>
            <w:tcW w:w="11088"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292074" w:rsidRDefault="00292074" w:rsidP="00F45EBB">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sz w:val="24"/>
                <w:szCs w:val="24"/>
                <w:lang w:eastAsia="ru-RU"/>
              </w:rPr>
              <w:t>План роботи соціального педагога на 202</w:t>
            </w:r>
            <w:r w:rsidR="00F45EBB">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-202</w:t>
            </w:r>
            <w:r w:rsidR="00F45EBB">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 xml:space="preserve"> н. р.</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92074" w:rsidRPr="009E2354" w:rsidRDefault="00292074" w:rsidP="006B2411">
            <w:pPr>
              <w:shd w:val="clear" w:color="auto" w:fill="FFFFFF" w:themeFill="background1"/>
              <w:spacing w:after="0" w:line="240" w:lineRule="auto"/>
              <w:rPr>
                <w:rFonts w:ascii="Times New Roman" w:eastAsia="Times New Roman" w:hAnsi="Times New Roman" w:cs="Times New Roman"/>
                <w:color w:val="2C2C2C" w:themeColor="text1"/>
                <w:sz w:val="24"/>
                <w:szCs w:val="24"/>
                <w:lang w:eastAsia="ru-RU"/>
              </w:rPr>
            </w:pPr>
          </w:p>
        </w:tc>
      </w:tr>
      <w:tr w:rsidR="006B2411" w:rsidRPr="009E2354" w:rsidTr="00B40AE7">
        <w:trPr>
          <w:trHeight w:val="543"/>
        </w:trPr>
        <w:tc>
          <w:tcPr>
            <w:tcW w:w="12963" w:type="dxa"/>
            <w:gridSpan w:val="2"/>
            <w:tcBorders>
              <w:top w:val="single" w:sz="4" w:space="0" w:color="auto"/>
              <w:left w:val="single" w:sz="4" w:space="0" w:color="auto"/>
              <w:bottom w:val="single" w:sz="4" w:space="0" w:color="auto"/>
              <w:right w:val="single" w:sz="4" w:space="0" w:color="auto"/>
            </w:tcBorders>
            <w:shd w:val="clear" w:color="auto" w:fill="DADADA" w:themeFill="background2" w:themeFillShade="E6"/>
          </w:tcPr>
          <w:p w:rsidR="006B2411" w:rsidRPr="009E2354" w:rsidRDefault="006B2411" w:rsidP="006B2411">
            <w:pPr>
              <w:shd w:val="clear" w:color="auto" w:fill="FFFFFF" w:themeFill="background1"/>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Додатки</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6B2411">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6B2411" w:rsidRPr="009E2354" w:rsidTr="0032378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6B2411" w:rsidRPr="009E2354" w:rsidRDefault="006B2411" w:rsidP="00323787">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1.</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6B2411" w:rsidRPr="009E2354" w:rsidRDefault="00AF4E64" w:rsidP="00A72EB6">
            <w:pPr>
              <w:shd w:val="clear" w:color="auto" w:fill="FFFFFF" w:themeFill="background1"/>
              <w:spacing w:after="0" w:line="240" w:lineRule="auto"/>
              <w:jc w:val="both"/>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sz w:val="24"/>
                <w:szCs w:val="24"/>
                <w:lang w:eastAsia="ru-RU"/>
              </w:rPr>
              <w:t>Строки проведення процедур</w:t>
            </w:r>
            <w:r w:rsidRPr="00FB004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самооцінювання ВСЗЯО </w:t>
            </w:r>
            <w:r w:rsidR="006B2411" w:rsidRPr="009E2354">
              <w:rPr>
                <w:rFonts w:ascii="Times New Roman" w:eastAsia="Times New Roman" w:hAnsi="Times New Roman" w:cs="Times New Roman"/>
                <w:color w:val="2C2C2C" w:themeColor="text1"/>
                <w:sz w:val="24"/>
                <w:szCs w:val="24"/>
                <w:lang w:eastAsia="ru-RU"/>
              </w:rPr>
              <w:t>на 202</w:t>
            </w:r>
            <w:r w:rsidR="00A72EB6">
              <w:rPr>
                <w:rFonts w:ascii="Times New Roman" w:eastAsia="Times New Roman" w:hAnsi="Times New Roman" w:cs="Times New Roman"/>
                <w:color w:val="2C2C2C" w:themeColor="text1"/>
                <w:sz w:val="24"/>
                <w:szCs w:val="24"/>
                <w:lang w:eastAsia="ru-RU"/>
              </w:rPr>
              <w:t>4</w:t>
            </w:r>
            <w:r w:rsidR="006B2411" w:rsidRPr="009E2354">
              <w:rPr>
                <w:rFonts w:ascii="Times New Roman" w:eastAsia="Times New Roman" w:hAnsi="Times New Roman" w:cs="Times New Roman"/>
                <w:color w:val="2C2C2C" w:themeColor="text1"/>
                <w:sz w:val="24"/>
                <w:szCs w:val="24"/>
                <w:lang w:eastAsia="ru-RU"/>
              </w:rPr>
              <w:t>-202</w:t>
            </w:r>
            <w:r w:rsidR="00A72EB6">
              <w:rPr>
                <w:rFonts w:ascii="Times New Roman" w:eastAsia="Times New Roman" w:hAnsi="Times New Roman" w:cs="Times New Roman"/>
                <w:color w:val="2C2C2C" w:themeColor="text1"/>
                <w:sz w:val="24"/>
                <w:szCs w:val="24"/>
                <w:lang w:eastAsia="ru-RU"/>
              </w:rPr>
              <w:t>9</w:t>
            </w:r>
            <w:r w:rsidR="006B2411" w:rsidRPr="009E2354">
              <w:rPr>
                <w:rFonts w:ascii="Times New Roman" w:eastAsia="Times New Roman" w:hAnsi="Times New Roman" w:cs="Times New Roman"/>
                <w:color w:val="2C2C2C" w:themeColor="text1"/>
                <w:sz w:val="24"/>
                <w:szCs w:val="24"/>
                <w:lang w:eastAsia="ru-RU"/>
              </w:rPr>
              <w:t xml:space="preserve"> р.</w:t>
            </w:r>
            <w:r w:rsidR="006B2411">
              <w:rPr>
                <w:rFonts w:ascii="Times New Roman" w:eastAsia="Times New Roman" w:hAnsi="Times New Roman" w:cs="Times New Roman"/>
                <w:color w:val="2C2C2C" w:themeColor="text1"/>
                <w:sz w:val="24"/>
                <w:szCs w:val="24"/>
                <w:lang w:eastAsia="ru-RU"/>
              </w:rPr>
              <w:t xml:space="preserve"> </w:t>
            </w:r>
            <w:r w:rsidR="006B2411" w:rsidRPr="009E2354">
              <w:rPr>
                <w:rFonts w:ascii="Times New Roman" w:eastAsia="Times New Roman" w:hAnsi="Times New Roman" w:cs="Times New Roman"/>
                <w:color w:val="2C2C2C" w:themeColor="text1"/>
                <w:sz w:val="24"/>
                <w:szCs w:val="24"/>
                <w:lang w:eastAsia="ru-RU"/>
              </w:rPr>
              <w:t>р.</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6B2411" w:rsidRPr="009E2354" w:rsidTr="0032378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6B2411" w:rsidRPr="009E2354" w:rsidRDefault="006B2411" w:rsidP="00323787">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2.</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6B2411" w:rsidRPr="009E2354" w:rsidRDefault="0068084B" w:rsidP="00323787">
            <w:pPr>
              <w:shd w:val="clear" w:color="auto" w:fill="FFFFFF" w:themeFill="background1"/>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sz w:val="24"/>
                <w:szCs w:val="24"/>
                <w:lang w:eastAsia="ru-RU"/>
              </w:rPr>
              <w:t>Строки проведення процедур</w:t>
            </w:r>
            <w:r w:rsidRPr="00FB004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самооцінювання ВСЗЯО за моніторингом організації освітньої діяльності за освітніми галузями або на відповідному рівні ПЗСО</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6B2411" w:rsidRPr="009E2354" w:rsidTr="0032378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6B2411" w:rsidRPr="009E2354" w:rsidRDefault="006B2411" w:rsidP="00323787">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3.</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6B2411" w:rsidRPr="009E2354" w:rsidRDefault="0068084B" w:rsidP="00A72EB6">
            <w:pPr>
              <w:shd w:val="clear" w:color="auto" w:fill="FFFFFF" w:themeFill="background1"/>
              <w:tabs>
                <w:tab w:val="left" w:pos="2370"/>
              </w:tabs>
              <w:spacing w:after="200" w:line="276" w:lineRule="auto"/>
              <w:rPr>
                <w:rFonts w:ascii="Times New Roman" w:eastAsia="Times New Roman" w:hAnsi="Times New Roman" w:cs="Times New Roman"/>
                <w:color w:val="2C2C2C" w:themeColor="text1"/>
                <w:sz w:val="24"/>
                <w:szCs w:val="24"/>
                <w:lang w:eastAsia="ru-RU"/>
              </w:rPr>
            </w:pPr>
            <w:r>
              <w:rPr>
                <w:rFonts w:ascii="Times New Roman" w:eastAsia="Times New Roman" w:hAnsi="Times New Roman" w:cs="Times New Roman"/>
                <w:sz w:val="24"/>
                <w:szCs w:val="24"/>
                <w:lang w:eastAsia="ru-RU"/>
              </w:rPr>
              <w:t>Моніторинг організації освітньої діяльності за освітніми галузями або на відповідному рівні ПЗСО</w:t>
            </w:r>
            <w:r w:rsidRPr="00FB004E">
              <w:rPr>
                <w:rFonts w:ascii="Times New Roman" w:eastAsia="Times New Roman" w:hAnsi="Times New Roman" w:cs="Times New Roman"/>
                <w:sz w:val="24"/>
                <w:szCs w:val="24"/>
                <w:lang w:eastAsia="ru-RU"/>
              </w:rPr>
              <w:t xml:space="preserve"> у 202</w:t>
            </w:r>
            <w:r w:rsidR="00A72EB6">
              <w:rPr>
                <w:rFonts w:ascii="Times New Roman" w:eastAsia="Times New Roman" w:hAnsi="Times New Roman" w:cs="Times New Roman"/>
                <w:sz w:val="24"/>
                <w:szCs w:val="24"/>
                <w:lang w:eastAsia="ru-RU"/>
              </w:rPr>
              <w:t>4</w:t>
            </w:r>
            <w:r w:rsidRPr="00FB004E">
              <w:rPr>
                <w:rFonts w:ascii="Times New Roman" w:eastAsia="Times New Roman" w:hAnsi="Times New Roman" w:cs="Times New Roman"/>
                <w:sz w:val="24"/>
                <w:szCs w:val="24"/>
                <w:lang w:eastAsia="ru-RU"/>
              </w:rPr>
              <w:t>-202</w:t>
            </w:r>
            <w:r w:rsidR="00A72EB6">
              <w:rPr>
                <w:rFonts w:ascii="Times New Roman" w:eastAsia="Times New Roman" w:hAnsi="Times New Roman" w:cs="Times New Roman"/>
                <w:sz w:val="24"/>
                <w:szCs w:val="24"/>
                <w:lang w:eastAsia="ru-RU"/>
              </w:rPr>
              <w:t>5</w:t>
            </w:r>
            <w:r w:rsidRPr="00FB004E">
              <w:rPr>
                <w:rFonts w:ascii="Times New Roman" w:eastAsia="Times New Roman" w:hAnsi="Times New Roman" w:cs="Times New Roman"/>
                <w:sz w:val="24"/>
                <w:szCs w:val="24"/>
                <w:lang w:eastAsia="ru-RU"/>
              </w:rPr>
              <w:t xml:space="preserve"> н.</w:t>
            </w:r>
            <w:r>
              <w:rPr>
                <w:rFonts w:ascii="Times New Roman" w:eastAsia="Times New Roman" w:hAnsi="Times New Roman" w:cs="Times New Roman"/>
                <w:sz w:val="24"/>
                <w:szCs w:val="24"/>
                <w:lang w:eastAsia="ru-RU"/>
              </w:rPr>
              <w:t xml:space="preserve"> </w:t>
            </w:r>
            <w:r w:rsidRPr="00FB004E">
              <w:rPr>
                <w:rFonts w:ascii="Times New Roman" w:eastAsia="Times New Roman" w:hAnsi="Times New Roman" w:cs="Times New Roman"/>
                <w:sz w:val="24"/>
                <w:szCs w:val="24"/>
                <w:lang w:eastAsia="ru-RU"/>
              </w:rPr>
              <w:t>р.</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6B2411" w:rsidRPr="009E2354" w:rsidTr="00323787">
        <w:trPr>
          <w:trHeight w:val="416"/>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6B2411" w:rsidRPr="009E2354" w:rsidRDefault="006B2411" w:rsidP="00323787">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4</w:t>
            </w:r>
            <w:r>
              <w:rPr>
                <w:rFonts w:ascii="Times New Roman" w:eastAsia="Times New Roman" w:hAnsi="Times New Roman" w:cs="Times New Roman"/>
                <w:b/>
                <w:color w:val="2C2C2C" w:themeColor="text1"/>
                <w:sz w:val="24"/>
                <w:szCs w:val="24"/>
                <w:lang w:eastAsia="ru-RU"/>
              </w:rPr>
              <w:t>.</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6B2411" w:rsidRPr="009E2354" w:rsidRDefault="0068084B" w:rsidP="00323787">
            <w:pPr>
              <w:shd w:val="clear" w:color="auto" w:fill="FFFFFF" w:themeFill="background1"/>
              <w:tabs>
                <w:tab w:val="left" w:pos="2370"/>
              </w:tabs>
              <w:spacing w:after="200" w:line="276" w:lineRule="auto"/>
              <w:jc w:val="both"/>
              <w:rPr>
                <w:rFonts w:ascii="Times New Roman" w:eastAsia="Times New Roman" w:hAnsi="Times New Roman" w:cs="Times New Roman"/>
                <w:color w:val="2C2C2C" w:themeColor="text1"/>
                <w:sz w:val="24"/>
                <w:szCs w:val="24"/>
                <w:lang w:eastAsia="ru-RU"/>
              </w:rPr>
            </w:pPr>
            <w:r w:rsidRPr="0068084B">
              <w:rPr>
                <w:rFonts w:ascii="Times New Roman" w:eastAsia="Times New Roman" w:hAnsi="Times New Roman" w:cs="Times New Roman"/>
                <w:sz w:val="24"/>
                <w:szCs w:val="24"/>
                <w:lang w:eastAsia="uk-UA"/>
              </w:rPr>
              <w:t>Здійснення моніторингу за проведенням предметних тижнів</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6B2411" w:rsidRPr="009E2354" w:rsidTr="0032378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6B2411" w:rsidRPr="009E2354" w:rsidRDefault="006B2411" w:rsidP="00323787">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5</w:t>
            </w:r>
            <w:r>
              <w:rPr>
                <w:rFonts w:ascii="Times New Roman" w:eastAsia="Times New Roman" w:hAnsi="Times New Roman" w:cs="Times New Roman"/>
                <w:b/>
                <w:color w:val="2C2C2C" w:themeColor="text1"/>
                <w:sz w:val="24"/>
                <w:szCs w:val="24"/>
                <w:lang w:eastAsia="ru-RU"/>
              </w:rPr>
              <w:t>.</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6B2411" w:rsidRPr="009E2354" w:rsidRDefault="006B2411" w:rsidP="0068084B">
            <w:pPr>
              <w:shd w:val="clear" w:color="auto" w:fill="FFFFFF" w:themeFill="background1"/>
              <w:tabs>
                <w:tab w:val="left" w:pos="2370"/>
              </w:tabs>
              <w:spacing w:after="200" w:line="276" w:lineRule="auto"/>
              <w:ind w:hanging="7"/>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  </w:t>
            </w:r>
            <w:r w:rsidRPr="009E2354">
              <w:rPr>
                <w:rFonts w:ascii="Times New Roman" w:eastAsia="Times New Roman" w:hAnsi="Times New Roman" w:cs="Times New Roman"/>
                <w:sz w:val="24"/>
                <w:szCs w:val="24"/>
                <w:lang w:eastAsia="uk-UA"/>
              </w:rPr>
              <w:t xml:space="preserve">Здійснення класно-узагальнюючого </w:t>
            </w:r>
            <w:r w:rsidR="0068084B">
              <w:rPr>
                <w:rFonts w:ascii="Times New Roman" w:eastAsia="Times New Roman" w:hAnsi="Times New Roman" w:cs="Times New Roman"/>
                <w:sz w:val="24"/>
                <w:szCs w:val="24"/>
                <w:lang w:eastAsia="uk-UA"/>
              </w:rPr>
              <w:t>спостереження</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6B2411" w:rsidRPr="009E2354" w:rsidRDefault="006B2411"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2C12DE" w:rsidRPr="009E2354" w:rsidTr="0032378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3F60E0" w:rsidP="00323787">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6</w:t>
            </w:r>
            <w:r w:rsidR="002C12DE">
              <w:rPr>
                <w:rFonts w:ascii="Times New Roman" w:eastAsia="Times New Roman" w:hAnsi="Times New Roman" w:cs="Times New Roman"/>
                <w:b/>
                <w:color w:val="2C2C2C" w:themeColor="text1"/>
                <w:sz w:val="24"/>
                <w:szCs w:val="24"/>
                <w:lang w:eastAsia="ru-RU"/>
              </w:rPr>
              <w:t>.</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2C12DE" w:rsidP="00323787">
            <w:pPr>
              <w:shd w:val="clear" w:color="auto" w:fill="FFFFFF" w:themeFill="background1"/>
              <w:tabs>
                <w:tab w:val="left" w:pos="1260"/>
                <w:tab w:val="left" w:pos="2410"/>
                <w:tab w:val="left" w:pos="2520"/>
                <w:tab w:val="left" w:pos="2552"/>
              </w:tabs>
              <w:spacing w:after="0" w:line="240" w:lineRule="auto"/>
              <w:ind w:hanging="7"/>
              <w:rPr>
                <w:rFonts w:ascii="Times New Roman" w:eastAsia="Times New Roman" w:hAnsi="Times New Roman" w:cs="Times New Roman"/>
                <w:bCs/>
                <w:sz w:val="24"/>
                <w:szCs w:val="24"/>
                <w:lang w:eastAsia="ru-RU"/>
              </w:rPr>
            </w:pPr>
            <w:r w:rsidRPr="009E2354">
              <w:rPr>
                <w:rFonts w:ascii="Times New Roman" w:eastAsia="Times New Roman" w:hAnsi="Times New Roman" w:cs="Times New Roman"/>
                <w:bCs/>
                <w:sz w:val="24"/>
                <w:szCs w:val="24"/>
                <w:lang w:eastAsia="ru-RU"/>
              </w:rPr>
              <w:t>Наради при директор</w:t>
            </w:r>
            <w:r w:rsidR="0068084B">
              <w:rPr>
                <w:rFonts w:ascii="Times New Roman" w:eastAsia="Times New Roman" w:hAnsi="Times New Roman" w:cs="Times New Roman"/>
                <w:bCs/>
                <w:sz w:val="24"/>
                <w:szCs w:val="24"/>
                <w:lang w:eastAsia="ru-RU"/>
              </w:rPr>
              <w:t>у</w:t>
            </w:r>
          </w:p>
          <w:p w:rsidR="002C12DE" w:rsidRPr="009E2354" w:rsidRDefault="002C12DE" w:rsidP="00323787">
            <w:pPr>
              <w:shd w:val="clear" w:color="auto" w:fill="FFFFFF" w:themeFill="background1"/>
              <w:spacing w:after="0" w:line="240" w:lineRule="auto"/>
              <w:ind w:hanging="7"/>
              <w:rPr>
                <w:rFonts w:ascii="Times New Roman" w:eastAsia="Times New Roman" w:hAnsi="Times New Roman" w:cs="Times New Roman"/>
                <w:color w:val="2C2C2C" w:themeColor="text1"/>
                <w:sz w:val="24"/>
                <w:szCs w:val="24"/>
                <w:lang w:eastAsia="ru-RU"/>
              </w:rPr>
            </w:pP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C12DE" w:rsidRPr="009E2354" w:rsidRDefault="002C12DE"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2C12DE" w:rsidRPr="009E2354" w:rsidTr="0032378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3F60E0" w:rsidP="00323787">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lastRenderedPageBreak/>
              <w:t>7</w:t>
            </w:r>
            <w:r w:rsidR="002C12DE">
              <w:rPr>
                <w:rFonts w:ascii="Times New Roman" w:eastAsia="Times New Roman" w:hAnsi="Times New Roman" w:cs="Times New Roman"/>
                <w:b/>
                <w:color w:val="2C2C2C" w:themeColor="text1"/>
                <w:sz w:val="24"/>
                <w:szCs w:val="24"/>
                <w:lang w:eastAsia="ru-RU"/>
              </w:rPr>
              <w:t>.</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2C12DE" w:rsidP="00323787">
            <w:pPr>
              <w:shd w:val="clear" w:color="auto" w:fill="FFFFFF" w:themeFill="background1"/>
              <w:tabs>
                <w:tab w:val="left" w:pos="1260"/>
                <w:tab w:val="left" w:pos="2410"/>
                <w:tab w:val="left" w:pos="2520"/>
                <w:tab w:val="left" w:pos="2552"/>
              </w:tabs>
              <w:spacing w:after="0" w:line="240" w:lineRule="auto"/>
              <w:ind w:hanging="7"/>
              <w:rPr>
                <w:rFonts w:ascii="Times New Roman" w:eastAsia="Times New Roman" w:hAnsi="Times New Roman" w:cs="Times New Roman"/>
                <w:bCs/>
                <w:sz w:val="24"/>
                <w:szCs w:val="24"/>
                <w:lang w:eastAsia="ru-RU"/>
              </w:rPr>
            </w:pPr>
            <w:r w:rsidRPr="009E2354">
              <w:rPr>
                <w:rFonts w:ascii="Times New Roman" w:eastAsia="Times New Roman" w:hAnsi="Times New Roman" w:cs="Times New Roman"/>
                <w:bCs/>
                <w:sz w:val="24"/>
                <w:szCs w:val="24"/>
                <w:lang w:eastAsia="ru-RU"/>
              </w:rPr>
              <w:t>Наради при ЗДНВР</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C12DE" w:rsidRPr="009E2354" w:rsidRDefault="002C12DE"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2C12DE" w:rsidRPr="009E2354" w:rsidTr="0032378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3F60E0" w:rsidP="00323787">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8</w:t>
            </w:r>
            <w:r w:rsidR="002C12DE">
              <w:rPr>
                <w:rFonts w:ascii="Times New Roman" w:eastAsia="Times New Roman" w:hAnsi="Times New Roman" w:cs="Times New Roman"/>
                <w:b/>
                <w:color w:val="2C2C2C" w:themeColor="text1"/>
                <w:sz w:val="24"/>
                <w:szCs w:val="24"/>
                <w:lang w:eastAsia="ru-RU"/>
              </w:rPr>
              <w:t>.</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2C12DE" w:rsidP="00323787">
            <w:pPr>
              <w:shd w:val="clear" w:color="auto" w:fill="FFFFFF" w:themeFill="background1"/>
              <w:tabs>
                <w:tab w:val="left" w:pos="1260"/>
                <w:tab w:val="left" w:pos="2410"/>
                <w:tab w:val="left" w:pos="2520"/>
                <w:tab w:val="left" w:pos="2552"/>
              </w:tabs>
              <w:spacing w:after="0" w:line="240" w:lineRule="auto"/>
              <w:ind w:hanging="7"/>
              <w:rPr>
                <w:rFonts w:ascii="Times New Roman" w:eastAsia="Times New Roman" w:hAnsi="Times New Roman" w:cs="Times New Roman"/>
                <w:bCs/>
                <w:sz w:val="24"/>
                <w:szCs w:val="24"/>
                <w:lang w:eastAsia="ru-RU"/>
              </w:rPr>
            </w:pPr>
            <w:r w:rsidRPr="009E2354">
              <w:rPr>
                <w:rFonts w:ascii="Times New Roman" w:eastAsia="Times New Roman" w:hAnsi="Times New Roman" w:cs="Times New Roman"/>
                <w:bCs/>
                <w:sz w:val="24"/>
                <w:szCs w:val="24"/>
                <w:lang w:eastAsia="ru-RU"/>
              </w:rPr>
              <w:t>Наради при ЗДВР</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C12DE" w:rsidRPr="009E2354" w:rsidRDefault="002C12DE"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2C12DE" w:rsidRPr="009E2354" w:rsidTr="0032378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3F60E0" w:rsidP="00323787">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9</w:t>
            </w:r>
            <w:r w:rsidR="002C12DE">
              <w:rPr>
                <w:rFonts w:ascii="Times New Roman" w:eastAsia="Times New Roman" w:hAnsi="Times New Roman" w:cs="Times New Roman"/>
                <w:b/>
                <w:color w:val="2C2C2C" w:themeColor="text1"/>
                <w:sz w:val="24"/>
                <w:szCs w:val="24"/>
                <w:lang w:eastAsia="ru-RU"/>
              </w:rPr>
              <w:t>.</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2C12DE" w:rsidP="00323787">
            <w:pPr>
              <w:shd w:val="clear" w:color="auto" w:fill="FFFFFF" w:themeFill="background1"/>
              <w:tabs>
                <w:tab w:val="left" w:pos="1260"/>
                <w:tab w:val="left" w:pos="2410"/>
                <w:tab w:val="left" w:pos="2520"/>
                <w:tab w:val="left" w:pos="2552"/>
              </w:tabs>
              <w:spacing w:after="0" w:line="240" w:lineRule="auto"/>
              <w:ind w:hanging="7"/>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План-</w:t>
            </w:r>
            <w:r w:rsidRPr="009E2354">
              <w:rPr>
                <w:rFonts w:ascii="Times New Roman" w:eastAsia="Times New Roman" w:hAnsi="Times New Roman" w:cs="Times New Roman"/>
                <w:bCs/>
                <w:sz w:val="24"/>
                <w:szCs w:val="24"/>
                <w:lang w:eastAsia="ru-RU"/>
              </w:rPr>
              <w:t>графік педагогічних рад</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C12DE" w:rsidRPr="009E2354" w:rsidRDefault="002C12DE"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2C12DE" w:rsidRPr="009E2354" w:rsidTr="0032378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2C12DE" w:rsidP="003F60E0">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1</w:t>
            </w:r>
            <w:r w:rsidR="003F60E0">
              <w:rPr>
                <w:rFonts w:ascii="Times New Roman" w:eastAsia="Times New Roman" w:hAnsi="Times New Roman" w:cs="Times New Roman"/>
                <w:b/>
                <w:color w:val="2C2C2C" w:themeColor="text1"/>
                <w:sz w:val="24"/>
                <w:szCs w:val="24"/>
                <w:lang w:eastAsia="ru-RU"/>
              </w:rPr>
              <w:t>0</w:t>
            </w:r>
            <w:r>
              <w:rPr>
                <w:rFonts w:ascii="Times New Roman" w:eastAsia="Times New Roman" w:hAnsi="Times New Roman" w:cs="Times New Roman"/>
                <w:b/>
                <w:color w:val="2C2C2C" w:themeColor="text1"/>
                <w:sz w:val="24"/>
                <w:szCs w:val="24"/>
                <w:lang w:eastAsia="ru-RU"/>
              </w:rPr>
              <w:t>.</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2C12DE" w:rsidP="00323787">
            <w:pPr>
              <w:shd w:val="clear" w:color="auto" w:fill="FFFFFF" w:themeFill="background1"/>
              <w:tabs>
                <w:tab w:val="left" w:pos="2370"/>
              </w:tabs>
              <w:spacing w:after="200" w:line="276" w:lineRule="auto"/>
              <w:jc w:val="both"/>
              <w:rPr>
                <w:rFonts w:ascii="Times New Roman" w:eastAsia="Times New Roman" w:hAnsi="Times New Roman" w:cs="Times New Roman"/>
                <w:bCs/>
                <w:sz w:val="24"/>
                <w:szCs w:val="24"/>
                <w:lang w:eastAsia="ru-RU"/>
              </w:rPr>
            </w:pPr>
            <w:r w:rsidRPr="009E2354">
              <w:rPr>
                <w:rFonts w:ascii="Times New Roman" w:eastAsia="Calibri" w:hAnsi="Times New Roman" w:cs="Times New Roman"/>
                <w:sz w:val="24"/>
                <w:szCs w:val="24"/>
              </w:rPr>
              <w:t>Організація роботи з атестації педагогічних працівників</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C12DE" w:rsidRPr="009E2354" w:rsidRDefault="002C12DE"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2C12DE" w:rsidRPr="009E2354" w:rsidTr="00323787">
        <w:trPr>
          <w:trHeight w:val="629"/>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2C12DE" w:rsidP="003F60E0">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1</w:t>
            </w:r>
            <w:r w:rsidR="003F60E0">
              <w:rPr>
                <w:rFonts w:ascii="Times New Roman" w:eastAsia="Times New Roman" w:hAnsi="Times New Roman" w:cs="Times New Roman"/>
                <w:b/>
                <w:color w:val="2C2C2C" w:themeColor="text1"/>
                <w:sz w:val="24"/>
                <w:szCs w:val="24"/>
                <w:lang w:eastAsia="ru-RU"/>
              </w:rPr>
              <w:t>1</w:t>
            </w:r>
            <w:r>
              <w:rPr>
                <w:rFonts w:ascii="Times New Roman" w:eastAsia="Times New Roman" w:hAnsi="Times New Roman" w:cs="Times New Roman"/>
                <w:b/>
                <w:color w:val="2C2C2C" w:themeColor="text1"/>
                <w:sz w:val="24"/>
                <w:szCs w:val="24"/>
                <w:lang w:eastAsia="ru-RU"/>
              </w:rPr>
              <w:t>.</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CC3049" w:rsidRPr="00FB004E" w:rsidRDefault="00CC3049" w:rsidP="00CC304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Строки проведення процедур</w:t>
            </w:r>
            <w:r w:rsidRPr="00FB004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самооцінювання ВСЗЯО щодо</w:t>
            </w:r>
            <w:r w:rsidRPr="00FB004E">
              <w:rPr>
                <w:rFonts w:ascii="Times New Roman" w:eastAsia="Times New Roman" w:hAnsi="Times New Roman" w:cs="Times New Roman"/>
                <w:sz w:val="24"/>
                <w:szCs w:val="24"/>
                <w:lang w:eastAsia="ru-RU"/>
              </w:rPr>
              <w:t xml:space="preserve"> атестації педагогічних працівників 202</w:t>
            </w:r>
            <w:r w:rsidR="00A72EB6">
              <w:rPr>
                <w:rFonts w:ascii="Times New Roman" w:eastAsia="Times New Roman" w:hAnsi="Times New Roman" w:cs="Times New Roman"/>
                <w:sz w:val="24"/>
                <w:szCs w:val="24"/>
                <w:lang w:eastAsia="ru-RU"/>
              </w:rPr>
              <w:t>4</w:t>
            </w:r>
            <w:r w:rsidRPr="00FB004E">
              <w:rPr>
                <w:rFonts w:ascii="Times New Roman" w:eastAsia="Times New Roman" w:hAnsi="Times New Roman" w:cs="Times New Roman"/>
                <w:sz w:val="24"/>
                <w:szCs w:val="24"/>
                <w:lang w:eastAsia="ru-RU"/>
              </w:rPr>
              <w:t>-202</w:t>
            </w:r>
            <w:r w:rsidR="00A72EB6">
              <w:rPr>
                <w:rFonts w:ascii="Times New Roman" w:eastAsia="Times New Roman" w:hAnsi="Times New Roman" w:cs="Times New Roman"/>
                <w:sz w:val="24"/>
                <w:szCs w:val="24"/>
                <w:lang w:eastAsia="ru-RU"/>
              </w:rPr>
              <w:t>9</w:t>
            </w:r>
            <w:r w:rsidRPr="00FB004E">
              <w:rPr>
                <w:rFonts w:ascii="Times New Roman" w:eastAsia="Times New Roman" w:hAnsi="Times New Roman" w:cs="Times New Roman"/>
                <w:sz w:val="24"/>
                <w:szCs w:val="24"/>
                <w:lang w:eastAsia="ru-RU"/>
              </w:rPr>
              <w:t xml:space="preserve"> роки</w:t>
            </w:r>
          </w:p>
          <w:p w:rsidR="002C12DE" w:rsidRPr="009E2354" w:rsidRDefault="002C12DE" w:rsidP="00323787">
            <w:pPr>
              <w:shd w:val="clear" w:color="auto" w:fill="FFFFFF" w:themeFill="background1"/>
              <w:tabs>
                <w:tab w:val="left" w:pos="1260"/>
                <w:tab w:val="left" w:pos="2410"/>
                <w:tab w:val="left" w:pos="2520"/>
                <w:tab w:val="left" w:pos="2552"/>
              </w:tabs>
              <w:spacing w:after="0" w:line="240" w:lineRule="auto"/>
              <w:ind w:left="720"/>
              <w:rPr>
                <w:rFonts w:ascii="Times New Roman" w:eastAsia="Times New Roman" w:hAnsi="Times New Roman" w:cs="Times New Roman"/>
                <w:bCs/>
                <w:sz w:val="24"/>
                <w:szCs w:val="24"/>
                <w:lang w:eastAsia="ru-RU"/>
              </w:rPr>
            </w:pP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C12DE" w:rsidRPr="009E2354" w:rsidRDefault="002C12DE"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2C12DE" w:rsidRPr="009E2354" w:rsidTr="0032378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2C12DE" w:rsidP="003F60E0">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sidRPr="009E2354">
              <w:rPr>
                <w:rFonts w:ascii="Times New Roman" w:eastAsia="Times New Roman" w:hAnsi="Times New Roman" w:cs="Times New Roman"/>
                <w:b/>
                <w:color w:val="2C2C2C" w:themeColor="text1"/>
                <w:sz w:val="24"/>
                <w:szCs w:val="24"/>
                <w:lang w:eastAsia="ru-RU"/>
              </w:rPr>
              <w:t>1</w:t>
            </w:r>
            <w:r w:rsidR="003F60E0">
              <w:rPr>
                <w:rFonts w:ascii="Times New Roman" w:eastAsia="Times New Roman" w:hAnsi="Times New Roman" w:cs="Times New Roman"/>
                <w:b/>
                <w:color w:val="2C2C2C" w:themeColor="text1"/>
                <w:sz w:val="24"/>
                <w:szCs w:val="24"/>
                <w:lang w:eastAsia="ru-RU"/>
              </w:rPr>
              <w:t>2</w:t>
            </w:r>
            <w:r>
              <w:rPr>
                <w:rFonts w:ascii="Times New Roman" w:eastAsia="Times New Roman" w:hAnsi="Times New Roman" w:cs="Times New Roman"/>
                <w:b/>
                <w:color w:val="2C2C2C" w:themeColor="text1"/>
                <w:sz w:val="24"/>
                <w:szCs w:val="24"/>
                <w:lang w:eastAsia="ru-RU"/>
              </w:rPr>
              <w:t>.</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0A0CB7" w:rsidP="00A72EB6">
            <w:pPr>
              <w:shd w:val="clear" w:color="auto" w:fill="FFFFFF" w:themeFill="background1"/>
              <w:tabs>
                <w:tab w:val="left" w:pos="1260"/>
                <w:tab w:val="left" w:pos="2410"/>
                <w:tab w:val="left" w:pos="2520"/>
                <w:tab w:val="left" w:pos="2552"/>
              </w:tabs>
              <w:spacing w:after="0" w:line="240" w:lineRule="auto"/>
              <w:rPr>
                <w:rFonts w:ascii="Times New Roman" w:eastAsia="Times New Roman" w:hAnsi="Times New Roman" w:cs="Times New Roman"/>
                <w:bCs/>
                <w:sz w:val="24"/>
                <w:szCs w:val="24"/>
                <w:lang w:eastAsia="ru-RU"/>
              </w:rPr>
            </w:pPr>
            <w:r>
              <w:rPr>
                <w:rFonts w:ascii="Times New Roman" w:eastAsia="Times New Roman" w:hAnsi="Times New Roman" w:cs="Times New Roman"/>
                <w:sz w:val="24"/>
                <w:szCs w:val="24"/>
                <w:lang w:eastAsia="ru-RU"/>
              </w:rPr>
              <w:t>Строки проведення процедур</w:t>
            </w:r>
            <w:r w:rsidRPr="00FB004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самооцінювання ВСЗЯО щодо</w:t>
            </w:r>
            <w:r w:rsidRPr="00FB004E">
              <w:rPr>
                <w:rFonts w:ascii="Times New Roman" w:eastAsia="Times New Roman" w:hAnsi="Times New Roman" w:cs="Times New Roman"/>
                <w:sz w:val="24"/>
                <w:szCs w:val="24"/>
                <w:lang w:eastAsia="ru-RU"/>
              </w:rPr>
              <w:t xml:space="preserve"> </w:t>
            </w:r>
            <w:r w:rsidR="002C12DE" w:rsidRPr="009E2354">
              <w:rPr>
                <w:rFonts w:ascii="Times New Roman" w:eastAsia="Calibri" w:hAnsi="Times New Roman" w:cs="Times New Roman"/>
                <w:sz w:val="24"/>
                <w:szCs w:val="24"/>
              </w:rPr>
              <w:t>підвищення кваліфікації педагогічних працівників 202</w:t>
            </w:r>
            <w:r w:rsidR="00A72EB6">
              <w:rPr>
                <w:rFonts w:ascii="Times New Roman" w:eastAsia="Calibri" w:hAnsi="Times New Roman" w:cs="Times New Roman"/>
                <w:sz w:val="24"/>
                <w:szCs w:val="24"/>
              </w:rPr>
              <w:t>4</w:t>
            </w:r>
            <w:r w:rsidR="002C12DE" w:rsidRPr="009E2354">
              <w:rPr>
                <w:rFonts w:ascii="Times New Roman" w:eastAsia="Calibri" w:hAnsi="Times New Roman" w:cs="Times New Roman"/>
                <w:sz w:val="24"/>
                <w:szCs w:val="24"/>
              </w:rPr>
              <w:t>-202</w:t>
            </w:r>
            <w:r w:rsidR="00A72EB6">
              <w:rPr>
                <w:rFonts w:ascii="Times New Roman" w:eastAsia="Calibri" w:hAnsi="Times New Roman" w:cs="Times New Roman"/>
                <w:sz w:val="24"/>
                <w:szCs w:val="24"/>
              </w:rPr>
              <w:t>9</w:t>
            </w:r>
            <w:r w:rsidR="00D71570">
              <w:rPr>
                <w:rFonts w:ascii="Times New Roman" w:eastAsia="Calibri" w:hAnsi="Times New Roman" w:cs="Times New Roman"/>
                <w:sz w:val="24"/>
                <w:szCs w:val="24"/>
              </w:rPr>
              <w:t xml:space="preserve"> </w:t>
            </w:r>
            <w:r w:rsidR="002C12DE" w:rsidRPr="009E2354">
              <w:rPr>
                <w:rFonts w:ascii="Times New Roman" w:eastAsia="Calibri" w:hAnsi="Times New Roman" w:cs="Times New Roman"/>
                <w:sz w:val="24"/>
                <w:szCs w:val="24"/>
              </w:rPr>
              <w:t>роки</w:t>
            </w:r>
            <w:r w:rsidR="002C12DE" w:rsidRPr="009E2354">
              <w:rPr>
                <w:rFonts w:ascii="Times New Roman" w:eastAsia="Times New Roman" w:hAnsi="Times New Roman" w:cs="Times New Roman"/>
                <w:bCs/>
                <w:sz w:val="24"/>
                <w:szCs w:val="24"/>
                <w:lang w:eastAsia="ru-RU"/>
              </w:rPr>
              <w:t xml:space="preserve"> </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C12DE" w:rsidRPr="009E2354" w:rsidRDefault="002C12DE"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r w:rsidR="002C12DE" w:rsidRPr="009E2354" w:rsidTr="00323787">
        <w:trPr>
          <w:trHeight w:val="543"/>
        </w:trPr>
        <w:tc>
          <w:tcPr>
            <w:tcW w:w="1875"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2C12DE" w:rsidP="003F60E0">
            <w:pPr>
              <w:shd w:val="clear" w:color="auto" w:fill="FFFFFF" w:themeFill="background1"/>
              <w:tabs>
                <w:tab w:val="left" w:pos="750"/>
              </w:tabs>
              <w:spacing w:after="0" w:line="240" w:lineRule="auto"/>
              <w:jc w:val="both"/>
              <w:rPr>
                <w:rFonts w:ascii="Times New Roman" w:eastAsia="Times New Roman" w:hAnsi="Times New Roman" w:cs="Times New Roman"/>
                <w:b/>
                <w:color w:val="2C2C2C" w:themeColor="text1"/>
                <w:sz w:val="24"/>
                <w:szCs w:val="24"/>
                <w:lang w:eastAsia="ru-RU"/>
              </w:rPr>
            </w:pPr>
            <w:r>
              <w:rPr>
                <w:rFonts w:ascii="Times New Roman" w:eastAsia="Times New Roman" w:hAnsi="Times New Roman" w:cs="Times New Roman"/>
                <w:b/>
                <w:color w:val="2C2C2C" w:themeColor="text1"/>
                <w:sz w:val="24"/>
                <w:szCs w:val="24"/>
                <w:lang w:eastAsia="ru-RU"/>
              </w:rPr>
              <w:t>1</w:t>
            </w:r>
            <w:r w:rsidR="003F60E0">
              <w:rPr>
                <w:rFonts w:ascii="Times New Roman" w:eastAsia="Times New Roman" w:hAnsi="Times New Roman" w:cs="Times New Roman"/>
                <w:b/>
                <w:color w:val="2C2C2C" w:themeColor="text1"/>
                <w:sz w:val="24"/>
                <w:szCs w:val="24"/>
                <w:lang w:eastAsia="ru-RU"/>
              </w:rPr>
              <w:t>3</w:t>
            </w:r>
            <w:r>
              <w:rPr>
                <w:rFonts w:ascii="Times New Roman" w:eastAsia="Times New Roman" w:hAnsi="Times New Roman" w:cs="Times New Roman"/>
                <w:b/>
                <w:color w:val="2C2C2C" w:themeColor="text1"/>
                <w:sz w:val="24"/>
                <w:szCs w:val="24"/>
                <w:lang w:eastAsia="ru-RU"/>
              </w:rPr>
              <w:t>.</w:t>
            </w:r>
          </w:p>
        </w:tc>
        <w:tc>
          <w:tcPr>
            <w:tcW w:w="11088"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2C12DE" w:rsidRPr="009E2354" w:rsidRDefault="002C12DE" w:rsidP="00323787">
            <w:pPr>
              <w:shd w:val="clear" w:color="auto" w:fill="FFFFFF" w:themeFill="background1"/>
              <w:tabs>
                <w:tab w:val="left" w:pos="2370"/>
              </w:tabs>
              <w:spacing w:after="200" w:line="276" w:lineRule="auto"/>
              <w:jc w:val="both"/>
              <w:rPr>
                <w:rFonts w:ascii="Times New Roman" w:eastAsia="Times New Roman" w:hAnsi="Times New Roman" w:cs="Times New Roman"/>
                <w:bCs/>
                <w:sz w:val="24"/>
                <w:szCs w:val="24"/>
                <w:lang w:eastAsia="ru-RU"/>
              </w:rPr>
            </w:pPr>
            <w:r w:rsidRPr="009E2354">
              <w:rPr>
                <w:rFonts w:ascii="Times New Roman" w:eastAsia="Calibri" w:hAnsi="Times New Roman" w:cs="Times New Roman"/>
                <w:sz w:val="24"/>
                <w:szCs w:val="24"/>
              </w:rPr>
              <w:t>Організація роботи з обдарованими і здібними учнями</w:t>
            </w:r>
          </w:p>
        </w:tc>
        <w:tc>
          <w:tcPr>
            <w:tcW w:w="1725" w:type="dxa"/>
            <w:tcBorders>
              <w:top w:val="single" w:sz="4" w:space="0" w:color="auto"/>
              <w:left w:val="single" w:sz="4" w:space="0" w:color="auto"/>
              <w:bottom w:val="single" w:sz="4" w:space="0" w:color="auto"/>
              <w:right w:val="single" w:sz="4" w:space="0" w:color="auto"/>
            </w:tcBorders>
            <w:shd w:val="clear" w:color="auto" w:fill="FFFFFF" w:themeFill="background1"/>
          </w:tcPr>
          <w:p w:rsidR="002C12DE" w:rsidRPr="009E2354" w:rsidRDefault="002C12DE" w:rsidP="00323787">
            <w:pPr>
              <w:shd w:val="clear" w:color="auto" w:fill="FFFFFF" w:themeFill="background1"/>
              <w:spacing w:after="0" w:line="240" w:lineRule="auto"/>
              <w:rPr>
                <w:rFonts w:ascii="Times New Roman" w:eastAsia="Times New Roman" w:hAnsi="Times New Roman" w:cs="Times New Roman"/>
                <w:b/>
                <w:color w:val="2C2C2C" w:themeColor="text1"/>
                <w:sz w:val="24"/>
                <w:szCs w:val="24"/>
                <w:lang w:eastAsia="ru-RU"/>
              </w:rPr>
            </w:pPr>
          </w:p>
        </w:tc>
      </w:tr>
    </w:tbl>
    <w:p w:rsidR="00393971" w:rsidRPr="009E2354" w:rsidRDefault="00393971" w:rsidP="00323787">
      <w:pPr>
        <w:shd w:val="clear" w:color="auto" w:fill="FFFFFF" w:themeFill="background1"/>
        <w:spacing w:after="200" w:line="276" w:lineRule="auto"/>
        <w:rPr>
          <w:rFonts w:ascii="Times New Roman" w:eastAsia="Calibri" w:hAnsi="Times New Roman" w:cs="Times New Roman"/>
          <w:color w:val="2C2C2C" w:themeColor="text1"/>
          <w:sz w:val="24"/>
          <w:szCs w:val="24"/>
        </w:rPr>
      </w:pPr>
    </w:p>
    <w:p w:rsidR="00C7574F" w:rsidRPr="009E2354" w:rsidRDefault="00C7574F" w:rsidP="00323787">
      <w:pPr>
        <w:shd w:val="clear" w:color="auto" w:fill="FFFFFF" w:themeFill="background1"/>
        <w:spacing w:after="200" w:line="276" w:lineRule="auto"/>
        <w:rPr>
          <w:rFonts w:ascii="Times New Roman" w:eastAsia="Calibri" w:hAnsi="Times New Roman" w:cs="Times New Roman"/>
          <w:color w:val="2C2C2C" w:themeColor="text1"/>
          <w:sz w:val="24"/>
          <w:szCs w:val="24"/>
        </w:rPr>
      </w:pPr>
    </w:p>
    <w:p w:rsidR="00393971" w:rsidRPr="009E2354" w:rsidRDefault="00393971" w:rsidP="00393971">
      <w:pPr>
        <w:spacing w:after="200" w:line="276" w:lineRule="auto"/>
        <w:rPr>
          <w:rFonts w:ascii="Times New Roman" w:eastAsia="Calibri" w:hAnsi="Times New Roman" w:cs="Times New Roman"/>
          <w:color w:val="2C2C2C" w:themeColor="text1"/>
          <w:sz w:val="24"/>
          <w:szCs w:val="24"/>
        </w:rPr>
      </w:pPr>
    </w:p>
    <w:p w:rsidR="00393971" w:rsidRPr="009E2354" w:rsidRDefault="00393971" w:rsidP="00393971">
      <w:pPr>
        <w:spacing w:after="200" w:line="276" w:lineRule="auto"/>
        <w:rPr>
          <w:rFonts w:ascii="Times New Roman" w:eastAsia="Calibri" w:hAnsi="Times New Roman" w:cs="Times New Roman"/>
          <w:color w:val="2C2C2C" w:themeColor="text1"/>
          <w:sz w:val="24"/>
          <w:szCs w:val="24"/>
        </w:rPr>
      </w:pPr>
    </w:p>
    <w:p w:rsidR="00393971" w:rsidRPr="009E2354" w:rsidRDefault="00393971" w:rsidP="00393971">
      <w:pPr>
        <w:spacing w:after="200" w:line="276" w:lineRule="auto"/>
        <w:rPr>
          <w:rFonts w:ascii="Times New Roman" w:eastAsia="Calibri" w:hAnsi="Times New Roman" w:cs="Times New Roman"/>
          <w:color w:val="2C2C2C" w:themeColor="text1"/>
          <w:sz w:val="24"/>
          <w:szCs w:val="24"/>
        </w:rPr>
      </w:pPr>
    </w:p>
    <w:p w:rsidR="00334961" w:rsidRDefault="00334961" w:rsidP="00393971">
      <w:pPr>
        <w:spacing w:after="200" w:line="276" w:lineRule="auto"/>
        <w:rPr>
          <w:rFonts w:ascii="Times New Roman" w:eastAsia="Calibri" w:hAnsi="Times New Roman" w:cs="Times New Roman"/>
          <w:color w:val="2C2C2C" w:themeColor="text1"/>
          <w:sz w:val="24"/>
          <w:szCs w:val="24"/>
        </w:rPr>
      </w:pPr>
    </w:p>
    <w:p w:rsidR="00254FEE" w:rsidRPr="009E2354" w:rsidRDefault="00254FEE" w:rsidP="00393971">
      <w:pPr>
        <w:spacing w:after="200" w:line="276" w:lineRule="auto"/>
        <w:rPr>
          <w:rFonts w:ascii="Times New Roman" w:eastAsia="Calibri" w:hAnsi="Times New Roman" w:cs="Times New Roman"/>
          <w:color w:val="548DD4"/>
          <w:sz w:val="24"/>
          <w:szCs w:val="24"/>
        </w:rPr>
      </w:pPr>
    </w:p>
    <w:p w:rsidR="00B40AE7" w:rsidRDefault="00B40AE7" w:rsidP="00D31F9D">
      <w:pPr>
        <w:spacing w:after="200" w:line="276" w:lineRule="auto"/>
        <w:jc w:val="center"/>
        <w:rPr>
          <w:rFonts w:ascii="Times New Roman" w:eastAsia="Calibri" w:hAnsi="Times New Roman" w:cs="Times New Roman"/>
          <w:b/>
          <w:color w:val="548DD4"/>
          <w:sz w:val="24"/>
          <w:szCs w:val="24"/>
        </w:rPr>
      </w:pPr>
      <w:r>
        <w:rPr>
          <w:rFonts w:ascii="Times New Roman" w:eastAsia="Calibri" w:hAnsi="Times New Roman" w:cs="Times New Roman"/>
          <w:b/>
          <w:color w:val="548DD4"/>
          <w:sz w:val="24"/>
          <w:szCs w:val="24"/>
        </w:rPr>
        <w:br w:type="page"/>
      </w:r>
    </w:p>
    <w:p w:rsidR="00393971" w:rsidRPr="00B40AE7" w:rsidRDefault="00D31F9D" w:rsidP="00D31F9D">
      <w:pPr>
        <w:spacing w:after="200" w:line="276" w:lineRule="auto"/>
        <w:jc w:val="center"/>
        <w:rPr>
          <w:rFonts w:ascii="Times New Roman" w:eastAsia="Calibri" w:hAnsi="Times New Roman" w:cs="Times New Roman"/>
          <w:b/>
          <w:color w:val="002060"/>
          <w:sz w:val="24"/>
          <w:szCs w:val="24"/>
        </w:rPr>
      </w:pPr>
      <w:r w:rsidRPr="00B40AE7">
        <w:rPr>
          <w:rFonts w:ascii="Times New Roman" w:eastAsia="Calibri" w:hAnsi="Times New Roman" w:cs="Times New Roman"/>
          <w:b/>
          <w:color w:val="002060"/>
          <w:sz w:val="24"/>
          <w:szCs w:val="24"/>
        </w:rPr>
        <w:lastRenderedPageBreak/>
        <w:t>РОЗДІЛ 2.  ОСВІТНЄ СЕРЕДОВИЩЕ</w:t>
      </w:r>
    </w:p>
    <w:p w:rsidR="00D31F9D" w:rsidRPr="009E2354" w:rsidRDefault="00D31F9D" w:rsidP="00D31F9D">
      <w:pPr>
        <w:jc w:val="center"/>
        <w:rPr>
          <w:rFonts w:ascii="Times New Roman" w:hAnsi="Times New Roman" w:cs="Times New Roman"/>
          <w:b/>
          <w:color w:val="002060"/>
          <w:sz w:val="24"/>
          <w:szCs w:val="24"/>
        </w:rPr>
      </w:pPr>
    </w:p>
    <w:tbl>
      <w:tblPr>
        <w:tblStyle w:val="a5"/>
        <w:tblW w:w="15304" w:type="dxa"/>
        <w:tblLook w:val="04A0" w:firstRow="1" w:lastRow="0" w:firstColumn="1" w:lastColumn="0" w:noHBand="0" w:noVBand="1"/>
      </w:tblPr>
      <w:tblGrid>
        <w:gridCol w:w="586"/>
        <w:gridCol w:w="3601"/>
        <w:gridCol w:w="1155"/>
        <w:gridCol w:w="816"/>
        <w:gridCol w:w="879"/>
        <w:gridCol w:w="998"/>
        <w:gridCol w:w="828"/>
        <w:gridCol w:w="962"/>
        <w:gridCol w:w="1060"/>
        <w:gridCol w:w="1164"/>
        <w:gridCol w:w="1132"/>
        <w:gridCol w:w="1132"/>
        <w:gridCol w:w="991"/>
      </w:tblGrid>
      <w:tr w:rsidR="001D7B20" w:rsidRPr="009E2354" w:rsidTr="00C429F9">
        <w:trPr>
          <w:trHeight w:val="991"/>
        </w:trPr>
        <w:tc>
          <w:tcPr>
            <w:tcW w:w="586" w:type="dxa"/>
            <w:shd w:val="clear" w:color="auto" w:fill="E5E5E7" w:themeFill="accent5" w:themeFillTint="33"/>
          </w:tcPr>
          <w:p w:rsidR="001D7B20" w:rsidRPr="009E2354" w:rsidRDefault="001D7B20" w:rsidP="00C7574F">
            <w:pPr>
              <w:jc w:val="center"/>
              <w:rPr>
                <w:rFonts w:ascii="Times New Roman" w:hAnsi="Times New Roman" w:cs="Times New Roman"/>
                <w:sz w:val="24"/>
                <w:szCs w:val="24"/>
              </w:rPr>
            </w:pPr>
            <w:r w:rsidRPr="009E2354">
              <w:rPr>
                <w:rFonts w:ascii="Times New Roman" w:hAnsi="Times New Roman" w:cs="Times New Roman"/>
                <w:sz w:val="24"/>
                <w:szCs w:val="24"/>
              </w:rPr>
              <w:t>№ з\п</w:t>
            </w:r>
          </w:p>
        </w:tc>
        <w:tc>
          <w:tcPr>
            <w:tcW w:w="3605" w:type="dxa"/>
            <w:shd w:val="clear" w:color="auto" w:fill="E5E5E7" w:themeFill="accent5" w:themeFillTint="33"/>
          </w:tcPr>
          <w:p w:rsidR="001D7B20" w:rsidRPr="009E2354" w:rsidRDefault="001D7B20" w:rsidP="00C7574F">
            <w:pPr>
              <w:jc w:val="center"/>
              <w:rPr>
                <w:rFonts w:ascii="Times New Roman" w:hAnsi="Times New Roman" w:cs="Times New Roman"/>
                <w:sz w:val="24"/>
                <w:szCs w:val="24"/>
              </w:rPr>
            </w:pPr>
            <w:r w:rsidRPr="009E2354">
              <w:rPr>
                <w:rFonts w:ascii="Times New Roman" w:hAnsi="Times New Roman" w:cs="Times New Roman"/>
                <w:sz w:val="24"/>
                <w:szCs w:val="24"/>
              </w:rPr>
              <w:t>Об’єкт оцінки</w:t>
            </w:r>
          </w:p>
        </w:tc>
        <w:tc>
          <w:tcPr>
            <w:tcW w:w="11113" w:type="dxa"/>
            <w:gridSpan w:val="11"/>
            <w:shd w:val="clear" w:color="auto" w:fill="E5E5E7" w:themeFill="accent5" w:themeFillTint="33"/>
          </w:tcPr>
          <w:p w:rsidR="001D7B20" w:rsidRPr="009E2354" w:rsidRDefault="001D7B20" w:rsidP="00C7574F">
            <w:pPr>
              <w:jc w:val="center"/>
              <w:rPr>
                <w:rFonts w:ascii="Times New Roman" w:hAnsi="Times New Roman" w:cs="Times New Roman"/>
                <w:sz w:val="24"/>
                <w:szCs w:val="24"/>
              </w:rPr>
            </w:pPr>
            <w:r w:rsidRPr="009E2354">
              <w:rPr>
                <w:rFonts w:ascii="Times New Roman" w:hAnsi="Times New Roman" w:cs="Times New Roman"/>
                <w:sz w:val="24"/>
                <w:szCs w:val="24"/>
              </w:rPr>
              <w:t>Місяці, відповідальні</w:t>
            </w:r>
          </w:p>
        </w:tc>
      </w:tr>
      <w:tr w:rsidR="00C429F9" w:rsidRPr="009E2354" w:rsidTr="00C429F9">
        <w:trPr>
          <w:trHeight w:val="522"/>
        </w:trPr>
        <w:tc>
          <w:tcPr>
            <w:tcW w:w="4191" w:type="dxa"/>
            <w:gridSpan w:val="2"/>
            <w:shd w:val="clear" w:color="auto" w:fill="FDE0D0" w:themeFill="accent6" w:themeFillTint="33"/>
          </w:tcPr>
          <w:p w:rsidR="00C429F9" w:rsidRPr="009E2354" w:rsidRDefault="00C429F9" w:rsidP="00C7574F">
            <w:pPr>
              <w:jc w:val="center"/>
              <w:rPr>
                <w:rFonts w:ascii="Times New Roman" w:hAnsi="Times New Roman" w:cs="Times New Roman"/>
                <w:sz w:val="24"/>
                <w:szCs w:val="24"/>
              </w:rPr>
            </w:pPr>
          </w:p>
        </w:tc>
        <w:tc>
          <w:tcPr>
            <w:tcW w:w="1157" w:type="dxa"/>
            <w:shd w:val="clear" w:color="auto" w:fill="FCD8EA" w:themeFill="accent4"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sz w:val="24"/>
                <w:szCs w:val="24"/>
              </w:rPr>
              <w:t>08</w:t>
            </w:r>
          </w:p>
        </w:tc>
        <w:tc>
          <w:tcPr>
            <w:tcW w:w="798" w:type="dxa"/>
            <w:shd w:val="clear" w:color="auto" w:fill="FCD8EA" w:themeFill="accent4"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sz w:val="24"/>
                <w:szCs w:val="24"/>
              </w:rPr>
              <w:t>09</w:t>
            </w:r>
          </w:p>
        </w:tc>
        <w:tc>
          <w:tcPr>
            <w:tcW w:w="880" w:type="dxa"/>
            <w:shd w:val="clear" w:color="auto" w:fill="FCD8EA" w:themeFill="accent4"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999" w:type="dxa"/>
            <w:shd w:val="clear" w:color="auto" w:fill="FCD8EA" w:themeFill="accent4"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829" w:type="dxa"/>
            <w:shd w:val="clear" w:color="auto" w:fill="FCD8EA" w:themeFill="accent4"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sz w:val="24"/>
                <w:szCs w:val="24"/>
              </w:rPr>
              <w:t>12</w:t>
            </w:r>
          </w:p>
        </w:tc>
        <w:tc>
          <w:tcPr>
            <w:tcW w:w="963" w:type="dxa"/>
            <w:shd w:val="clear" w:color="auto" w:fill="FCD8EA" w:themeFill="accent4"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sz w:val="24"/>
                <w:szCs w:val="24"/>
              </w:rPr>
              <w:t>01</w:t>
            </w:r>
          </w:p>
        </w:tc>
        <w:tc>
          <w:tcPr>
            <w:tcW w:w="1062" w:type="dxa"/>
            <w:shd w:val="clear" w:color="auto" w:fill="FCD8EA" w:themeFill="accent4"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sz w:val="24"/>
                <w:szCs w:val="24"/>
              </w:rPr>
              <w:t>02</w:t>
            </w:r>
          </w:p>
        </w:tc>
        <w:tc>
          <w:tcPr>
            <w:tcW w:w="1165" w:type="dxa"/>
            <w:shd w:val="clear" w:color="auto" w:fill="FCD8EA" w:themeFill="accent4"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sz w:val="24"/>
                <w:szCs w:val="24"/>
              </w:rPr>
              <w:t>03</w:t>
            </w:r>
          </w:p>
        </w:tc>
        <w:tc>
          <w:tcPr>
            <w:tcW w:w="1134" w:type="dxa"/>
            <w:shd w:val="clear" w:color="auto" w:fill="FCD8EA" w:themeFill="accent4"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sz w:val="24"/>
                <w:szCs w:val="24"/>
              </w:rPr>
              <w:t>04</w:t>
            </w:r>
          </w:p>
        </w:tc>
        <w:tc>
          <w:tcPr>
            <w:tcW w:w="1134" w:type="dxa"/>
            <w:shd w:val="clear" w:color="auto" w:fill="FCD8EA" w:themeFill="accent4"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sz w:val="24"/>
                <w:szCs w:val="24"/>
              </w:rPr>
              <w:t>05</w:t>
            </w:r>
          </w:p>
        </w:tc>
        <w:tc>
          <w:tcPr>
            <w:tcW w:w="992" w:type="dxa"/>
            <w:shd w:val="clear" w:color="auto" w:fill="FCD8EA" w:themeFill="accent4"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sz w:val="24"/>
                <w:szCs w:val="24"/>
              </w:rPr>
              <w:t>06</w:t>
            </w:r>
          </w:p>
        </w:tc>
      </w:tr>
      <w:tr w:rsidR="00C429F9" w:rsidRPr="009E2354" w:rsidTr="00C429F9">
        <w:trPr>
          <w:trHeight w:val="495"/>
        </w:trPr>
        <w:tc>
          <w:tcPr>
            <w:tcW w:w="15304" w:type="dxa"/>
            <w:gridSpan w:val="13"/>
            <w:shd w:val="clear" w:color="auto" w:fill="EDF6D2" w:themeFill="accent2" w:themeFillTint="33"/>
          </w:tcPr>
          <w:p w:rsidR="00C429F9" w:rsidRPr="009E2354" w:rsidRDefault="00C429F9" w:rsidP="00C7574F">
            <w:pPr>
              <w:jc w:val="center"/>
              <w:rPr>
                <w:rFonts w:ascii="Times New Roman" w:hAnsi="Times New Roman" w:cs="Times New Roman"/>
                <w:sz w:val="24"/>
                <w:szCs w:val="24"/>
              </w:rPr>
            </w:pPr>
            <w:r w:rsidRPr="009E2354">
              <w:rPr>
                <w:rFonts w:ascii="Times New Roman" w:hAnsi="Times New Roman" w:cs="Times New Roman"/>
                <w:b/>
                <w:color w:val="00B050"/>
                <w:sz w:val="24"/>
                <w:szCs w:val="24"/>
              </w:rPr>
              <w:t xml:space="preserve">Напрям       </w:t>
            </w:r>
            <w:r>
              <w:rPr>
                <w:rFonts w:ascii="Times New Roman" w:hAnsi="Times New Roman" w:cs="Times New Roman"/>
                <w:b/>
                <w:color w:val="00B050"/>
                <w:sz w:val="24"/>
                <w:szCs w:val="24"/>
                <w:lang w:val="en-US"/>
              </w:rPr>
              <w:t xml:space="preserve">                </w:t>
            </w:r>
            <w:r w:rsidRPr="009E2354">
              <w:rPr>
                <w:rFonts w:ascii="Times New Roman" w:hAnsi="Times New Roman" w:cs="Times New Roman"/>
                <w:b/>
                <w:color w:val="00B050"/>
                <w:sz w:val="24"/>
                <w:szCs w:val="24"/>
              </w:rPr>
              <w:t xml:space="preserve">                                                                  ОСВІТНЄ СЕРЕДОВИЩЕ</w:t>
            </w:r>
          </w:p>
        </w:tc>
      </w:tr>
      <w:tr w:rsidR="00D31F9D" w:rsidRPr="009E2354" w:rsidTr="001D7B20">
        <w:trPr>
          <w:trHeight w:val="948"/>
        </w:trPr>
        <w:tc>
          <w:tcPr>
            <w:tcW w:w="15304" w:type="dxa"/>
            <w:gridSpan w:val="13"/>
          </w:tcPr>
          <w:p w:rsidR="00D31F9D" w:rsidRPr="009E2354" w:rsidRDefault="00D31F9D" w:rsidP="001D7B20">
            <w:pPr>
              <w:widowControl w:val="0"/>
              <w:pBdr>
                <w:top w:val="nil"/>
                <w:left w:val="nil"/>
                <w:bottom w:val="nil"/>
                <w:right w:val="nil"/>
                <w:between w:val="nil"/>
              </w:pBdr>
              <w:spacing w:line="360" w:lineRule="auto"/>
              <w:ind w:right="2012"/>
              <w:rPr>
                <w:rFonts w:ascii="Times New Roman" w:eastAsia="Montserrat" w:hAnsi="Times New Roman" w:cs="Times New Roman"/>
                <w:b/>
                <w:sz w:val="24"/>
                <w:szCs w:val="24"/>
                <w:lang w:eastAsia="uk-UA"/>
              </w:rPr>
            </w:pPr>
            <w:r w:rsidRPr="009E2354">
              <w:rPr>
                <w:rFonts w:ascii="Times New Roman" w:eastAsia="Montserrat" w:hAnsi="Times New Roman" w:cs="Times New Roman"/>
                <w:b/>
                <w:color w:val="00B050"/>
                <w:sz w:val="24"/>
                <w:szCs w:val="24"/>
                <w:lang w:eastAsia="uk-UA"/>
              </w:rPr>
              <w:t>Вимо</w:t>
            </w:r>
            <w:r w:rsidR="009C51DE" w:rsidRPr="009E2354">
              <w:rPr>
                <w:rFonts w:ascii="Times New Roman" w:eastAsia="Montserrat" w:hAnsi="Times New Roman" w:cs="Times New Roman"/>
                <w:b/>
                <w:color w:val="00B050"/>
                <w:sz w:val="24"/>
                <w:szCs w:val="24"/>
                <w:lang w:eastAsia="uk-UA"/>
              </w:rPr>
              <w:t xml:space="preserve">га: </w:t>
            </w:r>
            <w:r w:rsidRPr="00192894">
              <w:rPr>
                <w:rFonts w:ascii="Times New Roman" w:eastAsia="Montserrat" w:hAnsi="Times New Roman" w:cs="Times New Roman"/>
                <w:b/>
                <w:color w:val="C00000"/>
                <w:sz w:val="24"/>
                <w:szCs w:val="24"/>
                <w:lang w:eastAsia="uk-UA"/>
              </w:rPr>
              <w:t xml:space="preserve">Забезпечення комфортних і  безпечних умов навчання та праці </w:t>
            </w:r>
          </w:p>
          <w:p w:rsidR="00D31F9D" w:rsidRPr="009E2354" w:rsidRDefault="00D31F9D" w:rsidP="001D7B20">
            <w:pPr>
              <w:widowControl w:val="0"/>
              <w:pBdr>
                <w:top w:val="nil"/>
                <w:left w:val="nil"/>
                <w:bottom w:val="nil"/>
                <w:right w:val="nil"/>
                <w:between w:val="nil"/>
              </w:pBdr>
              <w:spacing w:line="360" w:lineRule="auto"/>
              <w:ind w:right="1684"/>
              <w:jc w:val="both"/>
              <w:rPr>
                <w:rFonts w:ascii="Times New Roman" w:eastAsia="Montserrat" w:hAnsi="Times New Roman" w:cs="Times New Roman"/>
                <w:b/>
                <w:sz w:val="24"/>
                <w:szCs w:val="24"/>
                <w:lang w:eastAsia="uk-UA"/>
              </w:rPr>
            </w:pPr>
            <w:r w:rsidRPr="009E2354">
              <w:rPr>
                <w:rFonts w:ascii="Times New Roman" w:hAnsi="Times New Roman" w:cs="Times New Roman"/>
                <w:b/>
                <w:color w:val="00B050"/>
                <w:sz w:val="24"/>
                <w:szCs w:val="24"/>
              </w:rPr>
              <w:t>Критерій</w:t>
            </w:r>
            <w:r w:rsidR="00682DB8">
              <w:rPr>
                <w:rFonts w:ascii="Times New Roman" w:hAnsi="Times New Roman" w:cs="Times New Roman"/>
                <w:b/>
                <w:color w:val="00B050"/>
                <w:sz w:val="24"/>
                <w:szCs w:val="24"/>
              </w:rPr>
              <w:t>:</w:t>
            </w:r>
            <w:r w:rsidRPr="009E2354">
              <w:rPr>
                <w:rFonts w:ascii="Times New Roman" w:hAnsi="Times New Roman" w:cs="Times New Roman"/>
                <w:b/>
                <w:color w:val="00B050"/>
                <w:sz w:val="24"/>
                <w:szCs w:val="24"/>
              </w:rPr>
              <w:t xml:space="preserve"> </w:t>
            </w:r>
            <w:r w:rsidRPr="009E2354">
              <w:rPr>
                <w:rFonts w:ascii="Times New Roman" w:eastAsia="Montserrat" w:hAnsi="Times New Roman" w:cs="Times New Roman"/>
                <w:b/>
                <w:sz w:val="24"/>
                <w:szCs w:val="24"/>
                <w:lang w:eastAsia="uk-UA"/>
              </w:rPr>
              <w:t xml:space="preserve">Приміщення і територія закладу освіти є безпечними та комфортними для навчання та праці </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Підготовка приміщення до нового навчального року.</w:t>
            </w:r>
          </w:p>
          <w:p w:rsidR="00D31F9D" w:rsidRPr="009E2354" w:rsidRDefault="00D31F9D" w:rsidP="00C7574F">
            <w:pPr>
              <w:rPr>
                <w:rFonts w:ascii="Times New Roman" w:hAnsi="Times New Roman" w:cs="Times New Roman"/>
                <w:sz w:val="24"/>
                <w:szCs w:val="24"/>
              </w:rPr>
            </w:pPr>
            <w:r w:rsidRPr="009E2354">
              <w:rPr>
                <w:rFonts w:ascii="Times New Roman" w:eastAsia="Times New Roman" w:hAnsi="Times New Roman" w:cs="Times New Roman"/>
                <w:sz w:val="24"/>
                <w:szCs w:val="24"/>
              </w:rPr>
              <w:t>Шкільний огляд навчальних кабінетів щодо підготовки до нового навчального року.</w:t>
            </w:r>
          </w:p>
        </w:tc>
        <w:tc>
          <w:tcPr>
            <w:tcW w:w="1157"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w:t>
            </w: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Підготовка приміщення до опалювального сезону</w:t>
            </w:r>
          </w:p>
        </w:tc>
        <w:tc>
          <w:tcPr>
            <w:tcW w:w="1157"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Дотримання санітарно-гігієнічних вимог</w:t>
            </w:r>
          </w:p>
        </w:tc>
        <w:tc>
          <w:tcPr>
            <w:tcW w:w="1157"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798"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880"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999"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829"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963"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1062"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1165"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1134"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1134"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992" w:type="dxa"/>
          </w:tcPr>
          <w:p w:rsidR="00D31F9D" w:rsidRPr="009E2354" w:rsidRDefault="001D4BF5" w:rsidP="00C7574F">
            <w:pPr>
              <w:jc w:val="center"/>
              <w:rPr>
                <w:rFonts w:ascii="Times New Roman" w:hAnsi="Times New Roman" w:cs="Times New Roman"/>
                <w:sz w:val="24"/>
                <w:szCs w:val="24"/>
              </w:rPr>
            </w:pPr>
            <w:r>
              <w:rPr>
                <w:rFonts w:ascii="Times New Roman" w:hAnsi="Times New Roman" w:cs="Times New Roman"/>
                <w:sz w:val="24"/>
                <w:szCs w:val="24"/>
              </w:rPr>
              <w:t>+</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4</w:t>
            </w:r>
          </w:p>
          <w:p w:rsidR="00D31F9D" w:rsidRPr="009E2354" w:rsidRDefault="00D31F9D" w:rsidP="00C7574F">
            <w:pPr>
              <w:jc w:val="center"/>
              <w:rPr>
                <w:rFonts w:ascii="Times New Roman" w:hAnsi="Times New Roman" w:cs="Times New Roman"/>
                <w:sz w:val="24"/>
                <w:szCs w:val="24"/>
              </w:rPr>
            </w:pPr>
          </w:p>
          <w:p w:rsidR="00D31F9D" w:rsidRPr="009E2354" w:rsidRDefault="00D31F9D" w:rsidP="00C7574F">
            <w:pPr>
              <w:jc w:val="center"/>
              <w:rPr>
                <w:rFonts w:ascii="Times New Roman" w:hAnsi="Times New Roman" w:cs="Times New Roman"/>
                <w:sz w:val="24"/>
                <w:szCs w:val="24"/>
              </w:rPr>
            </w:pPr>
          </w:p>
        </w:tc>
        <w:tc>
          <w:tcPr>
            <w:tcW w:w="3605" w:type="dxa"/>
          </w:tcPr>
          <w:p w:rsidR="00D31F9D" w:rsidRPr="009E2354" w:rsidRDefault="00BB5CAD" w:rsidP="00F56E35">
            <w:pPr>
              <w:rPr>
                <w:rFonts w:ascii="Times New Roman" w:hAnsi="Times New Roman" w:cs="Times New Roman"/>
                <w:sz w:val="24"/>
                <w:szCs w:val="24"/>
              </w:rPr>
            </w:pPr>
            <w:r w:rsidRPr="009E2354">
              <w:rPr>
                <w:rFonts w:ascii="Times New Roman" w:eastAsia="Times New Roman" w:hAnsi="Times New Roman" w:cs="Times New Roman"/>
                <w:sz w:val="24"/>
                <w:szCs w:val="24"/>
              </w:rPr>
              <w:t>В</w:t>
            </w:r>
            <w:r w:rsidR="00D31F9D" w:rsidRPr="009E2354">
              <w:rPr>
                <w:rFonts w:ascii="Times New Roman" w:eastAsia="Times New Roman" w:hAnsi="Times New Roman" w:cs="Times New Roman"/>
                <w:sz w:val="24"/>
                <w:szCs w:val="24"/>
              </w:rPr>
              <w:t>ивчення пед</w:t>
            </w:r>
            <w:r w:rsidR="009C51DE" w:rsidRPr="009E2354">
              <w:rPr>
                <w:rFonts w:ascii="Times New Roman" w:eastAsia="Times New Roman" w:hAnsi="Times New Roman" w:cs="Times New Roman"/>
                <w:sz w:val="24"/>
                <w:szCs w:val="24"/>
              </w:rPr>
              <w:t>аго</w:t>
            </w:r>
            <w:r w:rsidR="00D31F9D" w:rsidRPr="009E2354">
              <w:rPr>
                <w:rFonts w:ascii="Times New Roman" w:eastAsia="Times New Roman" w:hAnsi="Times New Roman" w:cs="Times New Roman"/>
                <w:sz w:val="24"/>
                <w:szCs w:val="24"/>
              </w:rPr>
              <w:t>гічними працівниками рекомендацій інструктивно-методичних листів Міністерства освіти і науки України про особливості викладання базових навчальних дисциплін у 202</w:t>
            </w:r>
            <w:r w:rsidR="00F56E35">
              <w:rPr>
                <w:rFonts w:ascii="Times New Roman" w:eastAsia="Times New Roman" w:hAnsi="Times New Roman" w:cs="Times New Roman"/>
                <w:sz w:val="24"/>
                <w:szCs w:val="24"/>
              </w:rPr>
              <w:t>4</w:t>
            </w:r>
            <w:r w:rsidR="00D31F9D" w:rsidRPr="009E2354">
              <w:rPr>
                <w:rFonts w:ascii="Times New Roman" w:eastAsia="Times New Roman" w:hAnsi="Times New Roman" w:cs="Times New Roman"/>
                <w:sz w:val="24"/>
                <w:szCs w:val="24"/>
              </w:rPr>
              <w:t>/202</w:t>
            </w:r>
            <w:r w:rsidR="00F56E35">
              <w:rPr>
                <w:rFonts w:ascii="Times New Roman" w:eastAsia="Times New Roman" w:hAnsi="Times New Roman" w:cs="Times New Roman"/>
                <w:sz w:val="24"/>
                <w:szCs w:val="24"/>
              </w:rPr>
              <w:t>5</w:t>
            </w:r>
            <w:r w:rsidR="00126D46">
              <w:rPr>
                <w:rFonts w:ascii="Times New Roman" w:eastAsia="Times New Roman" w:hAnsi="Times New Roman" w:cs="Times New Roman"/>
                <w:sz w:val="24"/>
                <w:szCs w:val="24"/>
              </w:rPr>
              <w:t xml:space="preserve"> </w:t>
            </w:r>
            <w:r w:rsidR="00D31F9D" w:rsidRPr="009E2354">
              <w:rPr>
                <w:rFonts w:ascii="Times New Roman" w:eastAsia="Times New Roman" w:hAnsi="Times New Roman" w:cs="Times New Roman"/>
                <w:sz w:val="24"/>
                <w:szCs w:val="24"/>
              </w:rPr>
              <w:t>навчальному році.</w:t>
            </w:r>
          </w:p>
        </w:tc>
        <w:tc>
          <w:tcPr>
            <w:tcW w:w="1157"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5</w:t>
            </w:r>
          </w:p>
        </w:tc>
        <w:tc>
          <w:tcPr>
            <w:tcW w:w="3605" w:type="dxa"/>
          </w:tcPr>
          <w:p w:rsidR="00D31F9D" w:rsidRPr="009E2354" w:rsidRDefault="00D31F9D" w:rsidP="00F56E35">
            <w:pPr>
              <w:rPr>
                <w:rFonts w:ascii="Times New Roman" w:eastAsia="Times New Roman" w:hAnsi="Times New Roman" w:cs="Times New Roman"/>
                <w:sz w:val="24"/>
                <w:szCs w:val="24"/>
              </w:rPr>
            </w:pPr>
            <w:r w:rsidRPr="009E2354">
              <w:rPr>
                <w:rFonts w:ascii="Times New Roman" w:eastAsia="Times New Roman" w:hAnsi="Times New Roman" w:cs="Times New Roman"/>
                <w:sz w:val="24"/>
                <w:szCs w:val="24"/>
              </w:rPr>
              <w:t xml:space="preserve">Правила внутрішнього трудового розпорядку для </w:t>
            </w:r>
            <w:r w:rsidRPr="009E2354">
              <w:rPr>
                <w:rFonts w:ascii="Times New Roman" w:eastAsia="Times New Roman" w:hAnsi="Times New Roman" w:cs="Times New Roman"/>
                <w:sz w:val="24"/>
                <w:szCs w:val="24"/>
              </w:rPr>
              <w:lastRenderedPageBreak/>
              <w:t xml:space="preserve">працівників закладу на </w:t>
            </w:r>
            <w:r w:rsidRPr="009E2354">
              <w:rPr>
                <w:rFonts w:ascii="Times New Roman" w:eastAsia="Times New Roman" w:hAnsi="Times New Roman" w:cs="Times New Roman"/>
                <w:sz w:val="24"/>
                <w:szCs w:val="24"/>
                <w:lang w:val="ru-RU"/>
              </w:rPr>
              <w:t>20</w:t>
            </w:r>
            <w:r w:rsidRPr="009E2354">
              <w:rPr>
                <w:rFonts w:ascii="Times New Roman" w:eastAsia="Times New Roman" w:hAnsi="Times New Roman" w:cs="Times New Roman"/>
                <w:sz w:val="24"/>
                <w:szCs w:val="24"/>
              </w:rPr>
              <w:t>2</w:t>
            </w:r>
            <w:r w:rsidR="00F56E35">
              <w:rPr>
                <w:rFonts w:ascii="Times New Roman" w:eastAsia="Times New Roman" w:hAnsi="Times New Roman" w:cs="Times New Roman"/>
                <w:sz w:val="24"/>
                <w:szCs w:val="24"/>
              </w:rPr>
              <w:t>4</w:t>
            </w:r>
            <w:r w:rsidRPr="009E2354">
              <w:rPr>
                <w:rFonts w:ascii="Times New Roman" w:eastAsia="Times New Roman" w:hAnsi="Times New Roman" w:cs="Times New Roman"/>
                <w:sz w:val="24"/>
                <w:szCs w:val="24"/>
              </w:rPr>
              <w:t>/</w:t>
            </w:r>
            <w:r w:rsidRPr="009E2354">
              <w:rPr>
                <w:rFonts w:ascii="Times New Roman" w:eastAsia="Times New Roman" w:hAnsi="Times New Roman" w:cs="Times New Roman"/>
                <w:sz w:val="24"/>
                <w:szCs w:val="24"/>
                <w:lang w:val="ru-RU"/>
              </w:rPr>
              <w:t>20</w:t>
            </w:r>
            <w:r w:rsidRPr="009E2354">
              <w:rPr>
                <w:rFonts w:ascii="Times New Roman" w:eastAsia="Times New Roman" w:hAnsi="Times New Roman" w:cs="Times New Roman"/>
                <w:sz w:val="24"/>
                <w:szCs w:val="24"/>
              </w:rPr>
              <w:t>2</w:t>
            </w:r>
            <w:r w:rsidR="00F56E35">
              <w:rPr>
                <w:rFonts w:ascii="Times New Roman" w:eastAsia="Times New Roman" w:hAnsi="Times New Roman" w:cs="Times New Roman"/>
                <w:sz w:val="24"/>
                <w:szCs w:val="24"/>
              </w:rPr>
              <w:t>5</w:t>
            </w:r>
            <w:r w:rsidR="00192894" w:rsidRPr="00192894">
              <w:rPr>
                <w:rFonts w:ascii="Times New Roman" w:eastAsia="Times New Roman" w:hAnsi="Times New Roman" w:cs="Times New Roman"/>
                <w:sz w:val="24"/>
                <w:szCs w:val="24"/>
                <w:lang w:val="ru-RU"/>
              </w:rPr>
              <w:t xml:space="preserve"> </w:t>
            </w:r>
            <w:r w:rsidRPr="009E2354">
              <w:rPr>
                <w:rFonts w:ascii="Times New Roman" w:eastAsia="Times New Roman" w:hAnsi="Times New Roman" w:cs="Times New Roman"/>
                <w:sz w:val="24"/>
                <w:szCs w:val="24"/>
              </w:rPr>
              <w:t>навчальний рік.</w:t>
            </w:r>
          </w:p>
        </w:tc>
        <w:tc>
          <w:tcPr>
            <w:tcW w:w="1157"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w:t>
            </w: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15304" w:type="dxa"/>
            <w:gridSpan w:val="13"/>
          </w:tcPr>
          <w:p w:rsidR="00D31F9D" w:rsidRPr="009E2354" w:rsidRDefault="00D31F9D" w:rsidP="00192894">
            <w:pPr>
              <w:jc w:val="both"/>
              <w:rPr>
                <w:rFonts w:ascii="Times New Roman" w:eastAsia="Montserrat" w:hAnsi="Times New Roman" w:cs="Times New Roman"/>
                <w:color w:val="000000"/>
                <w:sz w:val="24"/>
                <w:szCs w:val="24"/>
                <w:lang w:eastAsia="uk-UA"/>
              </w:rPr>
            </w:pPr>
            <w:r w:rsidRPr="009E2354">
              <w:rPr>
                <w:rFonts w:ascii="Times New Roman" w:eastAsia="Montserrat" w:hAnsi="Times New Roman" w:cs="Times New Roman"/>
                <w:color w:val="000000"/>
                <w:sz w:val="24"/>
                <w:szCs w:val="24"/>
                <w:lang w:eastAsia="uk-UA"/>
              </w:rPr>
              <w:lastRenderedPageBreak/>
              <w:t xml:space="preserve"> </w:t>
            </w:r>
            <w:r w:rsidRPr="009E2354">
              <w:rPr>
                <w:rFonts w:ascii="Times New Roman" w:eastAsia="Montserrat" w:hAnsi="Times New Roman" w:cs="Times New Roman"/>
                <w:b/>
                <w:color w:val="00B050"/>
                <w:sz w:val="24"/>
                <w:szCs w:val="24"/>
                <w:lang w:eastAsia="uk-UA"/>
              </w:rPr>
              <w:t>Критерій</w:t>
            </w:r>
            <w:r w:rsidRPr="009E2354">
              <w:rPr>
                <w:rFonts w:ascii="Times New Roman" w:eastAsia="Montserrat" w:hAnsi="Times New Roman" w:cs="Times New Roman"/>
                <w:color w:val="000000"/>
                <w:sz w:val="24"/>
                <w:szCs w:val="24"/>
                <w:lang w:eastAsia="uk-UA"/>
              </w:rPr>
              <w:t xml:space="preserve">: </w:t>
            </w:r>
            <w:r w:rsidRPr="00192894">
              <w:rPr>
                <w:rFonts w:ascii="Times New Roman" w:eastAsia="Montserrat" w:hAnsi="Times New Roman" w:cs="Times New Roman"/>
                <w:b/>
                <w:color w:val="000000"/>
                <w:sz w:val="24"/>
                <w:szCs w:val="24"/>
                <w:lang w:eastAsia="uk-UA"/>
              </w:rPr>
              <w:t>Заклад освіти забезпечений навчальними та  іншими приміщеннями з відповідним обладнанням, що не обхідні для реалізації освітньої програми</w:t>
            </w:r>
          </w:p>
          <w:p w:rsidR="00D31F9D" w:rsidRPr="009E2354" w:rsidRDefault="00D31F9D" w:rsidP="00C7574F">
            <w:pPr>
              <w:rPr>
                <w:rFonts w:ascii="Times New Roman" w:hAnsi="Times New Roman" w:cs="Times New Roman"/>
                <w:sz w:val="24"/>
                <w:szCs w:val="24"/>
              </w:rPr>
            </w:pPr>
            <w:r w:rsidRPr="009E2354">
              <w:rPr>
                <w:rFonts w:ascii="Times New Roman" w:eastAsia="Arial" w:hAnsi="Times New Roman" w:cs="Times New Roman"/>
                <w:color w:val="548A2E"/>
                <w:sz w:val="24"/>
                <w:szCs w:val="24"/>
                <w:lang w:eastAsia="uk-UA"/>
              </w:rPr>
              <w:t xml:space="preserve"> </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3605" w:type="dxa"/>
          </w:tcPr>
          <w:p w:rsidR="00D31F9D" w:rsidRPr="009E2354" w:rsidRDefault="00D31F9D" w:rsidP="00682A42">
            <w:pPr>
              <w:rPr>
                <w:rFonts w:ascii="Times New Roman" w:hAnsi="Times New Roman" w:cs="Times New Roman"/>
                <w:sz w:val="24"/>
                <w:szCs w:val="24"/>
              </w:rPr>
            </w:pPr>
            <w:r w:rsidRPr="009E2354">
              <w:rPr>
                <w:rFonts w:ascii="Times New Roman" w:hAnsi="Times New Roman" w:cs="Times New Roman"/>
                <w:sz w:val="24"/>
                <w:szCs w:val="24"/>
              </w:rPr>
              <w:t>Оснащення навчальних кабінетів</w:t>
            </w:r>
          </w:p>
        </w:tc>
        <w:tc>
          <w:tcPr>
            <w:tcW w:w="1157" w:type="dxa"/>
          </w:tcPr>
          <w:p w:rsidR="00D31F9D" w:rsidRPr="009E2354" w:rsidRDefault="00D31F9D" w:rsidP="00C7574F">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w:t>
            </w:r>
          </w:p>
        </w:tc>
        <w:tc>
          <w:tcPr>
            <w:tcW w:w="798" w:type="dxa"/>
          </w:tcPr>
          <w:p w:rsidR="00D31F9D" w:rsidRPr="009E2354" w:rsidRDefault="00D31F9D" w:rsidP="00C7574F">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3F60E0"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1062" w:type="dxa"/>
          </w:tcPr>
          <w:p w:rsidR="00D31F9D" w:rsidRPr="009E2354" w:rsidRDefault="00D31F9D" w:rsidP="00C7574F">
            <w:pPr>
              <w:rPr>
                <w:rFonts w:ascii="Times New Roman" w:hAnsi="Times New Roman" w:cs="Times New Roman"/>
                <w:sz w:val="24"/>
                <w:szCs w:val="24"/>
                <w:lang w:val="en-US"/>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w:t>
            </w:r>
          </w:p>
        </w:tc>
        <w:tc>
          <w:tcPr>
            <w:tcW w:w="992" w:type="dxa"/>
          </w:tcPr>
          <w:p w:rsidR="00D31F9D" w:rsidRPr="009E2354" w:rsidRDefault="00D31F9D" w:rsidP="00C7574F">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3605" w:type="dxa"/>
          </w:tcPr>
          <w:p w:rsidR="00D31F9D" w:rsidRPr="009E2354" w:rsidRDefault="00D31F9D" w:rsidP="00682A42">
            <w:pPr>
              <w:rPr>
                <w:rFonts w:ascii="Times New Roman" w:hAnsi="Times New Roman" w:cs="Times New Roman"/>
                <w:sz w:val="24"/>
                <w:szCs w:val="24"/>
              </w:rPr>
            </w:pPr>
            <w:r w:rsidRPr="009E2354">
              <w:rPr>
                <w:rFonts w:ascii="Times New Roman" w:hAnsi="Times New Roman" w:cs="Times New Roman"/>
                <w:sz w:val="24"/>
                <w:szCs w:val="24"/>
              </w:rPr>
              <w:t>Оснащення спортивного залу</w:t>
            </w:r>
          </w:p>
        </w:tc>
        <w:tc>
          <w:tcPr>
            <w:tcW w:w="1157" w:type="dxa"/>
          </w:tcPr>
          <w:p w:rsidR="00D31F9D" w:rsidRPr="009E2354" w:rsidRDefault="00D31F9D" w:rsidP="00C7574F">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w:t>
            </w:r>
          </w:p>
        </w:tc>
        <w:tc>
          <w:tcPr>
            <w:tcW w:w="798" w:type="dxa"/>
          </w:tcPr>
          <w:p w:rsidR="00D31F9D" w:rsidRPr="009E2354" w:rsidRDefault="00D31F9D" w:rsidP="00C7574F">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3605" w:type="dxa"/>
          </w:tcPr>
          <w:p w:rsidR="00D31F9D" w:rsidRPr="009E2354" w:rsidRDefault="00D31F9D" w:rsidP="00682A42">
            <w:pPr>
              <w:rPr>
                <w:rFonts w:ascii="Times New Roman" w:hAnsi="Times New Roman" w:cs="Times New Roman"/>
                <w:sz w:val="24"/>
                <w:szCs w:val="24"/>
                <w:lang w:val="en-US"/>
              </w:rPr>
            </w:pPr>
            <w:r w:rsidRPr="009E2354">
              <w:rPr>
                <w:rFonts w:ascii="Times New Roman" w:hAnsi="Times New Roman" w:cs="Times New Roman"/>
                <w:sz w:val="24"/>
                <w:szCs w:val="24"/>
              </w:rPr>
              <w:t>Оснащення комбінованої майстерні</w:t>
            </w:r>
          </w:p>
        </w:tc>
        <w:tc>
          <w:tcPr>
            <w:tcW w:w="1157" w:type="dxa"/>
          </w:tcPr>
          <w:p w:rsidR="00D31F9D" w:rsidRPr="009E2354" w:rsidRDefault="00D31F9D" w:rsidP="00C7574F">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w:t>
            </w:r>
          </w:p>
        </w:tc>
        <w:tc>
          <w:tcPr>
            <w:tcW w:w="798" w:type="dxa"/>
          </w:tcPr>
          <w:p w:rsidR="00D31F9D" w:rsidRPr="009E2354" w:rsidRDefault="00D31F9D" w:rsidP="00C7574F">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3605" w:type="dxa"/>
          </w:tcPr>
          <w:p w:rsidR="00D31F9D" w:rsidRPr="009E2354" w:rsidRDefault="00D31F9D" w:rsidP="00682A42">
            <w:pPr>
              <w:rPr>
                <w:rFonts w:ascii="Times New Roman" w:hAnsi="Times New Roman" w:cs="Times New Roman"/>
                <w:sz w:val="24"/>
                <w:szCs w:val="24"/>
              </w:rPr>
            </w:pPr>
            <w:r w:rsidRPr="009E2354">
              <w:rPr>
                <w:rFonts w:ascii="Times New Roman" w:eastAsia="Calibri" w:hAnsi="Times New Roman" w:cs="Times New Roman"/>
                <w:sz w:val="24"/>
                <w:szCs w:val="24"/>
              </w:rPr>
              <w:t>Обладнання в рамках реалізації проєкту «Нова українська школа»</w:t>
            </w:r>
          </w:p>
        </w:tc>
        <w:tc>
          <w:tcPr>
            <w:tcW w:w="1157"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5</w:t>
            </w:r>
          </w:p>
        </w:tc>
        <w:tc>
          <w:tcPr>
            <w:tcW w:w="3605" w:type="dxa"/>
          </w:tcPr>
          <w:p w:rsidR="00D31F9D" w:rsidRPr="009E2354" w:rsidRDefault="00D31F9D" w:rsidP="00682A42">
            <w:pPr>
              <w:rPr>
                <w:rFonts w:ascii="Times New Roman" w:eastAsia="Calibri" w:hAnsi="Times New Roman" w:cs="Times New Roman"/>
                <w:sz w:val="24"/>
                <w:szCs w:val="24"/>
              </w:rPr>
            </w:pPr>
            <w:r w:rsidRPr="009E2354">
              <w:rPr>
                <w:rFonts w:ascii="Times New Roman" w:eastAsia="Calibri" w:hAnsi="Times New Roman" w:cs="Times New Roman"/>
                <w:sz w:val="24"/>
                <w:szCs w:val="24"/>
              </w:rPr>
              <w:t>Контроль дотримання планових лімітів на використання води, електроенергії</w:t>
            </w:r>
          </w:p>
        </w:tc>
        <w:tc>
          <w:tcPr>
            <w:tcW w:w="11113" w:type="dxa"/>
            <w:gridSpan w:val="11"/>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постійно</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6</w:t>
            </w:r>
          </w:p>
        </w:tc>
        <w:tc>
          <w:tcPr>
            <w:tcW w:w="3605" w:type="dxa"/>
          </w:tcPr>
          <w:p w:rsidR="00D31F9D" w:rsidRPr="009E2354" w:rsidRDefault="00D31F9D" w:rsidP="00682A42">
            <w:pPr>
              <w:rPr>
                <w:rFonts w:ascii="Times New Roman" w:eastAsia="Calibri" w:hAnsi="Times New Roman" w:cs="Times New Roman"/>
                <w:sz w:val="24"/>
                <w:szCs w:val="24"/>
              </w:rPr>
            </w:pPr>
            <w:r w:rsidRPr="009E2354">
              <w:rPr>
                <w:rFonts w:ascii="Times New Roman" w:eastAsia="Calibri" w:hAnsi="Times New Roman" w:cs="Times New Roman"/>
                <w:sz w:val="24"/>
                <w:szCs w:val="24"/>
              </w:rPr>
              <w:t>Контроль використання миючих та дезінфікуючих засобів</w:t>
            </w:r>
          </w:p>
        </w:tc>
        <w:tc>
          <w:tcPr>
            <w:tcW w:w="11113" w:type="dxa"/>
            <w:gridSpan w:val="11"/>
          </w:tcPr>
          <w:p w:rsidR="00D31F9D" w:rsidRPr="009E2354" w:rsidRDefault="00D31F9D" w:rsidP="003F60E0">
            <w:pPr>
              <w:rPr>
                <w:rFonts w:ascii="Times New Roman" w:hAnsi="Times New Roman" w:cs="Times New Roman"/>
                <w:sz w:val="24"/>
                <w:szCs w:val="24"/>
              </w:rPr>
            </w:pPr>
            <w:r w:rsidRPr="009E2354">
              <w:rPr>
                <w:rFonts w:ascii="Times New Roman" w:hAnsi="Times New Roman" w:cs="Times New Roman"/>
                <w:sz w:val="24"/>
                <w:szCs w:val="24"/>
              </w:rPr>
              <w:t>постійно</w:t>
            </w:r>
          </w:p>
        </w:tc>
      </w:tr>
      <w:tr w:rsidR="00D31F9D" w:rsidRPr="009E2354" w:rsidTr="00192894">
        <w:trPr>
          <w:trHeight w:val="967"/>
        </w:trPr>
        <w:tc>
          <w:tcPr>
            <w:tcW w:w="15304" w:type="dxa"/>
            <w:gridSpan w:val="13"/>
          </w:tcPr>
          <w:p w:rsidR="00D31F9D" w:rsidRPr="009E2354" w:rsidRDefault="00D31F9D" w:rsidP="00192894">
            <w:pPr>
              <w:widowControl w:val="0"/>
              <w:pBdr>
                <w:top w:val="nil"/>
                <w:left w:val="nil"/>
                <w:bottom w:val="nil"/>
                <w:right w:val="nil"/>
                <w:between w:val="nil"/>
              </w:pBdr>
              <w:spacing w:line="360" w:lineRule="auto"/>
              <w:ind w:right="1605"/>
              <w:rPr>
                <w:rFonts w:ascii="Times New Roman" w:eastAsia="Montserrat" w:hAnsi="Times New Roman" w:cs="Times New Roman"/>
                <w:b/>
                <w:color w:val="000000"/>
                <w:sz w:val="24"/>
                <w:szCs w:val="24"/>
                <w:lang w:eastAsia="uk-UA"/>
              </w:rPr>
            </w:pPr>
            <w:r w:rsidRPr="009E2354">
              <w:rPr>
                <w:rFonts w:ascii="Times New Roman" w:eastAsia="Montserrat" w:hAnsi="Times New Roman" w:cs="Times New Roman"/>
                <w:b/>
                <w:color w:val="00B050"/>
                <w:sz w:val="24"/>
                <w:szCs w:val="24"/>
                <w:lang w:eastAsia="uk-UA"/>
              </w:rPr>
              <w:t>Критерій</w:t>
            </w:r>
            <w:r w:rsidR="00682DB8">
              <w:rPr>
                <w:rFonts w:ascii="Times New Roman" w:eastAsia="Montserrat" w:hAnsi="Times New Roman" w:cs="Times New Roman"/>
                <w:b/>
                <w:color w:val="00B050"/>
                <w:sz w:val="24"/>
                <w:szCs w:val="24"/>
                <w:lang w:eastAsia="uk-UA"/>
              </w:rPr>
              <w:t>:</w:t>
            </w:r>
            <w:r w:rsidRPr="009E2354">
              <w:rPr>
                <w:rFonts w:ascii="Times New Roman" w:eastAsia="Montserrat" w:hAnsi="Times New Roman" w:cs="Times New Roman"/>
                <w:b/>
                <w:color w:val="000000"/>
                <w:sz w:val="24"/>
                <w:szCs w:val="24"/>
                <w:lang w:eastAsia="uk-UA"/>
              </w:rPr>
              <w:t xml:space="preserve"> Здобувачі освіти та працівники закладу освіти  обізнані з вимогами охорони праці, безпеки життєдіяльності, пожежної безпеки, правилами поведінки в умовах  надзвичайних ситуацій і дотримуються їх </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1</w:t>
            </w:r>
          </w:p>
        </w:tc>
        <w:tc>
          <w:tcPr>
            <w:tcW w:w="3605" w:type="dxa"/>
          </w:tcPr>
          <w:p w:rsidR="00D31F9D" w:rsidRPr="009E2354" w:rsidRDefault="00D31F9D" w:rsidP="00682A42">
            <w:pPr>
              <w:rPr>
                <w:rFonts w:ascii="Times New Roman" w:hAnsi="Times New Roman" w:cs="Times New Roman"/>
                <w:sz w:val="24"/>
                <w:szCs w:val="24"/>
              </w:rPr>
            </w:pPr>
            <w:r w:rsidRPr="009E2354">
              <w:rPr>
                <w:rFonts w:ascii="Times New Roman" w:hAnsi="Times New Roman" w:cs="Times New Roman"/>
                <w:sz w:val="24"/>
                <w:szCs w:val="24"/>
              </w:rPr>
              <w:t>Журнал реєстрації інструктажів</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3605" w:type="dxa"/>
          </w:tcPr>
          <w:p w:rsidR="00D31F9D" w:rsidRPr="009E2354" w:rsidRDefault="00D31F9D" w:rsidP="00682A42">
            <w:pPr>
              <w:rPr>
                <w:rFonts w:ascii="Times New Roman" w:hAnsi="Times New Roman" w:cs="Times New Roman"/>
                <w:sz w:val="24"/>
                <w:szCs w:val="24"/>
              </w:rPr>
            </w:pPr>
            <w:r w:rsidRPr="009E2354">
              <w:rPr>
                <w:rFonts w:ascii="Times New Roman" w:hAnsi="Times New Roman" w:cs="Times New Roman"/>
                <w:sz w:val="24"/>
                <w:szCs w:val="24"/>
              </w:rPr>
              <w:t>Класні журнали, сторінка інструктажів</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3605" w:type="dxa"/>
          </w:tcPr>
          <w:p w:rsidR="00D31F9D" w:rsidRPr="009E2354" w:rsidRDefault="00D31F9D" w:rsidP="00682A42">
            <w:pPr>
              <w:rPr>
                <w:rFonts w:ascii="Times New Roman" w:hAnsi="Times New Roman" w:cs="Times New Roman"/>
                <w:sz w:val="24"/>
                <w:szCs w:val="24"/>
              </w:rPr>
            </w:pPr>
            <w:r w:rsidRPr="009E2354">
              <w:rPr>
                <w:rFonts w:ascii="Times New Roman" w:hAnsi="Times New Roman" w:cs="Times New Roman"/>
                <w:sz w:val="24"/>
                <w:szCs w:val="24"/>
              </w:rPr>
              <w:t>Анкети учнів, вчителів</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3F60E0"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3F60E0"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3605" w:type="dxa"/>
          </w:tcPr>
          <w:p w:rsidR="00D31F9D" w:rsidRPr="009E2354" w:rsidRDefault="00D31F9D" w:rsidP="00682A42">
            <w:pPr>
              <w:rPr>
                <w:rFonts w:ascii="Times New Roman" w:hAnsi="Times New Roman" w:cs="Times New Roman"/>
                <w:sz w:val="24"/>
                <w:szCs w:val="24"/>
              </w:rPr>
            </w:pPr>
            <w:r w:rsidRPr="009E2354">
              <w:rPr>
                <w:rFonts w:ascii="Times New Roman" w:eastAsia="Times New Roman" w:hAnsi="Times New Roman" w:cs="Times New Roman"/>
                <w:sz w:val="24"/>
                <w:szCs w:val="24"/>
              </w:rPr>
              <w:t>Контроль за санітарний станом харчоблоку, навчальних кабінетів і приміщеннями школи.</w:t>
            </w:r>
          </w:p>
        </w:tc>
        <w:tc>
          <w:tcPr>
            <w:tcW w:w="11113" w:type="dxa"/>
            <w:gridSpan w:val="11"/>
          </w:tcPr>
          <w:p w:rsidR="00D31F9D" w:rsidRPr="009E2354" w:rsidRDefault="00D31F9D" w:rsidP="003F60E0">
            <w:pPr>
              <w:rPr>
                <w:rFonts w:ascii="Times New Roman" w:hAnsi="Times New Roman" w:cs="Times New Roman"/>
                <w:sz w:val="24"/>
                <w:szCs w:val="24"/>
              </w:rPr>
            </w:pPr>
            <w:r w:rsidRPr="009E2354">
              <w:rPr>
                <w:rFonts w:ascii="Times New Roman" w:hAnsi="Times New Roman" w:cs="Times New Roman"/>
                <w:sz w:val="24"/>
                <w:szCs w:val="24"/>
              </w:rPr>
              <w:t>постійно</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5</w:t>
            </w:r>
          </w:p>
        </w:tc>
        <w:tc>
          <w:tcPr>
            <w:tcW w:w="3605" w:type="dxa"/>
          </w:tcPr>
          <w:p w:rsidR="00D31F9D" w:rsidRPr="009E2354" w:rsidRDefault="00D31F9D" w:rsidP="00682A42">
            <w:pPr>
              <w:rPr>
                <w:rFonts w:ascii="Times New Roman" w:eastAsia="Times New Roman" w:hAnsi="Times New Roman" w:cs="Times New Roman"/>
                <w:sz w:val="24"/>
                <w:szCs w:val="24"/>
              </w:rPr>
            </w:pPr>
            <w:r w:rsidRPr="009E2354">
              <w:rPr>
                <w:rFonts w:ascii="Times New Roman" w:eastAsia="Times New Roman" w:hAnsi="Times New Roman" w:cs="Times New Roman"/>
                <w:sz w:val="24"/>
                <w:szCs w:val="24"/>
              </w:rPr>
              <w:t>Організація роботи  з протипожежної безпеки</w:t>
            </w:r>
          </w:p>
        </w:tc>
        <w:tc>
          <w:tcPr>
            <w:tcW w:w="1157" w:type="dxa"/>
          </w:tcPr>
          <w:p w:rsidR="00D31F9D" w:rsidRPr="009E2354" w:rsidRDefault="003F60E0"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3F60E0" w:rsidP="00C7574F">
            <w:pPr>
              <w:jc w:val="center"/>
              <w:rPr>
                <w:rFonts w:ascii="Times New Roman" w:hAnsi="Times New Roman" w:cs="Times New Roman"/>
                <w:sz w:val="24"/>
                <w:szCs w:val="24"/>
              </w:rPr>
            </w:pPr>
            <w:r>
              <w:rPr>
                <w:rFonts w:ascii="Times New Roman" w:hAnsi="Times New Roman" w:cs="Times New Roman"/>
                <w:sz w:val="24"/>
                <w:szCs w:val="24"/>
              </w:rPr>
              <w:t>+</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6</w:t>
            </w:r>
          </w:p>
        </w:tc>
        <w:tc>
          <w:tcPr>
            <w:tcW w:w="3605" w:type="dxa"/>
          </w:tcPr>
          <w:p w:rsidR="00D31F9D" w:rsidRPr="009E2354" w:rsidRDefault="00D31F9D" w:rsidP="00682A42">
            <w:pPr>
              <w:rPr>
                <w:rFonts w:ascii="Times New Roman" w:eastAsia="Times New Roman" w:hAnsi="Times New Roman" w:cs="Times New Roman"/>
                <w:sz w:val="24"/>
                <w:szCs w:val="24"/>
              </w:rPr>
            </w:pPr>
            <w:r w:rsidRPr="009E2354">
              <w:rPr>
                <w:rFonts w:ascii="Times New Roman" w:eastAsia="Times New Roman" w:hAnsi="Times New Roman" w:cs="Times New Roman"/>
                <w:sz w:val="24"/>
                <w:szCs w:val="24"/>
              </w:rPr>
              <w:t>Організація роботи з питань охорони  праці  та здоров</w:t>
            </w:r>
            <w:r w:rsidRPr="009E2354">
              <w:rPr>
                <w:rFonts w:ascii="Times New Roman" w:eastAsia="Times New Roman" w:hAnsi="Times New Roman" w:cs="Times New Roman"/>
                <w:sz w:val="24"/>
                <w:szCs w:val="24"/>
                <w:lang w:val="ru-RU"/>
              </w:rPr>
              <w:t>’</w:t>
            </w:r>
            <w:r w:rsidRPr="009E2354">
              <w:rPr>
                <w:rFonts w:ascii="Times New Roman" w:eastAsia="Times New Roman" w:hAnsi="Times New Roman" w:cs="Times New Roman"/>
                <w:sz w:val="24"/>
                <w:szCs w:val="24"/>
              </w:rPr>
              <w:t>я</w:t>
            </w:r>
          </w:p>
        </w:tc>
        <w:tc>
          <w:tcPr>
            <w:tcW w:w="1157"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15304" w:type="dxa"/>
            <w:gridSpan w:val="13"/>
          </w:tcPr>
          <w:p w:rsidR="00D31F9D" w:rsidRPr="009E2354" w:rsidRDefault="00D31F9D" w:rsidP="003F60E0">
            <w:pPr>
              <w:widowControl w:val="0"/>
              <w:pBdr>
                <w:top w:val="nil"/>
                <w:left w:val="nil"/>
                <w:bottom w:val="nil"/>
                <w:right w:val="nil"/>
                <w:between w:val="nil"/>
              </w:pBdr>
              <w:spacing w:line="360" w:lineRule="auto"/>
              <w:ind w:right="33"/>
              <w:jc w:val="both"/>
              <w:rPr>
                <w:rFonts w:ascii="Times New Roman" w:eastAsia="Montserrat" w:hAnsi="Times New Roman" w:cs="Times New Roman"/>
                <w:b/>
                <w:color w:val="000000"/>
                <w:sz w:val="24"/>
                <w:szCs w:val="24"/>
                <w:lang w:eastAsia="uk-UA"/>
              </w:rPr>
            </w:pPr>
            <w:r w:rsidRPr="009E2354">
              <w:rPr>
                <w:rFonts w:ascii="Times New Roman" w:eastAsia="Montserrat" w:hAnsi="Times New Roman" w:cs="Times New Roman"/>
                <w:b/>
                <w:color w:val="00B050"/>
                <w:sz w:val="24"/>
                <w:szCs w:val="24"/>
                <w:lang w:eastAsia="uk-UA"/>
              </w:rPr>
              <w:t>Критерій</w:t>
            </w:r>
            <w:r w:rsidR="00682DB8">
              <w:rPr>
                <w:rFonts w:ascii="Times New Roman" w:eastAsia="Montserrat" w:hAnsi="Times New Roman" w:cs="Times New Roman"/>
                <w:b/>
                <w:color w:val="00B050"/>
                <w:sz w:val="24"/>
                <w:szCs w:val="24"/>
                <w:lang w:eastAsia="uk-UA"/>
              </w:rPr>
              <w:t>:</w:t>
            </w:r>
            <w:r w:rsidRPr="009E2354">
              <w:rPr>
                <w:rFonts w:ascii="Times New Roman" w:eastAsia="Montserrat" w:hAnsi="Times New Roman" w:cs="Times New Roman"/>
                <w:b/>
                <w:color w:val="000000"/>
                <w:sz w:val="24"/>
                <w:szCs w:val="24"/>
                <w:lang w:eastAsia="uk-UA"/>
              </w:rPr>
              <w:t xml:space="preserve">     Працівники обізнані з правилами поведінки в  разі нещасного випадку зі здобувачами освіти та працівниками закладу освіти чи раптового погіршення їх стану здоров’я і вживають необхідних заходів у таких ситуаціях </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3605" w:type="dxa"/>
          </w:tcPr>
          <w:p w:rsidR="00D31F9D" w:rsidRPr="009E2354" w:rsidRDefault="00D31F9D" w:rsidP="00682A42">
            <w:pPr>
              <w:rPr>
                <w:rFonts w:ascii="Times New Roman" w:hAnsi="Times New Roman" w:cs="Times New Roman"/>
                <w:sz w:val="24"/>
                <w:szCs w:val="24"/>
              </w:rPr>
            </w:pPr>
            <w:r w:rsidRPr="009E2354">
              <w:rPr>
                <w:rFonts w:ascii="Times New Roman" w:hAnsi="Times New Roman" w:cs="Times New Roman"/>
                <w:sz w:val="24"/>
                <w:szCs w:val="24"/>
              </w:rPr>
              <w:t>Журнал реєстрації актів нещасних випадків</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3F60E0"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3605" w:type="dxa"/>
          </w:tcPr>
          <w:p w:rsidR="00D31F9D" w:rsidRPr="009E2354" w:rsidRDefault="00D31F9D" w:rsidP="00682A42">
            <w:pPr>
              <w:rPr>
                <w:rFonts w:ascii="Times New Roman" w:hAnsi="Times New Roman" w:cs="Times New Roman"/>
                <w:sz w:val="24"/>
                <w:szCs w:val="24"/>
              </w:rPr>
            </w:pPr>
            <w:r w:rsidRPr="009E2354">
              <w:rPr>
                <w:rFonts w:ascii="Times New Roman" w:hAnsi="Times New Roman" w:cs="Times New Roman"/>
                <w:sz w:val="24"/>
                <w:szCs w:val="24"/>
              </w:rPr>
              <w:t>Медичні книжки педагогічних та технічних працівників</w:t>
            </w:r>
          </w:p>
        </w:tc>
        <w:tc>
          <w:tcPr>
            <w:tcW w:w="1157"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3605" w:type="dxa"/>
          </w:tcPr>
          <w:p w:rsidR="00D31F9D" w:rsidRPr="003F60E0" w:rsidRDefault="00D31F9D" w:rsidP="00682A42">
            <w:pPr>
              <w:rPr>
                <w:rFonts w:ascii="Times New Roman" w:hAnsi="Times New Roman" w:cs="Times New Roman"/>
                <w:sz w:val="24"/>
                <w:szCs w:val="24"/>
              </w:rPr>
            </w:pPr>
            <w:r w:rsidRPr="003F60E0">
              <w:rPr>
                <w:rFonts w:ascii="Times New Roman" w:eastAsia="Times New Roman" w:hAnsi="Times New Roman" w:cs="Times New Roman"/>
                <w:sz w:val="24"/>
                <w:szCs w:val="24"/>
              </w:rPr>
              <w:t>Вивчення нормативних документів,</w:t>
            </w:r>
            <w:r w:rsidRPr="003F60E0">
              <w:rPr>
                <w:rFonts w:ascii="Times New Roman" w:eastAsia="Times New Roman" w:hAnsi="Times New Roman" w:cs="Times New Roman"/>
                <w:b/>
                <w:sz w:val="24"/>
                <w:szCs w:val="24"/>
              </w:rPr>
              <w:t xml:space="preserve"> </w:t>
            </w:r>
            <w:r w:rsidRPr="003F60E0">
              <w:rPr>
                <w:rFonts w:ascii="Times New Roman" w:eastAsia="Times New Roman" w:hAnsi="Times New Roman" w:cs="Times New Roman"/>
                <w:sz w:val="24"/>
                <w:szCs w:val="24"/>
              </w:rPr>
              <w:t>державних, програм з питань охорони життя     і здоров’я учнів, запобігання всім видам дитячого травматизму</w:t>
            </w:r>
          </w:p>
        </w:tc>
        <w:tc>
          <w:tcPr>
            <w:tcW w:w="1157"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3F60E0" w:rsidP="00C7574F">
            <w:pPr>
              <w:jc w:val="center"/>
              <w:rPr>
                <w:rFonts w:ascii="Times New Roman" w:hAnsi="Times New Roman" w:cs="Times New Roman"/>
                <w:sz w:val="24"/>
                <w:szCs w:val="24"/>
              </w:rPr>
            </w:pPr>
            <w:r>
              <w:rPr>
                <w:rFonts w:ascii="Times New Roman" w:hAnsi="Times New Roman" w:cs="Times New Roman"/>
                <w:sz w:val="24"/>
                <w:szCs w:val="24"/>
              </w:rPr>
              <w:t>+</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3605" w:type="dxa"/>
          </w:tcPr>
          <w:p w:rsidR="00D31F9D" w:rsidRPr="009E2354" w:rsidRDefault="00D31F9D" w:rsidP="00682A42">
            <w:pPr>
              <w:rPr>
                <w:rFonts w:ascii="Times New Roman" w:eastAsia="Times New Roman" w:hAnsi="Times New Roman" w:cs="Times New Roman"/>
                <w:sz w:val="24"/>
                <w:szCs w:val="24"/>
              </w:rPr>
            </w:pPr>
            <w:r w:rsidRPr="009E2354">
              <w:rPr>
                <w:rFonts w:ascii="Times New Roman" w:eastAsia="Calibri" w:hAnsi="Times New Roman" w:cs="Times New Roman"/>
                <w:sz w:val="24"/>
                <w:szCs w:val="24"/>
              </w:rPr>
              <w:t>Організація роботи щодо профілактики різних видів захворювань. Проведення бесід та ГКК</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92894">
        <w:trPr>
          <w:trHeight w:val="1063"/>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5</w:t>
            </w:r>
          </w:p>
        </w:tc>
        <w:tc>
          <w:tcPr>
            <w:tcW w:w="3605" w:type="dxa"/>
          </w:tcPr>
          <w:p w:rsidR="00D31F9D" w:rsidRPr="009E2354" w:rsidRDefault="00D31F9D" w:rsidP="00682A42">
            <w:pPr>
              <w:spacing w:after="200" w:line="276" w:lineRule="auto"/>
              <w:rPr>
                <w:rFonts w:ascii="Times New Roman" w:eastAsia="Calibri" w:hAnsi="Times New Roman" w:cs="Times New Roman"/>
                <w:sz w:val="24"/>
                <w:szCs w:val="24"/>
              </w:rPr>
            </w:pPr>
            <w:r w:rsidRPr="009E2354">
              <w:rPr>
                <w:rFonts w:ascii="Times New Roman" w:eastAsia="Calibri" w:hAnsi="Times New Roman" w:cs="Times New Roman"/>
                <w:sz w:val="24"/>
                <w:szCs w:val="24"/>
              </w:rPr>
              <w:t xml:space="preserve"> Заходи щодо запобігання всім видам дитячого травматизму. Проведення бесід та ГКК</w:t>
            </w:r>
          </w:p>
        </w:tc>
        <w:tc>
          <w:tcPr>
            <w:tcW w:w="11113" w:type="dxa"/>
            <w:gridSpan w:val="11"/>
          </w:tcPr>
          <w:p w:rsidR="00D31F9D" w:rsidRPr="009E2354" w:rsidRDefault="00D31F9D" w:rsidP="003F60E0">
            <w:pPr>
              <w:rPr>
                <w:rFonts w:ascii="Times New Roman" w:hAnsi="Times New Roman" w:cs="Times New Roman"/>
                <w:sz w:val="24"/>
                <w:szCs w:val="24"/>
              </w:rPr>
            </w:pPr>
            <w:r w:rsidRPr="009E2354">
              <w:rPr>
                <w:rFonts w:ascii="Times New Roman" w:hAnsi="Times New Roman" w:cs="Times New Roman"/>
                <w:sz w:val="24"/>
                <w:szCs w:val="24"/>
              </w:rPr>
              <w:t>щомісяця</w:t>
            </w:r>
          </w:p>
        </w:tc>
      </w:tr>
      <w:tr w:rsidR="00D31F9D" w:rsidRPr="009E2354" w:rsidTr="001D7B20">
        <w:trPr>
          <w:trHeight w:val="495"/>
        </w:trPr>
        <w:tc>
          <w:tcPr>
            <w:tcW w:w="15304" w:type="dxa"/>
            <w:gridSpan w:val="13"/>
          </w:tcPr>
          <w:p w:rsidR="00D31F9D" w:rsidRPr="009E2354" w:rsidRDefault="00D31F9D" w:rsidP="00C7574F">
            <w:pPr>
              <w:jc w:val="both"/>
              <w:rPr>
                <w:rFonts w:ascii="Times New Roman" w:eastAsia="Montserrat" w:hAnsi="Times New Roman" w:cs="Times New Roman"/>
                <w:b/>
                <w:color w:val="000000"/>
                <w:sz w:val="24"/>
                <w:szCs w:val="24"/>
                <w:lang w:eastAsia="uk-UA"/>
              </w:rPr>
            </w:pPr>
            <w:r w:rsidRPr="009E2354">
              <w:rPr>
                <w:rFonts w:ascii="Times New Roman" w:eastAsia="Montserrat" w:hAnsi="Times New Roman" w:cs="Times New Roman"/>
                <w:b/>
                <w:color w:val="00B050"/>
                <w:sz w:val="24"/>
                <w:szCs w:val="24"/>
                <w:lang w:eastAsia="uk-UA"/>
              </w:rPr>
              <w:t>Критерій</w:t>
            </w:r>
            <w:r w:rsidR="00682DB8">
              <w:rPr>
                <w:rFonts w:ascii="Times New Roman" w:eastAsia="Montserrat" w:hAnsi="Times New Roman" w:cs="Times New Roman"/>
                <w:b/>
                <w:color w:val="00B050"/>
                <w:sz w:val="24"/>
                <w:szCs w:val="24"/>
                <w:lang w:eastAsia="uk-UA"/>
              </w:rPr>
              <w:t>:</w:t>
            </w:r>
            <w:r w:rsidRPr="009E2354">
              <w:rPr>
                <w:rFonts w:ascii="Times New Roman" w:eastAsia="Montserrat" w:hAnsi="Times New Roman" w:cs="Times New Roman"/>
                <w:b/>
                <w:color w:val="00B050"/>
                <w:sz w:val="24"/>
                <w:szCs w:val="24"/>
                <w:lang w:eastAsia="uk-UA"/>
              </w:rPr>
              <w:t xml:space="preserve">  </w:t>
            </w:r>
            <w:r w:rsidRPr="009E2354">
              <w:rPr>
                <w:rFonts w:ascii="Times New Roman" w:eastAsia="Montserrat" w:hAnsi="Times New Roman" w:cs="Times New Roman"/>
                <w:b/>
                <w:color w:val="000000"/>
                <w:sz w:val="24"/>
                <w:szCs w:val="24"/>
                <w:lang w:eastAsia="uk-UA"/>
              </w:rPr>
              <w:t xml:space="preserve"> У закладі освіти створюються умови для харчування здобувачів освіти і працівників</w:t>
            </w:r>
          </w:p>
          <w:p w:rsidR="00D31F9D" w:rsidRPr="009E2354" w:rsidRDefault="00D31F9D" w:rsidP="00C7574F">
            <w:pPr>
              <w:jc w:val="both"/>
              <w:rPr>
                <w:rFonts w:ascii="Times New Roman" w:hAnsi="Times New Roman" w:cs="Times New Roman"/>
                <w:sz w:val="24"/>
                <w:szCs w:val="24"/>
              </w:rPr>
            </w:pPr>
            <w:r w:rsidRPr="009E2354">
              <w:rPr>
                <w:rFonts w:ascii="Times New Roman" w:eastAsia="Arial" w:hAnsi="Times New Roman" w:cs="Times New Roman"/>
                <w:color w:val="548A2E"/>
                <w:sz w:val="24"/>
                <w:szCs w:val="24"/>
                <w:lang w:eastAsia="uk-UA"/>
              </w:rPr>
              <w:t xml:space="preserve"> </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hAnsi="Times New Roman" w:cs="Times New Roman"/>
                <w:sz w:val="24"/>
                <w:szCs w:val="24"/>
              </w:rPr>
              <w:t xml:space="preserve"> Харчування учасників освітнього процесу.</w:t>
            </w:r>
            <w:r w:rsidRPr="009E2354">
              <w:rPr>
                <w:rFonts w:ascii="Times New Roman" w:eastAsia="Times New Roman" w:hAnsi="Times New Roman" w:cs="Times New Roman"/>
                <w:sz w:val="24"/>
                <w:szCs w:val="24"/>
              </w:rPr>
              <w:t xml:space="preserve"> Режим і графік харчування дітей.</w:t>
            </w:r>
          </w:p>
        </w:tc>
        <w:tc>
          <w:tcPr>
            <w:tcW w:w="11113" w:type="dxa"/>
            <w:gridSpan w:val="11"/>
          </w:tcPr>
          <w:p w:rsidR="00543050" w:rsidRDefault="00543050" w:rsidP="00C7574F">
            <w:pPr>
              <w:rPr>
                <w:rFonts w:ascii="Times New Roman" w:hAnsi="Times New Roman" w:cs="Times New Roman"/>
                <w:sz w:val="24"/>
                <w:szCs w:val="24"/>
              </w:rPr>
            </w:pPr>
          </w:p>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Щоденний контроль за якістю харчування</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hAnsi="Times New Roman" w:cs="Times New Roman"/>
                <w:sz w:val="24"/>
                <w:szCs w:val="24"/>
              </w:rPr>
              <w:t>Шкільне меню</w:t>
            </w:r>
          </w:p>
        </w:tc>
        <w:tc>
          <w:tcPr>
            <w:tcW w:w="1157"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3F60E0"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p>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hAnsi="Times New Roman" w:cs="Times New Roman"/>
                <w:sz w:val="24"/>
                <w:szCs w:val="24"/>
              </w:rPr>
              <w:t>Приміщення їдальні та харчоблоку, дотримання санітарно-гігієнічних вимог</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eastAsia="Times New Roman" w:hAnsi="Times New Roman" w:cs="Times New Roman"/>
                <w:sz w:val="24"/>
                <w:szCs w:val="24"/>
              </w:rPr>
              <w:t>Звіти про харчування дітей</w:t>
            </w:r>
          </w:p>
        </w:tc>
        <w:tc>
          <w:tcPr>
            <w:tcW w:w="11113" w:type="dxa"/>
            <w:gridSpan w:val="11"/>
          </w:tcPr>
          <w:p w:rsidR="00D31F9D" w:rsidRPr="009E2354" w:rsidRDefault="00D31F9D" w:rsidP="003F60E0">
            <w:pPr>
              <w:rPr>
                <w:rFonts w:ascii="Times New Roman" w:hAnsi="Times New Roman" w:cs="Times New Roman"/>
                <w:sz w:val="24"/>
                <w:szCs w:val="24"/>
              </w:rPr>
            </w:pPr>
            <w:r w:rsidRPr="009E2354">
              <w:rPr>
                <w:rFonts w:ascii="Times New Roman" w:hAnsi="Times New Roman" w:cs="Times New Roman"/>
                <w:sz w:val="24"/>
                <w:szCs w:val="24"/>
              </w:rPr>
              <w:t>щомісяця</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5</w:t>
            </w:r>
          </w:p>
        </w:tc>
        <w:tc>
          <w:tcPr>
            <w:tcW w:w="3605" w:type="dxa"/>
          </w:tcPr>
          <w:p w:rsidR="00D31F9D" w:rsidRPr="009E2354" w:rsidRDefault="00D31F9D" w:rsidP="00682DB8">
            <w:pPr>
              <w:rPr>
                <w:rFonts w:ascii="Times New Roman" w:eastAsia="Times New Roman" w:hAnsi="Times New Roman" w:cs="Times New Roman"/>
                <w:sz w:val="24"/>
                <w:szCs w:val="24"/>
              </w:rPr>
            </w:pPr>
            <w:r w:rsidRPr="009E2354">
              <w:rPr>
                <w:rFonts w:ascii="Times New Roman" w:eastAsia="Times New Roman" w:hAnsi="Times New Roman" w:cs="Times New Roman"/>
                <w:sz w:val="24"/>
                <w:szCs w:val="24"/>
              </w:rPr>
              <w:t xml:space="preserve">Облік харчування в журналі обліку харчування відповідно до відвідування учнів навчальних занять та обліку відвідування у класному журналі.  </w:t>
            </w:r>
          </w:p>
        </w:tc>
        <w:tc>
          <w:tcPr>
            <w:tcW w:w="11113" w:type="dxa"/>
            <w:gridSpan w:val="11"/>
          </w:tcPr>
          <w:p w:rsidR="00D31F9D" w:rsidRPr="009E2354" w:rsidRDefault="00D31F9D" w:rsidP="003F60E0">
            <w:pPr>
              <w:rPr>
                <w:rFonts w:ascii="Times New Roman" w:hAnsi="Times New Roman" w:cs="Times New Roman"/>
                <w:sz w:val="24"/>
                <w:szCs w:val="24"/>
              </w:rPr>
            </w:pPr>
            <w:r w:rsidRPr="009E2354">
              <w:rPr>
                <w:rFonts w:ascii="Times New Roman" w:hAnsi="Times New Roman" w:cs="Times New Roman"/>
                <w:sz w:val="24"/>
                <w:szCs w:val="24"/>
              </w:rPr>
              <w:t>щоденно</w:t>
            </w:r>
          </w:p>
        </w:tc>
      </w:tr>
      <w:tr w:rsidR="00543050" w:rsidRPr="009E2354" w:rsidTr="001D7B20">
        <w:trPr>
          <w:trHeight w:val="495"/>
        </w:trPr>
        <w:tc>
          <w:tcPr>
            <w:tcW w:w="586" w:type="dxa"/>
          </w:tcPr>
          <w:p w:rsidR="00543050" w:rsidRPr="009E2354" w:rsidRDefault="00543050" w:rsidP="00C7574F">
            <w:pPr>
              <w:jc w:val="center"/>
              <w:rPr>
                <w:rFonts w:ascii="Times New Roman" w:hAnsi="Times New Roman" w:cs="Times New Roman"/>
                <w:sz w:val="24"/>
                <w:szCs w:val="24"/>
              </w:rPr>
            </w:pPr>
            <w:r>
              <w:rPr>
                <w:rFonts w:ascii="Times New Roman" w:hAnsi="Times New Roman" w:cs="Times New Roman"/>
                <w:sz w:val="24"/>
                <w:szCs w:val="24"/>
              </w:rPr>
              <w:t>6</w:t>
            </w:r>
          </w:p>
        </w:tc>
        <w:tc>
          <w:tcPr>
            <w:tcW w:w="3605" w:type="dxa"/>
          </w:tcPr>
          <w:p w:rsidR="00543050" w:rsidRPr="009E2354" w:rsidRDefault="00543050" w:rsidP="00682DB8">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Норми та порядок </w:t>
            </w:r>
            <w:r w:rsidRPr="00543050">
              <w:rPr>
                <w:rFonts w:ascii="Times New Roman" w:eastAsia="Times New Roman" w:hAnsi="Times New Roman" w:cs="Times New Roman"/>
                <w:sz w:val="24"/>
                <w:szCs w:val="24"/>
              </w:rPr>
              <w:t>організації харчування у закладах освіти та дитячих закладах оздоровлення та відпочинку</w:t>
            </w:r>
          </w:p>
        </w:tc>
        <w:tc>
          <w:tcPr>
            <w:tcW w:w="11113" w:type="dxa"/>
            <w:gridSpan w:val="11"/>
          </w:tcPr>
          <w:p w:rsidR="00543050" w:rsidRDefault="00543050" w:rsidP="00F62BE5">
            <w:pPr>
              <w:rPr>
                <w:rFonts w:ascii="Times New Roman" w:eastAsia="Times New Roman" w:hAnsi="Times New Roman" w:cs="Times New Roman"/>
                <w:sz w:val="24"/>
                <w:szCs w:val="24"/>
              </w:rPr>
            </w:pPr>
            <w:r>
              <w:rPr>
                <w:rFonts w:ascii="Times New Roman" w:eastAsia="Times New Roman" w:hAnsi="Times New Roman" w:cs="Times New Roman"/>
                <w:sz w:val="24"/>
                <w:szCs w:val="24"/>
              </w:rPr>
              <w:t>Обговорення постанови</w:t>
            </w:r>
            <w:r w:rsidRPr="00543050">
              <w:rPr>
                <w:rFonts w:ascii="Times New Roman" w:eastAsia="Times New Roman" w:hAnsi="Times New Roman" w:cs="Times New Roman"/>
                <w:sz w:val="24"/>
                <w:szCs w:val="24"/>
              </w:rPr>
              <w:t xml:space="preserve"> Кабінету Міністрів України від 24.03.21 Номер 305</w:t>
            </w:r>
          </w:p>
          <w:p w:rsidR="00543050" w:rsidRPr="009E2354" w:rsidRDefault="00543050" w:rsidP="00F62BE5">
            <w:pPr>
              <w:rPr>
                <w:rFonts w:ascii="Times New Roman" w:hAnsi="Times New Roman" w:cs="Times New Roman"/>
                <w:sz w:val="24"/>
                <w:szCs w:val="24"/>
              </w:rPr>
            </w:pPr>
            <w:r>
              <w:rPr>
                <w:rFonts w:ascii="Times New Roman" w:eastAsia="Times New Roman" w:hAnsi="Times New Roman" w:cs="Times New Roman"/>
                <w:sz w:val="24"/>
                <w:szCs w:val="24"/>
              </w:rPr>
              <w:t xml:space="preserve">Щоденний контроль з виконанням норм харчування </w:t>
            </w:r>
          </w:p>
        </w:tc>
      </w:tr>
      <w:tr w:rsidR="00D31F9D" w:rsidRPr="009E2354" w:rsidTr="00192894">
        <w:trPr>
          <w:trHeight w:val="884"/>
        </w:trPr>
        <w:tc>
          <w:tcPr>
            <w:tcW w:w="15304" w:type="dxa"/>
            <w:gridSpan w:val="13"/>
          </w:tcPr>
          <w:p w:rsidR="00D31F9D" w:rsidRPr="009E2354" w:rsidRDefault="00D31F9D" w:rsidP="00F62BE5">
            <w:pPr>
              <w:widowControl w:val="0"/>
              <w:pBdr>
                <w:top w:val="nil"/>
                <w:left w:val="nil"/>
                <w:bottom w:val="nil"/>
                <w:right w:val="nil"/>
                <w:between w:val="nil"/>
              </w:pBdr>
              <w:spacing w:line="360" w:lineRule="auto"/>
              <w:ind w:right="33"/>
              <w:jc w:val="both"/>
              <w:rPr>
                <w:rFonts w:ascii="Times New Roman" w:eastAsia="Montserrat" w:hAnsi="Times New Roman" w:cs="Times New Roman"/>
                <w:color w:val="231F20"/>
                <w:sz w:val="24"/>
                <w:szCs w:val="24"/>
                <w:lang w:eastAsia="uk-UA"/>
              </w:rPr>
            </w:pPr>
            <w:r w:rsidRPr="009E2354">
              <w:rPr>
                <w:rFonts w:ascii="Times New Roman" w:eastAsia="Montserrat" w:hAnsi="Times New Roman" w:cs="Times New Roman"/>
                <w:b/>
                <w:color w:val="00B050"/>
                <w:sz w:val="24"/>
                <w:szCs w:val="24"/>
                <w:lang w:eastAsia="uk-UA"/>
              </w:rPr>
              <w:t xml:space="preserve">Критерій </w:t>
            </w:r>
            <w:r w:rsidRPr="009E2354">
              <w:rPr>
                <w:rFonts w:ascii="Times New Roman" w:eastAsia="Montserrat" w:hAnsi="Times New Roman" w:cs="Times New Roman"/>
                <w:b/>
                <w:color w:val="000000"/>
                <w:sz w:val="24"/>
                <w:szCs w:val="24"/>
                <w:lang w:eastAsia="uk-UA"/>
              </w:rPr>
              <w:t xml:space="preserve">У закладі освіти створюються умови для безпечного використання мережі Інтернет, в учасників освітнього  </w:t>
            </w:r>
            <w:r w:rsidR="00192894">
              <w:rPr>
                <w:rFonts w:ascii="Times New Roman" w:eastAsia="Montserrat" w:hAnsi="Times New Roman" w:cs="Times New Roman"/>
                <w:b/>
                <w:color w:val="000000"/>
                <w:sz w:val="24"/>
                <w:szCs w:val="24"/>
                <w:lang w:eastAsia="uk-UA"/>
              </w:rPr>
              <w:t>п</w:t>
            </w:r>
            <w:r w:rsidRPr="009E2354">
              <w:rPr>
                <w:rFonts w:ascii="Times New Roman" w:eastAsia="Montserrat" w:hAnsi="Times New Roman" w:cs="Times New Roman"/>
                <w:b/>
                <w:color w:val="000000"/>
                <w:sz w:val="24"/>
                <w:szCs w:val="24"/>
                <w:lang w:eastAsia="uk-UA"/>
              </w:rPr>
              <w:t xml:space="preserve">роцесу формуються навички безпечної поведінки в Інтернеті </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hAnsi="Times New Roman" w:cs="Times New Roman"/>
                <w:sz w:val="24"/>
                <w:szCs w:val="24"/>
              </w:rPr>
              <w:t xml:space="preserve"> Правила поведінки в інтернеті, </w:t>
            </w:r>
          </w:p>
          <w:p w:rsidR="00D31F9D" w:rsidRPr="009E2354" w:rsidRDefault="00D31F9D" w:rsidP="00682DB8">
            <w:pPr>
              <w:rPr>
                <w:rFonts w:ascii="Times New Roman" w:hAnsi="Times New Roman" w:cs="Times New Roman"/>
                <w:sz w:val="24"/>
                <w:szCs w:val="24"/>
              </w:rPr>
            </w:pPr>
            <w:r w:rsidRPr="009E2354">
              <w:rPr>
                <w:rFonts w:ascii="Times New Roman" w:hAnsi="Times New Roman" w:cs="Times New Roman"/>
                <w:sz w:val="24"/>
                <w:szCs w:val="24"/>
              </w:rPr>
              <w:t xml:space="preserve"> захист персональних </w:t>
            </w:r>
            <w:r w:rsidR="009C51DE" w:rsidRPr="009E2354">
              <w:rPr>
                <w:rFonts w:ascii="Times New Roman" w:hAnsi="Times New Roman" w:cs="Times New Roman"/>
                <w:sz w:val="24"/>
                <w:szCs w:val="24"/>
              </w:rPr>
              <w:t>даних</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F62BE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hAnsi="Times New Roman" w:cs="Times New Roman"/>
                <w:sz w:val="24"/>
                <w:szCs w:val="24"/>
              </w:rPr>
              <w:t>Виховні бесіди з питань Інтернет-безпеки</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F62BE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6C499F"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hAnsi="Times New Roman" w:cs="Times New Roman"/>
                <w:sz w:val="24"/>
                <w:szCs w:val="24"/>
              </w:rPr>
              <w:t>Спостереження за навчальними заняттями з метою контролю безпечного використання мережі Інтернет</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8</w:t>
            </w:r>
          </w:p>
        </w:tc>
        <w:tc>
          <w:tcPr>
            <w:tcW w:w="999" w:type="dxa"/>
          </w:tcPr>
          <w:p w:rsidR="00D31F9D" w:rsidRPr="009E2354" w:rsidRDefault="00D31F9D" w:rsidP="00F62BE5">
            <w:pPr>
              <w:jc w:val="center"/>
              <w:rPr>
                <w:rFonts w:ascii="Times New Roman" w:hAnsi="Times New Roman" w:cs="Times New Roman"/>
                <w:sz w:val="24"/>
                <w:szCs w:val="24"/>
              </w:rPr>
            </w:pPr>
            <w:r w:rsidRPr="009E2354">
              <w:rPr>
                <w:rFonts w:ascii="Times New Roman" w:hAnsi="Times New Roman" w:cs="Times New Roman"/>
                <w:sz w:val="24"/>
                <w:szCs w:val="24"/>
              </w:rPr>
              <w:t>6</w:t>
            </w:r>
          </w:p>
        </w:tc>
        <w:tc>
          <w:tcPr>
            <w:tcW w:w="82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7</w:t>
            </w:r>
          </w:p>
        </w:tc>
        <w:tc>
          <w:tcPr>
            <w:tcW w:w="963" w:type="dxa"/>
          </w:tcPr>
          <w:p w:rsidR="00D31F9D" w:rsidRPr="009E2354" w:rsidRDefault="00F62BE5" w:rsidP="00C7574F">
            <w:pPr>
              <w:jc w:val="center"/>
              <w:rPr>
                <w:rFonts w:ascii="Times New Roman" w:hAnsi="Times New Roman" w:cs="Times New Roman"/>
                <w:sz w:val="24"/>
                <w:szCs w:val="24"/>
              </w:rPr>
            </w:pPr>
            <w:r>
              <w:rPr>
                <w:rFonts w:ascii="Times New Roman" w:hAnsi="Times New Roman" w:cs="Times New Roman"/>
                <w:sz w:val="24"/>
                <w:szCs w:val="24"/>
              </w:rPr>
              <w:t>9</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F62BE5" w:rsidP="00C7574F">
            <w:pPr>
              <w:jc w:val="center"/>
              <w:rPr>
                <w:rFonts w:ascii="Times New Roman" w:hAnsi="Times New Roman" w:cs="Times New Roman"/>
                <w:sz w:val="24"/>
                <w:szCs w:val="24"/>
              </w:rPr>
            </w:pPr>
            <w:r>
              <w:rPr>
                <w:rFonts w:ascii="Times New Roman" w:hAnsi="Times New Roman" w:cs="Times New Roman"/>
                <w:sz w:val="24"/>
                <w:szCs w:val="24"/>
              </w:rPr>
              <w:t>11</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15304" w:type="dxa"/>
            <w:gridSpan w:val="13"/>
          </w:tcPr>
          <w:p w:rsidR="00D31F9D" w:rsidRPr="009E2354" w:rsidRDefault="00D31F9D" w:rsidP="00192894">
            <w:pPr>
              <w:jc w:val="both"/>
              <w:rPr>
                <w:rFonts w:ascii="Times New Roman" w:eastAsia="Montserrat" w:hAnsi="Times New Roman" w:cs="Times New Roman"/>
                <w:b/>
                <w:color w:val="000000"/>
                <w:sz w:val="24"/>
                <w:szCs w:val="24"/>
                <w:lang w:eastAsia="uk-UA"/>
              </w:rPr>
            </w:pPr>
            <w:r w:rsidRPr="009E2354">
              <w:rPr>
                <w:rFonts w:ascii="Times New Roman" w:eastAsia="Montserrat" w:hAnsi="Times New Roman" w:cs="Times New Roman"/>
                <w:b/>
                <w:color w:val="00B050"/>
                <w:sz w:val="24"/>
                <w:szCs w:val="24"/>
                <w:lang w:eastAsia="uk-UA"/>
              </w:rPr>
              <w:t xml:space="preserve">Критерій </w:t>
            </w:r>
            <w:r w:rsidRPr="009E2354">
              <w:rPr>
                <w:rFonts w:ascii="Times New Roman" w:eastAsia="Montserrat" w:hAnsi="Times New Roman" w:cs="Times New Roman"/>
                <w:b/>
                <w:color w:val="000000"/>
                <w:sz w:val="24"/>
                <w:szCs w:val="24"/>
                <w:lang w:eastAsia="uk-UA"/>
              </w:rPr>
              <w:t>У закладі освіти застосовуються підходи для  адаптації та інтеграції здобувачів освіти до освітнього процесу, професійної адаптації працівників</w:t>
            </w:r>
          </w:p>
          <w:p w:rsidR="00D31F9D" w:rsidRPr="009E2354" w:rsidRDefault="00D31F9D" w:rsidP="00C7574F">
            <w:pP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1</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Протоколи педагогічних рад</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p>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2</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Анкети вчителів, учнів</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F62BE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3</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Педагогічна рада Адаптація п’ятикласників</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4</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Спостереження за навчальними заняттями з метою вивчення особливостей адаптації першокласників</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F62BE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6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lastRenderedPageBreak/>
              <w:t>5</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 xml:space="preserve">Адаптація учнів 10 класу </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6</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Готовність учнів 9 класів до завершення навчання в основній школі</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7</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Готовність учнів 11 класу до закінчення школи</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8</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Готовність учнів 4 кла</w:t>
            </w:r>
            <w:r w:rsidR="009C51DE" w:rsidRPr="009E2354">
              <w:rPr>
                <w:rFonts w:ascii="Times New Roman" w:hAnsi="Times New Roman" w:cs="Times New Roman"/>
                <w:sz w:val="24"/>
                <w:szCs w:val="24"/>
              </w:rPr>
              <w:t>су до навчання у школі ІІ ступе</w:t>
            </w:r>
            <w:r w:rsidRPr="009E2354">
              <w:rPr>
                <w:rFonts w:ascii="Times New Roman" w:hAnsi="Times New Roman" w:cs="Times New Roman"/>
                <w:sz w:val="24"/>
                <w:szCs w:val="24"/>
              </w:rPr>
              <w:t>ня</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F62BE5"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9</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Робота з молодими вчителями</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10</w:t>
            </w:r>
          </w:p>
        </w:tc>
        <w:tc>
          <w:tcPr>
            <w:tcW w:w="3605" w:type="dxa"/>
          </w:tcPr>
          <w:p w:rsidR="00D31F9D" w:rsidRPr="009E2354" w:rsidRDefault="00D31F9D" w:rsidP="00C7574F">
            <w:pPr>
              <w:rPr>
                <w:rFonts w:ascii="Times New Roman" w:hAnsi="Times New Roman" w:cs="Times New Roman"/>
                <w:sz w:val="24"/>
                <w:szCs w:val="24"/>
              </w:rPr>
            </w:pPr>
            <w:r w:rsidRPr="009E2354">
              <w:rPr>
                <w:rFonts w:ascii="Times New Roman" w:eastAsia="Calibri" w:hAnsi="Times New Roman" w:cs="Times New Roman"/>
                <w:sz w:val="24"/>
                <w:szCs w:val="24"/>
              </w:rPr>
              <w:t>Аналіз роботи вчителів-предметників і класних керівників з учнями, які мають низький рівень навчальних досягнень.</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1A2632"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15304" w:type="dxa"/>
            <w:gridSpan w:val="13"/>
          </w:tcPr>
          <w:p w:rsidR="00D31F9D" w:rsidRPr="00682DB8" w:rsidRDefault="00D31F9D" w:rsidP="00C7574F">
            <w:pPr>
              <w:widowControl w:val="0"/>
              <w:pBdr>
                <w:top w:val="nil"/>
                <w:left w:val="nil"/>
                <w:bottom w:val="nil"/>
                <w:right w:val="nil"/>
                <w:between w:val="nil"/>
              </w:pBdr>
              <w:spacing w:before="284" w:line="250" w:lineRule="auto"/>
              <w:ind w:right="471"/>
              <w:rPr>
                <w:rFonts w:ascii="Times New Roman" w:eastAsia="Montserrat" w:hAnsi="Times New Roman" w:cs="Times New Roman"/>
                <w:b/>
                <w:color w:val="C00000"/>
                <w:sz w:val="24"/>
                <w:szCs w:val="24"/>
                <w:lang w:eastAsia="uk-UA"/>
              </w:rPr>
            </w:pPr>
            <w:r w:rsidRPr="00682DB8">
              <w:rPr>
                <w:rFonts w:ascii="Times New Roman" w:eastAsia="Montserrat" w:hAnsi="Times New Roman" w:cs="Times New Roman"/>
                <w:b/>
                <w:color w:val="00B050"/>
                <w:sz w:val="24"/>
                <w:szCs w:val="24"/>
                <w:lang w:eastAsia="uk-UA"/>
              </w:rPr>
              <w:t>Вимога</w:t>
            </w:r>
            <w:r w:rsidR="00A2791E" w:rsidRPr="00682DB8">
              <w:rPr>
                <w:rFonts w:ascii="Times New Roman" w:eastAsia="Montserrat" w:hAnsi="Times New Roman" w:cs="Times New Roman"/>
                <w:b/>
                <w:color w:val="00B050"/>
                <w:sz w:val="24"/>
                <w:szCs w:val="24"/>
                <w:lang w:eastAsia="uk-UA"/>
              </w:rPr>
              <w:t>:</w:t>
            </w:r>
            <w:r w:rsidRPr="00682DB8">
              <w:rPr>
                <w:rFonts w:ascii="Times New Roman" w:eastAsia="Montserrat" w:hAnsi="Times New Roman" w:cs="Times New Roman"/>
                <w:b/>
                <w:color w:val="00B050"/>
                <w:sz w:val="24"/>
                <w:szCs w:val="24"/>
                <w:lang w:eastAsia="uk-UA"/>
              </w:rPr>
              <w:t xml:space="preserve"> </w:t>
            </w:r>
            <w:r w:rsidRPr="00682DB8">
              <w:rPr>
                <w:rFonts w:ascii="Times New Roman" w:eastAsia="Montserrat" w:hAnsi="Times New Roman" w:cs="Times New Roman"/>
                <w:b/>
                <w:color w:val="C00000"/>
                <w:sz w:val="24"/>
                <w:szCs w:val="24"/>
                <w:lang w:eastAsia="uk-UA"/>
              </w:rPr>
              <w:t>Створення освітнього  середовища, вільного від будь-яких форм  насильства та дискримінації</w:t>
            </w:r>
          </w:p>
          <w:p w:rsidR="00D31F9D" w:rsidRPr="009E2354" w:rsidRDefault="00D31F9D" w:rsidP="00C7574F">
            <w:pPr>
              <w:widowControl w:val="0"/>
              <w:pBdr>
                <w:top w:val="nil"/>
                <w:left w:val="nil"/>
                <w:bottom w:val="nil"/>
                <w:right w:val="nil"/>
                <w:between w:val="nil"/>
              </w:pBdr>
              <w:spacing w:before="284" w:line="250" w:lineRule="auto"/>
              <w:ind w:right="471"/>
              <w:rPr>
                <w:rFonts w:ascii="Times New Roman" w:eastAsia="Montserrat" w:hAnsi="Times New Roman" w:cs="Times New Roman"/>
                <w:b/>
                <w:color w:val="000000"/>
                <w:sz w:val="24"/>
                <w:szCs w:val="24"/>
                <w:lang w:eastAsia="uk-UA"/>
              </w:rPr>
            </w:pPr>
            <w:r w:rsidRPr="009E2354">
              <w:rPr>
                <w:rFonts w:ascii="Times New Roman" w:eastAsia="Montserrat" w:hAnsi="Times New Roman" w:cs="Times New Roman"/>
                <w:b/>
                <w:color w:val="00B050"/>
                <w:sz w:val="24"/>
                <w:szCs w:val="24"/>
                <w:lang w:eastAsia="uk-UA"/>
              </w:rPr>
              <w:t>Критерій</w:t>
            </w:r>
            <w:r w:rsidR="00682DB8">
              <w:rPr>
                <w:rFonts w:ascii="Times New Roman" w:eastAsia="Montserrat" w:hAnsi="Times New Roman" w:cs="Times New Roman"/>
                <w:b/>
                <w:color w:val="00B050"/>
                <w:sz w:val="24"/>
                <w:szCs w:val="24"/>
                <w:lang w:eastAsia="uk-UA"/>
              </w:rPr>
              <w:t>:</w:t>
            </w:r>
            <w:r w:rsidRPr="009E2354">
              <w:rPr>
                <w:rFonts w:ascii="Times New Roman" w:eastAsia="Montserrat" w:hAnsi="Times New Roman" w:cs="Times New Roman"/>
                <w:b/>
                <w:color w:val="000000"/>
                <w:sz w:val="24"/>
                <w:szCs w:val="24"/>
                <w:lang w:eastAsia="uk-UA"/>
              </w:rPr>
              <w:t xml:space="preserve"> Заклад освіти планує та реалізує діяльність  щодо запобігання будь-яким проявам дискримінації, булінгу в закладі</w:t>
            </w:r>
          </w:p>
          <w:p w:rsidR="00D31F9D" w:rsidRPr="009E2354" w:rsidRDefault="00D31F9D" w:rsidP="00C7574F">
            <w:pPr>
              <w:widowControl w:val="0"/>
              <w:pBdr>
                <w:top w:val="nil"/>
                <w:left w:val="nil"/>
                <w:bottom w:val="nil"/>
                <w:right w:val="nil"/>
                <w:between w:val="nil"/>
              </w:pBdr>
              <w:rPr>
                <w:rFonts w:ascii="Times New Roman" w:eastAsia="Montserrat" w:hAnsi="Times New Roman" w:cs="Times New Roman"/>
                <w:color w:val="231F20"/>
                <w:sz w:val="24"/>
                <w:szCs w:val="24"/>
                <w:lang w:eastAsia="uk-UA"/>
              </w:rPr>
            </w:pPr>
            <w:r w:rsidRPr="009E2354">
              <w:rPr>
                <w:rFonts w:ascii="Times New Roman" w:eastAsia="Montserrat" w:hAnsi="Times New Roman" w:cs="Times New Roman"/>
                <w:color w:val="231F20"/>
                <w:sz w:val="24"/>
                <w:szCs w:val="24"/>
                <w:lang w:eastAsia="uk-UA"/>
              </w:rPr>
              <w:t xml:space="preserve"> </w:t>
            </w: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1</w:t>
            </w:r>
          </w:p>
        </w:tc>
        <w:tc>
          <w:tcPr>
            <w:tcW w:w="360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Бесіди з попередження булінгу</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rPr>
                <w:rFonts w:ascii="Times New Roman" w:hAnsi="Times New Roman" w:cs="Times New Roman"/>
                <w:sz w:val="24"/>
                <w:szCs w:val="24"/>
              </w:rPr>
            </w:pPr>
          </w:p>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2</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eastAsia="SimSun" w:hAnsi="Times New Roman" w:cs="Times New Roman"/>
                <w:sz w:val="24"/>
                <w:szCs w:val="24"/>
                <w:lang w:eastAsia="zh-CN"/>
              </w:rPr>
              <w:t>Організації роботи з превентивного виховання.</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6</w:t>
            </w:r>
          </w:p>
        </w:tc>
        <w:tc>
          <w:tcPr>
            <w:tcW w:w="88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8</w:t>
            </w:r>
          </w:p>
        </w:tc>
        <w:tc>
          <w:tcPr>
            <w:tcW w:w="99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82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96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1062"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4</w:t>
            </w: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F62BE5" w:rsidP="00C7574F">
            <w:pPr>
              <w:jc w:val="center"/>
              <w:rPr>
                <w:rFonts w:ascii="Times New Roman" w:hAnsi="Times New Roman" w:cs="Times New Roman"/>
                <w:sz w:val="24"/>
                <w:szCs w:val="24"/>
              </w:rPr>
            </w:pPr>
            <w:r>
              <w:rPr>
                <w:rFonts w:ascii="Times New Roman" w:hAnsi="Times New Roman" w:cs="Times New Roman"/>
                <w:sz w:val="24"/>
                <w:szCs w:val="24"/>
              </w:rPr>
              <w:t>7</w:t>
            </w: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33"/>
        </w:trPr>
        <w:tc>
          <w:tcPr>
            <w:tcW w:w="586"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3</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hAnsi="Times New Roman" w:cs="Times New Roman"/>
                <w:sz w:val="24"/>
                <w:szCs w:val="24"/>
              </w:rPr>
              <w:t xml:space="preserve">Індивідуальні програми розвитку. </w:t>
            </w:r>
            <w:r w:rsidRPr="009E2354">
              <w:rPr>
                <w:rFonts w:ascii="Times New Roman" w:eastAsia="Calibri" w:hAnsi="Times New Roman" w:cs="Times New Roman"/>
                <w:sz w:val="24"/>
                <w:szCs w:val="24"/>
              </w:rPr>
              <w:t>Контроль й оцінювання навчальних досягнень учнів в інклюзивному класі</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BD32AA" w:rsidP="00C7574F">
            <w:pPr>
              <w:jc w:val="center"/>
              <w:rPr>
                <w:rFonts w:ascii="Times New Roman" w:hAnsi="Times New Roman" w:cs="Times New Roman"/>
                <w:sz w:val="24"/>
                <w:szCs w:val="24"/>
              </w:rPr>
            </w:pPr>
            <w:r>
              <w:rPr>
                <w:rFonts w:ascii="Times New Roman" w:hAnsi="Times New Roman" w:cs="Times New Roman"/>
                <w:sz w:val="24"/>
                <w:szCs w:val="24"/>
              </w:rPr>
              <w:t>5,9,11</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BD32AA" w:rsidP="00F62BE5">
            <w:pPr>
              <w:jc w:val="center"/>
              <w:rPr>
                <w:rFonts w:ascii="Times New Roman" w:hAnsi="Times New Roman" w:cs="Times New Roman"/>
                <w:sz w:val="24"/>
                <w:szCs w:val="24"/>
              </w:rPr>
            </w:pPr>
            <w:r>
              <w:rPr>
                <w:rFonts w:ascii="Times New Roman" w:hAnsi="Times New Roman" w:cs="Times New Roman"/>
                <w:sz w:val="24"/>
                <w:szCs w:val="24"/>
              </w:rPr>
              <w:t>1,2,4</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4E4BD3" w:rsidRPr="009E2354" w:rsidTr="005A6E5C">
        <w:trPr>
          <w:trHeight w:val="495"/>
        </w:trPr>
        <w:tc>
          <w:tcPr>
            <w:tcW w:w="15304" w:type="dxa"/>
            <w:gridSpan w:val="13"/>
          </w:tcPr>
          <w:p w:rsidR="004E4BD3" w:rsidRPr="009E2354" w:rsidRDefault="004E4BD3" w:rsidP="00F57CAE">
            <w:pPr>
              <w:widowControl w:val="0"/>
              <w:pBdr>
                <w:top w:val="nil"/>
                <w:left w:val="nil"/>
                <w:bottom w:val="nil"/>
                <w:right w:val="nil"/>
                <w:between w:val="nil"/>
              </w:pBdr>
              <w:spacing w:line="360" w:lineRule="auto"/>
              <w:ind w:right="33"/>
              <w:jc w:val="both"/>
              <w:rPr>
                <w:rFonts w:ascii="Times New Roman" w:eastAsia="Montserrat" w:hAnsi="Times New Roman" w:cs="Times New Roman"/>
                <w:b/>
                <w:color w:val="000000"/>
                <w:sz w:val="24"/>
                <w:szCs w:val="24"/>
                <w:lang w:eastAsia="uk-UA"/>
              </w:rPr>
            </w:pPr>
            <w:r w:rsidRPr="009E2354">
              <w:rPr>
                <w:rFonts w:ascii="Times New Roman" w:eastAsia="Montserrat" w:hAnsi="Times New Roman" w:cs="Times New Roman"/>
                <w:b/>
                <w:color w:val="00B050"/>
                <w:sz w:val="24"/>
                <w:szCs w:val="24"/>
                <w:lang w:eastAsia="uk-UA"/>
              </w:rPr>
              <w:t>Критерій</w:t>
            </w:r>
            <w:r>
              <w:rPr>
                <w:rFonts w:ascii="Times New Roman" w:eastAsia="Montserrat" w:hAnsi="Times New Roman" w:cs="Times New Roman"/>
                <w:b/>
                <w:color w:val="00B050"/>
                <w:sz w:val="24"/>
                <w:szCs w:val="24"/>
                <w:lang w:eastAsia="uk-UA"/>
              </w:rPr>
              <w:t>:</w:t>
            </w:r>
            <w:r w:rsidRPr="009E2354">
              <w:rPr>
                <w:rFonts w:ascii="Times New Roman" w:eastAsia="Montserrat" w:hAnsi="Times New Roman" w:cs="Times New Roman"/>
                <w:b/>
                <w:color w:val="00B050"/>
                <w:sz w:val="24"/>
                <w:szCs w:val="24"/>
                <w:lang w:eastAsia="uk-UA"/>
              </w:rPr>
              <w:t xml:space="preserve"> </w:t>
            </w:r>
            <w:r w:rsidRPr="009E2354">
              <w:rPr>
                <w:rFonts w:ascii="Times New Roman" w:eastAsia="Montserrat" w:hAnsi="Times New Roman" w:cs="Times New Roman"/>
                <w:b/>
                <w:color w:val="000000"/>
                <w:sz w:val="24"/>
                <w:szCs w:val="24"/>
                <w:lang w:eastAsia="uk-UA"/>
              </w:rPr>
              <w:t xml:space="preserve"> Правила поведінки учасників освітнього процесу в закладі освіти забезпечують дотримання етичних  норм, повагу до гідності, прав і свобод людини</w:t>
            </w:r>
          </w:p>
          <w:p w:rsidR="004E4BD3" w:rsidRPr="009E2354" w:rsidRDefault="004E4BD3" w:rsidP="00C7574F">
            <w:pPr>
              <w:widowControl w:val="0"/>
              <w:pBdr>
                <w:top w:val="nil"/>
                <w:left w:val="nil"/>
                <w:bottom w:val="nil"/>
                <w:right w:val="nil"/>
                <w:between w:val="nil"/>
              </w:pBdr>
              <w:spacing w:before="24" w:line="205" w:lineRule="auto"/>
              <w:ind w:right="1899"/>
              <w:rPr>
                <w:rFonts w:ascii="Times New Roman" w:eastAsia="Montserrat" w:hAnsi="Times New Roman" w:cs="Times New Roman"/>
                <w:color w:val="231F20"/>
                <w:sz w:val="24"/>
                <w:szCs w:val="24"/>
                <w:lang w:eastAsia="uk-UA"/>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1</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hAnsi="Times New Roman" w:cs="Times New Roman"/>
                <w:sz w:val="24"/>
                <w:szCs w:val="24"/>
              </w:rPr>
              <w:t>Анкети учнів, батьків, педагогів</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9600F8"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hAnsi="Times New Roman" w:cs="Times New Roman"/>
                <w:sz w:val="24"/>
                <w:szCs w:val="24"/>
              </w:rPr>
              <w:t>Відвідування ГКК</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9600F8" w:rsidP="009600F8">
            <w:pPr>
              <w:jc w:val="center"/>
              <w:rPr>
                <w:rFonts w:ascii="Times New Roman" w:hAnsi="Times New Roman" w:cs="Times New Roman"/>
                <w:sz w:val="24"/>
                <w:szCs w:val="24"/>
              </w:rPr>
            </w:pPr>
            <w:r>
              <w:rPr>
                <w:rFonts w:ascii="Times New Roman" w:hAnsi="Times New Roman" w:cs="Times New Roman"/>
                <w:sz w:val="24"/>
                <w:szCs w:val="24"/>
              </w:rPr>
              <w:t>6</w:t>
            </w:r>
            <w:r w:rsidR="00D31F9D" w:rsidRPr="009E2354">
              <w:rPr>
                <w:rFonts w:ascii="Times New Roman" w:hAnsi="Times New Roman" w:cs="Times New Roman"/>
                <w:sz w:val="24"/>
                <w:szCs w:val="24"/>
              </w:rPr>
              <w:t>-</w:t>
            </w:r>
            <w:r>
              <w:rPr>
                <w:rFonts w:ascii="Times New Roman" w:hAnsi="Times New Roman" w:cs="Times New Roman"/>
                <w:sz w:val="24"/>
                <w:szCs w:val="24"/>
              </w:rPr>
              <w:t>8</w:t>
            </w:r>
          </w:p>
        </w:tc>
        <w:tc>
          <w:tcPr>
            <w:tcW w:w="880" w:type="dxa"/>
          </w:tcPr>
          <w:p w:rsidR="00D31F9D" w:rsidRPr="009E2354" w:rsidRDefault="009600F8" w:rsidP="009600F8">
            <w:pPr>
              <w:jc w:val="center"/>
              <w:rPr>
                <w:rFonts w:ascii="Times New Roman" w:hAnsi="Times New Roman" w:cs="Times New Roman"/>
                <w:sz w:val="24"/>
                <w:szCs w:val="24"/>
              </w:rPr>
            </w:pPr>
            <w:r>
              <w:rPr>
                <w:rFonts w:ascii="Times New Roman" w:hAnsi="Times New Roman" w:cs="Times New Roman"/>
                <w:sz w:val="24"/>
                <w:szCs w:val="24"/>
              </w:rPr>
              <w:t>3</w:t>
            </w:r>
          </w:p>
        </w:tc>
        <w:tc>
          <w:tcPr>
            <w:tcW w:w="999" w:type="dxa"/>
          </w:tcPr>
          <w:p w:rsidR="00D31F9D" w:rsidRPr="009E2354" w:rsidRDefault="009600F8" w:rsidP="009600F8">
            <w:pPr>
              <w:jc w:val="center"/>
              <w:rPr>
                <w:rFonts w:ascii="Times New Roman" w:hAnsi="Times New Roman" w:cs="Times New Roman"/>
                <w:sz w:val="24"/>
                <w:szCs w:val="24"/>
              </w:rPr>
            </w:pPr>
            <w:r>
              <w:rPr>
                <w:rFonts w:ascii="Times New Roman" w:hAnsi="Times New Roman" w:cs="Times New Roman"/>
                <w:sz w:val="24"/>
                <w:szCs w:val="24"/>
              </w:rPr>
              <w:t>9</w:t>
            </w:r>
            <w:r w:rsidR="00D31F9D" w:rsidRPr="009E2354">
              <w:rPr>
                <w:rFonts w:ascii="Times New Roman" w:hAnsi="Times New Roman" w:cs="Times New Roman"/>
                <w:sz w:val="24"/>
                <w:szCs w:val="24"/>
              </w:rPr>
              <w:t>-</w:t>
            </w:r>
            <w:r>
              <w:rPr>
                <w:rFonts w:ascii="Times New Roman" w:hAnsi="Times New Roman" w:cs="Times New Roman"/>
                <w:sz w:val="24"/>
                <w:szCs w:val="24"/>
              </w:rPr>
              <w:t>10</w:t>
            </w:r>
          </w:p>
        </w:tc>
        <w:tc>
          <w:tcPr>
            <w:tcW w:w="82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96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8-9</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1134" w:type="dxa"/>
          </w:tcPr>
          <w:p w:rsidR="00D31F9D" w:rsidRPr="009E2354" w:rsidRDefault="00FB7CDB" w:rsidP="00C7574F">
            <w:pPr>
              <w:jc w:val="center"/>
              <w:rPr>
                <w:rFonts w:ascii="Times New Roman" w:hAnsi="Times New Roman" w:cs="Times New Roman"/>
                <w:sz w:val="24"/>
                <w:szCs w:val="24"/>
              </w:rPr>
            </w:pPr>
            <w:r>
              <w:rPr>
                <w:rFonts w:ascii="Times New Roman" w:hAnsi="Times New Roman" w:cs="Times New Roman"/>
                <w:sz w:val="24"/>
                <w:szCs w:val="24"/>
              </w:rPr>
              <w:t>6</w:t>
            </w: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p w:rsidR="00D31F9D" w:rsidRPr="009E2354" w:rsidRDefault="00D31F9D" w:rsidP="00C7574F">
            <w:pPr>
              <w:jc w:val="center"/>
              <w:rPr>
                <w:rFonts w:ascii="Times New Roman" w:hAnsi="Times New Roman" w:cs="Times New Roman"/>
                <w:sz w:val="24"/>
                <w:szCs w:val="24"/>
              </w:rPr>
            </w:pP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hAnsi="Times New Roman" w:cs="Times New Roman"/>
                <w:sz w:val="24"/>
                <w:szCs w:val="24"/>
              </w:rPr>
              <w:t xml:space="preserve">Звіти відвідування учнями  освітнього закладу . </w:t>
            </w:r>
            <w:r w:rsidRPr="009E2354">
              <w:rPr>
                <w:rFonts w:ascii="Times New Roman" w:eastAsia="Calibri" w:hAnsi="Times New Roman" w:cs="Times New Roman"/>
                <w:sz w:val="24"/>
                <w:szCs w:val="24"/>
              </w:rPr>
              <w:t>Попередження пропусків навчальних занять здобувачами освіти</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6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3605" w:type="dxa"/>
          </w:tcPr>
          <w:p w:rsidR="00D31F9D" w:rsidRPr="009E2354" w:rsidRDefault="00D31F9D" w:rsidP="00682DB8">
            <w:pPr>
              <w:rPr>
                <w:rFonts w:ascii="Times New Roman" w:hAnsi="Times New Roman" w:cs="Times New Roman"/>
                <w:sz w:val="24"/>
                <w:szCs w:val="24"/>
              </w:rPr>
            </w:pPr>
            <w:r w:rsidRPr="009E2354">
              <w:rPr>
                <w:rFonts w:ascii="Times New Roman" w:eastAsia="Calibri" w:hAnsi="Times New Roman" w:cs="Times New Roman"/>
                <w:sz w:val="24"/>
                <w:szCs w:val="24"/>
              </w:rPr>
              <w:t>Перевірки запізнень і відвідування школи здобувачами освіти</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5</w:t>
            </w:r>
          </w:p>
        </w:tc>
        <w:tc>
          <w:tcPr>
            <w:tcW w:w="3605" w:type="dxa"/>
          </w:tcPr>
          <w:p w:rsidR="00D31F9D" w:rsidRPr="009E2354" w:rsidRDefault="00D31F9D" w:rsidP="00682DB8">
            <w:pPr>
              <w:rPr>
                <w:rFonts w:ascii="Times New Roman" w:eastAsia="Calibri" w:hAnsi="Times New Roman" w:cs="Times New Roman"/>
                <w:sz w:val="24"/>
                <w:szCs w:val="24"/>
              </w:rPr>
            </w:pPr>
            <w:r w:rsidRPr="009E2354">
              <w:rPr>
                <w:rFonts w:ascii="Times New Roman" w:eastAsia="Calibri" w:hAnsi="Times New Roman" w:cs="Times New Roman"/>
                <w:sz w:val="24"/>
                <w:szCs w:val="24"/>
              </w:rPr>
              <w:t xml:space="preserve">Аналіз роботи класних керівників з питання контролю за відвідуванням занять учнями  </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p>
        </w:tc>
        <w:tc>
          <w:tcPr>
            <w:tcW w:w="88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63" w:type="dxa"/>
          </w:tcPr>
          <w:p w:rsidR="00D31F9D" w:rsidRPr="009E2354" w:rsidRDefault="00D31F9D" w:rsidP="00C7574F">
            <w:pPr>
              <w:jc w:val="center"/>
              <w:rPr>
                <w:rFonts w:ascii="Times New Roman" w:hAnsi="Times New Roman" w:cs="Times New Roman"/>
                <w:sz w:val="24"/>
                <w:szCs w:val="24"/>
              </w:rPr>
            </w:pPr>
          </w:p>
        </w:tc>
        <w:tc>
          <w:tcPr>
            <w:tcW w:w="106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r>
      <w:tr w:rsidR="00D31F9D" w:rsidRPr="009E2354" w:rsidTr="001D7B20">
        <w:trPr>
          <w:trHeight w:val="495"/>
        </w:trPr>
        <w:tc>
          <w:tcPr>
            <w:tcW w:w="58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6</w:t>
            </w:r>
          </w:p>
        </w:tc>
        <w:tc>
          <w:tcPr>
            <w:tcW w:w="3605" w:type="dxa"/>
          </w:tcPr>
          <w:p w:rsidR="00D31F9D" w:rsidRPr="009E2354" w:rsidRDefault="00D31F9D" w:rsidP="00682DB8">
            <w:pPr>
              <w:rPr>
                <w:rFonts w:ascii="Times New Roman" w:eastAsia="Calibri" w:hAnsi="Times New Roman" w:cs="Times New Roman"/>
                <w:sz w:val="24"/>
                <w:szCs w:val="24"/>
              </w:rPr>
            </w:pPr>
            <w:r w:rsidRPr="009E2354">
              <w:rPr>
                <w:rFonts w:ascii="Times New Roman" w:eastAsia="Calibri" w:hAnsi="Times New Roman" w:cs="Times New Roman"/>
                <w:sz w:val="24"/>
                <w:szCs w:val="24"/>
              </w:rPr>
              <w:t>Робота  з батьками здобувачів освіти щодо їх відповідальності за відвідуванням учнями занять</w:t>
            </w:r>
          </w:p>
        </w:tc>
        <w:tc>
          <w:tcPr>
            <w:tcW w:w="1157" w:type="dxa"/>
          </w:tcPr>
          <w:p w:rsidR="00D31F9D" w:rsidRPr="009E2354" w:rsidRDefault="00D31F9D" w:rsidP="00C7574F">
            <w:pPr>
              <w:jc w:val="center"/>
              <w:rPr>
                <w:rFonts w:ascii="Times New Roman" w:hAnsi="Times New Roman" w:cs="Times New Roman"/>
                <w:sz w:val="24"/>
                <w:szCs w:val="24"/>
              </w:rPr>
            </w:pPr>
          </w:p>
        </w:tc>
        <w:tc>
          <w:tcPr>
            <w:tcW w:w="79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D31F9D" w:rsidRPr="009E2354" w:rsidRDefault="00D31F9D" w:rsidP="00C7574F">
            <w:pPr>
              <w:jc w:val="center"/>
              <w:rPr>
                <w:rFonts w:ascii="Times New Roman" w:hAnsi="Times New Roman" w:cs="Times New Roman"/>
                <w:sz w:val="24"/>
                <w:szCs w:val="24"/>
              </w:rPr>
            </w:pPr>
          </w:p>
        </w:tc>
        <w:tc>
          <w:tcPr>
            <w:tcW w:w="999" w:type="dxa"/>
          </w:tcPr>
          <w:p w:rsidR="00D31F9D" w:rsidRPr="009E2354" w:rsidRDefault="00D31F9D" w:rsidP="00C7574F">
            <w:pPr>
              <w:jc w:val="center"/>
              <w:rPr>
                <w:rFonts w:ascii="Times New Roman" w:hAnsi="Times New Roman" w:cs="Times New Roman"/>
                <w:sz w:val="24"/>
                <w:szCs w:val="24"/>
              </w:rPr>
            </w:pPr>
          </w:p>
        </w:tc>
        <w:tc>
          <w:tcPr>
            <w:tcW w:w="829" w:type="dxa"/>
          </w:tcPr>
          <w:p w:rsidR="00D31F9D" w:rsidRPr="009E2354" w:rsidRDefault="00D31F9D" w:rsidP="00C7574F">
            <w:pPr>
              <w:jc w:val="center"/>
              <w:rPr>
                <w:rFonts w:ascii="Times New Roman" w:hAnsi="Times New Roman" w:cs="Times New Roman"/>
                <w:sz w:val="24"/>
                <w:szCs w:val="24"/>
              </w:rPr>
            </w:pPr>
          </w:p>
        </w:tc>
        <w:tc>
          <w:tcPr>
            <w:tcW w:w="96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D31F9D" w:rsidRPr="009E2354" w:rsidRDefault="00D31F9D" w:rsidP="00C7574F">
            <w:pPr>
              <w:jc w:val="center"/>
              <w:rPr>
                <w:rFonts w:ascii="Times New Roman" w:hAnsi="Times New Roman" w:cs="Times New Roman"/>
                <w:sz w:val="24"/>
                <w:szCs w:val="24"/>
              </w:rPr>
            </w:pPr>
          </w:p>
        </w:tc>
        <w:tc>
          <w:tcPr>
            <w:tcW w:w="1165"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A14F2F" w:rsidRPr="00A14F2F" w:rsidTr="001D7B20">
        <w:trPr>
          <w:trHeight w:val="495"/>
        </w:trPr>
        <w:tc>
          <w:tcPr>
            <w:tcW w:w="586"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7</w:t>
            </w:r>
          </w:p>
        </w:tc>
        <w:tc>
          <w:tcPr>
            <w:tcW w:w="3605" w:type="dxa"/>
          </w:tcPr>
          <w:p w:rsidR="00A14F2F" w:rsidRPr="004E4BD3" w:rsidRDefault="00A14F2F" w:rsidP="00A14F2F">
            <w:pPr>
              <w:jc w:val="center"/>
              <w:rPr>
                <w:rFonts w:ascii="Times New Roman" w:eastAsia="Calibri" w:hAnsi="Times New Roman" w:cs="Times New Roman"/>
                <w:b/>
                <w:sz w:val="24"/>
                <w:szCs w:val="24"/>
              </w:rPr>
            </w:pPr>
            <w:r w:rsidRPr="004E4BD3">
              <w:rPr>
                <w:rFonts w:ascii="Times New Roman" w:eastAsia="Calibri" w:hAnsi="Times New Roman" w:cs="Times New Roman"/>
                <w:b/>
                <w:sz w:val="24"/>
                <w:szCs w:val="24"/>
              </w:rPr>
              <w:t>Соціальний захист дітей</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1D7B20">
        <w:trPr>
          <w:trHeight w:val="495"/>
        </w:trPr>
        <w:tc>
          <w:tcPr>
            <w:tcW w:w="586" w:type="dxa"/>
          </w:tcPr>
          <w:p w:rsidR="00A14F2F" w:rsidRDefault="00A14F2F" w:rsidP="00A14F2F">
            <w:pPr>
              <w:jc w:val="center"/>
              <w:rPr>
                <w:rFonts w:ascii="Times New Roman" w:hAnsi="Times New Roman" w:cs="Times New Roman"/>
                <w:sz w:val="24"/>
                <w:szCs w:val="24"/>
              </w:rPr>
            </w:pPr>
            <w:r>
              <w:rPr>
                <w:rFonts w:ascii="Times New Roman" w:hAnsi="Times New Roman" w:cs="Times New Roman"/>
                <w:sz w:val="24"/>
                <w:szCs w:val="24"/>
              </w:rPr>
              <w:t>7.1</w:t>
            </w:r>
          </w:p>
          <w:p w:rsidR="004E4BD3" w:rsidRDefault="004E4BD3" w:rsidP="00A14F2F">
            <w:pPr>
              <w:jc w:val="center"/>
              <w:rPr>
                <w:rFonts w:ascii="Times New Roman" w:hAnsi="Times New Roman" w:cs="Times New Roman"/>
                <w:sz w:val="24"/>
                <w:szCs w:val="24"/>
              </w:rPr>
            </w:pPr>
          </w:p>
          <w:p w:rsidR="004E4BD3" w:rsidRDefault="004E4BD3" w:rsidP="00A14F2F">
            <w:pPr>
              <w:jc w:val="center"/>
              <w:rPr>
                <w:rFonts w:ascii="Times New Roman" w:hAnsi="Times New Roman" w:cs="Times New Roman"/>
                <w:sz w:val="24"/>
                <w:szCs w:val="24"/>
              </w:rPr>
            </w:pPr>
          </w:p>
          <w:p w:rsidR="004E4BD3" w:rsidRDefault="004E4BD3" w:rsidP="00A14F2F">
            <w:pPr>
              <w:jc w:val="center"/>
              <w:rPr>
                <w:rFonts w:ascii="Times New Roman" w:hAnsi="Times New Roman" w:cs="Times New Roman"/>
                <w:sz w:val="24"/>
                <w:szCs w:val="24"/>
              </w:rPr>
            </w:pPr>
            <w:r>
              <w:rPr>
                <w:rFonts w:ascii="Times New Roman" w:hAnsi="Times New Roman" w:cs="Times New Roman"/>
                <w:sz w:val="24"/>
                <w:szCs w:val="24"/>
              </w:rPr>
              <w:t>7.2</w:t>
            </w:r>
          </w:p>
          <w:p w:rsidR="004E4BD3" w:rsidRDefault="004E4BD3" w:rsidP="00A14F2F">
            <w:pPr>
              <w:jc w:val="center"/>
              <w:rPr>
                <w:rFonts w:ascii="Times New Roman" w:hAnsi="Times New Roman" w:cs="Times New Roman"/>
                <w:sz w:val="24"/>
                <w:szCs w:val="24"/>
              </w:rPr>
            </w:pPr>
          </w:p>
          <w:p w:rsidR="004E4BD3" w:rsidRDefault="004E4BD3" w:rsidP="00A14F2F">
            <w:pPr>
              <w:jc w:val="center"/>
              <w:rPr>
                <w:rFonts w:ascii="Times New Roman" w:hAnsi="Times New Roman" w:cs="Times New Roman"/>
                <w:sz w:val="24"/>
                <w:szCs w:val="24"/>
              </w:rPr>
            </w:pPr>
          </w:p>
          <w:p w:rsidR="004E4BD3" w:rsidRDefault="004E4BD3" w:rsidP="00A14F2F">
            <w:pPr>
              <w:jc w:val="center"/>
              <w:rPr>
                <w:rFonts w:ascii="Times New Roman" w:hAnsi="Times New Roman" w:cs="Times New Roman"/>
                <w:sz w:val="24"/>
                <w:szCs w:val="24"/>
              </w:rPr>
            </w:pPr>
            <w:r>
              <w:rPr>
                <w:rFonts w:ascii="Times New Roman" w:hAnsi="Times New Roman" w:cs="Times New Roman"/>
                <w:sz w:val="24"/>
                <w:szCs w:val="24"/>
              </w:rPr>
              <w:t>7.3</w:t>
            </w:r>
          </w:p>
          <w:p w:rsidR="004E4BD3" w:rsidRDefault="004E4BD3" w:rsidP="00A14F2F">
            <w:pPr>
              <w:jc w:val="center"/>
              <w:rPr>
                <w:rFonts w:ascii="Times New Roman" w:hAnsi="Times New Roman" w:cs="Times New Roman"/>
                <w:sz w:val="24"/>
                <w:szCs w:val="24"/>
              </w:rPr>
            </w:pPr>
          </w:p>
          <w:p w:rsidR="004E4BD3" w:rsidRDefault="004E4BD3" w:rsidP="00A14F2F">
            <w:pPr>
              <w:jc w:val="center"/>
              <w:rPr>
                <w:rFonts w:ascii="Times New Roman" w:hAnsi="Times New Roman" w:cs="Times New Roman"/>
                <w:sz w:val="24"/>
                <w:szCs w:val="24"/>
              </w:rPr>
            </w:pPr>
          </w:p>
          <w:p w:rsidR="004E4BD3" w:rsidRDefault="004E4BD3" w:rsidP="00A14F2F">
            <w:pPr>
              <w:jc w:val="center"/>
              <w:rPr>
                <w:rFonts w:ascii="Times New Roman" w:hAnsi="Times New Roman" w:cs="Times New Roman"/>
                <w:sz w:val="24"/>
                <w:szCs w:val="24"/>
              </w:rPr>
            </w:pPr>
            <w:r>
              <w:rPr>
                <w:rFonts w:ascii="Times New Roman" w:hAnsi="Times New Roman" w:cs="Times New Roman"/>
                <w:sz w:val="24"/>
                <w:szCs w:val="24"/>
              </w:rPr>
              <w:t>7.4</w:t>
            </w:r>
          </w:p>
          <w:p w:rsidR="004E4BD3" w:rsidRDefault="004E4BD3" w:rsidP="00A14F2F">
            <w:pPr>
              <w:jc w:val="center"/>
              <w:rPr>
                <w:rFonts w:ascii="Times New Roman" w:hAnsi="Times New Roman" w:cs="Times New Roman"/>
                <w:sz w:val="24"/>
                <w:szCs w:val="24"/>
              </w:rPr>
            </w:pPr>
          </w:p>
          <w:p w:rsidR="004E4BD3" w:rsidRDefault="004E4BD3" w:rsidP="00A14F2F">
            <w:pPr>
              <w:jc w:val="center"/>
              <w:rPr>
                <w:rFonts w:ascii="Times New Roman" w:hAnsi="Times New Roman" w:cs="Times New Roman"/>
                <w:sz w:val="24"/>
                <w:szCs w:val="24"/>
              </w:rPr>
            </w:pPr>
          </w:p>
          <w:p w:rsidR="004E4BD3" w:rsidRDefault="004E4BD3" w:rsidP="00A14F2F">
            <w:pPr>
              <w:jc w:val="center"/>
              <w:rPr>
                <w:rFonts w:ascii="Times New Roman" w:hAnsi="Times New Roman" w:cs="Times New Roman"/>
                <w:sz w:val="24"/>
                <w:szCs w:val="24"/>
              </w:rPr>
            </w:pPr>
          </w:p>
          <w:p w:rsidR="004E4BD3" w:rsidRDefault="004E4BD3" w:rsidP="00A14F2F">
            <w:pPr>
              <w:jc w:val="center"/>
              <w:rPr>
                <w:rFonts w:ascii="Times New Roman" w:hAnsi="Times New Roman" w:cs="Times New Roman"/>
                <w:sz w:val="24"/>
                <w:szCs w:val="24"/>
              </w:rPr>
            </w:pPr>
          </w:p>
          <w:p w:rsidR="004E4BD3" w:rsidRDefault="004E4BD3" w:rsidP="00A14F2F">
            <w:pPr>
              <w:jc w:val="center"/>
              <w:rPr>
                <w:rFonts w:ascii="Times New Roman" w:hAnsi="Times New Roman" w:cs="Times New Roman"/>
                <w:sz w:val="24"/>
                <w:szCs w:val="24"/>
              </w:rPr>
            </w:pPr>
            <w:r>
              <w:rPr>
                <w:rFonts w:ascii="Times New Roman" w:hAnsi="Times New Roman" w:cs="Times New Roman"/>
                <w:sz w:val="24"/>
                <w:szCs w:val="24"/>
              </w:rPr>
              <w:lastRenderedPageBreak/>
              <w:t>7.5</w:t>
            </w:r>
          </w:p>
          <w:p w:rsidR="004E4BD3" w:rsidRPr="00A14F2F" w:rsidRDefault="004E4BD3" w:rsidP="00A14F2F">
            <w:pPr>
              <w:jc w:val="center"/>
              <w:rPr>
                <w:rFonts w:ascii="Times New Roman" w:hAnsi="Times New Roman" w:cs="Times New Roman"/>
                <w:sz w:val="24"/>
                <w:szCs w:val="24"/>
              </w:rPr>
            </w:pPr>
          </w:p>
        </w:tc>
        <w:tc>
          <w:tcPr>
            <w:tcW w:w="3605" w:type="dxa"/>
          </w:tcPr>
          <w:p w:rsidR="00A14F2F" w:rsidRPr="00A14F2F" w:rsidRDefault="00A14F2F" w:rsidP="00A14F2F">
            <w:pPr>
              <w:jc w:val="both"/>
              <w:rPr>
                <w:rFonts w:ascii="Times New Roman" w:eastAsia="Times New Roman" w:hAnsi="Times New Roman" w:cs="Times New Roman"/>
                <w:sz w:val="24"/>
                <w:szCs w:val="24"/>
                <w:lang w:eastAsia="ru-RU"/>
              </w:rPr>
            </w:pPr>
            <w:r w:rsidRPr="00A14F2F">
              <w:rPr>
                <w:rFonts w:ascii="Times New Roman" w:eastAsia="Times New Roman" w:hAnsi="Times New Roman" w:cs="Times New Roman"/>
                <w:sz w:val="24"/>
                <w:szCs w:val="24"/>
                <w:lang w:eastAsia="ru-RU"/>
              </w:rPr>
              <w:lastRenderedPageBreak/>
              <w:t xml:space="preserve">Планування заходів щодо реалізації програми </w:t>
            </w:r>
            <w:r w:rsidR="00F56E35">
              <w:rPr>
                <w:rFonts w:ascii="Times New Roman" w:eastAsia="Times New Roman" w:hAnsi="Times New Roman" w:cs="Times New Roman"/>
                <w:sz w:val="24"/>
                <w:szCs w:val="24"/>
                <w:lang w:eastAsia="ru-RU"/>
              </w:rPr>
              <w:t>«</w:t>
            </w:r>
            <w:r w:rsidRPr="00A14F2F">
              <w:rPr>
                <w:rFonts w:ascii="Times New Roman" w:eastAsia="Times New Roman" w:hAnsi="Times New Roman" w:cs="Times New Roman"/>
                <w:sz w:val="24"/>
                <w:szCs w:val="24"/>
                <w:lang w:eastAsia="ru-RU"/>
              </w:rPr>
              <w:t>Соціально-правовий захист дітей</w:t>
            </w:r>
            <w:r w:rsidR="00F56E35">
              <w:rPr>
                <w:rFonts w:ascii="Times New Roman" w:eastAsia="Times New Roman" w:hAnsi="Times New Roman" w:cs="Times New Roman"/>
                <w:sz w:val="24"/>
                <w:szCs w:val="24"/>
                <w:lang w:eastAsia="ru-RU"/>
              </w:rPr>
              <w:t>»</w:t>
            </w:r>
          </w:p>
          <w:p w:rsidR="00A14F2F" w:rsidRPr="00A14F2F" w:rsidRDefault="00A14F2F" w:rsidP="004E4BD3">
            <w:pPr>
              <w:jc w:val="both"/>
              <w:rPr>
                <w:rFonts w:ascii="Times New Roman" w:eastAsia="Times New Roman" w:hAnsi="Times New Roman" w:cs="Times New Roman"/>
                <w:sz w:val="24"/>
                <w:szCs w:val="24"/>
                <w:lang w:eastAsia="ru-RU"/>
              </w:rPr>
            </w:pPr>
            <w:r w:rsidRPr="00A14F2F">
              <w:rPr>
                <w:rFonts w:ascii="Times New Roman" w:eastAsia="Times New Roman" w:hAnsi="Times New Roman" w:cs="Times New Roman"/>
                <w:sz w:val="24"/>
                <w:szCs w:val="24"/>
                <w:lang w:eastAsia="ru-RU"/>
              </w:rPr>
              <w:t>Аналіз працевлаштування випускників (дітей пільгової категорії)</w:t>
            </w:r>
          </w:p>
          <w:p w:rsidR="00A14F2F" w:rsidRPr="00A14F2F" w:rsidRDefault="00A14F2F" w:rsidP="004E4BD3">
            <w:pPr>
              <w:jc w:val="both"/>
              <w:rPr>
                <w:rFonts w:ascii="Times New Roman" w:eastAsia="Times New Roman" w:hAnsi="Times New Roman" w:cs="Times New Roman"/>
                <w:sz w:val="24"/>
                <w:szCs w:val="24"/>
                <w:lang w:eastAsia="ru-RU"/>
              </w:rPr>
            </w:pPr>
            <w:r w:rsidRPr="00A14F2F">
              <w:rPr>
                <w:rFonts w:ascii="Times New Roman" w:eastAsia="Times New Roman" w:hAnsi="Times New Roman" w:cs="Times New Roman"/>
                <w:sz w:val="24"/>
                <w:szCs w:val="24"/>
                <w:lang w:eastAsia="ru-RU"/>
              </w:rPr>
              <w:t>Обстеження житлово-побутових умов дітей-сиріт та дітей, які знаходяться під опікою</w:t>
            </w:r>
          </w:p>
          <w:p w:rsidR="004E4BD3" w:rsidRDefault="00A14F2F" w:rsidP="004E4BD3">
            <w:pPr>
              <w:jc w:val="both"/>
              <w:rPr>
                <w:rFonts w:ascii="Times New Roman" w:eastAsia="Times New Roman" w:hAnsi="Times New Roman" w:cs="Times New Roman"/>
                <w:sz w:val="24"/>
                <w:szCs w:val="24"/>
                <w:lang w:eastAsia="ru-RU"/>
              </w:rPr>
            </w:pPr>
            <w:r w:rsidRPr="00A14F2F">
              <w:rPr>
                <w:rFonts w:ascii="Times New Roman" w:eastAsia="Times New Roman" w:hAnsi="Times New Roman" w:cs="Times New Roman"/>
                <w:sz w:val="24"/>
                <w:szCs w:val="24"/>
                <w:lang w:eastAsia="ru-RU"/>
              </w:rPr>
              <w:t>Забезпечення безкоштовним харчуванням дітей пільгової категорії</w:t>
            </w:r>
          </w:p>
          <w:p w:rsidR="00A14F2F" w:rsidRPr="00A14F2F" w:rsidRDefault="00A14F2F" w:rsidP="004E4BD3">
            <w:pPr>
              <w:jc w:val="both"/>
              <w:rPr>
                <w:rFonts w:ascii="Times New Roman" w:eastAsia="Calibri" w:hAnsi="Times New Roman" w:cs="Times New Roman"/>
                <w:sz w:val="24"/>
                <w:szCs w:val="24"/>
              </w:rPr>
            </w:pPr>
            <w:r w:rsidRPr="00A14F2F">
              <w:rPr>
                <w:rFonts w:ascii="Times New Roman" w:eastAsia="Times New Roman" w:hAnsi="Times New Roman" w:cs="Times New Roman"/>
                <w:sz w:val="24"/>
                <w:szCs w:val="24"/>
                <w:lang w:eastAsia="ru-RU"/>
              </w:rPr>
              <w:t xml:space="preserve">Складання соціологічних карт класів та школи, списків учнів </w:t>
            </w:r>
            <w:r w:rsidRPr="00A14F2F">
              <w:rPr>
                <w:rFonts w:ascii="Times New Roman" w:eastAsia="Times New Roman" w:hAnsi="Times New Roman" w:cs="Times New Roman"/>
                <w:sz w:val="24"/>
                <w:szCs w:val="24"/>
                <w:lang w:eastAsia="ru-RU"/>
              </w:rPr>
              <w:lastRenderedPageBreak/>
              <w:t>по категоріям</w:t>
            </w:r>
          </w:p>
        </w:tc>
        <w:tc>
          <w:tcPr>
            <w:tcW w:w="1157" w:type="dxa"/>
          </w:tcPr>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Default="00A14F2F" w:rsidP="00A14F2F">
            <w:pPr>
              <w:jc w:val="center"/>
              <w:rPr>
                <w:rFonts w:ascii="Times New Roman" w:hAnsi="Times New Roman" w:cs="Times New Roman"/>
                <w:sz w:val="24"/>
                <w:szCs w:val="24"/>
              </w:rPr>
            </w:pPr>
          </w:p>
          <w:p w:rsidR="009600F8" w:rsidRPr="00A14F2F" w:rsidRDefault="009600F8"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lastRenderedPageBreak/>
              <w:t>+</w:t>
            </w:r>
          </w:p>
        </w:tc>
        <w:tc>
          <w:tcPr>
            <w:tcW w:w="798"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lastRenderedPageBreak/>
              <w:t>+</w:t>
            </w: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Default="00A14F2F" w:rsidP="00A14F2F">
            <w:pPr>
              <w:jc w:val="center"/>
              <w:rPr>
                <w:rFonts w:ascii="Times New Roman" w:hAnsi="Times New Roman" w:cs="Times New Roman"/>
                <w:sz w:val="24"/>
                <w:szCs w:val="24"/>
              </w:rPr>
            </w:pPr>
          </w:p>
          <w:p w:rsidR="009600F8" w:rsidRDefault="009600F8" w:rsidP="00A14F2F">
            <w:pPr>
              <w:jc w:val="center"/>
              <w:rPr>
                <w:rFonts w:ascii="Times New Roman" w:hAnsi="Times New Roman" w:cs="Times New Roman"/>
                <w:sz w:val="24"/>
                <w:szCs w:val="24"/>
              </w:rPr>
            </w:pPr>
          </w:p>
          <w:p w:rsidR="009600F8" w:rsidRDefault="009600F8" w:rsidP="00A14F2F">
            <w:pPr>
              <w:jc w:val="center"/>
              <w:rPr>
                <w:rFonts w:ascii="Times New Roman" w:hAnsi="Times New Roman" w:cs="Times New Roman"/>
                <w:sz w:val="24"/>
                <w:szCs w:val="24"/>
              </w:rPr>
            </w:pPr>
          </w:p>
          <w:p w:rsidR="00A14F2F" w:rsidRPr="00A14F2F" w:rsidRDefault="009600F8" w:rsidP="00A14F2F">
            <w:pPr>
              <w:jc w:val="center"/>
              <w:rPr>
                <w:rFonts w:ascii="Times New Roman" w:hAnsi="Times New Roman" w:cs="Times New Roman"/>
                <w:sz w:val="24"/>
                <w:szCs w:val="24"/>
              </w:rPr>
            </w:pPr>
            <w:r>
              <w:rPr>
                <w:rFonts w:ascii="Times New Roman" w:hAnsi="Times New Roman" w:cs="Times New Roman"/>
                <w:sz w:val="24"/>
                <w:szCs w:val="24"/>
              </w:rPr>
              <w:t>+</w:t>
            </w: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p w:rsidR="00A14F2F" w:rsidRPr="00A14F2F" w:rsidRDefault="00A14F2F" w:rsidP="00A14F2F">
            <w:pPr>
              <w:jc w:val="center"/>
              <w:rPr>
                <w:rFonts w:ascii="Times New Roman" w:hAnsi="Times New Roman" w:cs="Times New Roman"/>
                <w:sz w:val="24"/>
                <w:szCs w:val="24"/>
              </w:rPr>
            </w:pPr>
          </w:p>
          <w:p w:rsidR="00A14F2F" w:rsidRDefault="00A14F2F" w:rsidP="00A14F2F">
            <w:pPr>
              <w:jc w:val="center"/>
              <w:rPr>
                <w:rFonts w:ascii="Times New Roman" w:hAnsi="Times New Roman" w:cs="Times New Roman"/>
                <w:sz w:val="24"/>
                <w:szCs w:val="24"/>
              </w:rPr>
            </w:pPr>
          </w:p>
          <w:p w:rsidR="009600F8" w:rsidRDefault="009600F8" w:rsidP="00A14F2F">
            <w:pPr>
              <w:jc w:val="center"/>
              <w:rPr>
                <w:rFonts w:ascii="Times New Roman" w:hAnsi="Times New Roman" w:cs="Times New Roman"/>
                <w:sz w:val="24"/>
                <w:szCs w:val="24"/>
              </w:rPr>
            </w:pPr>
          </w:p>
          <w:p w:rsidR="009600F8" w:rsidRPr="00A14F2F" w:rsidRDefault="009600F8"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lastRenderedPageBreak/>
              <w:t>+</w:t>
            </w:r>
          </w:p>
        </w:tc>
        <w:tc>
          <w:tcPr>
            <w:tcW w:w="880" w:type="dxa"/>
          </w:tcPr>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p w:rsidR="00A14F2F" w:rsidRDefault="00A14F2F" w:rsidP="00A14F2F">
            <w:pPr>
              <w:jc w:val="center"/>
              <w:rPr>
                <w:rFonts w:ascii="Times New Roman" w:hAnsi="Times New Roman" w:cs="Times New Roman"/>
                <w:sz w:val="24"/>
                <w:szCs w:val="24"/>
              </w:rPr>
            </w:pPr>
          </w:p>
          <w:p w:rsidR="009600F8" w:rsidRDefault="009600F8" w:rsidP="00A14F2F">
            <w:pPr>
              <w:jc w:val="center"/>
              <w:rPr>
                <w:rFonts w:ascii="Times New Roman" w:hAnsi="Times New Roman" w:cs="Times New Roman"/>
                <w:sz w:val="24"/>
                <w:szCs w:val="24"/>
              </w:rPr>
            </w:pPr>
          </w:p>
          <w:p w:rsidR="009600F8" w:rsidRPr="00A14F2F" w:rsidRDefault="009600F8"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Default="00A14F2F" w:rsidP="00A14F2F">
            <w:pPr>
              <w:jc w:val="center"/>
              <w:rPr>
                <w:rFonts w:ascii="Times New Roman" w:hAnsi="Times New Roman" w:cs="Times New Roman"/>
                <w:sz w:val="24"/>
                <w:szCs w:val="24"/>
              </w:rPr>
            </w:pPr>
          </w:p>
          <w:p w:rsidR="009600F8" w:rsidRDefault="009600F8" w:rsidP="00A14F2F">
            <w:pPr>
              <w:jc w:val="center"/>
              <w:rPr>
                <w:rFonts w:ascii="Times New Roman" w:hAnsi="Times New Roman" w:cs="Times New Roman"/>
                <w:sz w:val="24"/>
                <w:szCs w:val="24"/>
              </w:rPr>
            </w:pPr>
          </w:p>
          <w:p w:rsidR="009600F8" w:rsidRDefault="009600F8" w:rsidP="00A14F2F">
            <w:pPr>
              <w:jc w:val="center"/>
              <w:rPr>
                <w:rFonts w:ascii="Times New Roman" w:hAnsi="Times New Roman" w:cs="Times New Roman"/>
                <w:sz w:val="24"/>
                <w:szCs w:val="24"/>
              </w:rPr>
            </w:pPr>
          </w:p>
          <w:p w:rsidR="009600F8" w:rsidRDefault="009600F8" w:rsidP="00A14F2F">
            <w:pPr>
              <w:jc w:val="center"/>
              <w:rPr>
                <w:rFonts w:ascii="Times New Roman" w:hAnsi="Times New Roman" w:cs="Times New Roman"/>
                <w:sz w:val="24"/>
                <w:szCs w:val="24"/>
              </w:rPr>
            </w:pPr>
          </w:p>
          <w:p w:rsidR="009600F8" w:rsidRDefault="009600F8" w:rsidP="00A14F2F">
            <w:pPr>
              <w:jc w:val="center"/>
              <w:rPr>
                <w:rFonts w:ascii="Times New Roman" w:hAnsi="Times New Roman" w:cs="Times New Roman"/>
                <w:sz w:val="24"/>
                <w:szCs w:val="24"/>
              </w:rPr>
            </w:pPr>
          </w:p>
          <w:p w:rsidR="009600F8" w:rsidRDefault="009600F8" w:rsidP="00A14F2F">
            <w:pPr>
              <w:jc w:val="center"/>
              <w:rPr>
                <w:rFonts w:ascii="Times New Roman" w:hAnsi="Times New Roman" w:cs="Times New Roman"/>
                <w:sz w:val="24"/>
                <w:szCs w:val="24"/>
              </w:rPr>
            </w:pPr>
          </w:p>
          <w:p w:rsidR="009600F8" w:rsidRDefault="009600F8" w:rsidP="00A14F2F">
            <w:pPr>
              <w:jc w:val="center"/>
              <w:rPr>
                <w:rFonts w:ascii="Times New Roman" w:hAnsi="Times New Roman" w:cs="Times New Roman"/>
                <w:sz w:val="24"/>
                <w:szCs w:val="24"/>
              </w:rPr>
            </w:pPr>
            <w:r>
              <w:rPr>
                <w:rFonts w:ascii="Times New Roman" w:hAnsi="Times New Roman" w:cs="Times New Roman"/>
                <w:sz w:val="24"/>
                <w:szCs w:val="24"/>
              </w:rPr>
              <w:t>+</w:t>
            </w:r>
          </w:p>
          <w:p w:rsidR="009600F8" w:rsidRDefault="009600F8" w:rsidP="00A14F2F">
            <w:pPr>
              <w:jc w:val="center"/>
              <w:rPr>
                <w:rFonts w:ascii="Times New Roman" w:hAnsi="Times New Roman" w:cs="Times New Roman"/>
                <w:sz w:val="24"/>
                <w:szCs w:val="24"/>
              </w:rPr>
            </w:pPr>
          </w:p>
          <w:p w:rsidR="009600F8" w:rsidRDefault="009600F8" w:rsidP="00A14F2F">
            <w:pPr>
              <w:jc w:val="center"/>
              <w:rPr>
                <w:rFonts w:ascii="Times New Roman" w:hAnsi="Times New Roman" w:cs="Times New Roman"/>
                <w:sz w:val="24"/>
                <w:szCs w:val="24"/>
              </w:rPr>
            </w:pPr>
          </w:p>
          <w:p w:rsidR="009600F8" w:rsidRPr="00A14F2F" w:rsidRDefault="009600F8"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1D7B20">
        <w:trPr>
          <w:trHeight w:val="495"/>
        </w:trPr>
        <w:tc>
          <w:tcPr>
            <w:tcW w:w="586"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lastRenderedPageBreak/>
              <w:t>8</w:t>
            </w:r>
          </w:p>
        </w:tc>
        <w:tc>
          <w:tcPr>
            <w:tcW w:w="3605" w:type="dxa"/>
          </w:tcPr>
          <w:p w:rsidR="00A14F2F" w:rsidRPr="004E4BD3" w:rsidRDefault="00A14F2F" w:rsidP="00A14F2F">
            <w:pPr>
              <w:jc w:val="center"/>
              <w:rPr>
                <w:rFonts w:ascii="Times New Roman" w:eastAsia="Calibri" w:hAnsi="Times New Roman" w:cs="Times New Roman"/>
                <w:b/>
                <w:sz w:val="24"/>
                <w:szCs w:val="24"/>
              </w:rPr>
            </w:pPr>
            <w:r w:rsidRPr="004E4BD3">
              <w:rPr>
                <w:rFonts w:ascii="Times New Roman" w:eastAsia="Calibri" w:hAnsi="Times New Roman" w:cs="Times New Roman"/>
                <w:b/>
                <w:sz w:val="24"/>
                <w:szCs w:val="24"/>
              </w:rPr>
              <w:t>Цивільний захист</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1D7B20">
        <w:trPr>
          <w:trHeight w:val="495"/>
        </w:trPr>
        <w:tc>
          <w:tcPr>
            <w:tcW w:w="586" w:type="dxa"/>
          </w:tcPr>
          <w:p w:rsidR="00A14F2F" w:rsidRPr="00A14F2F" w:rsidRDefault="00A14F2F" w:rsidP="00A14F2F">
            <w:pPr>
              <w:jc w:val="center"/>
              <w:rPr>
                <w:rFonts w:ascii="Times New Roman" w:hAnsi="Times New Roman" w:cs="Times New Roman"/>
                <w:sz w:val="24"/>
                <w:szCs w:val="24"/>
              </w:rPr>
            </w:pPr>
            <w:r>
              <w:rPr>
                <w:rFonts w:ascii="Times New Roman" w:hAnsi="Times New Roman" w:cs="Times New Roman"/>
                <w:sz w:val="24"/>
                <w:szCs w:val="24"/>
              </w:rPr>
              <w:t>8.</w:t>
            </w:r>
            <w:r w:rsidRPr="00A14F2F">
              <w:rPr>
                <w:rFonts w:ascii="Times New Roman" w:hAnsi="Times New Roman" w:cs="Times New Roman"/>
                <w:sz w:val="24"/>
                <w:szCs w:val="24"/>
              </w:rPr>
              <w:t>1</w:t>
            </w:r>
          </w:p>
        </w:tc>
        <w:tc>
          <w:tcPr>
            <w:tcW w:w="3605" w:type="dxa"/>
          </w:tcPr>
          <w:p w:rsidR="00A14F2F" w:rsidRPr="00F56E35" w:rsidRDefault="00A14F2F" w:rsidP="00F56E35">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Створення   методичну комісію з допризовної підготовки, фізкультури і основ медичних знань, спланувати її роботу</w:t>
            </w:r>
          </w:p>
        </w:tc>
        <w:tc>
          <w:tcPr>
            <w:tcW w:w="1157"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798"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1D7B20">
        <w:trPr>
          <w:trHeight w:val="495"/>
        </w:trPr>
        <w:tc>
          <w:tcPr>
            <w:tcW w:w="586" w:type="dxa"/>
          </w:tcPr>
          <w:p w:rsidR="00A14F2F" w:rsidRPr="00A14F2F" w:rsidRDefault="004E4BD3" w:rsidP="00A14F2F">
            <w:pPr>
              <w:jc w:val="center"/>
              <w:rPr>
                <w:rFonts w:ascii="Times New Roman" w:hAnsi="Times New Roman" w:cs="Times New Roman"/>
                <w:sz w:val="24"/>
                <w:szCs w:val="24"/>
              </w:rPr>
            </w:pPr>
            <w:r>
              <w:rPr>
                <w:rFonts w:ascii="Times New Roman" w:hAnsi="Times New Roman" w:cs="Times New Roman"/>
                <w:sz w:val="24"/>
                <w:szCs w:val="24"/>
              </w:rPr>
              <w:t>8.</w:t>
            </w:r>
            <w:r w:rsidR="00A14F2F" w:rsidRPr="00A14F2F">
              <w:rPr>
                <w:rFonts w:ascii="Times New Roman" w:hAnsi="Times New Roman" w:cs="Times New Roman"/>
                <w:sz w:val="24"/>
                <w:szCs w:val="24"/>
              </w:rPr>
              <w:t>2</w:t>
            </w:r>
          </w:p>
        </w:tc>
        <w:tc>
          <w:tcPr>
            <w:tcW w:w="3605" w:type="dxa"/>
          </w:tcPr>
          <w:p w:rsidR="00A14F2F" w:rsidRPr="00F56E35" w:rsidRDefault="00A14F2F" w:rsidP="00F56E35">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Підготувати і провести День ЦЗ</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134"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1D7B20">
        <w:trPr>
          <w:trHeight w:val="495"/>
        </w:trPr>
        <w:tc>
          <w:tcPr>
            <w:tcW w:w="586" w:type="dxa"/>
          </w:tcPr>
          <w:p w:rsidR="00A14F2F" w:rsidRPr="00A14F2F" w:rsidRDefault="00A14F2F" w:rsidP="00A14F2F">
            <w:pPr>
              <w:jc w:val="center"/>
              <w:rPr>
                <w:rFonts w:ascii="Times New Roman" w:hAnsi="Times New Roman" w:cs="Times New Roman"/>
                <w:sz w:val="24"/>
                <w:szCs w:val="24"/>
              </w:rPr>
            </w:pPr>
          </w:p>
          <w:p w:rsidR="00A14F2F" w:rsidRPr="00A14F2F" w:rsidRDefault="004E4BD3" w:rsidP="00A14F2F">
            <w:pPr>
              <w:jc w:val="center"/>
              <w:rPr>
                <w:rFonts w:ascii="Times New Roman" w:hAnsi="Times New Roman" w:cs="Times New Roman"/>
                <w:sz w:val="24"/>
                <w:szCs w:val="24"/>
              </w:rPr>
            </w:pPr>
            <w:r>
              <w:rPr>
                <w:rFonts w:ascii="Times New Roman" w:hAnsi="Times New Roman" w:cs="Times New Roman"/>
                <w:sz w:val="24"/>
                <w:szCs w:val="24"/>
              </w:rPr>
              <w:t>8.</w:t>
            </w:r>
            <w:r w:rsidR="00A14F2F" w:rsidRPr="00A14F2F">
              <w:rPr>
                <w:rFonts w:ascii="Times New Roman" w:hAnsi="Times New Roman" w:cs="Times New Roman"/>
                <w:sz w:val="24"/>
                <w:szCs w:val="24"/>
              </w:rPr>
              <w:t>3</w:t>
            </w:r>
          </w:p>
        </w:tc>
        <w:tc>
          <w:tcPr>
            <w:tcW w:w="3605" w:type="dxa"/>
          </w:tcPr>
          <w:p w:rsidR="00A14F2F" w:rsidRPr="00F56E35" w:rsidRDefault="004E4BD3" w:rsidP="00F56E35">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 xml:space="preserve">Здійснювати контроль </w:t>
            </w:r>
            <w:r w:rsidR="00A14F2F" w:rsidRPr="00F56E35">
              <w:rPr>
                <w:rFonts w:ascii="Times New Roman" w:hAnsi="Times New Roman" w:cs="Times New Roman"/>
                <w:color w:val="auto"/>
                <w:sz w:val="24"/>
                <w:szCs w:val="24"/>
              </w:rPr>
              <w:t xml:space="preserve">за якістю проведення занять  з  предмету  «Захист </w:t>
            </w:r>
            <w:r w:rsidRPr="00F56E35">
              <w:rPr>
                <w:rFonts w:ascii="Times New Roman" w:hAnsi="Times New Roman" w:cs="Times New Roman"/>
                <w:color w:val="auto"/>
                <w:sz w:val="24"/>
                <w:szCs w:val="24"/>
              </w:rPr>
              <w:t>України</w:t>
            </w:r>
            <w:r w:rsidR="00A14F2F" w:rsidRPr="00F56E35">
              <w:rPr>
                <w:rFonts w:ascii="Times New Roman" w:hAnsi="Times New Roman" w:cs="Times New Roman"/>
                <w:color w:val="auto"/>
                <w:sz w:val="24"/>
                <w:szCs w:val="24"/>
              </w:rPr>
              <w:t xml:space="preserve">»  та  основ  здоров’я  </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p>
        </w:tc>
        <w:tc>
          <w:tcPr>
            <w:tcW w:w="880" w:type="dxa"/>
          </w:tcPr>
          <w:p w:rsidR="00A14F2F" w:rsidRPr="00A14F2F"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A14F2F">
        <w:trPr>
          <w:trHeight w:val="495"/>
        </w:trPr>
        <w:tc>
          <w:tcPr>
            <w:tcW w:w="586" w:type="dxa"/>
            <w:shd w:val="clear" w:color="auto" w:fill="auto"/>
          </w:tcPr>
          <w:p w:rsidR="00A14F2F" w:rsidRPr="00A14F2F" w:rsidRDefault="004E4BD3" w:rsidP="00A14F2F">
            <w:pPr>
              <w:jc w:val="center"/>
              <w:rPr>
                <w:rFonts w:ascii="Times New Roman" w:hAnsi="Times New Roman" w:cs="Times New Roman"/>
                <w:sz w:val="24"/>
                <w:szCs w:val="24"/>
              </w:rPr>
            </w:pPr>
            <w:r>
              <w:rPr>
                <w:rFonts w:ascii="Times New Roman" w:hAnsi="Times New Roman" w:cs="Times New Roman"/>
                <w:sz w:val="24"/>
                <w:szCs w:val="24"/>
              </w:rPr>
              <w:t>8.</w:t>
            </w:r>
            <w:r w:rsidR="00A14F2F" w:rsidRPr="00A14F2F">
              <w:rPr>
                <w:rFonts w:ascii="Times New Roman" w:hAnsi="Times New Roman" w:cs="Times New Roman"/>
                <w:sz w:val="24"/>
                <w:szCs w:val="24"/>
              </w:rPr>
              <w:t>4</w:t>
            </w:r>
          </w:p>
        </w:tc>
        <w:tc>
          <w:tcPr>
            <w:tcW w:w="3605" w:type="dxa"/>
          </w:tcPr>
          <w:p w:rsidR="00A14F2F" w:rsidRPr="00F56E35" w:rsidRDefault="00A14F2F" w:rsidP="00F56E35">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Організувати показ навчальних і хронікальних фільмів з питань військово-патріотичного виховання</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062"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A14F2F">
        <w:trPr>
          <w:trHeight w:val="495"/>
        </w:trPr>
        <w:tc>
          <w:tcPr>
            <w:tcW w:w="586" w:type="dxa"/>
            <w:shd w:val="clear" w:color="auto" w:fill="auto"/>
          </w:tcPr>
          <w:p w:rsidR="00A14F2F" w:rsidRPr="00A14F2F" w:rsidRDefault="004E4BD3" w:rsidP="00A14F2F">
            <w:pPr>
              <w:rPr>
                <w:rFonts w:ascii="Times New Roman" w:hAnsi="Times New Roman" w:cs="Times New Roman"/>
                <w:sz w:val="24"/>
                <w:szCs w:val="24"/>
              </w:rPr>
            </w:pPr>
            <w:r>
              <w:rPr>
                <w:rFonts w:ascii="Times New Roman" w:hAnsi="Times New Roman" w:cs="Times New Roman"/>
                <w:sz w:val="24"/>
                <w:szCs w:val="24"/>
              </w:rPr>
              <w:t>8.</w:t>
            </w:r>
            <w:r w:rsidR="00A14F2F" w:rsidRPr="00A14F2F">
              <w:rPr>
                <w:rFonts w:ascii="Times New Roman" w:hAnsi="Times New Roman" w:cs="Times New Roman"/>
                <w:sz w:val="24"/>
                <w:szCs w:val="24"/>
              </w:rPr>
              <w:t>5</w:t>
            </w:r>
          </w:p>
        </w:tc>
        <w:tc>
          <w:tcPr>
            <w:tcW w:w="3605" w:type="dxa"/>
          </w:tcPr>
          <w:p w:rsidR="00A14F2F" w:rsidRPr="00F56E35" w:rsidRDefault="00A14F2F" w:rsidP="00F56E35">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Провести шкільну спартакіаду допризовної молоді</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p>
        </w:tc>
        <w:tc>
          <w:tcPr>
            <w:tcW w:w="880"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A14F2F">
        <w:trPr>
          <w:trHeight w:val="495"/>
        </w:trPr>
        <w:tc>
          <w:tcPr>
            <w:tcW w:w="586" w:type="dxa"/>
            <w:shd w:val="clear" w:color="auto" w:fill="auto"/>
          </w:tcPr>
          <w:p w:rsidR="00A14F2F" w:rsidRPr="00A14F2F" w:rsidRDefault="004E4BD3" w:rsidP="00A14F2F">
            <w:pPr>
              <w:rPr>
                <w:rFonts w:ascii="Times New Roman" w:hAnsi="Times New Roman" w:cs="Times New Roman"/>
                <w:sz w:val="24"/>
                <w:szCs w:val="24"/>
              </w:rPr>
            </w:pPr>
            <w:r>
              <w:rPr>
                <w:rFonts w:ascii="Times New Roman" w:hAnsi="Times New Roman" w:cs="Times New Roman"/>
                <w:sz w:val="24"/>
                <w:szCs w:val="24"/>
              </w:rPr>
              <w:t>8.</w:t>
            </w:r>
            <w:r w:rsidR="00A14F2F" w:rsidRPr="00A14F2F">
              <w:rPr>
                <w:rFonts w:ascii="Times New Roman" w:hAnsi="Times New Roman" w:cs="Times New Roman"/>
                <w:sz w:val="24"/>
                <w:szCs w:val="24"/>
              </w:rPr>
              <w:t>6</w:t>
            </w:r>
          </w:p>
        </w:tc>
        <w:tc>
          <w:tcPr>
            <w:tcW w:w="3605" w:type="dxa"/>
          </w:tcPr>
          <w:p w:rsidR="00A14F2F" w:rsidRPr="00F56E35" w:rsidRDefault="00A14F2F" w:rsidP="00F56E35">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 xml:space="preserve">Участь у Вахті пам’яті </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A14F2F">
        <w:trPr>
          <w:trHeight w:val="495"/>
        </w:trPr>
        <w:tc>
          <w:tcPr>
            <w:tcW w:w="586" w:type="dxa"/>
            <w:shd w:val="clear" w:color="auto" w:fill="auto"/>
          </w:tcPr>
          <w:p w:rsidR="00A14F2F" w:rsidRPr="00A14F2F" w:rsidRDefault="004E4BD3" w:rsidP="00A14F2F">
            <w:pPr>
              <w:rPr>
                <w:rFonts w:ascii="Times New Roman" w:hAnsi="Times New Roman" w:cs="Times New Roman"/>
                <w:sz w:val="24"/>
                <w:szCs w:val="24"/>
              </w:rPr>
            </w:pPr>
            <w:r>
              <w:rPr>
                <w:rFonts w:ascii="Times New Roman" w:hAnsi="Times New Roman" w:cs="Times New Roman"/>
                <w:sz w:val="24"/>
                <w:szCs w:val="24"/>
              </w:rPr>
              <w:t>8.</w:t>
            </w:r>
            <w:r w:rsidR="00A14F2F" w:rsidRPr="00A14F2F">
              <w:rPr>
                <w:rFonts w:ascii="Times New Roman" w:hAnsi="Times New Roman" w:cs="Times New Roman"/>
                <w:sz w:val="24"/>
                <w:szCs w:val="24"/>
              </w:rPr>
              <w:t>7</w:t>
            </w:r>
          </w:p>
        </w:tc>
        <w:tc>
          <w:tcPr>
            <w:tcW w:w="3605" w:type="dxa"/>
          </w:tcPr>
          <w:p w:rsidR="00A14F2F" w:rsidRPr="00F56E35" w:rsidRDefault="00A14F2F" w:rsidP="00F56E35">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Провести змагання:</w:t>
            </w:r>
          </w:p>
          <w:p w:rsidR="00A14F2F" w:rsidRPr="00F56E35" w:rsidRDefault="00A14F2F" w:rsidP="000D6FEA">
            <w:pPr>
              <w:numPr>
                <w:ilvl w:val="0"/>
                <w:numId w:val="7"/>
              </w:numPr>
              <w:tabs>
                <w:tab w:val="clear" w:pos="720"/>
                <w:tab w:val="num" w:pos="155"/>
              </w:tabs>
              <w:ind w:left="438" w:hanging="707"/>
              <w:jc w:val="both"/>
              <w:rPr>
                <w:rFonts w:ascii="Times New Roman" w:hAnsi="Times New Roman" w:cs="Times New Roman"/>
                <w:sz w:val="24"/>
                <w:szCs w:val="24"/>
              </w:rPr>
            </w:pPr>
            <w:r w:rsidRPr="00F56E35">
              <w:rPr>
                <w:rFonts w:ascii="Times New Roman" w:hAnsi="Times New Roman" w:cs="Times New Roman"/>
                <w:sz w:val="24"/>
                <w:szCs w:val="24"/>
              </w:rPr>
              <w:t>з цивільного  захисту</w:t>
            </w:r>
          </w:p>
          <w:p w:rsidR="00A14F2F" w:rsidRPr="00F56E35" w:rsidRDefault="00A14F2F" w:rsidP="000D6FEA">
            <w:pPr>
              <w:numPr>
                <w:ilvl w:val="0"/>
                <w:numId w:val="7"/>
              </w:numPr>
              <w:tabs>
                <w:tab w:val="clear" w:pos="720"/>
                <w:tab w:val="num" w:pos="155"/>
              </w:tabs>
              <w:ind w:left="438" w:hanging="707"/>
              <w:jc w:val="both"/>
              <w:rPr>
                <w:rFonts w:ascii="Times New Roman" w:hAnsi="Times New Roman" w:cs="Times New Roman"/>
                <w:sz w:val="24"/>
                <w:szCs w:val="24"/>
              </w:rPr>
            </w:pPr>
            <w:r w:rsidRPr="00F56E35">
              <w:rPr>
                <w:rFonts w:ascii="Times New Roman" w:hAnsi="Times New Roman" w:cs="Times New Roman"/>
                <w:sz w:val="24"/>
                <w:szCs w:val="24"/>
              </w:rPr>
              <w:t>з підтягу</w:t>
            </w:r>
            <w:r w:rsidR="004E4BD3" w:rsidRPr="00F56E35">
              <w:rPr>
                <w:rFonts w:ascii="Times New Roman" w:hAnsi="Times New Roman" w:cs="Times New Roman"/>
                <w:sz w:val="24"/>
                <w:szCs w:val="24"/>
              </w:rPr>
              <w:t>вання на перекладині</w:t>
            </w:r>
          </w:p>
          <w:p w:rsidR="00A14F2F" w:rsidRPr="00F56E35" w:rsidRDefault="00A14F2F" w:rsidP="000D6FEA">
            <w:pPr>
              <w:numPr>
                <w:ilvl w:val="0"/>
                <w:numId w:val="7"/>
              </w:numPr>
              <w:tabs>
                <w:tab w:val="clear" w:pos="720"/>
                <w:tab w:val="num" w:pos="155"/>
              </w:tabs>
              <w:ind w:left="438" w:hanging="707"/>
              <w:jc w:val="both"/>
              <w:rPr>
                <w:rFonts w:ascii="Times New Roman" w:hAnsi="Times New Roman" w:cs="Times New Roman"/>
                <w:sz w:val="24"/>
                <w:szCs w:val="24"/>
              </w:rPr>
            </w:pPr>
            <w:r w:rsidRPr="00F56E35">
              <w:rPr>
                <w:rFonts w:ascii="Times New Roman" w:hAnsi="Times New Roman" w:cs="Times New Roman"/>
                <w:sz w:val="24"/>
                <w:szCs w:val="24"/>
              </w:rPr>
              <w:t xml:space="preserve">з бігу на </w:t>
            </w:r>
            <w:smartTag w:uri="urn:schemas-microsoft-com:office:smarttags" w:element="metricconverter">
              <w:smartTagPr>
                <w:attr w:name="ProductID" w:val="100 м"/>
              </w:smartTagPr>
              <w:r w:rsidRPr="00F56E35">
                <w:rPr>
                  <w:rFonts w:ascii="Times New Roman" w:hAnsi="Times New Roman" w:cs="Times New Roman"/>
                  <w:sz w:val="24"/>
                  <w:szCs w:val="24"/>
                </w:rPr>
                <w:t>100 м</w:t>
              </w:r>
            </w:smartTag>
          </w:p>
          <w:p w:rsidR="00A14F2F" w:rsidRPr="00F56E35" w:rsidRDefault="004E4BD3" w:rsidP="000D6FEA">
            <w:pPr>
              <w:numPr>
                <w:ilvl w:val="0"/>
                <w:numId w:val="7"/>
              </w:numPr>
              <w:tabs>
                <w:tab w:val="clear" w:pos="720"/>
                <w:tab w:val="num" w:pos="155"/>
              </w:tabs>
              <w:ind w:left="438" w:hanging="707"/>
              <w:jc w:val="both"/>
              <w:rPr>
                <w:rFonts w:ascii="Times New Roman" w:hAnsi="Times New Roman" w:cs="Times New Roman"/>
                <w:sz w:val="24"/>
                <w:szCs w:val="24"/>
              </w:rPr>
            </w:pPr>
            <w:r w:rsidRPr="00F56E35">
              <w:rPr>
                <w:rFonts w:ascii="Times New Roman" w:hAnsi="Times New Roman" w:cs="Times New Roman"/>
                <w:sz w:val="24"/>
                <w:szCs w:val="24"/>
              </w:rPr>
              <w:t>з човникового бігу 10х10 м</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A14F2F">
        <w:trPr>
          <w:trHeight w:val="495"/>
        </w:trPr>
        <w:tc>
          <w:tcPr>
            <w:tcW w:w="586" w:type="dxa"/>
            <w:shd w:val="clear" w:color="auto" w:fill="auto"/>
          </w:tcPr>
          <w:p w:rsidR="00A14F2F" w:rsidRPr="00A14F2F" w:rsidRDefault="00A14F2F" w:rsidP="00A14F2F">
            <w:pPr>
              <w:rPr>
                <w:rFonts w:ascii="Times New Roman" w:hAnsi="Times New Roman" w:cs="Times New Roman"/>
                <w:sz w:val="24"/>
                <w:szCs w:val="24"/>
              </w:rPr>
            </w:pPr>
            <w:r w:rsidRPr="00A14F2F">
              <w:rPr>
                <w:rFonts w:ascii="Times New Roman" w:hAnsi="Times New Roman" w:cs="Times New Roman"/>
                <w:sz w:val="24"/>
                <w:szCs w:val="24"/>
              </w:rPr>
              <w:t>8</w:t>
            </w:r>
            <w:r w:rsidR="004E4BD3">
              <w:rPr>
                <w:rFonts w:ascii="Times New Roman" w:hAnsi="Times New Roman" w:cs="Times New Roman"/>
                <w:sz w:val="24"/>
                <w:szCs w:val="24"/>
              </w:rPr>
              <w:t>.8</w:t>
            </w:r>
          </w:p>
        </w:tc>
        <w:tc>
          <w:tcPr>
            <w:tcW w:w="3605" w:type="dxa"/>
          </w:tcPr>
          <w:p w:rsidR="00A14F2F" w:rsidRPr="00F56E35" w:rsidRDefault="00A14F2F" w:rsidP="00F56E35">
            <w:pPr>
              <w:pStyle w:val="1"/>
              <w:spacing w:before="0" w:after="0"/>
              <w:jc w:val="both"/>
              <w:outlineLvl w:val="0"/>
              <w:rPr>
                <w:rFonts w:ascii="Times New Roman" w:hAnsi="Times New Roman" w:cs="Times New Roman"/>
                <w:b/>
                <w:color w:val="auto"/>
                <w:spacing w:val="-20"/>
                <w:sz w:val="24"/>
                <w:szCs w:val="24"/>
              </w:rPr>
            </w:pPr>
            <w:r w:rsidRPr="00F56E35">
              <w:rPr>
                <w:rFonts w:ascii="Times New Roman" w:hAnsi="Times New Roman" w:cs="Times New Roman"/>
                <w:color w:val="auto"/>
                <w:spacing w:val="-20"/>
                <w:sz w:val="24"/>
                <w:szCs w:val="24"/>
              </w:rPr>
              <w:t xml:space="preserve">Складання календарного плану основних заходів з </w:t>
            </w:r>
            <w:r w:rsidRPr="00F56E35">
              <w:rPr>
                <w:rFonts w:ascii="Times New Roman" w:hAnsi="Times New Roman" w:cs="Times New Roman"/>
                <w:color w:val="auto"/>
                <w:sz w:val="24"/>
                <w:szCs w:val="24"/>
              </w:rPr>
              <w:t>цивільного  захисту</w:t>
            </w:r>
            <w:r w:rsidRPr="00F56E35">
              <w:rPr>
                <w:rFonts w:ascii="Times New Roman" w:hAnsi="Times New Roman" w:cs="Times New Roman"/>
                <w:color w:val="auto"/>
                <w:spacing w:val="-20"/>
                <w:sz w:val="24"/>
                <w:szCs w:val="24"/>
              </w:rPr>
              <w:t xml:space="preserve"> на рік</w:t>
            </w:r>
            <w:r w:rsidR="00F56E35">
              <w:rPr>
                <w:rFonts w:ascii="Times New Roman" w:hAnsi="Times New Roman" w:cs="Times New Roman"/>
                <w:color w:val="auto"/>
                <w:spacing w:val="-20"/>
                <w:sz w:val="24"/>
                <w:szCs w:val="24"/>
              </w:rPr>
              <w:t xml:space="preserve"> </w:t>
            </w:r>
          </w:p>
        </w:tc>
        <w:tc>
          <w:tcPr>
            <w:tcW w:w="1157"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798" w:type="dxa"/>
          </w:tcPr>
          <w:p w:rsidR="00A14F2F" w:rsidRPr="00A14F2F" w:rsidRDefault="00A14F2F" w:rsidP="00A14F2F">
            <w:pPr>
              <w:jc w:val="center"/>
              <w:rPr>
                <w:rFonts w:ascii="Times New Roman" w:hAnsi="Times New Roman" w:cs="Times New Roman"/>
                <w:sz w:val="24"/>
                <w:szCs w:val="24"/>
              </w:rPr>
            </w:pP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A14F2F">
        <w:trPr>
          <w:trHeight w:val="495"/>
        </w:trPr>
        <w:tc>
          <w:tcPr>
            <w:tcW w:w="586" w:type="dxa"/>
            <w:shd w:val="clear" w:color="auto" w:fill="auto"/>
          </w:tcPr>
          <w:p w:rsidR="00A14F2F" w:rsidRPr="00A14F2F" w:rsidRDefault="00A14F2F" w:rsidP="00A14F2F">
            <w:pPr>
              <w:rPr>
                <w:rFonts w:ascii="Times New Roman" w:hAnsi="Times New Roman" w:cs="Times New Roman"/>
                <w:sz w:val="24"/>
                <w:szCs w:val="24"/>
              </w:rPr>
            </w:pPr>
            <w:r w:rsidRPr="00A14F2F">
              <w:rPr>
                <w:rFonts w:ascii="Times New Roman" w:hAnsi="Times New Roman" w:cs="Times New Roman"/>
                <w:sz w:val="24"/>
                <w:szCs w:val="24"/>
              </w:rPr>
              <w:t>9</w:t>
            </w:r>
          </w:p>
        </w:tc>
        <w:tc>
          <w:tcPr>
            <w:tcW w:w="3605" w:type="dxa"/>
          </w:tcPr>
          <w:p w:rsidR="00A14F2F" w:rsidRPr="00F56E35" w:rsidRDefault="00A14F2F" w:rsidP="00F56E35">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pacing w:val="-20"/>
                <w:sz w:val="24"/>
                <w:szCs w:val="24"/>
              </w:rPr>
              <w:t>Складання списку особового складу школи для отримання засобів індивідуального захисту</w:t>
            </w:r>
          </w:p>
        </w:tc>
        <w:tc>
          <w:tcPr>
            <w:tcW w:w="1157"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798"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A14F2F">
        <w:trPr>
          <w:trHeight w:val="495"/>
        </w:trPr>
        <w:tc>
          <w:tcPr>
            <w:tcW w:w="586" w:type="dxa"/>
            <w:shd w:val="clear" w:color="auto" w:fill="auto"/>
          </w:tcPr>
          <w:p w:rsidR="00A14F2F" w:rsidRPr="00A14F2F" w:rsidRDefault="00A14F2F" w:rsidP="00A14F2F">
            <w:pPr>
              <w:rPr>
                <w:rFonts w:ascii="Times New Roman" w:hAnsi="Times New Roman" w:cs="Times New Roman"/>
                <w:sz w:val="24"/>
                <w:szCs w:val="24"/>
              </w:rPr>
            </w:pPr>
            <w:r w:rsidRPr="00A14F2F">
              <w:rPr>
                <w:rFonts w:ascii="Times New Roman" w:hAnsi="Times New Roman" w:cs="Times New Roman"/>
                <w:sz w:val="24"/>
                <w:szCs w:val="24"/>
              </w:rPr>
              <w:lastRenderedPageBreak/>
              <w:t>10</w:t>
            </w:r>
          </w:p>
        </w:tc>
        <w:tc>
          <w:tcPr>
            <w:tcW w:w="3605" w:type="dxa"/>
          </w:tcPr>
          <w:p w:rsidR="00A14F2F" w:rsidRPr="00F56E35" w:rsidRDefault="00A14F2F" w:rsidP="00F27080">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 xml:space="preserve">Проведення наради за участю директора з питання: </w:t>
            </w:r>
            <w:r w:rsidR="00F27080">
              <w:rPr>
                <w:rFonts w:ascii="Times New Roman" w:hAnsi="Times New Roman" w:cs="Times New Roman"/>
                <w:color w:val="auto"/>
                <w:sz w:val="24"/>
                <w:szCs w:val="24"/>
              </w:rPr>
              <w:t>«</w:t>
            </w:r>
            <w:r w:rsidRPr="00F56E35">
              <w:rPr>
                <w:rFonts w:ascii="Times New Roman" w:hAnsi="Times New Roman" w:cs="Times New Roman"/>
                <w:color w:val="auto"/>
                <w:sz w:val="24"/>
                <w:szCs w:val="24"/>
              </w:rPr>
              <w:t>Про дії колективу в разі отримання сигналів цивільного  захисту</w:t>
            </w:r>
            <w:r w:rsidR="00F27080">
              <w:rPr>
                <w:rFonts w:ascii="Times New Roman" w:hAnsi="Times New Roman" w:cs="Times New Roman"/>
                <w:color w:val="auto"/>
                <w:sz w:val="24"/>
                <w:szCs w:val="24"/>
              </w:rPr>
              <w:t>»</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166D37" w:rsidRPr="00A14F2F" w:rsidTr="00A14F2F">
        <w:trPr>
          <w:trHeight w:val="495"/>
        </w:trPr>
        <w:tc>
          <w:tcPr>
            <w:tcW w:w="586" w:type="dxa"/>
            <w:shd w:val="clear" w:color="auto" w:fill="auto"/>
          </w:tcPr>
          <w:p w:rsidR="00166D37" w:rsidRPr="00A14F2F" w:rsidRDefault="00166D37" w:rsidP="00A14F2F">
            <w:pPr>
              <w:rPr>
                <w:rFonts w:ascii="Times New Roman" w:hAnsi="Times New Roman" w:cs="Times New Roman"/>
                <w:sz w:val="24"/>
                <w:szCs w:val="24"/>
              </w:rPr>
            </w:pPr>
            <w:r>
              <w:rPr>
                <w:rFonts w:ascii="Times New Roman" w:hAnsi="Times New Roman" w:cs="Times New Roman"/>
                <w:sz w:val="24"/>
                <w:szCs w:val="24"/>
              </w:rPr>
              <w:t>11</w:t>
            </w:r>
          </w:p>
        </w:tc>
        <w:tc>
          <w:tcPr>
            <w:tcW w:w="3605" w:type="dxa"/>
          </w:tcPr>
          <w:p w:rsidR="00166D37" w:rsidRPr="00F56E35" w:rsidRDefault="00166D37" w:rsidP="00F56E35">
            <w:pPr>
              <w:pStyle w:val="1"/>
              <w:spacing w:before="0" w:after="0"/>
              <w:jc w:val="both"/>
              <w:outlineLvl w:val="0"/>
              <w:rPr>
                <w:rFonts w:ascii="Times New Roman" w:hAnsi="Times New Roman" w:cs="Times New Roman"/>
                <w:color w:val="auto"/>
                <w:sz w:val="24"/>
                <w:szCs w:val="24"/>
              </w:rPr>
            </w:pPr>
            <w:r w:rsidRPr="00F56E35">
              <w:rPr>
                <w:rFonts w:ascii="Times New Roman" w:hAnsi="Times New Roman" w:cs="Times New Roman"/>
                <w:color w:val="auto"/>
                <w:sz w:val="24"/>
                <w:szCs w:val="24"/>
              </w:rPr>
              <w:t>Розробка  алгоритму дій для учасників освітнього процесу піл час сигналу повітряної тривоги</w:t>
            </w:r>
          </w:p>
        </w:tc>
        <w:tc>
          <w:tcPr>
            <w:tcW w:w="1157" w:type="dxa"/>
          </w:tcPr>
          <w:p w:rsidR="00166D37" w:rsidRPr="00A14F2F"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798" w:type="dxa"/>
          </w:tcPr>
          <w:p w:rsidR="00166D37" w:rsidRPr="00A14F2F"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880" w:type="dxa"/>
          </w:tcPr>
          <w:p w:rsidR="00166D37" w:rsidRPr="00A14F2F" w:rsidRDefault="00166D37" w:rsidP="00A14F2F">
            <w:pPr>
              <w:jc w:val="center"/>
              <w:rPr>
                <w:rFonts w:ascii="Times New Roman" w:hAnsi="Times New Roman" w:cs="Times New Roman"/>
                <w:sz w:val="24"/>
                <w:szCs w:val="24"/>
              </w:rPr>
            </w:pPr>
          </w:p>
        </w:tc>
        <w:tc>
          <w:tcPr>
            <w:tcW w:w="999" w:type="dxa"/>
          </w:tcPr>
          <w:p w:rsidR="00166D37" w:rsidRPr="00A14F2F" w:rsidRDefault="00166D37" w:rsidP="00A14F2F">
            <w:pPr>
              <w:jc w:val="center"/>
              <w:rPr>
                <w:rFonts w:ascii="Times New Roman" w:hAnsi="Times New Roman" w:cs="Times New Roman"/>
                <w:sz w:val="24"/>
                <w:szCs w:val="24"/>
              </w:rPr>
            </w:pPr>
          </w:p>
        </w:tc>
        <w:tc>
          <w:tcPr>
            <w:tcW w:w="829" w:type="dxa"/>
          </w:tcPr>
          <w:p w:rsidR="00166D37" w:rsidRPr="00A14F2F" w:rsidRDefault="00166D37" w:rsidP="00A14F2F">
            <w:pPr>
              <w:jc w:val="center"/>
              <w:rPr>
                <w:rFonts w:ascii="Times New Roman" w:hAnsi="Times New Roman" w:cs="Times New Roman"/>
                <w:sz w:val="24"/>
                <w:szCs w:val="24"/>
              </w:rPr>
            </w:pPr>
          </w:p>
        </w:tc>
        <w:tc>
          <w:tcPr>
            <w:tcW w:w="963" w:type="dxa"/>
          </w:tcPr>
          <w:p w:rsidR="00166D37" w:rsidRPr="00A14F2F"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1062" w:type="dxa"/>
          </w:tcPr>
          <w:p w:rsidR="00166D37" w:rsidRPr="00A14F2F" w:rsidRDefault="00166D37" w:rsidP="00A14F2F">
            <w:pPr>
              <w:jc w:val="center"/>
              <w:rPr>
                <w:rFonts w:ascii="Times New Roman" w:hAnsi="Times New Roman" w:cs="Times New Roman"/>
                <w:sz w:val="24"/>
                <w:szCs w:val="24"/>
              </w:rPr>
            </w:pPr>
          </w:p>
        </w:tc>
        <w:tc>
          <w:tcPr>
            <w:tcW w:w="1165" w:type="dxa"/>
          </w:tcPr>
          <w:p w:rsidR="00166D37" w:rsidRPr="00A14F2F" w:rsidRDefault="00166D37" w:rsidP="00A14F2F">
            <w:pPr>
              <w:jc w:val="center"/>
              <w:rPr>
                <w:rFonts w:ascii="Times New Roman" w:hAnsi="Times New Roman" w:cs="Times New Roman"/>
                <w:sz w:val="24"/>
                <w:szCs w:val="24"/>
              </w:rPr>
            </w:pPr>
          </w:p>
        </w:tc>
        <w:tc>
          <w:tcPr>
            <w:tcW w:w="1134" w:type="dxa"/>
          </w:tcPr>
          <w:p w:rsidR="00166D37" w:rsidRPr="00A14F2F" w:rsidRDefault="00166D37" w:rsidP="00A14F2F">
            <w:pPr>
              <w:jc w:val="center"/>
              <w:rPr>
                <w:rFonts w:ascii="Times New Roman" w:hAnsi="Times New Roman" w:cs="Times New Roman"/>
                <w:sz w:val="24"/>
                <w:szCs w:val="24"/>
              </w:rPr>
            </w:pPr>
          </w:p>
        </w:tc>
        <w:tc>
          <w:tcPr>
            <w:tcW w:w="1134" w:type="dxa"/>
          </w:tcPr>
          <w:p w:rsidR="00166D37" w:rsidRPr="00A14F2F" w:rsidRDefault="00166D37" w:rsidP="00A14F2F">
            <w:pPr>
              <w:jc w:val="center"/>
              <w:rPr>
                <w:rFonts w:ascii="Times New Roman" w:hAnsi="Times New Roman" w:cs="Times New Roman"/>
                <w:sz w:val="24"/>
                <w:szCs w:val="24"/>
              </w:rPr>
            </w:pPr>
          </w:p>
        </w:tc>
        <w:tc>
          <w:tcPr>
            <w:tcW w:w="992" w:type="dxa"/>
          </w:tcPr>
          <w:p w:rsidR="00166D37" w:rsidRPr="00A14F2F" w:rsidRDefault="00166D37" w:rsidP="00A14F2F">
            <w:pPr>
              <w:jc w:val="center"/>
              <w:rPr>
                <w:rFonts w:ascii="Times New Roman" w:hAnsi="Times New Roman" w:cs="Times New Roman"/>
                <w:sz w:val="24"/>
                <w:szCs w:val="24"/>
              </w:rPr>
            </w:pPr>
          </w:p>
        </w:tc>
      </w:tr>
      <w:tr w:rsidR="00A14F2F" w:rsidRPr="00A14F2F" w:rsidTr="00A14F2F">
        <w:trPr>
          <w:trHeight w:val="495"/>
        </w:trPr>
        <w:tc>
          <w:tcPr>
            <w:tcW w:w="586" w:type="dxa"/>
            <w:shd w:val="clear" w:color="auto" w:fill="auto"/>
          </w:tcPr>
          <w:p w:rsidR="00A14F2F" w:rsidRPr="00A14F2F" w:rsidRDefault="00A14F2F" w:rsidP="00166D37">
            <w:pPr>
              <w:rPr>
                <w:rFonts w:ascii="Times New Roman" w:hAnsi="Times New Roman" w:cs="Times New Roman"/>
                <w:sz w:val="24"/>
                <w:szCs w:val="24"/>
              </w:rPr>
            </w:pPr>
            <w:r w:rsidRPr="00A14F2F">
              <w:rPr>
                <w:rFonts w:ascii="Times New Roman" w:hAnsi="Times New Roman" w:cs="Times New Roman"/>
                <w:sz w:val="24"/>
                <w:szCs w:val="24"/>
              </w:rPr>
              <w:t>1</w:t>
            </w:r>
            <w:r w:rsidR="00166D37">
              <w:rPr>
                <w:rFonts w:ascii="Times New Roman" w:hAnsi="Times New Roman" w:cs="Times New Roman"/>
                <w:sz w:val="24"/>
                <w:szCs w:val="24"/>
              </w:rPr>
              <w:t>2</w:t>
            </w:r>
          </w:p>
        </w:tc>
        <w:tc>
          <w:tcPr>
            <w:tcW w:w="3605" w:type="dxa"/>
          </w:tcPr>
          <w:p w:rsidR="00A14F2F" w:rsidRPr="00F56E35" w:rsidRDefault="00A14F2F" w:rsidP="00F27080">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Здійснення розрахунків на випадок евакуації майна</w:t>
            </w:r>
            <w:r w:rsidR="00F27080">
              <w:rPr>
                <w:rFonts w:ascii="Times New Roman" w:hAnsi="Times New Roman" w:cs="Times New Roman"/>
                <w:color w:val="auto"/>
                <w:sz w:val="24"/>
                <w:szCs w:val="24"/>
              </w:rPr>
              <w:t xml:space="preserve"> закладу освіти</w:t>
            </w:r>
            <w:r w:rsidRPr="00F56E35">
              <w:rPr>
                <w:rFonts w:ascii="Times New Roman" w:hAnsi="Times New Roman" w:cs="Times New Roman"/>
                <w:color w:val="auto"/>
                <w:sz w:val="24"/>
                <w:szCs w:val="24"/>
              </w:rPr>
              <w:t xml:space="preserve">, технічних засобів навчання та документації </w:t>
            </w:r>
            <w:r w:rsidR="00166D37" w:rsidRPr="00F56E35">
              <w:rPr>
                <w:rFonts w:ascii="Times New Roman" w:hAnsi="Times New Roman" w:cs="Times New Roman"/>
                <w:color w:val="auto"/>
                <w:sz w:val="24"/>
                <w:szCs w:val="24"/>
              </w:rPr>
              <w:t>закладу освіти</w:t>
            </w:r>
          </w:p>
        </w:tc>
        <w:tc>
          <w:tcPr>
            <w:tcW w:w="1157"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798"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A14F2F">
        <w:trPr>
          <w:trHeight w:val="495"/>
        </w:trPr>
        <w:tc>
          <w:tcPr>
            <w:tcW w:w="586" w:type="dxa"/>
            <w:shd w:val="clear" w:color="auto" w:fill="auto"/>
          </w:tcPr>
          <w:p w:rsidR="00A14F2F" w:rsidRPr="00A14F2F" w:rsidRDefault="00A14F2F" w:rsidP="00166D37">
            <w:pPr>
              <w:rPr>
                <w:rFonts w:ascii="Times New Roman" w:hAnsi="Times New Roman" w:cs="Times New Roman"/>
                <w:sz w:val="24"/>
                <w:szCs w:val="24"/>
              </w:rPr>
            </w:pPr>
            <w:r w:rsidRPr="00A14F2F">
              <w:rPr>
                <w:rFonts w:ascii="Times New Roman" w:hAnsi="Times New Roman" w:cs="Times New Roman"/>
                <w:sz w:val="24"/>
                <w:szCs w:val="24"/>
              </w:rPr>
              <w:t>1</w:t>
            </w:r>
            <w:r w:rsidR="00166D37">
              <w:rPr>
                <w:rFonts w:ascii="Times New Roman" w:hAnsi="Times New Roman" w:cs="Times New Roman"/>
                <w:sz w:val="24"/>
                <w:szCs w:val="24"/>
              </w:rPr>
              <w:t>3</w:t>
            </w:r>
          </w:p>
        </w:tc>
        <w:tc>
          <w:tcPr>
            <w:tcW w:w="3605" w:type="dxa"/>
          </w:tcPr>
          <w:p w:rsidR="00A14F2F" w:rsidRPr="00F56E35" w:rsidRDefault="00A14F2F" w:rsidP="00F56E35">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Розробка розрахунків для отримання обладнання та інвентарю цивільного захисту</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A14F2F">
        <w:trPr>
          <w:trHeight w:val="495"/>
        </w:trPr>
        <w:tc>
          <w:tcPr>
            <w:tcW w:w="586" w:type="dxa"/>
            <w:shd w:val="clear" w:color="auto" w:fill="auto"/>
          </w:tcPr>
          <w:p w:rsidR="00A14F2F" w:rsidRPr="00A14F2F" w:rsidRDefault="00A14F2F" w:rsidP="00166D37">
            <w:pPr>
              <w:rPr>
                <w:rFonts w:ascii="Times New Roman" w:hAnsi="Times New Roman" w:cs="Times New Roman"/>
                <w:sz w:val="24"/>
                <w:szCs w:val="24"/>
              </w:rPr>
            </w:pPr>
            <w:r w:rsidRPr="00A14F2F">
              <w:rPr>
                <w:rFonts w:ascii="Times New Roman" w:hAnsi="Times New Roman" w:cs="Times New Roman"/>
                <w:sz w:val="24"/>
                <w:szCs w:val="24"/>
              </w:rPr>
              <w:t>1</w:t>
            </w:r>
            <w:r w:rsidR="00166D37">
              <w:rPr>
                <w:rFonts w:ascii="Times New Roman" w:hAnsi="Times New Roman" w:cs="Times New Roman"/>
                <w:sz w:val="24"/>
                <w:szCs w:val="24"/>
              </w:rPr>
              <w:t>4</w:t>
            </w:r>
          </w:p>
        </w:tc>
        <w:tc>
          <w:tcPr>
            <w:tcW w:w="3605" w:type="dxa"/>
          </w:tcPr>
          <w:p w:rsidR="00A14F2F" w:rsidRPr="00F56E35" w:rsidRDefault="00A14F2F" w:rsidP="00F27080">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Оформлення стенду цивільного  захисту</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880" w:type="dxa"/>
          </w:tcPr>
          <w:p w:rsidR="00A14F2F" w:rsidRPr="00A14F2F" w:rsidRDefault="00A14F2F" w:rsidP="00A14F2F">
            <w:pPr>
              <w:jc w:val="center"/>
              <w:rPr>
                <w:rFonts w:ascii="Times New Roman" w:hAnsi="Times New Roman" w:cs="Times New Roman"/>
                <w:sz w:val="24"/>
                <w:szCs w:val="24"/>
              </w:rPr>
            </w:pP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p>
        </w:tc>
        <w:tc>
          <w:tcPr>
            <w:tcW w:w="1062"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165"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tc>
      </w:tr>
      <w:tr w:rsidR="00A14F2F" w:rsidRPr="00A14F2F" w:rsidTr="00A14F2F">
        <w:trPr>
          <w:trHeight w:val="495"/>
        </w:trPr>
        <w:tc>
          <w:tcPr>
            <w:tcW w:w="586" w:type="dxa"/>
            <w:shd w:val="clear" w:color="auto" w:fill="auto"/>
          </w:tcPr>
          <w:p w:rsidR="00A14F2F" w:rsidRPr="00A14F2F" w:rsidRDefault="00A14F2F" w:rsidP="00166D37">
            <w:pPr>
              <w:rPr>
                <w:rFonts w:ascii="Times New Roman" w:hAnsi="Times New Roman" w:cs="Times New Roman"/>
                <w:sz w:val="24"/>
                <w:szCs w:val="24"/>
              </w:rPr>
            </w:pPr>
            <w:r w:rsidRPr="00A14F2F">
              <w:rPr>
                <w:rFonts w:ascii="Times New Roman" w:hAnsi="Times New Roman" w:cs="Times New Roman"/>
                <w:sz w:val="24"/>
                <w:szCs w:val="24"/>
              </w:rPr>
              <w:t>1</w:t>
            </w:r>
            <w:r w:rsidR="00166D37">
              <w:rPr>
                <w:rFonts w:ascii="Times New Roman" w:hAnsi="Times New Roman" w:cs="Times New Roman"/>
                <w:sz w:val="24"/>
                <w:szCs w:val="24"/>
              </w:rPr>
              <w:t>5</w:t>
            </w:r>
          </w:p>
        </w:tc>
        <w:tc>
          <w:tcPr>
            <w:tcW w:w="3605" w:type="dxa"/>
          </w:tcPr>
          <w:p w:rsidR="00A14F2F" w:rsidRPr="00F56E35" w:rsidRDefault="00A14F2F" w:rsidP="00F56E35">
            <w:pPr>
              <w:pStyle w:val="1"/>
              <w:spacing w:before="0" w:after="0"/>
              <w:jc w:val="both"/>
              <w:outlineLvl w:val="0"/>
              <w:rPr>
                <w:rFonts w:ascii="Times New Roman" w:hAnsi="Times New Roman" w:cs="Times New Roman"/>
                <w:b/>
                <w:color w:val="auto"/>
                <w:sz w:val="24"/>
                <w:szCs w:val="24"/>
              </w:rPr>
            </w:pPr>
            <w:r w:rsidRPr="00F56E35">
              <w:rPr>
                <w:rFonts w:ascii="Times New Roman" w:hAnsi="Times New Roman" w:cs="Times New Roman"/>
                <w:color w:val="auto"/>
                <w:sz w:val="24"/>
                <w:szCs w:val="24"/>
              </w:rPr>
              <w:t>Організація перегляду фільмів з питань цивільного  захисту учням 1-11-х класів</w:t>
            </w:r>
          </w:p>
        </w:tc>
        <w:tc>
          <w:tcPr>
            <w:tcW w:w="1157" w:type="dxa"/>
          </w:tcPr>
          <w:p w:rsidR="00A14F2F" w:rsidRPr="00A14F2F" w:rsidRDefault="00A14F2F" w:rsidP="00A14F2F">
            <w:pPr>
              <w:jc w:val="center"/>
              <w:rPr>
                <w:rFonts w:ascii="Times New Roman" w:hAnsi="Times New Roman" w:cs="Times New Roman"/>
                <w:sz w:val="24"/>
                <w:szCs w:val="24"/>
              </w:rPr>
            </w:pPr>
          </w:p>
        </w:tc>
        <w:tc>
          <w:tcPr>
            <w:tcW w:w="798" w:type="dxa"/>
          </w:tcPr>
          <w:p w:rsidR="00A14F2F" w:rsidRPr="00A14F2F" w:rsidRDefault="00A14F2F" w:rsidP="00A14F2F">
            <w:pPr>
              <w:jc w:val="center"/>
              <w:rPr>
                <w:rFonts w:ascii="Times New Roman" w:hAnsi="Times New Roman" w:cs="Times New Roman"/>
                <w:sz w:val="24"/>
                <w:szCs w:val="24"/>
              </w:rPr>
            </w:pPr>
          </w:p>
        </w:tc>
        <w:tc>
          <w:tcPr>
            <w:tcW w:w="880"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999" w:type="dxa"/>
          </w:tcPr>
          <w:p w:rsidR="00A14F2F" w:rsidRPr="00A14F2F" w:rsidRDefault="00A14F2F" w:rsidP="00A14F2F">
            <w:pPr>
              <w:jc w:val="center"/>
              <w:rPr>
                <w:rFonts w:ascii="Times New Roman" w:hAnsi="Times New Roman" w:cs="Times New Roman"/>
                <w:sz w:val="24"/>
                <w:szCs w:val="24"/>
              </w:rPr>
            </w:pPr>
          </w:p>
        </w:tc>
        <w:tc>
          <w:tcPr>
            <w:tcW w:w="829" w:type="dxa"/>
          </w:tcPr>
          <w:p w:rsidR="00A14F2F" w:rsidRPr="00A14F2F" w:rsidRDefault="00A14F2F" w:rsidP="00A14F2F">
            <w:pPr>
              <w:jc w:val="center"/>
              <w:rPr>
                <w:rFonts w:ascii="Times New Roman" w:hAnsi="Times New Roman" w:cs="Times New Roman"/>
                <w:sz w:val="24"/>
                <w:szCs w:val="24"/>
              </w:rPr>
            </w:pPr>
          </w:p>
        </w:tc>
        <w:tc>
          <w:tcPr>
            <w:tcW w:w="963" w:type="dxa"/>
          </w:tcPr>
          <w:p w:rsidR="00A14F2F" w:rsidRPr="00A14F2F" w:rsidRDefault="00A14F2F" w:rsidP="00A14F2F">
            <w:pPr>
              <w:jc w:val="center"/>
              <w:rPr>
                <w:rFonts w:ascii="Times New Roman" w:hAnsi="Times New Roman" w:cs="Times New Roman"/>
                <w:sz w:val="24"/>
                <w:szCs w:val="24"/>
              </w:rPr>
            </w:pPr>
          </w:p>
        </w:tc>
        <w:tc>
          <w:tcPr>
            <w:tcW w:w="1062" w:type="dxa"/>
          </w:tcPr>
          <w:p w:rsidR="00A14F2F" w:rsidRPr="00A14F2F" w:rsidRDefault="00A14F2F" w:rsidP="00A14F2F">
            <w:pPr>
              <w:jc w:val="center"/>
              <w:rPr>
                <w:rFonts w:ascii="Times New Roman" w:hAnsi="Times New Roman" w:cs="Times New Roman"/>
                <w:sz w:val="24"/>
                <w:szCs w:val="24"/>
              </w:rPr>
            </w:pPr>
          </w:p>
        </w:tc>
        <w:tc>
          <w:tcPr>
            <w:tcW w:w="1165" w:type="dxa"/>
          </w:tcPr>
          <w:p w:rsidR="00A14F2F" w:rsidRPr="00A14F2F" w:rsidRDefault="00A14F2F" w:rsidP="00A14F2F">
            <w:pPr>
              <w:jc w:val="center"/>
              <w:rPr>
                <w:rFonts w:ascii="Times New Roman" w:hAnsi="Times New Roman" w:cs="Times New Roman"/>
                <w:sz w:val="24"/>
                <w:szCs w:val="24"/>
              </w:rPr>
            </w:pPr>
            <w:r w:rsidRPr="00A14F2F">
              <w:rPr>
                <w:rFonts w:ascii="Times New Roman" w:hAnsi="Times New Roman" w:cs="Times New Roman"/>
                <w:sz w:val="24"/>
                <w:szCs w:val="24"/>
              </w:rPr>
              <w:t>+</w:t>
            </w:r>
          </w:p>
        </w:tc>
        <w:tc>
          <w:tcPr>
            <w:tcW w:w="1134" w:type="dxa"/>
          </w:tcPr>
          <w:p w:rsidR="00A14F2F" w:rsidRPr="00A14F2F" w:rsidRDefault="00A14F2F" w:rsidP="00A14F2F">
            <w:pPr>
              <w:jc w:val="center"/>
              <w:rPr>
                <w:rFonts w:ascii="Times New Roman" w:hAnsi="Times New Roman" w:cs="Times New Roman"/>
                <w:sz w:val="24"/>
                <w:szCs w:val="24"/>
              </w:rPr>
            </w:pPr>
          </w:p>
        </w:tc>
        <w:tc>
          <w:tcPr>
            <w:tcW w:w="1134" w:type="dxa"/>
          </w:tcPr>
          <w:p w:rsidR="00A14F2F" w:rsidRPr="00A14F2F" w:rsidRDefault="00A14F2F" w:rsidP="00A14F2F">
            <w:pPr>
              <w:jc w:val="center"/>
              <w:rPr>
                <w:rFonts w:ascii="Times New Roman" w:hAnsi="Times New Roman" w:cs="Times New Roman"/>
                <w:sz w:val="24"/>
                <w:szCs w:val="24"/>
              </w:rPr>
            </w:pPr>
          </w:p>
        </w:tc>
        <w:tc>
          <w:tcPr>
            <w:tcW w:w="992" w:type="dxa"/>
          </w:tcPr>
          <w:p w:rsidR="00A14F2F" w:rsidRPr="00A14F2F" w:rsidRDefault="00A14F2F" w:rsidP="00A14F2F">
            <w:pPr>
              <w:jc w:val="center"/>
              <w:rPr>
                <w:rFonts w:ascii="Times New Roman" w:hAnsi="Times New Roman" w:cs="Times New Roman"/>
                <w:sz w:val="24"/>
                <w:szCs w:val="24"/>
              </w:rPr>
            </w:pPr>
          </w:p>
          <w:p w:rsidR="00A14F2F" w:rsidRPr="00A14F2F" w:rsidRDefault="00A14F2F" w:rsidP="00A14F2F">
            <w:pPr>
              <w:jc w:val="center"/>
              <w:rPr>
                <w:rFonts w:ascii="Times New Roman" w:hAnsi="Times New Roman" w:cs="Times New Roman"/>
                <w:sz w:val="24"/>
                <w:szCs w:val="24"/>
              </w:rPr>
            </w:pPr>
          </w:p>
        </w:tc>
      </w:tr>
      <w:tr w:rsidR="004E4BD3" w:rsidRPr="009E2354" w:rsidTr="005A6E5C">
        <w:trPr>
          <w:trHeight w:val="495"/>
        </w:trPr>
        <w:tc>
          <w:tcPr>
            <w:tcW w:w="15304" w:type="dxa"/>
            <w:gridSpan w:val="13"/>
          </w:tcPr>
          <w:p w:rsidR="004E4BD3" w:rsidRPr="009E2354" w:rsidRDefault="004E4BD3" w:rsidP="00A14F2F">
            <w:pPr>
              <w:jc w:val="center"/>
              <w:rPr>
                <w:rFonts w:ascii="Times New Roman" w:hAnsi="Times New Roman" w:cs="Times New Roman"/>
                <w:sz w:val="24"/>
                <w:szCs w:val="24"/>
              </w:rPr>
            </w:pPr>
          </w:p>
          <w:p w:rsidR="004E4BD3" w:rsidRPr="009E2354" w:rsidRDefault="004E4BD3" w:rsidP="00166D37">
            <w:pPr>
              <w:widowControl w:val="0"/>
              <w:pBdr>
                <w:top w:val="nil"/>
                <w:left w:val="nil"/>
                <w:bottom w:val="nil"/>
                <w:right w:val="nil"/>
                <w:between w:val="nil"/>
              </w:pBdr>
              <w:spacing w:line="360" w:lineRule="auto"/>
              <w:ind w:right="33"/>
              <w:jc w:val="both"/>
              <w:rPr>
                <w:rFonts w:ascii="Times New Roman" w:eastAsia="Montserrat" w:hAnsi="Times New Roman" w:cs="Times New Roman"/>
                <w:b/>
                <w:color w:val="000000"/>
                <w:sz w:val="24"/>
                <w:szCs w:val="24"/>
                <w:lang w:eastAsia="uk-UA"/>
              </w:rPr>
            </w:pPr>
            <w:r w:rsidRPr="009E2354">
              <w:rPr>
                <w:rFonts w:ascii="Times New Roman" w:eastAsia="Montserrat" w:hAnsi="Times New Roman" w:cs="Times New Roman"/>
                <w:b/>
                <w:color w:val="00B050"/>
                <w:sz w:val="24"/>
                <w:szCs w:val="24"/>
                <w:lang w:eastAsia="uk-UA"/>
              </w:rPr>
              <w:t>Критерій</w:t>
            </w:r>
            <w:r>
              <w:rPr>
                <w:rFonts w:ascii="Times New Roman" w:eastAsia="Montserrat" w:hAnsi="Times New Roman" w:cs="Times New Roman"/>
                <w:b/>
                <w:color w:val="00B050"/>
                <w:sz w:val="24"/>
                <w:szCs w:val="24"/>
                <w:lang w:eastAsia="uk-UA"/>
              </w:rPr>
              <w:t>:</w:t>
            </w:r>
            <w:r w:rsidRPr="009E2354">
              <w:rPr>
                <w:rFonts w:ascii="Times New Roman" w:eastAsia="Montserrat" w:hAnsi="Times New Roman" w:cs="Times New Roman"/>
                <w:b/>
                <w:color w:val="000000"/>
                <w:sz w:val="24"/>
                <w:szCs w:val="24"/>
                <w:lang w:eastAsia="uk-UA"/>
              </w:rPr>
              <w:t xml:space="preserve"> Керівник та заступники керівника (далі –  керівництво) закладу освіти, педагогічні працівники протидіють булінгу (цькуванню), іншому насильству, дотримуються порядку реагування на їх прояви </w:t>
            </w:r>
          </w:p>
        </w:tc>
      </w:tr>
      <w:tr w:rsidR="00A14F2F" w:rsidRPr="009E2354" w:rsidTr="001D7B20">
        <w:trPr>
          <w:trHeight w:val="495"/>
        </w:trPr>
        <w:tc>
          <w:tcPr>
            <w:tcW w:w="586" w:type="dxa"/>
          </w:tcPr>
          <w:p w:rsidR="00A14F2F" w:rsidRPr="009E2354" w:rsidRDefault="00A14F2F" w:rsidP="00A14F2F">
            <w:pPr>
              <w:rPr>
                <w:rFonts w:ascii="Times New Roman" w:hAnsi="Times New Roman" w:cs="Times New Roman"/>
                <w:sz w:val="24"/>
                <w:szCs w:val="24"/>
              </w:rPr>
            </w:pPr>
            <w:r w:rsidRPr="009E2354">
              <w:rPr>
                <w:rFonts w:ascii="Times New Roman" w:hAnsi="Times New Roman" w:cs="Times New Roman"/>
                <w:sz w:val="24"/>
                <w:szCs w:val="24"/>
              </w:rPr>
              <w:t>1</w:t>
            </w:r>
          </w:p>
        </w:tc>
        <w:tc>
          <w:tcPr>
            <w:tcW w:w="3605" w:type="dxa"/>
          </w:tcPr>
          <w:p w:rsidR="00A14F2F" w:rsidRPr="009E2354" w:rsidRDefault="00A14F2F" w:rsidP="004E4BD3">
            <w:pPr>
              <w:rPr>
                <w:rFonts w:ascii="Times New Roman" w:hAnsi="Times New Roman" w:cs="Times New Roman"/>
                <w:sz w:val="24"/>
                <w:szCs w:val="24"/>
              </w:rPr>
            </w:pPr>
            <w:r w:rsidRPr="009E2354">
              <w:rPr>
                <w:rFonts w:ascii="Times New Roman" w:hAnsi="Times New Roman" w:cs="Times New Roman"/>
                <w:sz w:val="24"/>
                <w:szCs w:val="24"/>
              </w:rPr>
              <w:t>Бесіди з попередження булінгу</w:t>
            </w:r>
          </w:p>
        </w:tc>
        <w:tc>
          <w:tcPr>
            <w:tcW w:w="1157" w:type="dxa"/>
          </w:tcPr>
          <w:p w:rsidR="00A14F2F" w:rsidRPr="009E2354" w:rsidRDefault="00A14F2F" w:rsidP="00A14F2F">
            <w:pPr>
              <w:jc w:val="center"/>
              <w:rPr>
                <w:rFonts w:ascii="Times New Roman" w:hAnsi="Times New Roman" w:cs="Times New Roman"/>
                <w:sz w:val="24"/>
                <w:szCs w:val="24"/>
              </w:rPr>
            </w:pPr>
          </w:p>
        </w:tc>
        <w:tc>
          <w:tcPr>
            <w:tcW w:w="798"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A14F2F" w:rsidRPr="009E2354" w:rsidRDefault="00A14F2F" w:rsidP="00A14F2F">
            <w:pPr>
              <w:jc w:val="center"/>
              <w:rPr>
                <w:rFonts w:ascii="Times New Roman" w:hAnsi="Times New Roman" w:cs="Times New Roman"/>
                <w:sz w:val="24"/>
                <w:szCs w:val="24"/>
              </w:rPr>
            </w:pPr>
          </w:p>
        </w:tc>
        <w:tc>
          <w:tcPr>
            <w:tcW w:w="999"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A14F2F" w:rsidRPr="009E2354" w:rsidRDefault="00A14F2F" w:rsidP="00A14F2F">
            <w:pPr>
              <w:jc w:val="center"/>
              <w:rPr>
                <w:rFonts w:ascii="Times New Roman" w:hAnsi="Times New Roman" w:cs="Times New Roman"/>
                <w:sz w:val="24"/>
                <w:szCs w:val="24"/>
              </w:rPr>
            </w:pPr>
          </w:p>
        </w:tc>
        <w:tc>
          <w:tcPr>
            <w:tcW w:w="963" w:type="dxa"/>
          </w:tcPr>
          <w:p w:rsidR="00A14F2F" w:rsidRPr="009E2354" w:rsidRDefault="00A14F2F" w:rsidP="00A14F2F">
            <w:pP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A14F2F" w:rsidRPr="009E2354" w:rsidRDefault="00A14F2F" w:rsidP="00A14F2F">
            <w:pPr>
              <w:jc w:val="center"/>
              <w:rPr>
                <w:rFonts w:ascii="Times New Roman" w:hAnsi="Times New Roman" w:cs="Times New Roman"/>
                <w:sz w:val="24"/>
                <w:szCs w:val="24"/>
              </w:rPr>
            </w:pPr>
          </w:p>
        </w:tc>
        <w:tc>
          <w:tcPr>
            <w:tcW w:w="1165"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A14F2F" w:rsidRPr="009E2354" w:rsidRDefault="00A14F2F"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A14F2F" w:rsidP="00A14F2F">
            <w:pPr>
              <w:rPr>
                <w:rFonts w:ascii="Times New Roman" w:hAnsi="Times New Roman" w:cs="Times New Roman"/>
                <w:sz w:val="24"/>
                <w:szCs w:val="24"/>
              </w:rPr>
            </w:pPr>
          </w:p>
          <w:p w:rsidR="00A14F2F" w:rsidRPr="009E2354" w:rsidRDefault="00A14F2F" w:rsidP="00A14F2F">
            <w:pPr>
              <w:rPr>
                <w:rFonts w:ascii="Times New Roman" w:hAnsi="Times New Roman" w:cs="Times New Roman"/>
                <w:sz w:val="24"/>
                <w:szCs w:val="24"/>
              </w:rPr>
            </w:pPr>
            <w:r w:rsidRPr="009E2354">
              <w:rPr>
                <w:rFonts w:ascii="Times New Roman" w:hAnsi="Times New Roman" w:cs="Times New Roman"/>
                <w:sz w:val="24"/>
                <w:szCs w:val="24"/>
              </w:rPr>
              <w:t>2</w:t>
            </w:r>
          </w:p>
        </w:tc>
        <w:tc>
          <w:tcPr>
            <w:tcW w:w="3605" w:type="dxa"/>
          </w:tcPr>
          <w:p w:rsidR="00A14F2F" w:rsidRPr="009E2354" w:rsidRDefault="00A14F2F" w:rsidP="004E4BD3">
            <w:pPr>
              <w:rPr>
                <w:rFonts w:ascii="Times New Roman" w:hAnsi="Times New Roman" w:cs="Times New Roman"/>
                <w:sz w:val="24"/>
                <w:szCs w:val="24"/>
              </w:rPr>
            </w:pPr>
            <w:r w:rsidRPr="009E2354">
              <w:rPr>
                <w:rFonts w:ascii="Times New Roman" w:hAnsi="Times New Roman" w:cs="Times New Roman"/>
                <w:sz w:val="24"/>
                <w:szCs w:val="24"/>
              </w:rPr>
              <w:t>Т</w:t>
            </w:r>
            <w:r w:rsidR="00F56E35">
              <w:rPr>
                <w:rFonts w:ascii="Times New Roman" w:hAnsi="Times New Roman" w:cs="Times New Roman"/>
                <w:sz w:val="24"/>
                <w:szCs w:val="24"/>
              </w:rPr>
              <w:t>ренінги щодо попередження булінг</w:t>
            </w:r>
            <w:r w:rsidRPr="009E2354">
              <w:rPr>
                <w:rFonts w:ascii="Times New Roman" w:hAnsi="Times New Roman" w:cs="Times New Roman"/>
                <w:sz w:val="24"/>
                <w:szCs w:val="24"/>
              </w:rPr>
              <w:t>у</w:t>
            </w:r>
          </w:p>
        </w:tc>
        <w:tc>
          <w:tcPr>
            <w:tcW w:w="1157" w:type="dxa"/>
          </w:tcPr>
          <w:p w:rsidR="00A14F2F" w:rsidRPr="009E2354" w:rsidRDefault="00A14F2F" w:rsidP="00A14F2F">
            <w:pPr>
              <w:jc w:val="center"/>
              <w:rPr>
                <w:rFonts w:ascii="Times New Roman" w:hAnsi="Times New Roman" w:cs="Times New Roman"/>
                <w:sz w:val="24"/>
                <w:szCs w:val="24"/>
              </w:rPr>
            </w:pPr>
          </w:p>
        </w:tc>
        <w:tc>
          <w:tcPr>
            <w:tcW w:w="798" w:type="dxa"/>
          </w:tcPr>
          <w:p w:rsidR="00A14F2F" w:rsidRPr="009E2354" w:rsidRDefault="00A14F2F" w:rsidP="00A14F2F">
            <w:pPr>
              <w:jc w:val="center"/>
              <w:rPr>
                <w:rFonts w:ascii="Times New Roman" w:hAnsi="Times New Roman" w:cs="Times New Roman"/>
                <w:sz w:val="24"/>
                <w:szCs w:val="24"/>
              </w:rPr>
            </w:pPr>
          </w:p>
        </w:tc>
        <w:tc>
          <w:tcPr>
            <w:tcW w:w="880"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9" w:type="dxa"/>
          </w:tcPr>
          <w:p w:rsidR="00A14F2F" w:rsidRPr="009E2354" w:rsidRDefault="00A14F2F" w:rsidP="00A14F2F">
            <w:pPr>
              <w:jc w:val="center"/>
              <w:rPr>
                <w:rFonts w:ascii="Times New Roman" w:hAnsi="Times New Roman" w:cs="Times New Roman"/>
                <w:sz w:val="24"/>
                <w:szCs w:val="24"/>
              </w:rPr>
            </w:pPr>
          </w:p>
        </w:tc>
        <w:tc>
          <w:tcPr>
            <w:tcW w:w="829" w:type="dxa"/>
          </w:tcPr>
          <w:p w:rsidR="00A14F2F" w:rsidRPr="009E2354" w:rsidRDefault="00A14F2F" w:rsidP="00A14F2F">
            <w:pPr>
              <w:jc w:val="center"/>
              <w:rPr>
                <w:rFonts w:ascii="Times New Roman" w:hAnsi="Times New Roman" w:cs="Times New Roman"/>
                <w:sz w:val="24"/>
                <w:szCs w:val="24"/>
              </w:rPr>
            </w:pPr>
          </w:p>
        </w:tc>
        <w:tc>
          <w:tcPr>
            <w:tcW w:w="963" w:type="dxa"/>
          </w:tcPr>
          <w:p w:rsidR="00A14F2F" w:rsidRPr="009E2354" w:rsidRDefault="00A14F2F" w:rsidP="00A14F2F">
            <w:pPr>
              <w:jc w:val="center"/>
              <w:rPr>
                <w:rFonts w:ascii="Times New Roman" w:hAnsi="Times New Roman" w:cs="Times New Roman"/>
                <w:sz w:val="24"/>
                <w:szCs w:val="24"/>
              </w:rPr>
            </w:pPr>
          </w:p>
        </w:tc>
        <w:tc>
          <w:tcPr>
            <w:tcW w:w="1062"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65"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992" w:type="dxa"/>
          </w:tcPr>
          <w:p w:rsidR="00A14F2F" w:rsidRPr="009E2354" w:rsidRDefault="00A14F2F"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A14F2F" w:rsidP="00A14F2F">
            <w:pPr>
              <w:rPr>
                <w:rFonts w:ascii="Times New Roman" w:hAnsi="Times New Roman" w:cs="Times New Roman"/>
                <w:sz w:val="24"/>
                <w:szCs w:val="24"/>
              </w:rPr>
            </w:pPr>
            <w:r w:rsidRPr="009E2354">
              <w:rPr>
                <w:rFonts w:ascii="Times New Roman" w:hAnsi="Times New Roman" w:cs="Times New Roman"/>
                <w:sz w:val="24"/>
                <w:szCs w:val="24"/>
              </w:rPr>
              <w:t>3</w:t>
            </w:r>
          </w:p>
        </w:tc>
        <w:tc>
          <w:tcPr>
            <w:tcW w:w="3605" w:type="dxa"/>
          </w:tcPr>
          <w:p w:rsidR="00A14F2F" w:rsidRPr="009E2354" w:rsidRDefault="00A14F2F" w:rsidP="004E4BD3">
            <w:pPr>
              <w:rPr>
                <w:rFonts w:ascii="Times New Roman" w:hAnsi="Times New Roman" w:cs="Times New Roman"/>
                <w:sz w:val="24"/>
                <w:szCs w:val="24"/>
              </w:rPr>
            </w:pPr>
            <w:r w:rsidRPr="009E2354">
              <w:rPr>
                <w:rFonts w:ascii="Times New Roman" w:eastAsia="SimSun" w:hAnsi="Times New Roman" w:cs="Times New Roman"/>
                <w:sz w:val="24"/>
                <w:szCs w:val="24"/>
                <w:lang w:eastAsia="zh-CN"/>
              </w:rPr>
              <w:t>Робота з учнями «групи ризику»</w:t>
            </w:r>
          </w:p>
        </w:tc>
        <w:tc>
          <w:tcPr>
            <w:tcW w:w="1157" w:type="dxa"/>
          </w:tcPr>
          <w:p w:rsidR="00A14F2F" w:rsidRPr="009E2354" w:rsidRDefault="00A14F2F" w:rsidP="00A14F2F">
            <w:pPr>
              <w:jc w:val="center"/>
              <w:rPr>
                <w:rFonts w:ascii="Times New Roman" w:hAnsi="Times New Roman" w:cs="Times New Roman"/>
                <w:sz w:val="24"/>
                <w:szCs w:val="24"/>
              </w:rPr>
            </w:pPr>
          </w:p>
        </w:tc>
        <w:tc>
          <w:tcPr>
            <w:tcW w:w="798"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9"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63"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65"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r>
      <w:tr w:rsidR="004E4BD3" w:rsidRPr="009E2354" w:rsidTr="005A6E5C">
        <w:trPr>
          <w:trHeight w:val="1180"/>
        </w:trPr>
        <w:tc>
          <w:tcPr>
            <w:tcW w:w="15304" w:type="dxa"/>
            <w:gridSpan w:val="13"/>
          </w:tcPr>
          <w:p w:rsidR="004E4BD3" w:rsidRPr="009E2354" w:rsidRDefault="004E4BD3" w:rsidP="00A14F2F">
            <w:pPr>
              <w:jc w:val="center"/>
              <w:rPr>
                <w:rFonts w:ascii="Times New Roman" w:hAnsi="Times New Roman" w:cs="Times New Roman"/>
                <w:sz w:val="24"/>
                <w:szCs w:val="24"/>
              </w:rPr>
            </w:pPr>
          </w:p>
          <w:p w:rsidR="004E4BD3" w:rsidRPr="00682DB8" w:rsidRDefault="004E4BD3" w:rsidP="00A14F2F">
            <w:pPr>
              <w:widowControl w:val="0"/>
              <w:pBdr>
                <w:top w:val="nil"/>
                <w:left w:val="nil"/>
                <w:bottom w:val="nil"/>
                <w:right w:val="nil"/>
                <w:between w:val="nil"/>
              </w:pBdr>
              <w:spacing w:line="360" w:lineRule="auto"/>
              <w:ind w:right="896"/>
              <w:rPr>
                <w:rFonts w:ascii="Times New Roman" w:eastAsia="Montserrat" w:hAnsi="Times New Roman" w:cs="Times New Roman"/>
                <w:b/>
                <w:color w:val="C00000"/>
                <w:sz w:val="24"/>
                <w:szCs w:val="24"/>
                <w:lang w:eastAsia="uk-UA"/>
              </w:rPr>
            </w:pPr>
            <w:r w:rsidRPr="00682DB8">
              <w:rPr>
                <w:rFonts w:ascii="Times New Roman" w:eastAsia="Montserrat" w:hAnsi="Times New Roman" w:cs="Times New Roman"/>
                <w:b/>
                <w:color w:val="00B050"/>
                <w:sz w:val="24"/>
                <w:szCs w:val="24"/>
                <w:lang w:eastAsia="uk-UA"/>
              </w:rPr>
              <w:t xml:space="preserve">Вимога: </w:t>
            </w:r>
            <w:r w:rsidRPr="00682DB8">
              <w:rPr>
                <w:rFonts w:ascii="Times New Roman" w:eastAsia="Montserrat" w:hAnsi="Times New Roman" w:cs="Times New Roman"/>
                <w:b/>
                <w:color w:val="C00000"/>
                <w:sz w:val="24"/>
                <w:szCs w:val="24"/>
                <w:lang w:eastAsia="uk-UA"/>
              </w:rPr>
              <w:t xml:space="preserve">Формування інклюзивного,  розвивального та мотивуючого до навчання  освітнього простору </w:t>
            </w:r>
          </w:p>
          <w:p w:rsidR="004E4BD3" w:rsidRPr="009E2354" w:rsidRDefault="004E4BD3" w:rsidP="00A14F2F">
            <w:pPr>
              <w:widowControl w:val="0"/>
              <w:pBdr>
                <w:top w:val="nil"/>
                <w:left w:val="nil"/>
                <w:bottom w:val="nil"/>
                <w:right w:val="nil"/>
                <w:between w:val="nil"/>
              </w:pBdr>
              <w:spacing w:line="360" w:lineRule="auto"/>
              <w:ind w:right="896"/>
              <w:rPr>
                <w:rFonts w:ascii="Times New Roman" w:hAnsi="Times New Roman" w:cs="Times New Roman"/>
                <w:sz w:val="24"/>
                <w:szCs w:val="24"/>
              </w:rPr>
            </w:pPr>
            <w:r w:rsidRPr="009E2354">
              <w:rPr>
                <w:rFonts w:ascii="Times New Roman" w:eastAsia="Montserrat" w:hAnsi="Times New Roman" w:cs="Times New Roman"/>
                <w:b/>
                <w:color w:val="00B050"/>
                <w:sz w:val="24"/>
                <w:szCs w:val="24"/>
                <w:lang w:eastAsia="uk-UA"/>
              </w:rPr>
              <w:t>Критерій</w:t>
            </w:r>
            <w:r>
              <w:rPr>
                <w:rFonts w:ascii="Times New Roman" w:eastAsia="Montserrat" w:hAnsi="Times New Roman" w:cs="Times New Roman"/>
                <w:b/>
                <w:color w:val="00B050"/>
                <w:sz w:val="24"/>
                <w:szCs w:val="24"/>
                <w:lang w:eastAsia="uk-UA"/>
              </w:rPr>
              <w:t>:</w:t>
            </w:r>
            <w:r w:rsidRPr="009E2354">
              <w:rPr>
                <w:rFonts w:ascii="Times New Roman" w:eastAsia="Montserrat" w:hAnsi="Times New Roman" w:cs="Times New Roman"/>
                <w:b/>
                <w:color w:val="00B050"/>
                <w:sz w:val="24"/>
                <w:szCs w:val="24"/>
                <w:lang w:eastAsia="uk-UA"/>
              </w:rPr>
              <w:t xml:space="preserve"> </w:t>
            </w:r>
            <w:r w:rsidRPr="009E2354">
              <w:rPr>
                <w:rFonts w:ascii="Times New Roman" w:eastAsia="Montserrat" w:hAnsi="Times New Roman" w:cs="Times New Roman"/>
                <w:b/>
                <w:color w:val="000000"/>
                <w:sz w:val="24"/>
                <w:szCs w:val="24"/>
                <w:lang w:eastAsia="uk-UA"/>
              </w:rPr>
              <w:t xml:space="preserve"> Приміщення та територія закладу освіти облаштовуються з урахуванням принципів універсального дизайну та/або розумного пристосування</w:t>
            </w:r>
          </w:p>
        </w:tc>
      </w:tr>
      <w:tr w:rsidR="00166D37" w:rsidRPr="009E2354" w:rsidTr="001D7B20">
        <w:trPr>
          <w:trHeight w:val="495"/>
        </w:trPr>
        <w:tc>
          <w:tcPr>
            <w:tcW w:w="586" w:type="dxa"/>
          </w:tcPr>
          <w:p w:rsidR="00166D37" w:rsidRDefault="00F27080" w:rsidP="00A14F2F">
            <w:pPr>
              <w:jc w:val="center"/>
              <w:rPr>
                <w:rFonts w:ascii="Times New Roman" w:hAnsi="Times New Roman" w:cs="Times New Roman"/>
                <w:sz w:val="24"/>
                <w:szCs w:val="24"/>
              </w:rPr>
            </w:pPr>
            <w:r>
              <w:rPr>
                <w:rFonts w:ascii="Times New Roman" w:hAnsi="Times New Roman" w:cs="Times New Roman"/>
                <w:sz w:val="24"/>
                <w:szCs w:val="24"/>
              </w:rPr>
              <w:t>1</w:t>
            </w:r>
          </w:p>
        </w:tc>
        <w:tc>
          <w:tcPr>
            <w:tcW w:w="3605" w:type="dxa"/>
          </w:tcPr>
          <w:p w:rsidR="00166D37" w:rsidRDefault="00166D37" w:rsidP="00166D37">
            <w:pPr>
              <w:rPr>
                <w:rFonts w:ascii="Times New Roman" w:hAnsi="Times New Roman" w:cs="Times New Roman"/>
                <w:sz w:val="24"/>
                <w:szCs w:val="24"/>
              </w:rPr>
            </w:pPr>
            <w:r>
              <w:rPr>
                <w:rFonts w:ascii="Times New Roman" w:hAnsi="Times New Roman" w:cs="Times New Roman"/>
                <w:sz w:val="24"/>
                <w:szCs w:val="24"/>
              </w:rPr>
              <w:t>П</w:t>
            </w:r>
            <w:r w:rsidRPr="00166D37">
              <w:rPr>
                <w:rFonts w:ascii="Times New Roman" w:hAnsi="Times New Roman" w:cs="Times New Roman"/>
                <w:sz w:val="24"/>
                <w:szCs w:val="24"/>
              </w:rPr>
              <w:t xml:space="preserve">роведення якісного ремонту в укритті та </w:t>
            </w:r>
            <w:r>
              <w:rPr>
                <w:rFonts w:ascii="Times New Roman" w:hAnsi="Times New Roman" w:cs="Times New Roman"/>
                <w:sz w:val="24"/>
                <w:szCs w:val="24"/>
              </w:rPr>
              <w:t xml:space="preserve">його </w:t>
            </w:r>
            <w:r w:rsidRPr="00166D37">
              <w:rPr>
                <w:rFonts w:ascii="Times New Roman" w:hAnsi="Times New Roman" w:cs="Times New Roman"/>
                <w:sz w:val="24"/>
                <w:szCs w:val="24"/>
              </w:rPr>
              <w:t>облаштування відповідно до вимог</w:t>
            </w:r>
          </w:p>
        </w:tc>
        <w:tc>
          <w:tcPr>
            <w:tcW w:w="1157" w:type="dxa"/>
          </w:tcPr>
          <w:p w:rsidR="00166D37"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798" w:type="dxa"/>
          </w:tcPr>
          <w:p w:rsidR="00166D37" w:rsidRPr="009E2354" w:rsidRDefault="00166D37" w:rsidP="00A14F2F">
            <w:pPr>
              <w:jc w:val="center"/>
              <w:rPr>
                <w:rFonts w:ascii="Times New Roman" w:hAnsi="Times New Roman" w:cs="Times New Roman"/>
                <w:sz w:val="24"/>
                <w:szCs w:val="24"/>
              </w:rPr>
            </w:pPr>
          </w:p>
        </w:tc>
        <w:tc>
          <w:tcPr>
            <w:tcW w:w="880" w:type="dxa"/>
          </w:tcPr>
          <w:p w:rsidR="00166D37" w:rsidRPr="009E2354" w:rsidRDefault="00166D37" w:rsidP="00A14F2F">
            <w:pPr>
              <w:jc w:val="center"/>
              <w:rPr>
                <w:rFonts w:ascii="Times New Roman" w:hAnsi="Times New Roman" w:cs="Times New Roman"/>
                <w:sz w:val="24"/>
                <w:szCs w:val="24"/>
              </w:rPr>
            </w:pPr>
          </w:p>
        </w:tc>
        <w:tc>
          <w:tcPr>
            <w:tcW w:w="999" w:type="dxa"/>
          </w:tcPr>
          <w:p w:rsidR="00166D37" w:rsidRPr="009E2354" w:rsidRDefault="00166D37" w:rsidP="00A14F2F">
            <w:pPr>
              <w:jc w:val="center"/>
              <w:rPr>
                <w:rFonts w:ascii="Times New Roman" w:hAnsi="Times New Roman" w:cs="Times New Roman"/>
                <w:sz w:val="24"/>
                <w:szCs w:val="24"/>
              </w:rPr>
            </w:pPr>
          </w:p>
        </w:tc>
        <w:tc>
          <w:tcPr>
            <w:tcW w:w="829" w:type="dxa"/>
          </w:tcPr>
          <w:p w:rsidR="00166D37" w:rsidRPr="009E2354" w:rsidRDefault="00166D37" w:rsidP="00A14F2F">
            <w:pPr>
              <w:jc w:val="center"/>
              <w:rPr>
                <w:rFonts w:ascii="Times New Roman" w:hAnsi="Times New Roman" w:cs="Times New Roman"/>
                <w:sz w:val="24"/>
                <w:szCs w:val="24"/>
              </w:rPr>
            </w:pPr>
          </w:p>
        </w:tc>
        <w:tc>
          <w:tcPr>
            <w:tcW w:w="963" w:type="dxa"/>
          </w:tcPr>
          <w:p w:rsidR="00166D37" w:rsidRPr="009E2354" w:rsidRDefault="00166D37" w:rsidP="00A14F2F">
            <w:pPr>
              <w:jc w:val="center"/>
              <w:rPr>
                <w:rFonts w:ascii="Times New Roman" w:hAnsi="Times New Roman" w:cs="Times New Roman"/>
                <w:sz w:val="24"/>
                <w:szCs w:val="24"/>
              </w:rPr>
            </w:pPr>
          </w:p>
        </w:tc>
        <w:tc>
          <w:tcPr>
            <w:tcW w:w="1062" w:type="dxa"/>
          </w:tcPr>
          <w:p w:rsidR="00166D37" w:rsidRPr="009E2354" w:rsidRDefault="00166D37" w:rsidP="00A14F2F">
            <w:pPr>
              <w:jc w:val="center"/>
              <w:rPr>
                <w:rFonts w:ascii="Times New Roman" w:hAnsi="Times New Roman" w:cs="Times New Roman"/>
                <w:sz w:val="24"/>
                <w:szCs w:val="24"/>
              </w:rPr>
            </w:pPr>
          </w:p>
        </w:tc>
        <w:tc>
          <w:tcPr>
            <w:tcW w:w="1165" w:type="dxa"/>
          </w:tcPr>
          <w:p w:rsidR="00166D37" w:rsidRPr="009E2354" w:rsidRDefault="00166D37" w:rsidP="00A14F2F">
            <w:pPr>
              <w:jc w:val="center"/>
              <w:rPr>
                <w:rFonts w:ascii="Times New Roman" w:hAnsi="Times New Roman" w:cs="Times New Roman"/>
                <w:sz w:val="24"/>
                <w:szCs w:val="24"/>
              </w:rPr>
            </w:pPr>
          </w:p>
        </w:tc>
        <w:tc>
          <w:tcPr>
            <w:tcW w:w="1134" w:type="dxa"/>
          </w:tcPr>
          <w:p w:rsidR="00166D37" w:rsidRPr="009E2354" w:rsidRDefault="00166D37" w:rsidP="00A14F2F">
            <w:pPr>
              <w:jc w:val="center"/>
              <w:rPr>
                <w:rFonts w:ascii="Times New Roman" w:hAnsi="Times New Roman" w:cs="Times New Roman"/>
                <w:sz w:val="24"/>
                <w:szCs w:val="24"/>
              </w:rPr>
            </w:pPr>
          </w:p>
        </w:tc>
        <w:tc>
          <w:tcPr>
            <w:tcW w:w="1134" w:type="dxa"/>
          </w:tcPr>
          <w:p w:rsidR="00166D37" w:rsidRPr="009E2354" w:rsidRDefault="00166D37" w:rsidP="00A14F2F">
            <w:pPr>
              <w:jc w:val="center"/>
              <w:rPr>
                <w:rFonts w:ascii="Times New Roman" w:hAnsi="Times New Roman" w:cs="Times New Roman"/>
                <w:sz w:val="24"/>
                <w:szCs w:val="24"/>
              </w:rPr>
            </w:pPr>
          </w:p>
        </w:tc>
        <w:tc>
          <w:tcPr>
            <w:tcW w:w="992" w:type="dxa"/>
          </w:tcPr>
          <w:p w:rsidR="00166D37"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r>
      <w:tr w:rsidR="00166D37" w:rsidRPr="009E2354" w:rsidTr="001D7B20">
        <w:trPr>
          <w:trHeight w:val="495"/>
        </w:trPr>
        <w:tc>
          <w:tcPr>
            <w:tcW w:w="586" w:type="dxa"/>
          </w:tcPr>
          <w:p w:rsidR="00166D37" w:rsidRDefault="00F27080" w:rsidP="00A14F2F">
            <w:pPr>
              <w:jc w:val="center"/>
              <w:rPr>
                <w:rFonts w:ascii="Times New Roman" w:hAnsi="Times New Roman" w:cs="Times New Roman"/>
                <w:sz w:val="24"/>
                <w:szCs w:val="24"/>
              </w:rPr>
            </w:pPr>
            <w:r>
              <w:rPr>
                <w:rFonts w:ascii="Times New Roman" w:hAnsi="Times New Roman" w:cs="Times New Roman"/>
                <w:sz w:val="24"/>
                <w:szCs w:val="24"/>
              </w:rPr>
              <w:t>2</w:t>
            </w:r>
          </w:p>
        </w:tc>
        <w:tc>
          <w:tcPr>
            <w:tcW w:w="3605" w:type="dxa"/>
          </w:tcPr>
          <w:p w:rsidR="00166D37" w:rsidRDefault="00166D37" w:rsidP="00166D37">
            <w:pPr>
              <w:rPr>
                <w:rFonts w:ascii="Times New Roman" w:hAnsi="Times New Roman" w:cs="Times New Roman"/>
                <w:sz w:val="24"/>
                <w:szCs w:val="24"/>
              </w:rPr>
            </w:pPr>
            <w:r>
              <w:rPr>
                <w:rFonts w:ascii="Times New Roman" w:hAnsi="Times New Roman" w:cs="Times New Roman"/>
                <w:sz w:val="24"/>
                <w:szCs w:val="24"/>
              </w:rPr>
              <w:t>П</w:t>
            </w:r>
            <w:r w:rsidRPr="00166D37">
              <w:rPr>
                <w:rFonts w:ascii="Times New Roman" w:hAnsi="Times New Roman" w:cs="Times New Roman"/>
                <w:sz w:val="24"/>
                <w:szCs w:val="24"/>
              </w:rPr>
              <w:t>роведення заміни освітлювальних приладів</w:t>
            </w:r>
          </w:p>
        </w:tc>
        <w:tc>
          <w:tcPr>
            <w:tcW w:w="1157" w:type="dxa"/>
          </w:tcPr>
          <w:p w:rsidR="00166D37"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798" w:type="dxa"/>
          </w:tcPr>
          <w:p w:rsidR="00166D37" w:rsidRPr="009E2354" w:rsidRDefault="00166D37" w:rsidP="00A14F2F">
            <w:pPr>
              <w:jc w:val="center"/>
              <w:rPr>
                <w:rFonts w:ascii="Times New Roman" w:hAnsi="Times New Roman" w:cs="Times New Roman"/>
                <w:sz w:val="24"/>
                <w:szCs w:val="24"/>
              </w:rPr>
            </w:pPr>
          </w:p>
        </w:tc>
        <w:tc>
          <w:tcPr>
            <w:tcW w:w="880" w:type="dxa"/>
          </w:tcPr>
          <w:p w:rsidR="00166D37" w:rsidRPr="009E2354"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999" w:type="dxa"/>
          </w:tcPr>
          <w:p w:rsidR="00166D37" w:rsidRPr="009E2354" w:rsidRDefault="00166D37" w:rsidP="00A14F2F">
            <w:pPr>
              <w:jc w:val="center"/>
              <w:rPr>
                <w:rFonts w:ascii="Times New Roman" w:hAnsi="Times New Roman" w:cs="Times New Roman"/>
                <w:sz w:val="24"/>
                <w:szCs w:val="24"/>
              </w:rPr>
            </w:pPr>
          </w:p>
        </w:tc>
        <w:tc>
          <w:tcPr>
            <w:tcW w:w="829" w:type="dxa"/>
          </w:tcPr>
          <w:p w:rsidR="00166D37" w:rsidRPr="009E2354" w:rsidRDefault="00166D37" w:rsidP="00A14F2F">
            <w:pPr>
              <w:jc w:val="center"/>
              <w:rPr>
                <w:rFonts w:ascii="Times New Roman" w:hAnsi="Times New Roman" w:cs="Times New Roman"/>
                <w:sz w:val="24"/>
                <w:szCs w:val="24"/>
              </w:rPr>
            </w:pPr>
          </w:p>
        </w:tc>
        <w:tc>
          <w:tcPr>
            <w:tcW w:w="963" w:type="dxa"/>
          </w:tcPr>
          <w:p w:rsidR="00166D37" w:rsidRPr="009E2354"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1062" w:type="dxa"/>
          </w:tcPr>
          <w:p w:rsidR="00166D37" w:rsidRPr="009E2354" w:rsidRDefault="00166D37" w:rsidP="00A14F2F">
            <w:pPr>
              <w:jc w:val="center"/>
              <w:rPr>
                <w:rFonts w:ascii="Times New Roman" w:hAnsi="Times New Roman" w:cs="Times New Roman"/>
                <w:sz w:val="24"/>
                <w:szCs w:val="24"/>
              </w:rPr>
            </w:pPr>
          </w:p>
        </w:tc>
        <w:tc>
          <w:tcPr>
            <w:tcW w:w="1165" w:type="dxa"/>
          </w:tcPr>
          <w:p w:rsidR="00166D37" w:rsidRPr="009E2354" w:rsidRDefault="00166D37" w:rsidP="00A14F2F">
            <w:pPr>
              <w:jc w:val="center"/>
              <w:rPr>
                <w:rFonts w:ascii="Times New Roman" w:hAnsi="Times New Roman" w:cs="Times New Roman"/>
                <w:sz w:val="24"/>
                <w:szCs w:val="24"/>
              </w:rPr>
            </w:pPr>
          </w:p>
        </w:tc>
        <w:tc>
          <w:tcPr>
            <w:tcW w:w="1134" w:type="dxa"/>
          </w:tcPr>
          <w:p w:rsidR="00166D37" w:rsidRPr="009E2354" w:rsidRDefault="00166D37" w:rsidP="00A14F2F">
            <w:pPr>
              <w:jc w:val="center"/>
              <w:rPr>
                <w:rFonts w:ascii="Times New Roman" w:hAnsi="Times New Roman" w:cs="Times New Roman"/>
                <w:sz w:val="24"/>
                <w:szCs w:val="24"/>
              </w:rPr>
            </w:pPr>
          </w:p>
        </w:tc>
        <w:tc>
          <w:tcPr>
            <w:tcW w:w="1134" w:type="dxa"/>
          </w:tcPr>
          <w:p w:rsidR="00166D37" w:rsidRPr="009E2354" w:rsidRDefault="00166D37" w:rsidP="00A14F2F">
            <w:pPr>
              <w:jc w:val="center"/>
              <w:rPr>
                <w:rFonts w:ascii="Times New Roman" w:hAnsi="Times New Roman" w:cs="Times New Roman"/>
                <w:sz w:val="24"/>
                <w:szCs w:val="24"/>
              </w:rPr>
            </w:pPr>
          </w:p>
        </w:tc>
        <w:tc>
          <w:tcPr>
            <w:tcW w:w="992" w:type="dxa"/>
          </w:tcPr>
          <w:p w:rsidR="00166D37"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r>
      <w:tr w:rsidR="00166D37" w:rsidRPr="009E2354" w:rsidTr="001D7B20">
        <w:trPr>
          <w:trHeight w:val="495"/>
        </w:trPr>
        <w:tc>
          <w:tcPr>
            <w:tcW w:w="586" w:type="dxa"/>
          </w:tcPr>
          <w:p w:rsidR="00166D37" w:rsidRDefault="00F27080" w:rsidP="00A14F2F">
            <w:pPr>
              <w:jc w:val="center"/>
              <w:rPr>
                <w:rFonts w:ascii="Times New Roman" w:hAnsi="Times New Roman" w:cs="Times New Roman"/>
                <w:sz w:val="24"/>
                <w:szCs w:val="24"/>
              </w:rPr>
            </w:pPr>
            <w:r>
              <w:rPr>
                <w:rFonts w:ascii="Times New Roman" w:hAnsi="Times New Roman" w:cs="Times New Roman"/>
                <w:sz w:val="24"/>
                <w:szCs w:val="24"/>
              </w:rPr>
              <w:t>3</w:t>
            </w:r>
          </w:p>
        </w:tc>
        <w:tc>
          <w:tcPr>
            <w:tcW w:w="3605" w:type="dxa"/>
          </w:tcPr>
          <w:p w:rsidR="00166D37" w:rsidRDefault="00166D37" w:rsidP="00166D37">
            <w:pPr>
              <w:rPr>
                <w:rFonts w:ascii="Times New Roman" w:hAnsi="Times New Roman" w:cs="Times New Roman"/>
                <w:sz w:val="24"/>
                <w:szCs w:val="24"/>
              </w:rPr>
            </w:pPr>
            <w:r>
              <w:rPr>
                <w:rFonts w:ascii="Times New Roman" w:hAnsi="Times New Roman" w:cs="Times New Roman"/>
                <w:sz w:val="24"/>
                <w:szCs w:val="24"/>
              </w:rPr>
              <w:t>О</w:t>
            </w:r>
            <w:r w:rsidRPr="00166D37">
              <w:rPr>
                <w:rFonts w:ascii="Times New Roman" w:hAnsi="Times New Roman" w:cs="Times New Roman"/>
                <w:sz w:val="24"/>
                <w:szCs w:val="24"/>
              </w:rPr>
              <w:t>рганізаці</w:t>
            </w:r>
            <w:r>
              <w:rPr>
                <w:rFonts w:ascii="Times New Roman" w:hAnsi="Times New Roman" w:cs="Times New Roman"/>
                <w:sz w:val="24"/>
                <w:szCs w:val="24"/>
              </w:rPr>
              <w:t>я</w:t>
            </w:r>
            <w:r w:rsidRPr="00166D37">
              <w:rPr>
                <w:rFonts w:ascii="Times New Roman" w:hAnsi="Times New Roman" w:cs="Times New Roman"/>
                <w:sz w:val="24"/>
                <w:szCs w:val="24"/>
              </w:rPr>
              <w:t xml:space="preserve"> питного режиму у закладі освіти (</w:t>
            </w:r>
            <w:proofErr w:type="spellStart"/>
            <w:r w:rsidRPr="00166D37">
              <w:rPr>
                <w:rFonts w:ascii="Times New Roman" w:hAnsi="Times New Roman" w:cs="Times New Roman"/>
                <w:sz w:val="24"/>
                <w:szCs w:val="24"/>
              </w:rPr>
              <w:t>кулери</w:t>
            </w:r>
            <w:proofErr w:type="spellEnd"/>
            <w:r w:rsidRPr="00166D37">
              <w:rPr>
                <w:rFonts w:ascii="Times New Roman" w:hAnsi="Times New Roman" w:cs="Times New Roman"/>
                <w:sz w:val="24"/>
                <w:szCs w:val="24"/>
              </w:rPr>
              <w:t>)</w:t>
            </w:r>
          </w:p>
        </w:tc>
        <w:tc>
          <w:tcPr>
            <w:tcW w:w="1157" w:type="dxa"/>
          </w:tcPr>
          <w:p w:rsidR="00166D37"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798" w:type="dxa"/>
          </w:tcPr>
          <w:p w:rsidR="00166D37" w:rsidRPr="009E2354" w:rsidRDefault="00166D37" w:rsidP="00A14F2F">
            <w:pPr>
              <w:jc w:val="center"/>
              <w:rPr>
                <w:rFonts w:ascii="Times New Roman" w:hAnsi="Times New Roman" w:cs="Times New Roman"/>
                <w:sz w:val="24"/>
                <w:szCs w:val="24"/>
              </w:rPr>
            </w:pPr>
          </w:p>
        </w:tc>
        <w:tc>
          <w:tcPr>
            <w:tcW w:w="880" w:type="dxa"/>
          </w:tcPr>
          <w:p w:rsidR="00166D37" w:rsidRPr="009E2354" w:rsidRDefault="00166D37" w:rsidP="00A14F2F">
            <w:pPr>
              <w:jc w:val="center"/>
              <w:rPr>
                <w:rFonts w:ascii="Times New Roman" w:hAnsi="Times New Roman" w:cs="Times New Roman"/>
                <w:sz w:val="24"/>
                <w:szCs w:val="24"/>
              </w:rPr>
            </w:pPr>
          </w:p>
        </w:tc>
        <w:tc>
          <w:tcPr>
            <w:tcW w:w="999" w:type="dxa"/>
          </w:tcPr>
          <w:p w:rsidR="00166D37" w:rsidRPr="009E2354" w:rsidRDefault="00166D37" w:rsidP="00A14F2F">
            <w:pPr>
              <w:jc w:val="center"/>
              <w:rPr>
                <w:rFonts w:ascii="Times New Roman" w:hAnsi="Times New Roman" w:cs="Times New Roman"/>
                <w:sz w:val="24"/>
                <w:szCs w:val="24"/>
              </w:rPr>
            </w:pPr>
          </w:p>
        </w:tc>
        <w:tc>
          <w:tcPr>
            <w:tcW w:w="829" w:type="dxa"/>
          </w:tcPr>
          <w:p w:rsidR="00166D37" w:rsidRPr="009E2354" w:rsidRDefault="00166D37" w:rsidP="00A14F2F">
            <w:pPr>
              <w:jc w:val="center"/>
              <w:rPr>
                <w:rFonts w:ascii="Times New Roman" w:hAnsi="Times New Roman" w:cs="Times New Roman"/>
                <w:sz w:val="24"/>
                <w:szCs w:val="24"/>
              </w:rPr>
            </w:pPr>
          </w:p>
        </w:tc>
        <w:tc>
          <w:tcPr>
            <w:tcW w:w="963" w:type="dxa"/>
          </w:tcPr>
          <w:p w:rsidR="00166D37" w:rsidRPr="009E2354" w:rsidRDefault="00166D37" w:rsidP="00A14F2F">
            <w:pPr>
              <w:jc w:val="center"/>
              <w:rPr>
                <w:rFonts w:ascii="Times New Roman" w:hAnsi="Times New Roman" w:cs="Times New Roman"/>
                <w:sz w:val="24"/>
                <w:szCs w:val="24"/>
              </w:rPr>
            </w:pPr>
            <w:r>
              <w:rPr>
                <w:rFonts w:ascii="Times New Roman" w:hAnsi="Times New Roman" w:cs="Times New Roman"/>
                <w:sz w:val="24"/>
                <w:szCs w:val="24"/>
              </w:rPr>
              <w:t>+</w:t>
            </w:r>
          </w:p>
        </w:tc>
        <w:tc>
          <w:tcPr>
            <w:tcW w:w="1062" w:type="dxa"/>
          </w:tcPr>
          <w:p w:rsidR="00166D37" w:rsidRPr="009E2354" w:rsidRDefault="00166D37" w:rsidP="00A14F2F">
            <w:pPr>
              <w:jc w:val="center"/>
              <w:rPr>
                <w:rFonts w:ascii="Times New Roman" w:hAnsi="Times New Roman" w:cs="Times New Roman"/>
                <w:sz w:val="24"/>
                <w:szCs w:val="24"/>
              </w:rPr>
            </w:pPr>
          </w:p>
        </w:tc>
        <w:tc>
          <w:tcPr>
            <w:tcW w:w="1165" w:type="dxa"/>
          </w:tcPr>
          <w:p w:rsidR="00166D37" w:rsidRPr="009E2354" w:rsidRDefault="00166D37" w:rsidP="00A14F2F">
            <w:pPr>
              <w:jc w:val="center"/>
              <w:rPr>
                <w:rFonts w:ascii="Times New Roman" w:hAnsi="Times New Roman" w:cs="Times New Roman"/>
                <w:sz w:val="24"/>
                <w:szCs w:val="24"/>
              </w:rPr>
            </w:pPr>
          </w:p>
        </w:tc>
        <w:tc>
          <w:tcPr>
            <w:tcW w:w="1134" w:type="dxa"/>
          </w:tcPr>
          <w:p w:rsidR="00166D37" w:rsidRPr="009E2354" w:rsidRDefault="00166D37" w:rsidP="00A14F2F">
            <w:pPr>
              <w:jc w:val="center"/>
              <w:rPr>
                <w:rFonts w:ascii="Times New Roman" w:hAnsi="Times New Roman" w:cs="Times New Roman"/>
                <w:sz w:val="24"/>
                <w:szCs w:val="24"/>
              </w:rPr>
            </w:pPr>
          </w:p>
        </w:tc>
        <w:tc>
          <w:tcPr>
            <w:tcW w:w="1134" w:type="dxa"/>
          </w:tcPr>
          <w:p w:rsidR="00166D37" w:rsidRPr="009E2354" w:rsidRDefault="00166D37" w:rsidP="00A14F2F">
            <w:pPr>
              <w:jc w:val="center"/>
              <w:rPr>
                <w:rFonts w:ascii="Times New Roman" w:hAnsi="Times New Roman" w:cs="Times New Roman"/>
                <w:sz w:val="24"/>
                <w:szCs w:val="24"/>
              </w:rPr>
            </w:pPr>
          </w:p>
        </w:tc>
        <w:tc>
          <w:tcPr>
            <w:tcW w:w="992" w:type="dxa"/>
          </w:tcPr>
          <w:p w:rsidR="00166D37" w:rsidRDefault="00166D37"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F27080" w:rsidP="00A14F2F">
            <w:pPr>
              <w:jc w:val="center"/>
              <w:rPr>
                <w:rFonts w:ascii="Times New Roman" w:hAnsi="Times New Roman" w:cs="Times New Roman"/>
                <w:sz w:val="24"/>
                <w:szCs w:val="24"/>
              </w:rPr>
            </w:pPr>
            <w:r>
              <w:rPr>
                <w:rFonts w:ascii="Times New Roman" w:hAnsi="Times New Roman" w:cs="Times New Roman"/>
                <w:sz w:val="24"/>
                <w:szCs w:val="24"/>
              </w:rPr>
              <w:t>4</w:t>
            </w:r>
          </w:p>
        </w:tc>
        <w:tc>
          <w:tcPr>
            <w:tcW w:w="3605" w:type="dxa"/>
          </w:tcPr>
          <w:p w:rsidR="00A14F2F" w:rsidRPr="009E2354" w:rsidRDefault="00A14F2F" w:rsidP="00A14F2F">
            <w:pPr>
              <w:rPr>
                <w:rFonts w:ascii="Times New Roman" w:hAnsi="Times New Roman" w:cs="Times New Roman"/>
                <w:sz w:val="24"/>
                <w:szCs w:val="24"/>
              </w:rPr>
            </w:pPr>
            <w:r w:rsidRPr="009E2354">
              <w:rPr>
                <w:rFonts w:ascii="Times New Roman" w:hAnsi="Times New Roman" w:cs="Times New Roman"/>
                <w:sz w:val="24"/>
                <w:szCs w:val="24"/>
              </w:rPr>
              <w:t>Заходи щодо реалізації універсального дизайну</w:t>
            </w:r>
          </w:p>
        </w:tc>
        <w:tc>
          <w:tcPr>
            <w:tcW w:w="1157" w:type="dxa"/>
          </w:tcPr>
          <w:p w:rsidR="00A14F2F" w:rsidRPr="009E2354" w:rsidRDefault="00A14F2F" w:rsidP="00A14F2F">
            <w:pPr>
              <w:jc w:val="center"/>
              <w:rPr>
                <w:rFonts w:ascii="Times New Roman" w:hAnsi="Times New Roman" w:cs="Times New Roman"/>
                <w:sz w:val="24"/>
                <w:szCs w:val="24"/>
              </w:rPr>
            </w:pPr>
          </w:p>
        </w:tc>
        <w:tc>
          <w:tcPr>
            <w:tcW w:w="798" w:type="dxa"/>
          </w:tcPr>
          <w:p w:rsidR="00A14F2F" w:rsidRPr="009E2354" w:rsidRDefault="00A14F2F" w:rsidP="00A14F2F">
            <w:pPr>
              <w:jc w:val="center"/>
              <w:rPr>
                <w:rFonts w:ascii="Times New Roman" w:hAnsi="Times New Roman" w:cs="Times New Roman"/>
                <w:sz w:val="24"/>
                <w:szCs w:val="24"/>
              </w:rPr>
            </w:pPr>
          </w:p>
        </w:tc>
        <w:tc>
          <w:tcPr>
            <w:tcW w:w="880" w:type="dxa"/>
          </w:tcPr>
          <w:p w:rsidR="00A14F2F" w:rsidRPr="009E2354" w:rsidRDefault="00A14F2F" w:rsidP="00A14F2F">
            <w:pPr>
              <w:jc w:val="center"/>
              <w:rPr>
                <w:rFonts w:ascii="Times New Roman" w:hAnsi="Times New Roman" w:cs="Times New Roman"/>
                <w:sz w:val="24"/>
                <w:szCs w:val="24"/>
              </w:rPr>
            </w:pPr>
          </w:p>
        </w:tc>
        <w:tc>
          <w:tcPr>
            <w:tcW w:w="999" w:type="dxa"/>
          </w:tcPr>
          <w:p w:rsidR="00A14F2F" w:rsidRPr="009E2354" w:rsidRDefault="00A14F2F" w:rsidP="00A14F2F">
            <w:pPr>
              <w:jc w:val="center"/>
              <w:rPr>
                <w:rFonts w:ascii="Times New Roman" w:hAnsi="Times New Roman" w:cs="Times New Roman"/>
                <w:sz w:val="24"/>
                <w:szCs w:val="24"/>
              </w:rPr>
            </w:pPr>
          </w:p>
        </w:tc>
        <w:tc>
          <w:tcPr>
            <w:tcW w:w="829" w:type="dxa"/>
          </w:tcPr>
          <w:p w:rsidR="00A14F2F" w:rsidRPr="009E2354" w:rsidRDefault="00A14F2F" w:rsidP="00A14F2F">
            <w:pPr>
              <w:jc w:val="center"/>
              <w:rPr>
                <w:rFonts w:ascii="Times New Roman" w:hAnsi="Times New Roman" w:cs="Times New Roman"/>
                <w:sz w:val="24"/>
                <w:szCs w:val="24"/>
              </w:rPr>
            </w:pPr>
          </w:p>
        </w:tc>
        <w:tc>
          <w:tcPr>
            <w:tcW w:w="963" w:type="dxa"/>
          </w:tcPr>
          <w:p w:rsidR="00A14F2F" w:rsidRPr="009E2354" w:rsidRDefault="00A14F2F" w:rsidP="00A14F2F">
            <w:pPr>
              <w:jc w:val="center"/>
              <w:rPr>
                <w:rFonts w:ascii="Times New Roman" w:hAnsi="Times New Roman" w:cs="Times New Roman"/>
                <w:sz w:val="24"/>
                <w:szCs w:val="24"/>
              </w:rPr>
            </w:pPr>
          </w:p>
        </w:tc>
        <w:tc>
          <w:tcPr>
            <w:tcW w:w="1062" w:type="dxa"/>
          </w:tcPr>
          <w:p w:rsidR="00A14F2F" w:rsidRPr="009E2354" w:rsidRDefault="00A14F2F" w:rsidP="00A14F2F">
            <w:pPr>
              <w:jc w:val="center"/>
              <w:rPr>
                <w:rFonts w:ascii="Times New Roman" w:hAnsi="Times New Roman" w:cs="Times New Roman"/>
                <w:sz w:val="24"/>
                <w:szCs w:val="24"/>
              </w:rPr>
            </w:pPr>
          </w:p>
        </w:tc>
        <w:tc>
          <w:tcPr>
            <w:tcW w:w="1165"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992" w:type="dxa"/>
          </w:tcPr>
          <w:p w:rsidR="00A14F2F" w:rsidRPr="009E2354" w:rsidRDefault="00A14F2F"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F27080" w:rsidP="00A14F2F">
            <w:pPr>
              <w:jc w:val="center"/>
              <w:rPr>
                <w:rFonts w:ascii="Times New Roman" w:hAnsi="Times New Roman" w:cs="Times New Roman"/>
                <w:sz w:val="24"/>
                <w:szCs w:val="24"/>
              </w:rPr>
            </w:pPr>
            <w:r>
              <w:rPr>
                <w:rFonts w:ascii="Times New Roman" w:hAnsi="Times New Roman" w:cs="Times New Roman"/>
                <w:sz w:val="24"/>
                <w:szCs w:val="24"/>
              </w:rPr>
              <w:t>5</w:t>
            </w:r>
          </w:p>
        </w:tc>
        <w:tc>
          <w:tcPr>
            <w:tcW w:w="3605" w:type="dxa"/>
          </w:tcPr>
          <w:p w:rsidR="00A14F2F" w:rsidRPr="009E2354" w:rsidRDefault="00A14F2F" w:rsidP="00A14F2F">
            <w:pPr>
              <w:rPr>
                <w:rFonts w:ascii="Times New Roman" w:hAnsi="Times New Roman" w:cs="Times New Roman"/>
                <w:sz w:val="24"/>
                <w:szCs w:val="24"/>
              </w:rPr>
            </w:pPr>
            <w:r w:rsidRPr="009E2354">
              <w:rPr>
                <w:rFonts w:ascii="Times New Roman" w:hAnsi="Times New Roman" w:cs="Times New Roman"/>
                <w:sz w:val="24"/>
                <w:szCs w:val="24"/>
              </w:rPr>
              <w:t>Ресурсна кімната.</w:t>
            </w:r>
            <w:r w:rsidRPr="009E2354">
              <w:rPr>
                <w:rFonts w:ascii="Times New Roman" w:eastAsia="Calibri" w:hAnsi="Times New Roman" w:cs="Times New Roman"/>
                <w:sz w:val="24"/>
                <w:szCs w:val="24"/>
              </w:rPr>
              <w:t xml:space="preserve"> Обладнати інклюзивно -ресурсну кімнату</w:t>
            </w:r>
          </w:p>
        </w:tc>
        <w:tc>
          <w:tcPr>
            <w:tcW w:w="11113" w:type="dxa"/>
            <w:gridSpan w:val="11"/>
          </w:tcPr>
          <w:p w:rsidR="00A14F2F" w:rsidRPr="009E2354" w:rsidRDefault="00A14F2F" w:rsidP="00166D37">
            <w:pPr>
              <w:rPr>
                <w:rFonts w:ascii="Times New Roman" w:hAnsi="Times New Roman" w:cs="Times New Roman"/>
                <w:sz w:val="24"/>
                <w:szCs w:val="24"/>
              </w:rPr>
            </w:pPr>
            <w:r w:rsidRPr="009E2354">
              <w:rPr>
                <w:rFonts w:ascii="Times New Roman" w:hAnsi="Times New Roman" w:cs="Times New Roman"/>
                <w:sz w:val="24"/>
                <w:szCs w:val="24"/>
              </w:rPr>
              <w:t>Облаштування впродовж року</w:t>
            </w:r>
          </w:p>
        </w:tc>
      </w:tr>
      <w:tr w:rsidR="004E4BD3" w:rsidRPr="009E2354" w:rsidTr="005A6E5C">
        <w:trPr>
          <w:trHeight w:val="710"/>
        </w:trPr>
        <w:tc>
          <w:tcPr>
            <w:tcW w:w="15304" w:type="dxa"/>
            <w:gridSpan w:val="13"/>
          </w:tcPr>
          <w:p w:rsidR="004E4BD3" w:rsidRPr="00682DB8" w:rsidRDefault="004E4BD3" w:rsidP="00A14F2F">
            <w:pPr>
              <w:widowControl w:val="0"/>
              <w:pBdr>
                <w:top w:val="nil"/>
                <w:left w:val="nil"/>
                <w:bottom w:val="nil"/>
                <w:right w:val="nil"/>
                <w:between w:val="nil"/>
              </w:pBdr>
              <w:spacing w:line="360" w:lineRule="auto"/>
              <w:ind w:right="471"/>
              <w:rPr>
                <w:rFonts w:ascii="Times New Roman" w:eastAsia="Montserrat" w:hAnsi="Times New Roman" w:cs="Times New Roman"/>
                <w:b/>
                <w:color w:val="00B050"/>
                <w:sz w:val="12"/>
                <w:szCs w:val="24"/>
                <w:lang w:eastAsia="uk-UA"/>
              </w:rPr>
            </w:pPr>
          </w:p>
          <w:p w:rsidR="004E4BD3" w:rsidRPr="009E2354" w:rsidRDefault="004E4BD3" w:rsidP="00A14F2F">
            <w:pPr>
              <w:widowControl w:val="0"/>
              <w:pBdr>
                <w:top w:val="nil"/>
                <w:left w:val="nil"/>
                <w:bottom w:val="nil"/>
                <w:right w:val="nil"/>
                <w:between w:val="nil"/>
              </w:pBdr>
              <w:spacing w:line="360" w:lineRule="auto"/>
              <w:ind w:right="471"/>
              <w:rPr>
                <w:rFonts w:ascii="Times New Roman" w:eastAsia="Montserrat" w:hAnsi="Times New Roman" w:cs="Times New Roman"/>
                <w:b/>
                <w:color w:val="000000"/>
                <w:sz w:val="24"/>
                <w:szCs w:val="24"/>
                <w:lang w:eastAsia="uk-UA"/>
              </w:rPr>
            </w:pPr>
            <w:r w:rsidRPr="009E2354">
              <w:rPr>
                <w:rFonts w:ascii="Times New Roman" w:eastAsia="Montserrat" w:hAnsi="Times New Roman" w:cs="Times New Roman"/>
                <w:b/>
                <w:color w:val="00B050"/>
                <w:sz w:val="24"/>
                <w:szCs w:val="24"/>
                <w:lang w:eastAsia="uk-UA"/>
              </w:rPr>
              <w:t>Критерій</w:t>
            </w:r>
            <w:r w:rsidR="002E4EB1">
              <w:rPr>
                <w:rFonts w:ascii="Times New Roman" w:eastAsia="Montserrat" w:hAnsi="Times New Roman" w:cs="Times New Roman"/>
                <w:b/>
                <w:color w:val="00B050"/>
                <w:sz w:val="24"/>
                <w:szCs w:val="24"/>
                <w:lang w:eastAsia="uk-UA"/>
              </w:rPr>
              <w:t>:</w:t>
            </w:r>
            <w:r w:rsidRPr="009E2354">
              <w:rPr>
                <w:rFonts w:ascii="Times New Roman" w:eastAsia="Montserrat" w:hAnsi="Times New Roman" w:cs="Times New Roman"/>
                <w:b/>
                <w:color w:val="00B050"/>
                <w:sz w:val="24"/>
                <w:szCs w:val="24"/>
                <w:lang w:eastAsia="uk-UA"/>
              </w:rPr>
              <w:t xml:space="preserve"> </w:t>
            </w:r>
            <w:r w:rsidRPr="009E2354">
              <w:rPr>
                <w:rFonts w:ascii="Times New Roman" w:eastAsia="Montserrat" w:hAnsi="Times New Roman" w:cs="Times New Roman"/>
                <w:b/>
                <w:color w:val="000000"/>
                <w:sz w:val="24"/>
                <w:szCs w:val="24"/>
                <w:lang w:eastAsia="uk-UA"/>
              </w:rPr>
              <w:t xml:space="preserve">  У закладі освіти застосовуються методики та технології роботи з дітьми з особливими освітніми  потребами </w:t>
            </w:r>
          </w:p>
          <w:p w:rsidR="004E4BD3" w:rsidRPr="009E2354" w:rsidRDefault="004E4BD3"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3605" w:type="dxa"/>
          </w:tcPr>
          <w:p w:rsidR="00A14F2F" w:rsidRPr="009E2354" w:rsidRDefault="00A14F2F" w:rsidP="00A14F2F">
            <w:pPr>
              <w:rPr>
                <w:rFonts w:ascii="Times New Roman" w:hAnsi="Times New Roman" w:cs="Times New Roman"/>
                <w:sz w:val="24"/>
                <w:szCs w:val="24"/>
              </w:rPr>
            </w:pPr>
            <w:r w:rsidRPr="009E2354">
              <w:rPr>
                <w:rFonts w:ascii="Times New Roman" w:hAnsi="Times New Roman" w:cs="Times New Roman"/>
                <w:sz w:val="24"/>
                <w:szCs w:val="24"/>
              </w:rPr>
              <w:t>Оформлення документації щодо організації роботи за індивідуальною формою навчання для дітей з особливими освітніми потребами. ІПР</w:t>
            </w:r>
          </w:p>
        </w:tc>
        <w:tc>
          <w:tcPr>
            <w:tcW w:w="1157"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98"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A14F2F" w:rsidRPr="009E2354" w:rsidRDefault="00A14F2F" w:rsidP="00A14F2F">
            <w:pPr>
              <w:jc w:val="center"/>
              <w:rPr>
                <w:rFonts w:ascii="Times New Roman" w:hAnsi="Times New Roman" w:cs="Times New Roman"/>
                <w:sz w:val="24"/>
                <w:szCs w:val="24"/>
              </w:rPr>
            </w:pPr>
          </w:p>
        </w:tc>
        <w:tc>
          <w:tcPr>
            <w:tcW w:w="999" w:type="dxa"/>
          </w:tcPr>
          <w:p w:rsidR="00A14F2F" w:rsidRPr="009E2354" w:rsidRDefault="00A14F2F" w:rsidP="00A14F2F">
            <w:pPr>
              <w:jc w:val="center"/>
              <w:rPr>
                <w:rFonts w:ascii="Times New Roman" w:hAnsi="Times New Roman" w:cs="Times New Roman"/>
                <w:sz w:val="24"/>
                <w:szCs w:val="24"/>
              </w:rPr>
            </w:pPr>
          </w:p>
        </w:tc>
        <w:tc>
          <w:tcPr>
            <w:tcW w:w="829"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63" w:type="dxa"/>
          </w:tcPr>
          <w:p w:rsidR="00A14F2F" w:rsidRPr="009E2354" w:rsidRDefault="00A14F2F" w:rsidP="00A14F2F">
            <w:pPr>
              <w:jc w:val="center"/>
              <w:rPr>
                <w:rFonts w:ascii="Times New Roman" w:hAnsi="Times New Roman" w:cs="Times New Roman"/>
                <w:sz w:val="24"/>
                <w:szCs w:val="24"/>
              </w:rPr>
            </w:pPr>
          </w:p>
        </w:tc>
        <w:tc>
          <w:tcPr>
            <w:tcW w:w="1062" w:type="dxa"/>
          </w:tcPr>
          <w:p w:rsidR="00A14F2F" w:rsidRPr="009E2354" w:rsidRDefault="00A14F2F" w:rsidP="00A14F2F">
            <w:pPr>
              <w:jc w:val="center"/>
              <w:rPr>
                <w:rFonts w:ascii="Times New Roman" w:hAnsi="Times New Roman" w:cs="Times New Roman"/>
                <w:sz w:val="24"/>
                <w:szCs w:val="24"/>
              </w:rPr>
            </w:pPr>
          </w:p>
        </w:tc>
        <w:tc>
          <w:tcPr>
            <w:tcW w:w="1165"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A14F2F" w:rsidRPr="009E2354" w:rsidRDefault="00A14F2F"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3605" w:type="dxa"/>
          </w:tcPr>
          <w:p w:rsidR="00A14F2F" w:rsidRPr="009E2354" w:rsidRDefault="00A14F2F" w:rsidP="00A14F2F">
            <w:pPr>
              <w:rPr>
                <w:rFonts w:ascii="Times New Roman" w:hAnsi="Times New Roman" w:cs="Times New Roman"/>
                <w:sz w:val="24"/>
                <w:szCs w:val="24"/>
              </w:rPr>
            </w:pPr>
            <w:r w:rsidRPr="009E2354">
              <w:rPr>
                <w:rFonts w:ascii="Times New Roman" w:hAnsi="Times New Roman" w:cs="Times New Roman"/>
                <w:sz w:val="24"/>
                <w:szCs w:val="24"/>
              </w:rPr>
              <w:t>Протоколи команди супроводу</w:t>
            </w:r>
          </w:p>
        </w:tc>
        <w:tc>
          <w:tcPr>
            <w:tcW w:w="1157" w:type="dxa"/>
          </w:tcPr>
          <w:p w:rsidR="00A14F2F" w:rsidRPr="009E2354" w:rsidRDefault="00A14F2F" w:rsidP="00A14F2F">
            <w:pPr>
              <w:jc w:val="center"/>
              <w:rPr>
                <w:rFonts w:ascii="Times New Roman" w:hAnsi="Times New Roman" w:cs="Times New Roman"/>
                <w:sz w:val="24"/>
                <w:szCs w:val="24"/>
              </w:rPr>
            </w:pPr>
          </w:p>
        </w:tc>
        <w:tc>
          <w:tcPr>
            <w:tcW w:w="798"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A14F2F" w:rsidRPr="009E2354" w:rsidRDefault="00A14F2F" w:rsidP="00A14F2F">
            <w:pPr>
              <w:jc w:val="center"/>
              <w:rPr>
                <w:rFonts w:ascii="Times New Roman" w:hAnsi="Times New Roman" w:cs="Times New Roman"/>
                <w:sz w:val="24"/>
                <w:szCs w:val="24"/>
              </w:rPr>
            </w:pPr>
          </w:p>
        </w:tc>
        <w:tc>
          <w:tcPr>
            <w:tcW w:w="999" w:type="dxa"/>
          </w:tcPr>
          <w:p w:rsidR="00A14F2F" w:rsidRPr="009E2354" w:rsidRDefault="00A14F2F" w:rsidP="00A14F2F">
            <w:pPr>
              <w:jc w:val="center"/>
              <w:rPr>
                <w:rFonts w:ascii="Times New Roman" w:hAnsi="Times New Roman" w:cs="Times New Roman"/>
                <w:sz w:val="24"/>
                <w:szCs w:val="24"/>
              </w:rPr>
            </w:pPr>
          </w:p>
        </w:tc>
        <w:tc>
          <w:tcPr>
            <w:tcW w:w="829" w:type="dxa"/>
          </w:tcPr>
          <w:p w:rsidR="00A14F2F" w:rsidRPr="009E2354" w:rsidRDefault="00A14F2F" w:rsidP="00A14F2F">
            <w:pPr>
              <w:jc w:val="center"/>
              <w:rPr>
                <w:rFonts w:ascii="Times New Roman" w:hAnsi="Times New Roman" w:cs="Times New Roman"/>
                <w:sz w:val="24"/>
                <w:szCs w:val="24"/>
              </w:rPr>
            </w:pPr>
          </w:p>
        </w:tc>
        <w:tc>
          <w:tcPr>
            <w:tcW w:w="963"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A14F2F" w:rsidRPr="009E2354" w:rsidRDefault="00A14F2F" w:rsidP="00A14F2F">
            <w:pPr>
              <w:jc w:val="center"/>
              <w:rPr>
                <w:rFonts w:ascii="Times New Roman" w:hAnsi="Times New Roman" w:cs="Times New Roman"/>
                <w:sz w:val="24"/>
                <w:szCs w:val="24"/>
              </w:rPr>
            </w:pPr>
          </w:p>
        </w:tc>
        <w:tc>
          <w:tcPr>
            <w:tcW w:w="1165"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A14F2F" w:rsidRPr="009E2354" w:rsidRDefault="00A14F2F"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3605" w:type="dxa"/>
          </w:tcPr>
          <w:p w:rsidR="00A14F2F" w:rsidRPr="009E2354" w:rsidRDefault="00A14F2F" w:rsidP="00A14F2F">
            <w:pPr>
              <w:rPr>
                <w:rFonts w:ascii="Times New Roman" w:hAnsi="Times New Roman" w:cs="Times New Roman"/>
                <w:sz w:val="24"/>
                <w:szCs w:val="24"/>
              </w:rPr>
            </w:pPr>
            <w:r w:rsidRPr="009E2354">
              <w:rPr>
                <w:rFonts w:ascii="Times New Roman" w:hAnsi="Times New Roman" w:cs="Times New Roman"/>
                <w:sz w:val="24"/>
                <w:szCs w:val="24"/>
              </w:rPr>
              <w:t>Корекційно-розвивальні заняття</w:t>
            </w:r>
          </w:p>
        </w:tc>
        <w:tc>
          <w:tcPr>
            <w:tcW w:w="1157" w:type="dxa"/>
          </w:tcPr>
          <w:p w:rsidR="00A14F2F" w:rsidRPr="009E2354" w:rsidRDefault="00A14F2F" w:rsidP="00A14F2F">
            <w:pPr>
              <w:jc w:val="center"/>
              <w:rPr>
                <w:rFonts w:ascii="Times New Roman" w:hAnsi="Times New Roman" w:cs="Times New Roman"/>
                <w:sz w:val="24"/>
                <w:szCs w:val="24"/>
              </w:rPr>
            </w:pPr>
          </w:p>
        </w:tc>
        <w:tc>
          <w:tcPr>
            <w:tcW w:w="798"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A14F2F" w:rsidRPr="009E2354" w:rsidRDefault="00A14F2F" w:rsidP="00A14F2F">
            <w:pPr>
              <w:jc w:val="center"/>
              <w:rPr>
                <w:rFonts w:ascii="Times New Roman" w:hAnsi="Times New Roman" w:cs="Times New Roman"/>
                <w:sz w:val="24"/>
                <w:szCs w:val="24"/>
              </w:rPr>
            </w:pPr>
          </w:p>
        </w:tc>
        <w:tc>
          <w:tcPr>
            <w:tcW w:w="999" w:type="dxa"/>
          </w:tcPr>
          <w:p w:rsidR="00A14F2F" w:rsidRPr="009E2354" w:rsidRDefault="00A14F2F" w:rsidP="00A14F2F">
            <w:pPr>
              <w:jc w:val="center"/>
              <w:rPr>
                <w:rFonts w:ascii="Times New Roman" w:hAnsi="Times New Roman" w:cs="Times New Roman"/>
                <w:sz w:val="24"/>
                <w:szCs w:val="24"/>
              </w:rPr>
            </w:pPr>
          </w:p>
        </w:tc>
        <w:tc>
          <w:tcPr>
            <w:tcW w:w="829" w:type="dxa"/>
          </w:tcPr>
          <w:p w:rsidR="00A14F2F" w:rsidRPr="009E2354" w:rsidRDefault="00A14F2F" w:rsidP="00A14F2F">
            <w:pPr>
              <w:jc w:val="center"/>
              <w:rPr>
                <w:rFonts w:ascii="Times New Roman" w:hAnsi="Times New Roman" w:cs="Times New Roman"/>
                <w:sz w:val="24"/>
                <w:szCs w:val="24"/>
              </w:rPr>
            </w:pPr>
          </w:p>
        </w:tc>
        <w:tc>
          <w:tcPr>
            <w:tcW w:w="963"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p w:rsidR="00A14F2F" w:rsidRPr="009E2354" w:rsidRDefault="00A14F2F" w:rsidP="00A14F2F">
            <w:pPr>
              <w:jc w:val="center"/>
              <w:rPr>
                <w:rFonts w:ascii="Times New Roman" w:hAnsi="Times New Roman" w:cs="Times New Roman"/>
                <w:sz w:val="24"/>
                <w:szCs w:val="24"/>
              </w:rPr>
            </w:pPr>
          </w:p>
        </w:tc>
        <w:tc>
          <w:tcPr>
            <w:tcW w:w="1062" w:type="dxa"/>
          </w:tcPr>
          <w:p w:rsidR="00A14F2F" w:rsidRPr="009E2354" w:rsidRDefault="00A14F2F" w:rsidP="00A14F2F">
            <w:pPr>
              <w:jc w:val="center"/>
              <w:rPr>
                <w:rFonts w:ascii="Times New Roman" w:hAnsi="Times New Roman" w:cs="Times New Roman"/>
                <w:sz w:val="24"/>
                <w:szCs w:val="24"/>
              </w:rPr>
            </w:pPr>
          </w:p>
        </w:tc>
        <w:tc>
          <w:tcPr>
            <w:tcW w:w="1165"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992" w:type="dxa"/>
          </w:tcPr>
          <w:p w:rsidR="00A14F2F" w:rsidRPr="009E2354" w:rsidRDefault="00A14F2F"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3605" w:type="dxa"/>
          </w:tcPr>
          <w:p w:rsidR="00A14F2F" w:rsidRPr="009E2354" w:rsidRDefault="00A14F2F" w:rsidP="00A14F2F">
            <w:pPr>
              <w:rPr>
                <w:rFonts w:ascii="Times New Roman" w:hAnsi="Times New Roman" w:cs="Times New Roman"/>
                <w:sz w:val="24"/>
                <w:szCs w:val="24"/>
              </w:rPr>
            </w:pPr>
            <w:r w:rsidRPr="009E2354">
              <w:rPr>
                <w:rFonts w:ascii="Times New Roman" w:eastAsia="Calibri" w:hAnsi="Times New Roman" w:cs="Times New Roman"/>
                <w:sz w:val="24"/>
                <w:szCs w:val="24"/>
              </w:rPr>
              <w:t xml:space="preserve">Вивчити використання технологій, методів навчання, викладання, пристосування навчального матеріалу, програм </w:t>
            </w:r>
            <w:r w:rsidRPr="009E2354">
              <w:rPr>
                <w:rFonts w:ascii="Times New Roman" w:eastAsia="Calibri" w:hAnsi="Times New Roman" w:cs="Times New Roman"/>
                <w:sz w:val="24"/>
                <w:szCs w:val="24"/>
              </w:rPr>
              <w:lastRenderedPageBreak/>
              <w:t>до особистостей розвитку д</w:t>
            </w:r>
            <w:r>
              <w:rPr>
                <w:rFonts w:ascii="Times New Roman" w:eastAsia="Calibri" w:hAnsi="Times New Roman" w:cs="Times New Roman"/>
                <w:sz w:val="24"/>
                <w:szCs w:val="24"/>
              </w:rPr>
              <w:t>итини у класах, де є діти з ООП</w:t>
            </w:r>
          </w:p>
        </w:tc>
        <w:tc>
          <w:tcPr>
            <w:tcW w:w="1157"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w:t>
            </w:r>
          </w:p>
        </w:tc>
        <w:tc>
          <w:tcPr>
            <w:tcW w:w="798"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A14F2F" w:rsidRPr="009E2354" w:rsidRDefault="00A14F2F" w:rsidP="00A14F2F">
            <w:pPr>
              <w:jc w:val="center"/>
              <w:rPr>
                <w:rFonts w:ascii="Times New Roman" w:hAnsi="Times New Roman" w:cs="Times New Roman"/>
                <w:sz w:val="24"/>
                <w:szCs w:val="24"/>
              </w:rPr>
            </w:pPr>
          </w:p>
        </w:tc>
        <w:tc>
          <w:tcPr>
            <w:tcW w:w="999" w:type="dxa"/>
          </w:tcPr>
          <w:p w:rsidR="00A14F2F" w:rsidRPr="009E2354" w:rsidRDefault="00A14F2F" w:rsidP="00A14F2F">
            <w:pPr>
              <w:jc w:val="center"/>
              <w:rPr>
                <w:rFonts w:ascii="Times New Roman" w:hAnsi="Times New Roman" w:cs="Times New Roman"/>
                <w:sz w:val="24"/>
                <w:szCs w:val="24"/>
              </w:rPr>
            </w:pPr>
          </w:p>
        </w:tc>
        <w:tc>
          <w:tcPr>
            <w:tcW w:w="829" w:type="dxa"/>
          </w:tcPr>
          <w:p w:rsidR="00A14F2F" w:rsidRPr="009E2354" w:rsidRDefault="00A14F2F" w:rsidP="00A14F2F">
            <w:pPr>
              <w:jc w:val="center"/>
              <w:rPr>
                <w:rFonts w:ascii="Times New Roman" w:hAnsi="Times New Roman" w:cs="Times New Roman"/>
                <w:sz w:val="24"/>
                <w:szCs w:val="24"/>
              </w:rPr>
            </w:pPr>
          </w:p>
        </w:tc>
        <w:tc>
          <w:tcPr>
            <w:tcW w:w="963" w:type="dxa"/>
          </w:tcPr>
          <w:p w:rsidR="00A14F2F" w:rsidRPr="009E2354" w:rsidRDefault="00A14F2F" w:rsidP="00A14F2F">
            <w:pPr>
              <w:jc w:val="center"/>
              <w:rPr>
                <w:rFonts w:ascii="Times New Roman" w:hAnsi="Times New Roman" w:cs="Times New Roman"/>
                <w:sz w:val="24"/>
                <w:szCs w:val="24"/>
              </w:rPr>
            </w:pPr>
          </w:p>
        </w:tc>
        <w:tc>
          <w:tcPr>
            <w:tcW w:w="1062" w:type="dxa"/>
          </w:tcPr>
          <w:p w:rsidR="00A14F2F" w:rsidRPr="009E2354" w:rsidRDefault="00A14F2F" w:rsidP="00A14F2F">
            <w:pPr>
              <w:jc w:val="center"/>
              <w:rPr>
                <w:rFonts w:ascii="Times New Roman" w:hAnsi="Times New Roman" w:cs="Times New Roman"/>
                <w:sz w:val="24"/>
                <w:szCs w:val="24"/>
              </w:rPr>
            </w:pPr>
          </w:p>
        </w:tc>
        <w:tc>
          <w:tcPr>
            <w:tcW w:w="1165"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992" w:type="dxa"/>
          </w:tcPr>
          <w:p w:rsidR="00A14F2F" w:rsidRPr="009E2354" w:rsidRDefault="00A14F2F"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5</w:t>
            </w:r>
          </w:p>
        </w:tc>
        <w:tc>
          <w:tcPr>
            <w:tcW w:w="3605" w:type="dxa"/>
          </w:tcPr>
          <w:p w:rsidR="00A14F2F" w:rsidRPr="009E2354" w:rsidRDefault="00A14F2F" w:rsidP="00A14F2F">
            <w:pPr>
              <w:rPr>
                <w:rFonts w:ascii="Times New Roman" w:eastAsia="Times New Roman" w:hAnsi="Times New Roman" w:cs="Times New Roman"/>
                <w:sz w:val="24"/>
                <w:szCs w:val="24"/>
              </w:rPr>
            </w:pPr>
            <w:r w:rsidRPr="009E2354">
              <w:rPr>
                <w:rFonts w:ascii="Times New Roman" w:eastAsia="Times New Roman" w:hAnsi="Times New Roman" w:cs="Times New Roman"/>
                <w:sz w:val="24"/>
                <w:szCs w:val="24"/>
              </w:rPr>
              <w:t>Профілактична робота з учнями закладу щодо толерантного ставлення до дітей з особливими освітніми потребами</w:t>
            </w:r>
          </w:p>
        </w:tc>
        <w:tc>
          <w:tcPr>
            <w:tcW w:w="1157" w:type="dxa"/>
          </w:tcPr>
          <w:p w:rsidR="00A14F2F" w:rsidRPr="009E2354" w:rsidRDefault="00A14F2F" w:rsidP="00A14F2F">
            <w:pPr>
              <w:jc w:val="center"/>
              <w:rPr>
                <w:rFonts w:ascii="Times New Roman" w:hAnsi="Times New Roman" w:cs="Times New Roman"/>
                <w:sz w:val="24"/>
                <w:szCs w:val="24"/>
              </w:rPr>
            </w:pPr>
          </w:p>
        </w:tc>
        <w:tc>
          <w:tcPr>
            <w:tcW w:w="798" w:type="dxa"/>
          </w:tcPr>
          <w:p w:rsidR="00A14F2F" w:rsidRPr="009E2354" w:rsidRDefault="00A14F2F" w:rsidP="00A14F2F">
            <w:pPr>
              <w:jc w:val="center"/>
              <w:rPr>
                <w:rFonts w:ascii="Times New Roman" w:hAnsi="Times New Roman" w:cs="Times New Roman"/>
                <w:sz w:val="24"/>
                <w:szCs w:val="24"/>
              </w:rPr>
            </w:pPr>
          </w:p>
        </w:tc>
        <w:tc>
          <w:tcPr>
            <w:tcW w:w="880"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9" w:type="dxa"/>
          </w:tcPr>
          <w:p w:rsidR="00A14F2F" w:rsidRPr="009E2354" w:rsidRDefault="00A14F2F" w:rsidP="00A14F2F">
            <w:pPr>
              <w:jc w:val="center"/>
              <w:rPr>
                <w:rFonts w:ascii="Times New Roman" w:hAnsi="Times New Roman" w:cs="Times New Roman"/>
                <w:sz w:val="24"/>
                <w:szCs w:val="24"/>
              </w:rPr>
            </w:pPr>
          </w:p>
        </w:tc>
        <w:tc>
          <w:tcPr>
            <w:tcW w:w="829" w:type="dxa"/>
          </w:tcPr>
          <w:p w:rsidR="00A14F2F" w:rsidRPr="009E2354" w:rsidRDefault="00A14F2F" w:rsidP="00A14F2F">
            <w:pPr>
              <w:jc w:val="center"/>
              <w:rPr>
                <w:rFonts w:ascii="Times New Roman" w:hAnsi="Times New Roman" w:cs="Times New Roman"/>
                <w:sz w:val="24"/>
                <w:szCs w:val="24"/>
              </w:rPr>
            </w:pPr>
          </w:p>
        </w:tc>
        <w:tc>
          <w:tcPr>
            <w:tcW w:w="963" w:type="dxa"/>
          </w:tcPr>
          <w:p w:rsidR="00A14F2F" w:rsidRPr="009E2354" w:rsidRDefault="00A14F2F" w:rsidP="00A14F2F">
            <w:pPr>
              <w:jc w:val="center"/>
              <w:rPr>
                <w:rFonts w:ascii="Times New Roman" w:hAnsi="Times New Roman" w:cs="Times New Roman"/>
                <w:sz w:val="24"/>
                <w:szCs w:val="24"/>
              </w:rPr>
            </w:pPr>
          </w:p>
        </w:tc>
        <w:tc>
          <w:tcPr>
            <w:tcW w:w="1062"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65"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992" w:type="dxa"/>
          </w:tcPr>
          <w:p w:rsidR="00A14F2F" w:rsidRPr="009E2354" w:rsidRDefault="00A14F2F"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6</w:t>
            </w:r>
          </w:p>
        </w:tc>
        <w:tc>
          <w:tcPr>
            <w:tcW w:w="3605" w:type="dxa"/>
          </w:tcPr>
          <w:p w:rsidR="00A14F2F" w:rsidRPr="009E2354" w:rsidRDefault="00A14F2F" w:rsidP="00A14F2F">
            <w:pPr>
              <w:rPr>
                <w:rFonts w:ascii="Times New Roman" w:eastAsia="Times New Roman" w:hAnsi="Times New Roman" w:cs="Times New Roman"/>
                <w:sz w:val="24"/>
                <w:szCs w:val="24"/>
              </w:rPr>
            </w:pPr>
            <w:r w:rsidRPr="009E2354">
              <w:rPr>
                <w:rFonts w:ascii="Times New Roman" w:eastAsia="Calibri" w:hAnsi="Times New Roman" w:cs="Times New Roman"/>
                <w:sz w:val="24"/>
                <w:szCs w:val="24"/>
              </w:rPr>
              <w:t>Консультування батьків дітей з ООП з особливостей навчання і розвитку дитини</w:t>
            </w:r>
          </w:p>
        </w:tc>
        <w:tc>
          <w:tcPr>
            <w:tcW w:w="1157" w:type="dxa"/>
          </w:tcPr>
          <w:p w:rsidR="00A14F2F" w:rsidRPr="009E2354" w:rsidRDefault="00A14F2F" w:rsidP="00A14F2F">
            <w:pPr>
              <w:jc w:val="center"/>
              <w:rPr>
                <w:rFonts w:ascii="Times New Roman" w:hAnsi="Times New Roman" w:cs="Times New Roman"/>
                <w:sz w:val="24"/>
                <w:szCs w:val="24"/>
              </w:rPr>
            </w:pPr>
          </w:p>
        </w:tc>
        <w:tc>
          <w:tcPr>
            <w:tcW w:w="798"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80" w:type="dxa"/>
          </w:tcPr>
          <w:p w:rsidR="00A14F2F" w:rsidRPr="009E2354" w:rsidRDefault="00A14F2F" w:rsidP="00A14F2F">
            <w:pPr>
              <w:jc w:val="center"/>
              <w:rPr>
                <w:rFonts w:ascii="Times New Roman" w:hAnsi="Times New Roman" w:cs="Times New Roman"/>
                <w:sz w:val="24"/>
                <w:szCs w:val="24"/>
              </w:rPr>
            </w:pPr>
          </w:p>
        </w:tc>
        <w:tc>
          <w:tcPr>
            <w:tcW w:w="999"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29" w:type="dxa"/>
          </w:tcPr>
          <w:p w:rsidR="00A14F2F" w:rsidRPr="009E2354" w:rsidRDefault="00A14F2F" w:rsidP="00A14F2F">
            <w:pPr>
              <w:jc w:val="center"/>
              <w:rPr>
                <w:rFonts w:ascii="Times New Roman" w:hAnsi="Times New Roman" w:cs="Times New Roman"/>
                <w:sz w:val="24"/>
                <w:szCs w:val="24"/>
              </w:rPr>
            </w:pPr>
          </w:p>
        </w:tc>
        <w:tc>
          <w:tcPr>
            <w:tcW w:w="963"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62" w:type="dxa"/>
          </w:tcPr>
          <w:p w:rsidR="00A14F2F" w:rsidRPr="009E2354" w:rsidRDefault="00A14F2F" w:rsidP="00A14F2F">
            <w:pPr>
              <w:jc w:val="center"/>
              <w:rPr>
                <w:rFonts w:ascii="Times New Roman" w:hAnsi="Times New Roman" w:cs="Times New Roman"/>
                <w:sz w:val="24"/>
                <w:szCs w:val="24"/>
              </w:rPr>
            </w:pPr>
          </w:p>
        </w:tc>
        <w:tc>
          <w:tcPr>
            <w:tcW w:w="1165"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A14F2F" w:rsidRPr="009E2354" w:rsidRDefault="00A14F2F"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7</w:t>
            </w:r>
          </w:p>
        </w:tc>
        <w:tc>
          <w:tcPr>
            <w:tcW w:w="3605" w:type="dxa"/>
          </w:tcPr>
          <w:p w:rsidR="00A14F2F" w:rsidRPr="009E2354" w:rsidRDefault="00A14F2F" w:rsidP="00A14F2F">
            <w:pPr>
              <w:rPr>
                <w:rFonts w:ascii="Times New Roman" w:eastAsia="Calibri" w:hAnsi="Times New Roman" w:cs="Times New Roman"/>
                <w:sz w:val="24"/>
                <w:szCs w:val="24"/>
              </w:rPr>
            </w:pPr>
            <w:r w:rsidRPr="009E2354">
              <w:rPr>
                <w:rFonts w:ascii="Times New Roman" w:eastAsia="Calibri" w:hAnsi="Times New Roman" w:cs="Times New Roman"/>
                <w:sz w:val="24"/>
                <w:szCs w:val="24"/>
              </w:rPr>
              <w:t>Проходження асистентами вчителів, вчителями проходження тренінгів, курсів, семінарів з проблем інклюзивного навчання</w:t>
            </w:r>
          </w:p>
        </w:tc>
        <w:tc>
          <w:tcPr>
            <w:tcW w:w="1157" w:type="dxa"/>
          </w:tcPr>
          <w:p w:rsidR="00A14F2F" w:rsidRPr="009E2354" w:rsidRDefault="00A14F2F" w:rsidP="00A14F2F">
            <w:pPr>
              <w:jc w:val="center"/>
              <w:rPr>
                <w:rFonts w:ascii="Times New Roman" w:hAnsi="Times New Roman" w:cs="Times New Roman"/>
                <w:sz w:val="24"/>
                <w:szCs w:val="24"/>
              </w:rPr>
            </w:pPr>
          </w:p>
        </w:tc>
        <w:tc>
          <w:tcPr>
            <w:tcW w:w="798" w:type="dxa"/>
          </w:tcPr>
          <w:p w:rsidR="00A14F2F" w:rsidRPr="009E2354" w:rsidRDefault="00A14F2F" w:rsidP="00A14F2F">
            <w:pPr>
              <w:jc w:val="center"/>
              <w:rPr>
                <w:rFonts w:ascii="Times New Roman" w:hAnsi="Times New Roman" w:cs="Times New Roman"/>
                <w:sz w:val="24"/>
                <w:szCs w:val="24"/>
              </w:rPr>
            </w:pPr>
          </w:p>
        </w:tc>
        <w:tc>
          <w:tcPr>
            <w:tcW w:w="880" w:type="dxa"/>
          </w:tcPr>
          <w:p w:rsidR="00A14F2F" w:rsidRPr="009E2354" w:rsidRDefault="00A14F2F" w:rsidP="00A14F2F">
            <w:pPr>
              <w:jc w:val="center"/>
              <w:rPr>
                <w:rFonts w:ascii="Times New Roman" w:hAnsi="Times New Roman" w:cs="Times New Roman"/>
                <w:sz w:val="24"/>
                <w:szCs w:val="24"/>
              </w:rPr>
            </w:pPr>
          </w:p>
        </w:tc>
        <w:tc>
          <w:tcPr>
            <w:tcW w:w="999" w:type="dxa"/>
          </w:tcPr>
          <w:p w:rsidR="00A14F2F" w:rsidRPr="009E2354" w:rsidRDefault="00A14F2F" w:rsidP="00A14F2F">
            <w:pPr>
              <w:jc w:val="center"/>
              <w:rPr>
                <w:rFonts w:ascii="Times New Roman" w:hAnsi="Times New Roman" w:cs="Times New Roman"/>
                <w:sz w:val="24"/>
                <w:szCs w:val="24"/>
              </w:rPr>
            </w:pPr>
          </w:p>
        </w:tc>
        <w:tc>
          <w:tcPr>
            <w:tcW w:w="829" w:type="dxa"/>
          </w:tcPr>
          <w:p w:rsidR="00A14F2F" w:rsidRPr="009E2354" w:rsidRDefault="00A14F2F" w:rsidP="00A14F2F">
            <w:pPr>
              <w:jc w:val="center"/>
              <w:rPr>
                <w:rFonts w:ascii="Times New Roman" w:hAnsi="Times New Roman" w:cs="Times New Roman"/>
                <w:sz w:val="24"/>
                <w:szCs w:val="24"/>
              </w:rPr>
            </w:pPr>
          </w:p>
        </w:tc>
        <w:tc>
          <w:tcPr>
            <w:tcW w:w="963" w:type="dxa"/>
          </w:tcPr>
          <w:p w:rsidR="00A14F2F" w:rsidRPr="009E2354" w:rsidRDefault="00A14F2F" w:rsidP="00A14F2F">
            <w:pPr>
              <w:jc w:val="center"/>
              <w:rPr>
                <w:rFonts w:ascii="Times New Roman" w:hAnsi="Times New Roman" w:cs="Times New Roman"/>
                <w:sz w:val="24"/>
                <w:szCs w:val="24"/>
              </w:rPr>
            </w:pPr>
          </w:p>
        </w:tc>
        <w:tc>
          <w:tcPr>
            <w:tcW w:w="1062" w:type="dxa"/>
          </w:tcPr>
          <w:p w:rsidR="00A14F2F" w:rsidRPr="009E2354" w:rsidRDefault="00A14F2F" w:rsidP="00A14F2F">
            <w:pPr>
              <w:jc w:val="center"/>
              <w:rPr>
                <w:rFonts w:ascii="Times New Roman" w:hAnsi="Times New Roman" w:cs="Times New Roman"/>
                <w:sz w:val="24"/>
                <w:szCs w:val="24"/>
              </w:rPr>
            </w:pPr>
          </w:p>
        </w:tc>
        <w:tc>
          <w:tcPr>
            <w:tcW w:w="1165"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1134" w:type="dxa"/>
          </w:tcPr>
          <w:p w:rsidR="00A14F2F" w:rsidRPr="009E2354" w:rsidRDefault="00A14F2F" w:rsidP="00A14F2F">
            <w:pPr>
              <w:jc w:val="center"/>
              <w:rPr>
                <w:rFonts w:ascii="Times New Roman" w:hAnsi="Times New Roman" w:cs="Times New Roman"/>
                <w:sz w:val="24"/>
                <w:szCs w:val="24"/>
              </w:rPr>
            </w:pPr>
          </w:p>
        </w:tc>
        <w:tc>
          <w:tcPr>
            <w:tcW w:w="992" w:type="dxa"/>
          </w:tcPr>
          <w:p w:rsidR="00A14F2F" w:rsidRPr="009E2354" w:rsidRDefault="00A14F2F" w:rsidP="00A14F2F">
            <w:pPr>
              <w:jc w:val="center"/>
              <w:rPr>
                <w:rFonts w:ascii="Times New Roman" w:hAnsi="Times New Roman" w:cs="Times New Roman"/>
                <w:sz w:val="24"/>
                <w:szCs w:val="24"/>
              </w:rPr>
            </w:pPr>
          </w:p>
        </w:tc>
      </w:tr>
      <w:tr w:rsidR="00A14F2F" w:rsidRPr="009E2354" w:rsidTr="001D7B20">
        <w:trPr>
          <w:trHeight w:val="495"/>
        </w:trPr>
        <w:tc>
          <w:tcPr>
            <w:tcW w:w="586" w:type="dxa"/>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8</w:t>
            </w:r>
          </w:p>
        </w:tc>
        <w:tc>
          <w:tcPr>
            <w:tcW w:w="3605" w:type="dxa"/>
          </w:tcPr>
          <w:p w:rsidR="00A14F2F" w:rsidRPr="009E2354" w:rsidRDefault="00A14F2F" w:rsidP="00A14F2F">
            <w:pPr>
              <w:rPr>
                <w:rFonts w:ascii="Times New Roman" w:eastAsia="Calibri" w:hAnsi="Times New Roman" w:cs="Times New Roman"/>
                <w:sz w:val="24"/>
                <w:szCs w:val="24"/>
              </w:rPr>
            </w:pPr>
            <w:r w:rsidRPr="009E2354">
              <w:rPr>
                <w:rFonts w:ascii="Times New Roman" w:eastAsia="Calibri" w:hAnsi="Times New Roman" w:cs="Times New Roman"/>
                <w:color w:val="000000"/>
                <w:sz w:val="24"/>
                <w:szCs w:val="24"/>
                <w:lang w:eastAsia="uk-UA"/>
              </w:rPr>
              <w:t>Контроль за організацією роботи з дітьми з особливими освітніми проблемами за індивідуальною формою навчання</w:t>
            </w:r>
          </w:p>
        </w:tc>
        <w:tc>
          <w:tcPr>
            <w:tcW w:w="11113" w:type="dxa"/>
            <w:gridSpan w:val="11"/>
          </w:tcPr>
          <w:p w:rsidR="00A14F2F" w:rsidRPr="009E2354" w:rsidRDefault="00A14F2F" w:rsidP="00A14F2F">
            <w:pPr>
              <w:jc w:val="center"/>
              <w:rPr>
                <w:rFonts w:ascii="Times New Roman" w:hAnsi="Times New Roman" w:cs="Times New Roman"/>
                <w:sz w:val="24"/>
                <w:szCs w:val="24"/>
              </w:rPr>
            </w:pPr>
            <w:r w:rsidRPr="009E2354">
              <w:rPr>
                <w:rFonts w:ascii="Times New Roman" w:hAnsi="Times New Roman" w:cs="Times New Roman"/>
                <w:sz w:val="24"/>
                <w:szCs w:val="24"/>
              </w:rPr>
              <w:t>постійно</w:t>
            </w:r>
          </w:p>
        </w:tc>
      </w:tr>
    </w:tbl>
    <w:p w:rsidR="00D31F9D" w:rsidRPr="009E2354" w:rsidRDefault="00D31F9D" w:rsidP="00D31F9D">
      <w:pPr>
        <w:rPr>
          <w:rFonts w:ascii="Times New Roman" w:hAnsi="Times New Roman" w:cs="Times New Roman"/>
          <w:b/>
          <w:color w:val="002060"/>
          <w:sz w:val="24"/>
          <w:szCs w:val="24"/>
        </w:rPr>
      </w:pPr>
    </w:p>
    <w:p w:rsidR="00682DB8" w:rsidRDefault="00682DB8" w:rsidP="00D31F9D">
      <w:pPr>
        <w:jc w:val="center"/>
        <w:rPr>
          <w:rFonts w:ascii="Times New Roman" w:hAnsi="Times New Roman" w:cs="Times New Roman"/>
          <w:b/>
          <w:color w:val="002060"/>
          <w:sz w:val="24"/>
          <w:szCs w:val="24"/>
        </w:rPr>
      </w:pPr>
      <w:r>
        <w:rPr>
          <w:rFonts w:ascii="Times New Roman" w:hAnsi="Times New Roman" w:cs="Times New Roman"/>
          <w:b/>
          <w:color w:val="002060"/>
          <w:sz w:val="24"/>
          <w:szCs w:val="24"/>
        </w:rPr>
        <w:br w:type="page"/>
      </w:r>
    </w:p>
    <w:p w:rsidR="00D31F9D" w:rsidRPr="00EB1A2A" w:rsidRDefault="00D31F9D" w:rsidP="00D31F9D">
      <w:pPr>
        <w:jc w:val="center"/>
        <w:rPr>
          <w:rFonts w:ascii="Times New Roman" w:hAnsi="Times New Roman" w:cs="Times New Roman"/>
          <w:sz w:val="24"/>
          <w:szCs w:val="24"/>
          <w:lang w:val="ru-RU"/>
        </w:rPr>
      </w:pPr>
      <w:r w:rsidRPr="009E2354">
        <w:rPr>
          <w:rFonts w:ascii="Times New Roman" w:hAnsi="Times New Roman" w:cs="Times New Roman"/>
          <w:b/>
          <w:color w:val="002060"/>
          <w:sz w:val="24"/>
          <w:szCs w:val="24"/>
        </w:rPr>
        <w:lastRenderedPageBreak/>
        <w:t>РОЗДІЛ 3. СИСТЕМА ОЦІНЮВАННЯ ЗДОБУВАЧІВ ОСВІТИ</w:t>
      </w:r>
    </w:p>
    <w:tbl>
      <w:tblPr>
        <w:tblStyle w:val="a5"/>
        <w:tblW w:w="15304" w:type="dxa"/>
        <w:tblLayout w:type="fixed"/>
        <w:tblLook w:val="04A0" w:firstRow="1" w:lastRow="0" w:firstColumn="1" w:lastColumn="0" w:noHBand="0" w:noVBand="1"/>
      </w:tblPr>
      <w:tblGrid>
        <w:gridCol w:w="701"/>
        <w:gridCol w:w="3068"/>
        <w:gridCol w:w="1085"/>
        <w:gridCol w:w="1051"/>
        <w:gridCol w:w="1036"/>
        <w:gridCol w:w="1134"/>
        <w:gridCol w:w="1168"/>
        <w:gridCol w:w="1051"/>
        <w:gridCol w:w="1073"/>
        <w:gridCol w:w="961"/>
        <w:gridCol w:w="992"/>
        <w:gridCol w:w="992"/>
        <w:gridCol w:w="992"/>
      </w:tblGrid>
      <w:tr w:rsidR="00D31F9D" w:rsidRPr="009E2354" w:rsidTr="00786C43">
        <w:trPr>
          <w:trHeight w:val="895"/>
        </w:trPr>
        <w:tc>
          <w:tcPr>
            <w:tcW w:w="701"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 з\п</w:t>
            </w:r>
          </w:p>
        </w:tc>
        <w:tc>
          <w:tcPr>
            <w:tcW w:w="306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Об’єкт оцінки</w:t>
            </w:r>
          </w:p>
        </w:tc>
        <w:tc>
          <w:tcPr>
            <w:tcW w:w="11535" w:type="dxa"/>
            <w:gridSpan w:val="11"/>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Місяці, відповідальні</w:t>
            </w:r>
          </w:p>
        </w:tc>
      </w:tr>
      <w:tr w:rsidR="00D31F9D" w:rsidRPr="009E2354" w:rsidTr="00786C43">
        <w:trPr>
          <w:trHeight w:val="472"/>
        </w:trPr>
        <w:tc>
          <w:tcPr>
            <w:tcW w:w="701" w:type="dxa"/>
          </w:tcPr>
          <w:p w:rsidR="00D31F9D" w:rsidRPr="009E2354" w:rsidRDefault="00D31F9D" w:rsidP="00C7574F">
            <w:pPr>
              <w:jc w:val="center"/>
              <w:rPr>
                <w:rFonts w:ascii="Times New Roman" w:hAnsi="Times New Roman" w:cs="Times New Roman"/>
                <w:sz w:val="24"/>
                <w:szCs w:val="24"/>
              </w:rPr>
            </w:pPr>
          </w:p>
        </w:tc>
        <w:tc>
          <w:tcPr>
            <w:tcW w:w="3068" w:type="dxa"/>
          </w:tcPr>
          <w:p w:rsidR="00D31F9D" w:rsidRPr="009E2354" w:rsidRDefault="00D31F9D" w:rsidP="00C7574F">
            <w:pPr>
              <w:jc w:val="center"/>
              <w:rPr>
                <w:rFonts w:ascii="Times New Roman" w:hAnsi="Times New Roman" w:cs="Times New Roman"/>
                <w:sz w:val="24"/>
                <w:szCs w:val="24"/>
              </w:rPr>
            </w:pPr>
          </w:p>
        </w:tc>
        <w:tc>
          <w:tcPr>
            <w:tcW w:w="108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08</w:t>
            </w:r>
          </w:p>
        </w:tc>
        <w:tc>
          <w:tcPr>
            <w:tcW w:w="1051"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09</w:t>
            </w:r>
          </w:p>
        </w:tc>
        <w:tc>
          <w:tcPr>
            <w:tcW w:w="103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116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12</w:t>
            </w:r>
          </w:p>
        </w:tc>
        <w:tc>
          <w:tcPr>
            <w:tcW w:w="1051"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01</w:t>
            </w:r>
          </w:p>
        </w:tc>
        <w:tc>
          <w:tcPr>
            <w:tcW w:w="10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02</w:t>
            </w:r>
          </w:p>
        </w:tc>
        <w:tc>
          <w:tcPr>
            <w:tcW w:w="961"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03</w:t>
            </w: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04</w:t>
            </w: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05</w:t>
            </w: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06</w:t>
            </w:r>
          </w:p>
        </w:tc>
      </w:tr>
      <w:tr w:rsidR="00D31F9D" w:rsidRPr="009E2354" w:rsidTr="00786C43">
        <w:trPr>
          <w:trHeight w:val="447"/>
        </w:trPr>
        <w:tc>
          <w:tcPr>
            <w:tcW w:w="15304" w:type="dxa"/>
            <w:gridSpan w:val="13"/>
          </w:tcPr>
          <w:p w:rsidR="00D31F9D" w:rsidRPr="00682DB8" w:rsidRDefault="00D31F9D" w:rsidP="00682DB8">
            <w:pPr>
              <w:rPr>
                <w:rFonts w:ascii="Times New Roman" w:hAnsi="Times New Roman" w:cs="Times New Roman"/>
                <w:b/>
                <w:color w:val="003300"/>
                <w:sz w:val="24"/>
                <w:szCs w:val="24"/>
              </w:rPr>
            </w:pPr>
            <w:r w:rsidRPr="00682DB8">
              <w:rPr>
                <w:rFonts w:ascii="Times New Roman" w:hAnsi="Times New Roman" w:cs="Times New Roman"/>
                <w:b/>
                <w:color w:val="00B050"/>
                <w:sz w:val="24"/>
                <w:szCs w:val="24"/>
              </w:rPr>
              <w:t>Напрям</w:t>
            </w:r>
            <w:r w:rsidR="0022520B">
              <w:rPr>
                <w:rFonts w:ascii="Times New Roman" w:hAnsi="Times New Roman" w:cs="Times New Roman"/>
                <w:b/>
                <w:color w:val="00B050"/>
                <w:sz w:val="24"/>
                <w:szCs w:val="24"/>
              </w:rPr>
              <w:t>:</w:t>
            </w:r>
            <w:r w:rsidRPr="00682DB8">
              <w:rPr>
                <w:rFonts w:ascii="Times New Roman" w:hAnsi="Times New Roman" w:cs="Times New Roman"/>
                <w:b/>
                <w:color w:val="00B050"/>
                <w:sz w:val="24"/>
                <w:szCs w:val="24"/>
              </w:rPr>
              <w:t xml:space="preserve">    </w:t>
            </w:r>
            <w:r w:rsidR="00682DB8" w:rsidRPr="00682DB8">
              <w:rPr>
                <w:rFonts w:ascii="Times New Roman" w:hAnsi="Times New Roman" w:cs="Times New Roman"/>
                <w:b/>
                <w:color w:val="00B050"/>
                <w:sz w:val="24"/>
                <w:szCs w:val="24"/>
              </w:rPr>
              <w:t xml:space="preserve"> </w:t>
            </w:r>
            <w:r w:rsidRPr="00682DB8">
              <w:rPr>
                <w:rFonts w:ascii="Times New Roman" w:hAnsi="Times New Roman" w:cs="Times New Roman"/>
                <w:b/>
                <w:color w:val="00B050"/>
                <w:sz w:val="24"/>
                <w:szCs w:val="24"/>
              </w:rPr>
              <w:t xml:space="preserve">                                                                   СИСТЕМА ОЦІНЮВАННЯ ЗДОБУВАЧІВ ОСВІТИ</w:t>
            </w:r>
          </w:p>
        </w:tc>
      </w:tr>
      <w:tr w:rsidR="00D31F9D" w:rsidRPr="009E2354" w:rsidTr="00786C43">
        <w:trPr>
          <w:trHeight w:val="447"/>
        </w:trPr>
        <w:tc>
          <w:tcPr>
            <w:tcW w:w="15304" w:type="dxa"/>
            <w:gridSpan w:val="13"/>
          </w:tcPr>
          <w:p w:rsidR="00D31F9D" w:rsidRPr="009E2354" w:rsidRDefault="00D31F9D" w:rsidP="00786C43">
            <w:pPr>
              <w:rPr>
                <w:rFonts w:ascii="Times New Roman" w:eastAsia="Times New Roman" w:hAnsi="Times New Roman" w:cs="Times New Roman"/>
                <w:b/>
                <w:color w:val="002060"/>
                <w:sz w:val="24"/>
                <w:szCs w:val="24"/>
                <w:lang w:eastAsia="uk-UA"/>
              </w:rPr>
            </w:pPr>
            <w:r w:rsidRPr="00786C43">
              <w:rPr>
                <w:rFonts w:ascii="Times New Roman" w:hAnsi="Times New Roman" w:cs="Times New Roman"/>
                <w:b/>
                <w:color w:val="00B050"/>
                <w:sz w:val="24"/>
                <w:szCs w:val="24"/>
              </w:rPr>
              <w:t xml:space="preserve">Вимога: </w:t>
            </w:r>
            <w:r w:rsidRPr="00786C43">
              <w:rPr>
                <w:rFonts w:ascii="Times New Roman" w:eastAsia="Times New Roman" w:hAnsi="Times New Roman" w:cs="Times New Roman"/>
                <w:b/>
                <w:color w:val="C00000"/>
                <w:sz w:val="24"/>
                <w:szCs w:val="24"/>
                <w:lang w:eastAsia="uk-UA"/>
              </w:rPr>
              <w:t>Наявність відкритої, прозорої і зрозумілої для здобувачів освіти системи оцінювання їх навчальних досягнень</w:t>
            </w:r>
          </w:p>
          <w:p w:rsidR="00D31F9D" w:rsidRPr="009E2354" w:rsidRDefault="00D31F9D" w:rsidP="00C7574F">
            <w:pPr>
              <w:jc w:val="center"/>
              <w:rPr>
                <w:rFonts w:ascii="Times New Roman" w:hAnsi="Times New Roman" w:cs="Times New Roman"/>
                <w:sz w:val="24"/>
                <w:szCs w:val="24"/>
              </w:rPr>
            </w:pPr>
          </w:p>
        </w:tc>
      </w:tr>
      <w:tr w:rsidR="00786C43" w:rsidRPr="009E2354" w:rsidTr="00786C43">
        <w:trPr>
          <w:trHeight w:val="447"/>
        </w:trPr>
        <w:tc>
          <w:tcPr>
            <w:tcW w:w="15304" w:type="dxa"/>
            <w:gridSpan w:val="13"/>
          </w:tcPr>
          <w:p w:rsidR="00786C43" w:rsidRPr="009E2354" w:rsidRDefault="00786C43" w:rsidP="00C7574F">
            <w:pPr>
              <w:jc w:val="both"/>
              <w:rPr>
                <w:rFonts w:ascii="Times New Roman" w:eastAsia="Times New Roman" w:hAnsi="Times New Roman" w:cs="Times New Roman"/>
                <w:sz w:val="24"/>
                <w:szCs w:val="24"/>
                <w:lang w:eastAsia="uk-UA"/>
              </w:rPr>
            </w:pPr>
            <w:r>
              <w:rPr>
                <w:rFonts w:ascii="Times New Roman" w:eastAsia="Times New Roman" w:hAnsi="Times New Roman" w:cs="Times New Roman"/>
                <w:b/>
                <w:color w:val="00B050"/>
                <w:sz w:val="24"/>
                <w:szCs w:val="24"/>
                <w:lang w:eastAsia="uk-UA"/>
              </w:rPr>
              <w:t>Критерій:</w:t>
            </w:r>
            <w:r w:rsidRPr="009E2354">
              <w:rPr>
                <w:rFonts w:ascii="Times New Roman" w:eastAsia="Times New Roman" w:hAnsi="Times New Roman" w:cs="Times New Roman"/>
                <w:sz w:val="24"/>
                <w:szCs w:val="24"/>
                <w:lang w:eastAsia="uk-UA"/>
              </w:rPr>
              <w:t xml:space="preserve"> </w:t>
            </w:r>
            <w:r w:rsidRPr="00786C43">
              <w:rPr>
                <w:rFonts w:ascii="Times New Roman" w:eastAsia="Times New Roman" w:hAnsi="Times New Roman" w:cs="Times New Roman"/>
                <w:b/>
                <w:sz w:val="24"/>
                <w:szCs w:val="24"/>
                <w:lang w:eastAsia="uk-UA"/>
              </w:rPr>
              <w:t>Здобувачі освіти отримують від педагогічних працівників інформацію про критерії, правила та процедури оцінювання навчальних досягнень</w:t>
            </w:r>
          </w:p>
          <w:p w:rsidR="00786C43" w:rsidRPr="009E2354" w:rsidRDefault="00786C43" w:rsidP="00C7574F">
            <w:pPr>
              <w:jc w:val="center"/>
              <w:rPr>
                <w:rFonts w:ascii="Times New Roman" w:hAnsi="Times New Roman" w:cs="Times New Roman"/>
                <w:sz w:val="24"/>
                <w:szCs w:val="24"/>
              </w:rPr>
            </w:pPr>
          </w:p>
        </w:tc>
      </w:tr>
      <w:tr w:rsidR="00D31F9D" w:rsidRPr="009E2354" w:rsidTr="00786C43">
        <w:trPr>
          <w:trHeight w:val="447"/>
        </w:trPr>
        <w:tc>
          <w:tcPr>
            <w:tcW w:w="701"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3068" w:type="dxa"/>
          </w:tcPr>
          <w:p w:rsidR="00D31F9D" w:rsidRPr="009E2354" w:rsidRDefault="009E6603" w:rsidP="00786C43">
            <w:pPr>
              <w:rPr>
                <w:rFonts w:ascii="Times New Roman" w:hAnsi="Times New Roman" w:cs="Times New Roman"/>
                <w:sz w:val="24"/>
                <w:szCs w:val="24"/>
              </w:rPr>
            </w:pPr>
            <w:r w:rsidRPr="009E2354">
              <w:rPr>
                <w:rFonts w:ascii="Times New Roman" w:hAnsi="Times New Roman" w:cs="Times New Roman"/>
                <w:sz w:val="24"/>
                <w:szCs w:val="24"/>
              </w:rPr>
              <w:t>Критерії оцінюв</w:t>
            </w:r>
            <w:r w:rsidR="00D31F9D" w:rsidRPr="009E2354">
              <w:rPr>
                <w:rFonts w:ascii="Times New Roman" w:hAnsi="Times New Roman" w:cs="Times New Roman"/>
                <w:sz w:val="24"/>
                <w:szCs w:val="24"/>
              </w:rPr>
              <w:t>ання.</w:t>
            </w:r>
          </w:p>
          <w:p w:rsidR="00D31F9D" w:rsidRPr="009E2354" w:rsidRDefault="00D31F9D" w:rsidP="00786C43">
            <w:pPr>
              <w:rPr>
                <w:rFonts w:ascii="Times New Roman" w:hAnsi="Times New Roman" w:cs="Times New Roman"/>
                <w:sz w:val="24"/>
                <w:szCs w:val="24"/>
              </w:rPr>
            </w:pPr>
            <w:r w:rsidRPr="009E2354">
              <w:rPr>
                <w:rFonts w:ascii="Times New Roman" w:hAnsi="Times New Roman" w:cs="Times New Roman"/>
                <w:sz w:val="24"/>
                <w:szCs w:val="24"/>
              </w:rPr>
              <w:t>Спостереження за навчальними заняттями з усіх навчальних предметів</w:t>
            </w:r>
          </w:p>
        </w:tc>
        <w:tc>
          <w:tcPr>
            <w:tcW w:w="1085" w:type="dxa"/>
          </w:tcPr>
          <w:p w:rsidR="00D31F9D" w:rsidRPr="009E2354" w:rsidRDefault="00D31F9D" w:rsidP="00C7574F">
            <w:pPr>
              <w:jc w:val="center"/>
              <w:rPr>
                <w:rFonts w:ascii="Times New Roman" w:hAnsi="Times New Roman" w:cs="Times New Roman"/>
                <w:sz w:val="24"/>
                <w:szCs w:val="24"/>
              </w:rPr>
            </w:pPr>
          </w:p>
        </w:tc>
        <w:tc>
          <w:tcPr>
            <w:tcW w:w="1051" w:type="dxa"/>
          </w:tcPr>
          <w:p w:rsidR="00D31F9D" w:rsidRPr="009E2354" w:rsidRDefault="00D31F9D" w:rsidP="00C7574F">
            <w:pPr>
              <w:jc w:val="center"/>
              <w:rPr>
                <w:rFonts w:ascii="Times New Roman" w:hAnsi="Times New Roman" w:cs="Times New Roman"/>
                <w:sz w:val="24"/>
                <w:szCs w:val="24"/>
              </w:rPr>
            </w:pPr>
          </w:p>
        </w:tc>
        <w:tc>
          <w:tcPr>
            <w:tcW w:w="1036" w:type="dxa"/>
          </w:tcPr>
          <w:p w:rsidR="00D31F9D" w:rsidRPr="009E2354" w:rsidRDefault="00BD32AA" w:rsidP="00C7574F">
            <w:pPr>
              <w:jc w:val="center"/>
              <w:rPr>
                <w:rFonts w:ascii="Times New Roman" w:hAnsi="Times New Roman" w:cs="Times New Roman"/>
                <w:sz w:val="24"/>
                <w:szCs w:val="24"/>
              </w:rPr>
            </w:pPr>
            <w:r>
              <w:rPr>
                <w:rFonts w:ascii="Times New Roman" w:hAnsi="Times New Roman" w:cs="Times New Roman"/>
                <w:sz w:val="24"/>
                <w:szCs w:val="24"/>
              </w:rPr>
              <w:t>5,10</w:t>
            </w: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1168" w:type="dxa"/>
          </w:tcPr>
          <w:p w:rsidR="00D31F9D" w:rsidRPr="009E2354" w:rsidRDefault="00BD32AA" w:rsidP="00C7574F">
            <w:pPr>
              <w:jc w:val="center"/>
              <w:rPr>
                <w:rFonts w:ascii="Times New Roman" w:hAnsi="Times New Roman" w:cs="Times New Roman"/>
                <w:sz w:val="24"/>
                <w:szCs w:val="24"/>
              </w:rPr>
            </w:pPr>
            <w:r>
              <w:rPr>
                <w:rFonts w:ascii="Times New Roman" w:hAnsi="Times New Roman" w:cs="Times New Roman"/>
                <w:sz w:val="24"/>
                <w:szCs w:val="24"/>
              </w:rPr>
              <w:t>7</w:t>
            </w:r>
            <w:r w:rsidR="00166D37">
              <w:rPr>
                <w:rFonts w:ascii="Times New Roman" w:hAnsi="Times New Roman" w:cs="Times New Roman"/>
                <w:sz w:val="24"/>
                <w:szCs w:val="24"/>
              </w:rPr>
              <w:t>-6</w:t>
            </w:r>
          </w:p>
        </w:tc>
        <w:tc>
          <w:tcPr>
            <w:tcW w:w="1051" w:type="dxa"/>
          </w:tcPr>
          <w:p w:rsidR="00D31F9D" w:rsidRPr="009E2354" w:rsidRDefault="00D31F9D" w:rsidP="00C7574F">
            <w:pPr>
              <w:jc w:val="center"/>
              <w:rPr>
                <w:rFonts w:ascii="Times New Roman" w:hAnsi="Times New Roman" w:cs="Times New Roman"/>
                <w:sz w:val="24"/>
                <w:szCs w:val="24"/>
              </w:rPr>
            </w:pPr>
          </w:p>
        </w:tc>
        <w:tc>
          <w:tcPr>
            <w:tcW w:w="1073" w:type="dxa"/>
          </w:tcPr>
          <w:p w:rsidR="00D31F9D" w:rsidRPr="009E2354" w:rsidRDefault="00D31F9D" w:rsidP="00C7574F">
            <w:pPr>
              <w:jc w:val="center"/>
              <w:rPr>
                <w:rFonts w:ascii="Times New Roman" w:hAnsi="Times New Roman" w:cs="Times New Roman"/>
                <w:sz w:val="24"/>
                <w:szCs w:val="24"/>
              </w:rPr>
            </w:pPr>
          </w:p>
        </w:tc>
        <w:tc>
          <w:tcPr>
            <w:tcW w:w="961" w:type="dxa"/>
          </w:tcPr>
          <w:p w:rsidR="00D31F9D" w:rsidRPr="009E2354" w:rsidRDefault="00BD32AA" w:rsidP="00C7574F">
            <w:pPr>
              <w:jc w:val="center"/>
              <w:rPr>
                <w:rFonts w:ascii="Times New Roman" w:hAnsi="Times New Roman" w:cs="Times New Roman"/>
                <w:sz w:val="24"/>
                <w:szCs w:val="24"/>
              </w:rPr>
            </w:pPr>
            <w:r>
              <w:rPr>
                <w:rFonts w:ascii="Times New Roman" w:hAnsi="Times New Roman" w:cs="Times New Roman"/>
                <w:sz w:val="24"/>
                <w:szCs w:val="24"/>
              </w:rPr>
              <w:t>9</w:t>
            </w:r>
          </w:p>
        </w:tc>
        <w:tc>
          <w:tcPr>
            <w:tcW w:w="992"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786C43">
        <w:trPr>
          <w:trHeight w:val="447"/>
        </w:trPr>
        <w:tc>
          <w:tcPr>
            <w:tcW w:w="701"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3068" w:type="dxa"/>
          </w:tcPr>
          <w:p w:rsidR="00D31F9D" w:rsidRPr="009E2354" w:rsidRDefault="00D31F9D" w:rsidP="00786C43">
            <w:pPr>
              <w:rPr>
                <w:rFonts w:ascii="Times New Roman" w:hAnsi="Times New Roman" w:cs="Times New Roman"/>
                <w:sz w:val="24"/>
                <w:szCs w:val="24"/>
              </w:rPr>
            </w:pPr>
            <w:r w:rsidRPr="009E2354">
              <w:rPr>
                <w:rFonts w:ascii="Times New Roman" w:hAnsi="Times New Roman" w:cs="Times New Roman"/>
                <w:sz w:val="24"/>
                <w:szCs w:val="24"/>
              </w:rPr>
              <w:t>Анкети учнів</w:t>
            </w:r>
          </w:p>
        </w:tc>
        <w:tc>
          <w:tcPr>
            <w:tcW w:w="1085" w:type="dxa"/>
          </w:tcPr>
          <w:p w:rsidR="00D31F9D" w:rsidRPr="009E2354" w:rsidRDefault="00D31F9D" w:rsidP="00C7574F">
            <w:pPr>
              <w:jc w:val="center"/>
              <w:rPr>
                <w:rFonts w:ascii="Times New Roman" w:hAnsi="Times New Roman" w:cs="Times New Roman"/>
                <w:sz w:val="24"/>
                <w:szCs w:val="24"/>
              </w:rPr>
            </w:pPr>
          </w:p>
        </w:tc>
        <w:tc>
          <w:tcPr>
            <w:tcW w:w="1051" w:type="dxa"/>
          </w:tcPr>
          <w:p w:rsidR="00D31F9D" w:rsidRPr="009E2354" w:rsidRDefault="00D31F9D" w:rsidP="00C7574F">
            <w:pPr>
              <w:jc w:val="center"/>
              <w:rPr>
                <w:rFonts w:ascii="Times New Roman" w:hAnsi="Times New Roman" w:cs="Times New Roman"/>
                <w:sz w:val="24"/>
                <w:szCs w:val="24"/>
              </w:rPr>
            </w:pPr>
          </w:p>
        </w:tc>
        <w:tc>
          <w:tcPr>
            <w:tcW w:w="103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D31F9D" w:rsidRPr="009E2354" w:rsidRDefault="00D31F9D" w:rsidP="00C7574F">
            <w:pPr>
              <w:jc w:val="center"/>
              <w:rPr>
                <w:rFonts w:ascii="Times New Roman" w:hAnsi="Times New Roman" w:cs="Times New Roman"/>
                <w:sz w:val="24"/>
                <w:szCs w:val="24"/>
              </w:rPr>
            </w:pPr>
          </w:p>
        </w:tc>
        <w:tc>
          <w:tcPr>
            <w:tcW w:w="1168" w:type="dxa"/>
          </w:tcPr>
          <w:p w:rsidR="00D31F9D" w:rsidRPr="009E2354" w:rsidRDefault="00D31F9D" w:rsidP="00C7574F">
            <w:pPr>
              <w:jc w:val="center"/>
              <w:rPr>
                <w:rFonts w:ascii="Times New Roman" w:hAnsi="Times New Roman" w:cs="Times New Roman"/>
                <w:sz w:val="24"/>
                <w:szCs w:val="24"/>
              </w:rPr>
            </w:pPr>
          </w:p>
        </w:tc>
        <w:tc>
          <w:tcPr>
            <w:tcW w:w="1051" w:type="dxa"/>
          </w:tcPr>
          <w:p w:rsidR="00D31F9D" w:rsidRPr="009E2354" w:rsidRDefault="00D31F9D" w:rsidP="00C7574F">
            <w:pPr>
              <w:jc w:val="center"/>
              <w:rPr>
                <w:rFonts w:ascii="Times New Roman" w:hAnsi="Times New Roman" w:cs="Times New Roman"/>
                <w:sz w:val="24"/>
                <w:szCs w:val="24"/>
              </w:rPr>
            </w:pPr>
          </w:p>
        </w:tc>
        <w:tc>
          <w:tcPr>
            <w:tcW w:w="10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61"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166D37" w:rsidP="00C7574F">
            <w:pPr>
              <w:jc w:val="center"/>
              <w:rPr>
                <w:rFonts w:ascii="Times New Roman" w:hAnsi="Times New Roman" w:cs="Times New Roman"/>
                <w:sz w:val="24"/>
                <w:szCs w:val="24"/>
              </w:rPr>
            </w:pPr>
            <w:r>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r>
      <w:tr w:rsidR="00D31F9D" w:rsidRPr="009E2354" w:rsidTr="00786C43">
        <w:trPr>
          <w:trHeight w:val="447"/>
        </w:trPr>
        <w:tc>
          <w:tcPr>
            <w:tcW w:w="15304" w:type="dxa"/>
            <w:gridSpan w:val="13"/>
          </w:tcPr>
          <w:p w:rsidR="00D31F9D" w:rsidRPr="009E2354" w:rsidRDefault="00D31F9D" w:rsidP="00C7574F">
            <w:pPr>
              <w:jc w:val="center"/>
              <w:rPr>
                <w:rFonts w:ascii="Times New Roman" w:hAnsi="Times New Roman" w:cs="Times New Roman"/>
                <w:sz w:val="24"/>
                <w:szCs w:val="24"/>
              </w:rPr>
            </w:pPr>
          </w:p>
          <w:p w:rsidR="00D31F9D" w:rsidRPr="009E2354" w:rsidRDefault="00786C43" w:rsidP="00C7574F">
            <w:pPr>
              <w:jc w:val="both"/>
              <w:rPr>
                <w:rFonts w:ascii="Times New Roman" w:eastAsia="Times New Roman" w:hAnsi="Times New Roman" w:cs="Times New Roman"/>
                <w:sz w:val="24"/>
                <w:szCs w:val="24"/>
                <w:lang w:eastAsia="uk-UA"/>
              </w:rPr>
            </w:pPr>
            <w:r>
              <w:rPr>
                <w:rFonts w:ascii="Times New Roman" w:eastAsia="Times New Roman" w:hAnsi="Times New Roman" w:cs="Times New Roman"/>
                <w:b/>
                <w:color w:val="00B050"/>
                <w:sz w:val="24"/>
                <w:szCs w:val="24"/>
                <w:lang w:eastAsia="uk-UA"/>
              </w:rPr>
              <w:t xml:space="preserve">Критерій: </w:t>
            </w:r>
            <w:r w:rsidR="00D31F9D" w:rsidRPr="00786C43">
              <w:rPr>
                <w:rFonts w:ascii="Times New Roman" w:eastAsia="Times New Roman" w:hAnsi="Times New Roman" w:cs="Times New Roman"/>
                <w:b/>
                <w:sz w:val="24"/>
                <w:szCs w:val="24"/>
                <w:lang w:eastAsia="uk-UA"/>
              </w:rPr>
              <w:t>Система оцінювання в закладі освіти сприяє реалізації компетентнісного підходу до навчання</w:t>
            </w:r>
          </w:p>
          <w:p w:rsidR="00D31F9D" w:rsidRPr="009E2354" w:rsidRDefault="00D31F9D" w:rsidP="00C7574F">
            <w:pPr>
              <w:jc w:val="both"/>
              <w:rPr>
                <w:rFonts w:ascii="Times New Roman" w:eastAsia="Times New Roman" w:hAnsi="Times New Roman" w:cs="Times New Roman"/>
                <w:sz w:val="24"/>
                <w:szCs w:val="24"/>
                <w:lang w:eastAsia="uk-UA"/>
              </w:rPr>
            </w:pPr>
          </w:p>
        </w:tc>
      </w:tr>
      <w:tr w:rsidR="00D31F9D" w:rsidRPr="009E2354" w:rsidTr="00786C43">
        <w:trPr>
          <w:trHeight w:val="447"/>
        </w:trPr>
        <w:tc>
          <w:tcPr>
            <w:tcW w:w="701"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3068" w:type="dxa"/>
          </w:tcPr>
          <w:p w:rsidR="00D31F9D" w:rsidRPr="009E2354" w:rsidRDefault="00D31F9D" w:rsidP="00786C43">
            <w:pPr>
              <w:rPr>
                <w:rFonts w:ascii="Times New Roman" w:hAnsi="Times New Roman" w:cs="Times New Roman"/>
                <w:sz w:val="24"/>
                <w:szCs w:val="24"/>
              </w:rPr>
            </w:pPr>
            <w:r w:rsidRPr="009E2354">
              <w:rPr>
                <w:rFonts w:ascii="Times New Roman" w:hAnsi="Times New Roman" w:cs="Times New Roman"/>
                <w:sz w:val="24"/>
                <w:szCs w:val="24"/>
              </w:rPr>
              <w:t>Відвідування уроків з метою вивчення питання реалізації компетентністного підходу</w:t>
            </w:r>
          </w:p>
        </w:tc>
        <w:tc>
          <w:tcPr>
            <w:tcW w:w="108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08</w:t>
            </w:r>
          </w:p>
        </w:tc>
        <w:tc>
          <w:tcPr>
            <w:tcW w:w="1051"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09</w:t>
            </w:r>
          </w:p>
        </w:tc>
        <w:tc>
          <w:tcPr>
            <w:tcW w:w="103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113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1168"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12</w:t>
            </w:r>
          </w:p>
        </w:tc>
        <w:tc>
          <w:tcPr>
            <w:tcW w:w="1051"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01</w:t>
            </w:r>
          </w:p>
        </w:tc>
        <w:tc>
          <w:tcPr>
            <w:tcW w:w="10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02</w:t>
            </w:r>
          </w:p>
        </w:tc>
        <w:tc>
          <w:tcPr>
            <w:tcW w:w="961"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03</w:t>
            </w: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04</w:t>
            </w: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05</w:t>
            </w: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06</w:t>
            </w:r>
          </w:p>
        </w:tc>
      </w:tr>
      <w:tr w:rsidR="006F16B0" w:rsidRPr="009E2354" w:rsidTr="00786C43">
        <w:trPr>
          <w:trHeight w:val="447"/>
        </w:trPr>
        <w:tc>
          <w:tcPr>
            <w:tcW w:w="701" w:type="dxa"/>
          </w:tcPr>
          <w:p w:rsidR="006F16B0" w:rsidRPr="009E2354" w:rsidRDefault="006F16B0" w:rsidP="006F16B0">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3068" w:type="dxa"/>
          </w:tcPr>
          <w:p w:rsidR="006F16B0" w:rsidRPr="009E2354" w:rsidRDefault="006F16B0" w:rsidP="006F16B0">
            <w:pPr>
              <w:rPr>
                <w:rFonts w:ascii="Times New Roman" w:hAnsi="Times New Roman" w:cs="Times New Roman"/>
                <w:sz w:val="24"/>
                <w:szCs w:val="24"/>
              </w:rPr>
            </w:pPr>
            <w:r>
              <w:rPr>
                <w:rFonts w:ascii="Times New Roman" w:hAnsi="Times New Roman" w:cs="Times New Roman"/>
                <w:sz w:val="24"/>
                <w:szCs w:val="24"/>
              </w:rPr>
              <w:t>Спостереження за навчальними заняттями з природничих  дисциплін</w:t>
            </w:r>
          </w:p>
        </w:tc>
        <w:tc>
          <w:tcPr>
            <w:tcW w:w="1085" w:type="dxa"/>
          </w:tcPr>
          <w:p w:rsidR="006F16B0" w:rsidRPr="009E2354" w:rsidRDefault="006F16B0" w:rsidP="006F16B0">
            <w:pPr>
              <w:rPr>
                <w:rFonts w:ascii="Times New Roman" w:hAnsi="Times New Roman" w:cs="Times New Roman"/>
                <w:sz w:val="24"/>
                <w:szCs w:val="24"/>
              </w:rPr>
            </w:pPr>
          </w:p>
        </w:tc>
        <w:tc>
          <w:tcPr>
            <w:tcW w:w="1051" w:type="dxa"/>
          </w:tcPr>
          <w:p w:rsidR="006F16B0" w:rsidRPr="009E2354" w:rsidRDefault="006F16B0" w:rsidP="006F16B0">
            <w:pPr>
              <w:jc w:val="center"/>
              <w:rPr>
                <w:rFonts w:ascii="Times New Roman" w:hAnsi="Times New Roman" w:cs="Times New Roman"/>
                <w:sz w:val="24"/>
                <w:szCs w:val="24"/>
              </w:rPr>
            </w:pPr>
          </w:p>
        </w:tc>
        <w:tc>
          <w:tcPr>
            <w:tcW w:w="1036"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5</w:t>
            </w:r>
          </w:p>
        </w:tc>
        <w:tc>
          <w:tcPr>
            <w:tcW w:w="1134" w:type="dxa"/>
          </w:tcPr>
          <w:p w:rsidR="006F16B0" w:rsidRPr="009E2354" w:rsidRDefault="006F16B0" w:rsidP="006F16B0">
            <w:pPr>
              <w:rPr>
                <w:rFonts w:ascii="Times New Roman" w:hAnsi="Times New Roman" w:cs="Times New Roman"/>
                <w:sz w:val="24"/>
                <w:szCs w:val="24"/>
              </w:rPr>
            </w:pPr>
            <w:r>
              <w:rPr>
                <w:rFonts w:ascii="Times New Roman" w:hAnsi="Times New Roman" w:cs="Times New Roman"/>
                <w:sz w:val="24"/>
                <w:szCs w:val="24"/>
              </w:rPr>
              <w:t>10</w:t>
            </w:r>
          </w:p>
        </w:tc>
        <w:tc>
          <w:tcPr>
            <w:tcW w:w="1168" w:type="dxa"/>
          </w:tcPr>
          <w:p w:rsidR="006F16B0" w:rsidRPr="009E2354" w:rsidRDefault="006F16B0" w:rsidP="006F16B0">
            <w:pPr>
              <w:jc w:val="center"/>
              <w:rPr>
                <w:rFonts w:ascii="Times New Roman" w:hAnsi="Times New Roman" w:cs="Times New Roman"/>
                <w:sz w:val="24"/>
                <w:szCs w:val="24"/>
              </w:rPr>
            </w:pPr>
          </w:p>
        </w:tc>
        <w:tc>
          <w:tcPr>
            <w:tcW w:w="1051"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8</w:t>
            </w:r>
          </w:p>
        </w:tc>
        <w:tc>
          <w:tcPr>
            <w:tcW w:w="1073" w:type="dxa"/>
          </w:tcPr>
          <w:p w:rsidR="006F16B0" w:rsidRPr="009E2354" w:rsidRDefault="006F16B0" w:rsidP="006F16B0">
            <w:pPr>
              <w:jc w:val="center"/>
              <w:rPr>
                <w:rFonts w:ascii="Times New Roman" w:hAnsi="Times New Roman" w:cs="Times New Roman"/>
                <w:sz w:val="24"/>
                <w:szCs w:val="24"/>
              </w:rPr>
            </w:pPr>
          </w:p>
        </w:tc>
        <w:tc>
          <w:tcPr>
            <w:tcW w:w="961"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9</w:t>
            </w:r>
          </w:p>
        </w:tc>
        <w:tc>
          <w:tcPr>
            <w:tcW w:w="992"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r>
      <w:tr w:rsidR="002E2C4C" w:rsidRPr="009E2354" w:rsidTr="00786C43">
        <w:trPr>
          <w:trHeight w:val="447"/>
        </w:trPr>
        <w:tc>
          <w:tcPr>
            <w:tcW w:w="15304" w:type="dxa"/>
            <w:gridSpan w:val="13"/>
          </w:tcPr>
          <w:p w:rsidR="002E2C4C" w:rsidRPr="009E2354" w:rsidRDefault="002E2C4C" w:rsidP="002E2C4C">
            <w:pPr>
              <w:rPr>
                <w:rFonts w:ascii="Times New Roman" w:hAnsi="Times New Roman" w:cs="Times New Roman"/>
                <w:sz w:val="24"/>
                <w:szCs w:val="24"/>
              </w:rPr>
            </w:pPr>
            <w:r w:rsidRPr="009E2354">
              <w:rPr>
                <w:rFonts w:ascii="Times New Roman" w:hAnsi="Times New Roman" w:cs="Times New Roman"/>
                <w:b/>
                <w:color w:val="00B050"/>
                <w:sz w:val="24"/>
                <w:szCs w:val="24"/>
              </w:rPr>
              <w:t>Критерій</w:t>
            </w:r>
            <w:r>
              <w:rPr>
                <w:rFonts w:ascii="Times New Roman" w:hAnsi="Times New Roman" w:cs="Times New Roman"/>
                <w:b/>
                <w:color w:val="00B050"/>
                <w:sz w:val="24"/>
                <w:szCs w:val="24"/>
              </w:rPr>
              <w:t xml:space="preserve">: </w:t>
            </w:r>
            <w:r w:rsidRPr="00786C43">
              <w:rPr>
                <w:rFonts w:ascii="Times New Roman" w:hAnsi="Times New Roman" w:cs="Times New Roman"/>
                <w:b/>
                <w:sz w:val="24"/>
                <w:szCs w:val="24"/>
              </w:rPr>
              <w:t>Здобувачі освіти вважають оцінювання результатів навчання справедливим і об’єктивним</w:t>
            </w:r>
          </w:p>
          <w:p w:rsidR="002E2C4C" w:rsidRPr="009E2354" w:rsidRDefault="002E2C4C" w:rsidP="002E2C4C">
            <w:pPr>
              <w:jc w:val="both"/>
              <w:rPr>
                <w:rFonts w:ascii="Times New Roman" w:hAnsi="Times New Roman" w:cs="Times New Roman"/>
                <w:sz w:val="24"/>
                <w:szCs w:val="24"/>
              </w:rPr>
            </w:pPr>
          </w:p>
        </w:tc>
      </w:tr>
      <w:tr w:rsidR="002E2C4C" w:rsidRPr="009E2354" w:rsidTr="00786C43">
        <w:trPr>
          <w:trHeight w:val="447"/>
        </w:trPr>
        <w:tc>
          <w:tcPr>
            <w:tcW w:w="70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3068"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Анкети учнів, батьків</w:t>
            </w:r>
          </w:p>
        </w:tc>
        <w:tc>
          <w:tcPr>
            <w:tcW w:w="1085"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36"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2E2C4C" w:rsidRPr="009E2354" w:rsidRDefault="002E2C4C" w:rsidP="002E2C4C">
            <w:pPr>
              <w:jc w:val="center"/>
              <w:rPr>
                <w:rFonts w:ascii="Times New Roman" w:hAnsi="Times New Roman" w:cs="Times New Roman"/>
                <w:sz w:val="24"/>
                <w:szCs w:val="24"/>
              </w:rPr>
            </w:pPr>
          </w:p>
        </w:tc>
        <w:tc>
          <w:tcPr>
            <w:tcW w:w="1168"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73" w:type="dxa"/>
          </w:tcPr>
          <w:p w:rsidR="002E2C4C" w:rsidRPr="009E2354" w:rsidRDefault="002E2C4C" w:rsidP="002E2C4C">
            <w:pPr>
              <w:jc w:val="center"/>
              <w:rPr>
                <w:rFonts w:ascii="Times New Roman" w:hAnsi="Times New Roman" w:cs="Times New Roman"/>
                <w:sz w:val="24"/>
                <w:szCs w:val="24"/>
              </w:rPr>
            </w:pPr>
          </w:p>
        </w:tc>
        <w:tc>
          <w:tcPr>
            <w:tcW w:w="96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r>
      <w:tr w:rsidR="002E2C4C" w:rsidRPr="009E2354" w:rsidTr="00786C43">
        <w:trPr>
          <w:trHeight w:val="447"/>
        </w:trPr>
        <w:tc>
          <w:tcPr>
            <w:tcW w:w="15304" w:type="dxa"/>
            <w:gridSpan w:val="13"/>
          </w:tcPr>
          <w:p w:rsidR="002E2C4C" w:rsidRPr="009E2354" w:rsidRDefault="002E2C4C" w:rsidP="002E2C4C">
            <w:pPr>
              <w:spacing w:line="360" w:lineRule="auto"/>
              <w:jc w:val="both"/>
              <w:rPr>
                <w:rFonts w:ascii="Times New Roman" w:eastAsia="Times New Roman" w:hAnsi="Times New Roman" w:cs="Times New Roman"/>
                <w:b/>
                <w:color w:val="92D050"/>
                <w:sz w:val="24"/>
                <w:szCs w:val="24"/>
                <w:lang w:eastAsia="uk-UA"/>
              </w:rPr>
            </w:pPr>
            <w:r w:rsidRPr="00786C43">
              <w:rPr>
                <w:rFonts w:ascii="Times New Roman" w:eastAsia="Times New Roman" w:hAnsi="Times New Roman" w:cs="Times New Roman"/>
                <w:b/>
                <w:color w:val="00B050"/>
                <w:sz w:val="24"/>
                <w:szCs w:val="24"/>
                <w:lang w:eastAsia="uk-UA"/>
              </w:rPr>
              <w:lastRenderedPageBreak/>
              <w:t>Вимог</w:t>
            </w:r>
            <w:r>
              <w:rPr>
                <w:rFonts w:ascii="Times New Roman" w:eastAsia="Times New Roman" w:hAnsi="Times New Roman" w:cs="Times New Roman"/>
                <w:b/>
                <w:color w:val="00B050"/>
                <w:sz w:val="24"/>
                <w:szCs w:val="24"/>
                <w:lang w:eastAsia="uk-UA"/>
              </w:rPr>
              <w:t xml:space="preserve">а: </w:t>
            </w:r>
            <w:r w:rsidRPr="00786C43">
              <w:rPr>
                <w:rFonts w:ascii="Times New Roman" w:eastAsia="Times New Roman" w:hAnsi="Times New Roman" w:cs="Times New Roman"/>
                <w:b/>
                <w:color w:val="C00000"/>
                <w:sz w:val="24"/>
                <w:szCs w:val="24"/>
                <w:lang w:eastAsia="uk-UA"/>
              </w:rPr>
              <w:t>Застосування внутрішнього моніторингу, що передбачає систематичне відстеження та коригування результатів навчання кожного здобувача освіти</w:t>
            </w:r>
          </w:p>
          <w:p w:rsidR="002E2C4C" w:rsidRPr="009E2354" w:rsidRDefault="002E2C4C" w:rsidP="002E2C4C">
            <w:pPr>
              <w:spacing w:line="360" w:lineRule="auto"/>
              <w:jc w:val="both"/>
              <w:rPr>
                <w:rFonts w:ascii="Times New Roman" w:hAnsi="Times New Roman" w:cs="Times New Roman"/>
                <w:sz w:val="24"/>
                <w:szCs w:val="24"/>
              </w:rPr>
            </w:pPr>
            <w:r w:rsidRPr="009E2354">
              <w:rPr>
                <w:rFonts w:ascii="Times New Roman" w:eastAsia="Times New Roman" w:hAnsi="Times New Roman" w:cs="Times New Roman"/>
                <w:b/>
                <w:color w:val="00B050"/>
                <w:sz w:val="24"/>
                <w:szCs w:val="24"/>
                <w:lang w:eastAsia="uk-UA"/>
              </w:rPr>
              <w:t>Критерій</w:t>
            </w:r>
            <w:r>
              <w:rPr>
                <w:rFonts w:ascii="Times New Roman" w:eastAsia="Times New Roman" w:hAnsi="Times New Roman" w:cs="Times New Roman"/>
                <w:b/>
                <w:color w:val="00B050"/>
                <w:sz w:val="24"/>
                <w:szCs w:val="24"/>
                <w:lang w:eastAsia="uk-UA"/>
              </w:rPr>
              <w:t xml:space="preserve">: </w:t>
            </w:r>
            <w:r w:rsidRPr="00786C43">
              <w:rPr>
                <w:rFonts w:ascii="Times New Roman" w:eastAsia="Times New Roman" w:hAnsi="Times New Roman" w:cs="Times New Roman"/>
                <w:b/>
                <w:sz w:val="24"/>
                <w:szCs w:val="24"/>
                <w:lang w:eastAsia="uk-UA"/>
              </w:rPr>
              <w:t>У закладі освіти здійснюється аналіз результатів навчання здобувачів освіти</w:t>
            </w:r>
          </w:p>
        </w:tc>
      </w:tr>
      <w:tr w:rsidR="002E2C4C" w:rsidRPr="009E2354" w:rsidTr="00786C43">
        <w:trPr>
          <w:trHeight w:val="447"/>
        </w:trPr>
        <w:tc>
          <w:tcPr>
            <w:tcW w:w="70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3068" w:type="dxa"/>
          </w:tcPr>
          <w:p w:rsidR="002E2C4C" w:rsidRPr="009E2354" w:rsidRDefault="002E2C4C" w:rsidP="00F27080">
            <w:pPr>
              <w:rPr>
                <w:rFonts w:ascii="Times New Roman" w:hAnsi="Times New Roman" w:cs="Times New Roman"/>
                <w:sz w:val="24"/>
                <w:szCs w:val="24"/>
              </w:rPr>
            </w:pPr>
            <w:r w:rsidRPr="009E2354">
              <w:rPr>
                <w:rFonts w:ascii="Times New Roman" w:hAnsi="Times New Roman" w:cs="Times New Roman"/>
                <w:sz w:val="24"/>
                <w:szCs w:val="24"/>
              </w:rPr>
              <w:t>Протоколи педагогічних рад</w:t>
            </w:r>
          </w:p>
        </w:tc>
        <w:tc>
          <w:tcPr>
            <w:tcW w:w="1085"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36" w:type="dxa"/>
          </w:tcPr>
          <w:p w:rsidR="002E2C4C" w:rsidRPr="009E2354" w:rsidRDefault="002E2C4C" w:rsidP="002E2C4C">
            <w:pPr>
              <w:jc w:val="center"/>
              <w:rPr>
                <w:rFonts w:ascii="Times New Roman" w:hAnsi="Times New Roman" w:cs="Times New Roman"/>
                <w:sz w:val="24"/>
                <w:szCs w:val="24"/>
              </w:rPr>
            </w:pPr>
          </w:p>
        </w:tc>
        <w:tc>
          <w:tcPr>
            <w:tcW w:w="1134" w:type="dxa"/>
          </w:tcPr>
          <w:p w:rsidR="002E2C4C" w:rsidRPr="009E2354" w:rsidRDefault="002E2C4C" w:rsidP="002E2C4C">
            <w:pPr>
              <w:jc w:val="center"/>
              <w:rPr>
                <w:rFonts w:ascii="Times New Roman" w:hAnsi="Times New Roman" w:cs="Times New Roman"/>
                <w:sz w:val="24"/>
                <w:szCs w:val="24"/>
              </w:rPr>
            </w:pPr>
          </w:p>
        </w:tc>
        <w:tc>
          <w:tcPr>
            <w:tcW w:w="1168"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73" w:type="dxa"/>
          </w:tcPr>
          <w:p w:rsidR="002E2C4C" w:rsidRPr="009E2354" w:rsidRDefault="002E2C4C" w:rsidP="002E2C4C">
            <w:pPr>
              <w:jc w:val="center"/>
              <w:rPr>
                <w:rFonts w:ascii="Times New Roman" w:hAnsi="Times New Roman" w:cs="Times New Roman"/>
                <w:sz w:val="24"/>
                <w:szCs w:val="24"/>
              </w:rPr>
            </w:pPr>
          </w:p>
        </w:tc>
        <w:tc>
          <w:tcPr>
            <w:tcW w:w="961"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2E2C4C" w:rsidRPr="009E2354" w:rsidRDefault="002E2C4C" w:rsidP="002E2C4C">
            <w:pPr>
              <w:jc w:val="center"/>
              <w:rPr>
                <w:rFonts w:ascii="Times New Roman" w:hAnsi="Times New Roman" w:cs="Times New Roman"/>
                <w:sz w:val="24"/>
                <w:szCs w:val="24"/>
              </w:rPr>
            </w:pPr>
          </w:p>
        </w:tc>
      </w:tr>
      <w:tr w:rsidR="002E2C4C" w:rsidRPr="009E2354" w:rsidTr="00786C43">
        <w:trPr>
          <w:trHeight w:val="447"/>
        </w:trPr>
        <w:tc>
          <w:tcPr>
            <w:tcW w:w="70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3068" w:type="dxa"/>
          </w:tcPr>
          <w:p w:rsidR="002E2C4C" w:rsidRPr="009E2354" w:rsidRDefault="002E2C4C" w:rsidP="00F27080">
            <w:pPr>
              <w:rPr>
                <w:rFonts w:ascii="Times New Roman" w:hAnsi="Times New Roman" w:cs="Times New Roman"/>
                <w:sz w:val="24"/>
                <w:szCs w:val="24"/>
              </w:rPr>
            </w:pPr>
            <w:r w:rsidRPr="009E2354">
              <w:rPr>
                <w:rFonts w:ascii="Times New Roman" w:hAnsi="Times New Roman" w:cs="Times New Roman"/>
                <w:sz w:val="24"/>
                <w:szCs w:val="24"/>
              </w:rPr>
              <w:t>Аналізи контрольних робіт</w:t>
            </w:r>
          </w:p>
        </w:tc>
        <w:tc>
          <w:tcPr>
            <w:tcW w:w="1085"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36" w:type="dxa"/>
          </w:tcPr>
          <w:p w:rsidR="002E2C4C" w:rsidRPr="009E2354" w:rsidRDefault="002E2C4C" w:rsidP="002E2C4C">
            <w:pPr>
              <w:jc w:val="center"/>
              <w:rPr>
                <w:rFonts w:ascii="Times New Roman" w:hAnsi="Times New Roman" w:cs="Times New Roman"/>
                <w:sz w:val="24"/>
                <w:szCs w:val="24"/>
              </w:rPr>
            </w:pPr>
          </w:p>
        </w:tc>
        <w:tc>
          <w:tcPr>
            <w:tcW w:w="1134" w:type="dxa"/>
          </w:tcPr>
          <w:p w:rsidR="002E2C4C" w:rsidRPr="009E2354" w:rsidRDefault="002E2C4C" w:rsidP="002E2C4C">
            <w:pPr>
              <w:jc w:val="center"/>
              <w:rPr>
                <w:rFonts w:ascii="Times New Roman" w:hAnsi="Times New Roman" w:cs="Times New Roman"/>
                <w:sz w:val="24"/>
                <w:szCs w:val="24"/>
              </w:rPr>
            </w:pPr>
          </w:p>
        </w:tc>
        <w:tc>
          <w:tcPr>
            <w:tcW w:w="1168"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4,9,11</w:t>
            </w:r>
          </w:p>
        </w:tc>
        <w:tc>
          <w:tcPr>
            <w:tcW w:w="1051" w:type="dxa"/>
          </w:tcPr>
          <w:p w:rsidR="002E2C4C" w:rsidRPr="009E2354" w:rsidRDefault="002E2C4C" w:rsidP="002E2C4C">
            <w:pPr>
              <w:jc w:val="center"/>
              <w:rPr>
                <w:rFonts w:ascii="Times New Roman" w:hAnsi="Times New Roman" w:cs="Times New Roman"/>
                <w:sz w:val="24"/>
                <w:szCs w:val="24"/>
              </w:rPr>
            </w:pPr>
          </w:p>
        </w:tc>
        <w:tc>
          <w:tcPr>
            <w:tcW w:w="1073" w:type="dxa"/>
          </w:tcPr>
          <w:p w:rsidR="002E2C4C" w:rsidRPr="009E2354" w:rsidRDefault="002E2C4C" w:rsidP="002E2C4C">
            <w:pPr>
              <w:jc w:val="center"/>
              <w:rPr>
                <w:rFonts w:ascii="Times New Roman" w:hAnsi="Times New Roman" w:cs="Times New Roman"/>
                <w:sz w:val="24"/>
                <w:szCs w:val="24"/>
              </w:rPr>
            </w:pPr>
          </w:p>
        </w:tc>
        <w:tc>
          <w:tcPr>
            <w:tcW w:w="961"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2E2C4C" w:rsidRPr="009E2354" w:rsidRDefault="002E2C4C" w:rsidP="002E2C4C">
            <w:pPr>
              <w:jc w:val="center"/>
              <w:rPr>
                <w:rFonts w:ascii="Times New Roman" w:hAnsi="Times New Roman" w:cs="Times New Roman"/>
                <w:sz w:val="24"/>
                <w:szCs w:val="24"/>
              </w:rPr>
            </w:pPr>
          </w:p>
        </w:tc>
      </w:tr>
      <w:tr w:rsidR="002E2C4C" w:rsidRPr="009E2354" w:rsidTr="00786C43">
        <w:trPr>
          <w:trHeight w:val="447"/>
        </w:trPr>
        <w:tc>
          <w:tcPr>
            <w:tcW w:w="70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3068" w:type="dxa"/>
          </w:tcPr>
          <w:p w:rsidR="002E2C4C" w:rsidRPr="009E2354" w:rsidRDefault="002E2C4C" w:rsidP="00F27080">
            <w:pPr>
              <w:rPr>
                <w:rFonts w:ascii="Times New Roman" w:hAnsi="Times New Roman" w:cs="Times New Roman"/>
                <w:sz w:val="24"/>
                <w:szCs w:val="24"/>
              </w:rPr>
            </w:pPr>
            <w:r w:rsidRPr="009E2354">
              <w:rPr>
                <w:rFonts w:ascii="Times New Roman" w:hAnsi="Times New Roman" w:cs="Times New Roman"/>
                <w:sz w:val="24"/>
                <w:szCs w:val="24"/>
              </w:rPr>
              <w:t>Підсумкові накази</w:t>
            </w:r>
          </w:p>
        </w:tc>
        <w:tc>
          <w:tcPr>
            <w:tcW w:w="1085"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36" w:type="dxa"/>
          </w:tcPr>
          <w:p w:rsidR="002E2C4C" w:rsidRPr="009E2354" w:rsidRDefault="002E2C4C" w:rsidP="002E2C4C">
            <w:pPr>
              <w:jc w:val="center"/>
              <w:rPr>
                <w:rFonts w:ascii="Times New Roman" w:hAnsi="Times New Roman" w:cs="Times New Roman"/>
                <w:sz w:val="24"/>
                <w:szCs w:val="24"/>
              </w:rPr>
            </w:pPr>
          </w:p>
        </w:tc>
        <w:tc>
          <w:tcPr>
            <w:tcW w:w="1134" w:type="dxa"/>
          </w:tcPr>
          <w:p w:rsidR="002E2C4C" w:rsidRPr="009E2354" w:rsidRDefault="002E2C4C" w:rsidP="002E2C4C">
            <w:pPr>
              <w:jc w:val="center"/>
              <w:rPr>
                <w:rFonts w:ascii="Times New Roman" w:hAnsi="Times New Roman" w:cs="Times New Roman"/>
                <w:sz w:val="24"/>
                <w:szCs w:val="24"/>
              </w:rPr>
            </w:pPr>
          </w:p>
        </w:tc>
        <w:tc>
          <w:tcPr>
            <w:tcW w:w="1168"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51" w:type="dxa"/>
          </w:tcPr>
          <w:p w:rsidR="002E2C4C" w:rsidRPr="009E2354" w:rsidRDefault="002E2C4C" w:rsidP="002E2C4C">
            <w:pPr>
              <w:jc w:val="center"/>
              <w:rPr>
                <w:rFonts w:ascii="Times New Roman" w:hAnsi="Times New Roman" w:cs="Times New Roman"/>
                <w:sz w:val="24"/>
                <w:szCs w:val="24"/>
              </w:rPr>
            </w:pPr>
          </w:p>
        </w:tc>
        <w:tc>
          <w:tcPr>
            <w:tcW w:w="1073" w:type="dxa"/>
          </w:tcPr>
          <w:p w:rsidR="002E2C4C" w:rsidRPr="009E2354" w:rsidRDefault="002E2C4C" w:rsidP="002E2C4C">
            <w:pPr>
              <w:jc w:val="center"/>
              <w:rPr>
                <w:rFonts w:ascii="Times New Roman" w:hAnsi="Times New Roman" w:cs="Times New Roman"/>
                <w:sz w:val="24"/>
                <w:szCs w:val="24"/>
              </w:rPr>
            </w:pPr>
          </w:p>
        </w:tc>
        <w:tc>
          <w:tcPr>
            <w:tcW w:w="961"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2E2C4C" w:rsidRPr="009E2354" w:rsidRDefault="002E2C4C" w:rsidP="002E2C4C">
            <w:pPr>
              <w:jc w:val="center"/>
              <w:rPr>
                <w:rFonts w:ascii="Times New Roman" w:hAnsi="Times New Roman" w:cs="Times New Roman"/>
                <w:sz w:val="24"/>
                <w:szCs w:val="24"/>
              </w:rPr>
            </w:pPr>
          </w:p>
        </w:tc>
      </w:tr>
      <w:tr w:rsidR="002E2C4C" w:rsidRPr="009E2354" w:rsidTr="00786C43">
        <w:trPr>
          <w:trHeight w:val="447"/>
        </w:trPr>
        <w:tc>
          <w:tcPr>
            <w:tcW w:w="70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3068" w:type="dxa"/>
          </w:tcPr>
          <w:p w:rsidR="002E2C4C" w:rsidRPr="009E2354" w:rsidRDefault="002E2C4C" w:rsidP="00F27080">
            <w:pPr>
              <w:rPr>
                <w:rFonts w:ascii="Times New Roman" w:hAnsi="Times New Roman" w:cs="Times New Roman"/>
                <w:sz w:val="24"/>
                <w:szCs w:val="24"/>
              </w:rPr>
            </w:pPr>
            <w:r w:rsidRPr="009E2354">
              <w:rPr>
                <w:rFonts w:ascii="Times New Roman" w:eastAsia="Times New Roman" w:hAnsi="Times New Roman" w:cs="Times New Roman"/>
                <w:sz w:val="24"/>
                <w:szCs w:val="24"/>
              </w:rPr>
              <w:t>Результати ДПА, ЗНО</w:t>
            </w:r>
          </w:p>
        </w:tc>
        <w:tc>
          <w:tcPr>
            <w:tcW w:w="1085"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36"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34" w:type="dxa"/>
          </w:tcPr>
          <w:p w:rsidR="002E2C4C" w:rsidRPr="009E2354" w:rsidRDefault="002E2C4C" w:rsidP="002E2C4C">
            <w:pPr>
              <w:jc w:val="center"/>
              <w:rPr>
                <w:rFonts w:ascii="Times New Roman" w:hAnsi="Times New Roman" w:cs="Times New Roman"/>
                <w:sz w:val="24"/>
                <w:szCs w:val="24"/>
              </w:rPr>
            </w:pPr>
          </w:p>
        </w:tc>
        <w:tc>
          <w:tcPr>
            <w:tcW w:w="1168"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73" w:type="dxa"/>
          </w:tcPr>
          <w:p w:rsidR="002E2C4C" w:rsidRPr="009E2354" w:rsidRDefault="002E2C4C" w:rsidP="002E2C4C">
            <w:pPr>
              <w:jc w:val="center"/>
              <w:rPr>
                <w:rFonts w:ascii="Times New Roman" w:hAnsi="Times New Roman" w:cs="Times New Roman"/>
                <w:sz w:val="24"/>
                <w:szCs w:val="24"/>
              </w:rPr>
            </w:pPr>
          </w:p>
        </w:tc>
        <w:tc>
          <w:tcPr>
            <w:tcW w:w="961"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r>
      <w:tr w:rsidR="002E2C4C" w:rsidRPr="009E2354" w:rsidTr="00786C43">
        <w:trPr>
          <w:trHeight w:val="447"/>
        </w:trPr>
        <w:tc>
          <w:tcPr>
            <w:tcW w:w="15304" w:type="dxa"/>
            <w:gridSpan w:val="13"/>
          </w:tcPr>
          <w:p w:rsidR="002E2C4C" w:rsidRPr="009E2354" w:rsidRDefault="002E2C4C" w:rsidP="002E2C4C">
            <w:pPr>
              <w:jc w:val="both"/>
              <w:rPr>
                <w:rFonts w:ascii="Times New Roman" w:eastAsia="Times New Roman" w:hAnsi="Times New Roman" w:cs="Times New Roman"/>
                <w:b/>
                <w:sz w:val="24"/>
                <w:szCs w:val="24"/>
                <w:lang w:eastAsia="uk-UA"/>
              </w:rPr>
            </w:pPr>
            <w:r w:rsidRPr="009E2354">
              <w:rPr>
                <w:rFonts w:ascii="Times New Roman" w:eastAsia="Times New Roman" w:hAnsi="Times New Roman" w:cs="Times New Roman"/>
                <w:b/>
                <w:color w:val="00B050"/>
                <w:sz w:val="24"/>
                <w:szCs w:val="24"/>
                <w:lang w:eastAsia="uk-UA"/>
              </w:rPr>
              <w:t>Критерій</w:t>
            </w:r>
            <w:r>
              <w:rPr>
                <w:rFonts w:ascii="Times New Roman" w:eastAsia="Times New Roman" w:hAnsi="Times New Roman" w:cs="Times New Roman"/>
                <w:b/>
                <w:color w:val="00B050"/>
                <w:sz w:val="24"/>
                <w:szCs w:val="24"/>
                <w:lang w:eastAsia="uk-UA"/>
              </w:rPr>
              <w:t>:</w:t>
            </w:r>
            <w:r w:rsidRPr="009E2354">
              <w:rPr>
                <w:rFonts w:ascii="Times New Roman" w:eastAsia="Times New Roman" w:hAnsi="Times New Roman" w:cs="Times New Roman"/>
                <w:b/>
                <w:sz w:val="24"/>
                <w:szCs w:val="24"/>
                <w:lang w:eastAsia="uk-UA"/>
              </w:rPr>
              <w:t xml:space="preserve"> У закладі освіти впроваджується система формувального оцінювання</w:t>
            </w:r>
          </w:p>
          <w:p w:rsidR="002E2C4C" w:rsidRPr="009E2354" w:rsidRDefault="002E2C4C" w:rsidP="002E2C4C">
            <w:pPr>
              <w:jc w:val="both"/>
              <w:rPr>
                <w:rFonts w:ascii="Times New Roman" w:eastAsia="Times New Roman" w:hAnsi="Times New Roman" w:cs="Times New Roman"/>
                <w:sz w:val="24"/>
                <w:szCs w:val="24"/>
                <w:lang w:eastAsia="uk-UA"/>
              </w:rPr>
            </w:pPr>
          </w:p>
        </w:tc>
      </w:tr>
      <w:tr w:rsidR="006F16B0" w:rsidRPr="009E2354" w:rsidTr="00786C43">
        <w:trPr>
          <w:trHeight w:val="447"/>
        </w:trPr>
        <w:tc>
          <w:tcPr>
            <w:tcW w:w="701" w:type="dxa"/>
          </w:tcPr>
          <w:p w:rsidR="006F16B0" w:rsidRPr="009E2354" w:rsidRDefault="006F16B0" w:rsidP="006F16B0">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3068" w:type="dxa"/>
          </w:tcPr>
          <w:p w:rsidR="006F16B0" w:rsidRPr="009E2354" w:rsidRDefault="006F16B0" w:rsidP="00F27080">
            <w:pPr>
              <w:rPr>
                <w:rFonts w:ascii="Times New Roman" w:hAnsi="Times New Roman" w:cs="Times New Roman"/>
                <w:sz w:val="24"/>
                <w:szCs w:val="24"/>
              </w:rPr>
            </w:pPr>
            <w:r w:rsidRPr="009E2354">
              <w:rPr>
                <w:rFonts w:ascii="Times New Roman" w:hAnsi="Times New Roman" w:cs="Times New Roman"/>
                <w:sz w:val="24"/>
                <w:szCs w:val="24"/>
              </w:rPr>
              <w:t>Сп</w:t>
            </w:r>
            <w:r>
              <w:rPr>
                <w:rFonts w:ascii="Times New Roman" w:hAnsi="Times New Roman" w:cs="Times New Roman"/>
                <w:sz w:val="24"/>
                <w:szCs w:val="24"/>
              </w:rPr>
              <w:t>остереження за навчальними заняттями з історії</w:t>
            </w:r>
          </w:p>
        </w:tc>
        <w:tc>
          <w:tcPr>
            <w:tcW w:w="1085" w:type="dxa"/>
          </w:tcPr>
          <w:p w:rsidR="006F16B0" w:rsidRPr="009E2354" w:rsidRDefault="006F16B0" w:rsidP="006F16B0">
            <w:pPr>
              <w:jc w:val="center"/>
              <w:rPr>
                <w:rFonts w:ascii="Times New Roman" w:hAnsi="Times New Roman" w:cs="Times New Roman"/>
                <w:sz w:val="24"/>
                <w:szCs w:val="24"/>
              </w:rPr>
            </w:pPr>
          </w:p>
        </w:tc>
        <w:tc>
          <w:tcPr>
            <w:tcW w:w="1051"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11</w:t>
            </w:r>
          </w:p>
        </w:tc>
        <w:tc>
          <w:tcPr>
            <w:tcW w:w="1036" w:type="dxa"/>
          </w:tcPr>
          <w:p w:rsidR="006F16B0" w:rsidRPr="009E2354" w:rsidRDefault="006F16B0" w:rsidP="006F16B0">
            <w:pPr>
              <w:rPr>
                <w:rFonts w:ascii="Times New Roman" w:hAnsi="Times New Roman" w:cs="Times New Roman"/>
                <w:sz w:val="24"/>
                <w:szCs w:val="24"/>
              </w:rPr>
            </w:pPr>
            <w:r>
              <w:rPr>
                <w:rFonts w:ascii="Times New Roman" w:hAnsi="Times New Roman" w:cs="Times New Roman"/>
                <w:sz w:val="24"/>
                <w:szCs w:val="24"/>
              </w:rPr>
              <w:t xml:space="preserve">      9</w:t>
            </w:r>
          </w:p>
        </w:tc>
        <w:tc>
          <w:tcPr>
            <w:tcW w:w="1134" w:type="dxa"/>
          </w:tcPr>
          <w:p w:rsidR="006F16B0" w:rsidRPr="009E2354" w:rsidRDefault="006F16B0" w:rsidP="006F16B0">
            <w:pPr>
              <w:jc w:val="center"/>
              <w:rPr>
                <w:rFonts w:ascii="Times New Roman" w:hAnsi="Times New Roman" w:cs="Times New Roman"/>
                <w:sz w:val="24"/>
                <w:szCs w:val="24"/>
              </w:rPr>
            </w:pPr>
          </w:p>
        </w:tc>
        <w:tc>
          <w:tcPr>
            <w:tcW w:w="1168" w:type="dxa"/>
          </w:tcPr>
          <w:p w:rsidR="006F16B0" w:rsidRPr="009E2354" w:rsidRDefault="006F16B0" w:rsidP="006F16B0">
            <w:pPr>
              <w:jc w:val="center"/>
              <w:rPr>
                <w:rFonts w:ascii="Times New Roman" w:hAnsi="Times New Roman" w:cs="Times New Roman"/>
                <w:sz w:val="24"/>
                <w:szCs w:val="24"/>
              </w:rPr>
            </w:pPr>
          </w:p>
        </w:tc>
        <w:tc>
          <w:tcPr>
            <w:tcW w:w="1051"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7</w:t>
            </w:r>
          </w:p>
        </w:tc>
        <w:tc>
          <w:tcPr>
            <w:tcW w:w="1073" w:type="dxa"/>
          </w:tcPr>
          <w:p w:rsidR="006F16B0" w:rsidRPr="009E2354" w:rsidRDefault="006F16B0" w:rsidP="006F16B0">
            <w:pPr>
              <w:jc w:val="center"/>
              <w:rPr>
                <w:rFonts w:ascii="Times New Roman" w:hAnsi="Times New Roman" w:cs="Times New Roman"/>
                <w:sz w:val="24"/>
                <w:szCs w:val="24"/>
              </w:rPr>
            </w:pPr>
          </w:p>
        </w:tc>
        <w:tc>
          <w:tcPr>
            <w:tcW w:w="961"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8</w:t>
            </w:r>
          </w:p>
        </w:tc>
        <w:tc>
          <w:tcPr>
            <w:tcW w:w="992"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r>
      <w:tr w:rsidR="006F16B0" w:rsidRPr="009E2354" w:rsidTr="00786C43">
        <w:trPr>
          <w:trHeight w:val="447"/>
        </w:trPr>
        <w:tc>
          <w:tcPr>
            <w:tcW w:w="701"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2</w:t>
            </w:r>
          </w:p>
        </w:tc>
        <w:tc>
          <w:tcPr>
            <w:tcW w:w="3068" w:type="dxa"/>
          </w:tcPr>
          <w:p w:rsidR="006F16B0" w:rsidRPr="009E2354" w:rsidRDefault="006F16B0" w:rsidP="00F27080">
            <w:pPr>
              <w:rPr>
                <w:rFonts w:ascii="Times New Roman" w:hAnsi="Times New Roman" w:cs="Times New Roman"/>
                <w:sz w:val="24"/>
                <w:szCs w:val="24"/>
              </w:rPr>
            </w:pPr>
            <w:r w:rsidRPr="009E2354">
              <w:rPr>
                <w:rFonts w:ascii="Times New Roman" w:hAnsi="Times New Roman" w:cs="Times New Roman"/>
                <w:sz w:val="24"/>
                <w:szCs w:val="24"/>
              </w:rPr>
              <w:t>Сп</w:t>
            </w:r>
            <w:r>
              <w:rPr>
                <w:rFonts w:ascii="Times New Roman" w:hAnsi="Times New Roman" w:cs="Times New Roman"/>
                <w:sz w:val="24"/>
                <w:szCs w:val="24"/>
              </w:rPr>
              <w:t>остереження за навчальними заняттями з громадянської освіти</w:t>
            </w:r>
          </w:p>
        </w:tc>
        <w:tc>
          <w:tcPr>
            <w:tcW w:w="1085" w:type="dxa"/>
          </w:tcPr>
          <w:p w:rsidR="006F16B0" w:rsidRPr="009E2354" w:rsidRDefault="006F16B0" w:rsidP="006F16B0">
            <w:pPr>
              <w:jc w:val="center"/>
              <w:rPr>
                <w:rFonts w:ascii="Times New Roman" w:hAnsi="Times New Roman" w:cs="Times New Roman"/>
                <w:sz w:val="24"/>
                <w:szCs w:val="24"/>
              </w:rPr>
            </w:pPr>
          </w:p>
        </w:tc>
        <w:tc>
          <w:tcPr>
            <w:tcW w:w="1051" w:type="dxa"/>
          </w:tcPr>
          <w:p w:rsidR="006F16B0" w:rsidRPr="009E2354" w:rsidRDefault="006F16B0" w:rsidP="006F16B0">
            <w:pPr>
              <w:jc w:val="center"/>
              <w:rPr>
                <w:rFonts w:ascii="Times New Roman" w:hAnsi="Times New Roman" w:cs="Times New Roman"/>
                <w:sz w:val="24"/>
                <w:szCs w:val="24"/>
              </w:rPr>
            </w:pPr>
          </w:p>
        </w:tc>
        <w:tc>
          <w:tcPr>
            <w:tcW w:w="1036" w:type="dxa"/>
          </w:tcPr>
          <w:p w:rsidR="006F16B0" w:rsidRPr="009E2354" w:rsidRDefault="006F16B0" w:rsidP="006F16B0">
            <w:pPr>
              <w:jc w:val="center"/>
              <w:rPr>
                <w:rFonts w:ascii="Times New Roman" w:hAnsi="Times New Roman" w:cs="Times New Roman"/>
                <w:sz w:val="24"/>
                <w:szCs w:val="24"/>
              </w:rPr>
            </w:pPr>
          </w:p>
        </w:tc>
        <w:tc>
          <w:tcPr>
            <w:tcW w:w="1134"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10</w:t>
            </w:r>
          </w:p>
        </w:tc>
        <w:tc>
          <w:tcPr>
            <w:tcW w:w="1168" w:type="dxa"/>
          </w:tcPr>
          <w:p w:rsidR="006F16B0" w:rsidRPr="009E2354" w:rsidRDefault="006F16B0" w:rsidP="006F16B0">
            <w:pPr>
              <w:jc w:val="center"/>
              <w:rPr>
                <w:rFonts w:ascii="Times New Roman" w:hAnsi="Times New Roman" w:cs="Times New Roman"/>
                <w:sz w:val="24"/>
                <w:szCs w:val="24"/>
              </w:rPr>
            </w:pPr>
          </w:p>
        </w:tc>
        <w:tc>
          <w:tcPr>
            <w:tcW w:w="1051" w:type="dxa"/>
          </w:tcPr>
          <w:p w:rsidR="006F16B0" w:rsidRPr="009E2354" w:rsidRDefault="006F16B0" w:rsidP="006F16B0">
            <w:pPr>
              <w:jc w:val="center"/>
              <w:rPr>
                <w:rFonts w:ascii="Times New Roman" w:hAnsi="Times New Roman" w:cs="Times New Roman"/>
                <w:sz w:val="24"/>
                <w:szCs w:val="24"/>
              </w:rPr>
            </w:pPr>
          </w:p>
        </w:tc>
        <w:tc>
          <w:tcPr>
            <w:tcW w:w="1073" w:type="dxa"/>
          </w:tcPr>
          <w:p w:rsidR="006F16B0" w:rsidRPr="009E2354" w:rsidRDefault="006F16B0" w:rsidP="006F16B0">
            <w:pPr>
              <w:jc w:val="center"/>
              <w:rPr>
                <w:rFonts w:ascii="Times New Roman" w:hAnsi="Times New Roman" w:cs="Times New Roman"/>
                <w:sz w:val="24"/>
                <w:szCs w:val="24"/>
              </w:rPr>
            </w:pPr>
          </w:p>
        </w:tc>
        <w:tc>
          <w:tcPr>
            <w:tcW w:w="961"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r>
      <w:tr w:rsidR="002E2C4C" w:rsidRPr="009E2354" w:rsidTr="00786C43">
        <w:trPr>
          <w:trHeight w:val="447"/>
        </w:trPr>
        <w:tc>
          <w:tcPr>
            <w:tcW w:w="15304" w:type="dxa"/>
            <w:gridSpan w:val="13"/>
          </w:tcPr>
          <w:p w:rsidR="002E2C4C" w:rsidRPr="009E2354" w:rsidRDefault="002E2C4C" w:rsidP="002E2C4C">
            <w:pPr>
              <w:rPr>
                <w:rFonts w:ascii="Times New Roman" w:eastAsia="Times New Roman" w:hAnsi="Times New Roman" w:cs="Times New Roman"/>
                <w:b/>
                <w:color w:val="00B050"/>
                <w:sz w:val="24"/>
                <w:szCs w:val="24"/>
                <w:lang w:eastAsia="uk-UA"/>
              </w:rPr>
            </w:pPr>
            <w:r w:rsidRPr="00786C43">
              <w:rPr>
                <w:rFonts w:ascii="Times New Roman" w:eastAsia="Times New Roman" w:hAnsi="Times New Roman" w:cs="Times New Roman"/>
                <w:b/>
                <w:color w:val="00B050"/>
                <w:sz w:val="24"/>
                <w:szCs w:val="24"/>
                <w:lang w:eastAsia="uk-UA"/>
              </w:rPr>
              <w:t>Вимога</w:t>
            </w:r>
            <w:r>
              <w:rPr>
                <w:rFonts w:ascii="Times New Roman" w:eastAsia="Times New Roman" w:hAnsi="Times New Roman" w:cs="Times New Roman"/>
                <w:b/>
                <w:color w:val="00B050"/>
                <w:sz w:val="24"/>
                <w:szCs w:val="24"/>
                <w:lang w:eastAsia="uk-UA"/>
              </w:rPr>
              <w:t>:</w:t>
            </w:r>
            <w:r w:rsidRPr="009E2354">
              <w:rPr>
                <w:rFonts w:ascii="Times New Roman" w:eastAsia="Times New Roman" w:hAnsi="Times New Roman" w:cs="Times New Roman"/>
                <w:b/>
                <w:color w:val="00B050"/>
                <w:sz w:val="24"/>
                <w:szCs w:val="24"/>
                <w:lang w:eastAsia="uk-UA"/>
              </w:rPr>
              <w:t xml:space="preserve">  </w:t>
            </w:r>
            <w:r w:rsidRPr="00786C43">
              <w:rPr>
                <w:rFonts w:ascii="Times New Roman" w:eastAsia="Times New Roman" w:hAnsi="Times New Roman" w:cs="Times New Roman"/>
                <w:b/>
                <w:color w:val="C00000"/>
                <w:sz w:val="24"/>
                <w:szCs w:val="24"/>
                <w:lang w:eastAsia="uk-UA"/>
              </w:rPr>
              <w:t>Спрямованість системи оцінювання на формування у здобувачів освіти відповідальності за результати свого навчання, здатності до самооцінювання</w:t>
            </w:r>
          </w:p>
          <w:p w:rsidR="002E2C4C" w:rsidRPr="009E2354" w:rsidRDefault="002E2C4C" w:rsidP="002E2C4C">
            <w:pPr>
              <w:jc w:val="both"/>
              <w:rPr>
                <w:rFonts w:ascii="Times New Roman" w:eastAsia="Times New Roman" w:hAnsi="Times New Roman" w:cs="Times New Roman"/>
                <w:sz w:val="24"/>
                <w:szCs w:val="24"/>
                <w:lang w:eastAsia="uk-UA"/>
              </w:rPr>
            </w:pPr>
            <w:r w:rsidRPr="00786C43">
              <w:rPr>
                <w:rFonts w:ascii="Times New Roman" w:eastAsia="Times New Roman" w:hAnsi="Times New Roman" w:cs="Times New Roman"/>
                <w:b/>
                <w:color w:val="00B050"/>
                <w:sz w:val="24"/>
                <w:szCs w:val="24"/>
                <w:lang w:eastAsia="uk-UA"/>
              </w:rPr>
              <w:t>Критерій</w:t>
            </w:r>
            <w:r>
              <w:rPr>
                <w:rFonts w:ascii="Times New Roman" w:eastAsia="Times New Roman" w:hAnsi="Times New Roman" w:cs="Times New Roman"/>
                <w:b/>
                <w:color w:val="00B050"/>
                <w:sz w:val="24"/>
                <w:szCs w:val="24"/>
                <w:lang w:eastAsia="uk-UA"/>
              </w:rPr>
              <w:t>:</w:t>
            </w:r>
            <w:r w:rsidRPr="009E2354">
              <w:rPr>
                <w:rFonts w:ascii="Times New Roman" w:eastAsia="Times New Roman" w:hAnsi="Times New Roman" w:cs="Times New Roman"/>
                <w:sz w:val="24"/>
                <w:szCs w:val="24"/>
                <w:lang w:eastAsia="uk-UA"/>
              </w:rPr>
              <w:t xml:space="preserve">  </w:t>
            </w:r>
            <w:r w:rsidRPr="00786C43">
              <w:rPr>
                <w:rFonts w:ascii="Times New Roman" w:eastAsia="Times New Roman" w:hAnsi="Times New Roman" w:cs="Times New Roman"/>
                <w:b/>
                <w:sz w:val="24"/>
                <w:szCs w:val="24"/>
                <w:lang w:eastAsia="uk-UA"/>
              </w:rPr>
              <w:t>Заклад освіти сприяє формуванню у здобувачів освіти відповідального ставлення до результатів навчання</w:t>
            </w:r>
          </w:p>
          <w:p w:rsidR="002E2C4C" w:rsidRPr="009E2354" w:rsidRDefault="002E2C4C" w:rsidP="002E2C4C">
            <w:pPr>
              <w:ind w:firstLine="709"/>
              <w:jc w:val="both"/>
              <w:rPr>
                <w:rFonts w:ascii="Times New Roman" w:eastAsia="Times New Roman" w:hAnsi="Times New Roman" w:cs="Times New Roman"/>
                <w:sz w:val="24"/>
                <w:szCs w:val="24"/>
                <w:lang w:eastAsia="uk-UA"/>
              </w:rPr>
            </w:pPr>
          </w:p>
        </w:tc>
      </w:tr>
      <w:tr w:rsidR="002E2C4C" w:rsidRPr="009E2354" w:rsidTr="00786C43">
        <w:trPr>
          <w:trHeight w:val="447"/>
        </w:trPr>
        <w:tc>
          <w:tcPr>
            <w:tcW w:w="70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 xml:space="preserve"> 1</w:t>
            </w:r>
          </w:p>
        </w:tc>
        <w:tc>
          <w:tcPr>
            <w:tcW w:w="3068" w:type="dxa"/>
          </w:tcPr>
          <w:p w:rsidR="002E2C4C" w:rsidRPr="009E2354" w:rsidRDefault="002E2C4C" w:rsidP="002E2C4C">
            <w:pPr>
              <w:rPr>
                <w:rFonts w:ascii="Times New Roman" w:hAnsi="Times New Roman" w:cs="Times New Roman"/>
                <w:sz w:val="24"/>
                <w:szCs w:val="24"/>
              </w:rPr>
            </w:pPr>
            <w:r w:rsidRPr="009E2354">
              <w:rPr>
                <w:rFonts w:ascii="Times New Roman" w:hAnsi="Times New Roman" w:cs="Times New Roman"/>
                <w:sz w:val="24"/>
                <w:szCs w:val="24"/>
              </w:rPr>
              <w:t>Графік роботи курсів за вибором та факультативів</w:t>
            </w:r>
          </w:p>
        </w:tc>
        <w:tc>
          <w:tcPr>
            <w:tcW w:w="1085"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36"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перевірка</w:t>
            </w:r>
          </w:p>
        </w:tc>
        <w:tc>
          <w:tcPr>
            <w:tcW w:w="1134" w:type="dxa"/>
          </w:tcPr>
          <w:p w:rsidR="002E2C4C" w:rsidRPr="009E2354" w:rsidRDefault="002E2C4C" w:rsidP="002E2C4C">
            <w:pPr>
              <w:jc w:val="center"/>
              <w:rPr>
                <w:rFonts w:ascii="Times New Roman" w:hAnsi="Times New Roman" w:cs="Times New Roman"/>
                <w:sz w:val="24"/>
                <w:szCs w:val="24"/>
              </w:rPr>
            </w:pPr>
          </w:p>
        </w:tc>
        <w:tc>
          <w:tcPr>
            <w:tcW w:w="1168"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73" w:type="dxa"/>
          </w:tcPr>
          <w:p w:rsidR="002E2C4C" w:rsidRPr="009E2354" w:rsidRDefault="002E2C4C" w:rsidP="002E2C4C">
            <w:pPr>
              <w:jc w:val="center"/>
              <w:rPr>
                <w:rFonts w:ascii="Times New Roman" w:hAnsi="Times New Roman" w:cs="Times New Roman"/>
                <w:sz w:val="24"/>
                <w:szCs w:val="24"/>
              </w:rPr>
            </w:pPr>
          </w:p>
        </w:tc>
        <w:tc>
          <w:tcPr>
            <w:tcW w:w="96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перевірка</w:t>
            </w: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r>
      <w:tr w:rsidR="002E2C4C" w:rsidRPr="009E2354" w:rsidTr="00786C43">
        <w:trPr>
          <w:trHeight w:val="447"/>
        </w:trPr>
        <w:tc>
          <w:tcPr>
            <w:tcW w:w="70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3068" w:type="dxa"/>
          </w:tcPr>
          <w:p w:rsidR="002E2C4C" w:rsidRPr="009E2354" w:rsidRDefault="002E2C4C" w:rsidP="002E2C4C">
            <w:pPr>
              <w:rPr>
                <w:rFonts w:ascii="Times New Roman" w:hAnsi="Times New Roman" w:cs="Times New Roman"/>
                <w:sz w:val="24"/>
                <w:szCs w:val="24"/>
              </w:rPr>
            </w:pPr>
            <w:r w:rsidRPr="009E2354">
              <w:rPr>
                <w:rFonts w:ascii="Times New Roman" w:hAnsi="Times New Roman" w:cs="Times New Roman"/>
                <w:sz w:val="24"/>
                <w:szCs w:val="24"/>
              </w:rPr>
              <w:t>Заохочення та стимулювання учнів</w:t>
            </w:r>
          </w:p>
        </w:tc>
        <w:tc>
          <w:tcPr>
            <w:tcW w:w="1085"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36" w:type="dxa"/>
          </w:tcPr>
          <w:p w:rsidR="002E2C4C" w:rsidRPr="009E2354" w:rsidRDefault="002E2C4C" w:rsidP="002E2C4C">
            <w:pPr>
              <w:jc w:val="center"/>
              <w:rPr>
                <w:rFonts w:ascii="Times New Roman" w:hAnsi="Times New Roman" w:cs="Times New Roman"/>
                <w:sz w:val="24"/>
                <w:szCs w:val="24"/>
              </w:rPr>
            </w:pPr>
          </w:p>
        </w:tc>
        <w:tc>
          <w:tcPr>
            <w:tcW w:w="1134" w:type="dxa"/>
          </w:tcPr>
          <w:p w:rsidR="002E2C4C" w:rsidRPr="009E2354" w:rsidRDefault="002E2C4C" w:rsidP="002E2C4C">
            <w:pPr>
              <w:jc w:val="center"/>
              <w:rPr>
                <w:rFonts w:ascii="Times New Roman" w:hAnsi="Times New Roman" w:cs="Times New Roman"/>
                <w:sz w:val="24"/>
                <w:szCs w:val="24"/>
              </w:rPr>
            </w:pPr>
          </w:p>
        </w:tc>
        <w:tc>
          <w:tcPr>
            <w:tcW w:w="1168"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051" w:type="dxa"/>
          </w:tcPr>
          <w:p w:rsidR="002E2C4C" w:rsidRPr="009E2354" w:rsidRDefault="002E2C4C" w:rsidP="002E2C4C">
            <w:pPr>
              <w:jc w:val="center"/>
              <w:rPr>
                <w:rFonts w:ascii="Times New Roman" w:hAnsi="Times New Roman" w:cs="Times New Roman"/>
                <w:sz w:val="24"/>
                <w:szCs w:val="24"/>
              </w:rPr>
            </w:pPr>
          </w:p>
        </w:tc>
        <w:tc>
          <w:tcPr>
            <w:tcW w:w="1073" w:type="dxa"/>
          </w:tcPr>
          <w:p w:rsidR="002E2C4C" w:rsidRPr="009E2354" w:rsidRDefault="002E2C4C" w:rsidP="002E2C4C">
            <w:pPr>
              <w:jc w:val="center"/>
              <w:rPr>
                <w:rFonts w:ascii="Times New Roman" w:hAnsi="Times New Roman" w:cs="Times New Roman"/>
                <w:sz w:val="24"/>
                <w:szCs w:val="24"/>
              </w:rPr>
            </w:pPr>
          </w:p>
        </w:tc>
        <w:tc>
          <w:tcPr>
            <w:tcW w:w="96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2E2C4C" w:rsidRPr="009E2354" w:rsidRDefault="002E2C4C" w:rsidP="002E2C4C">
            <w:pPr>
              <w:jc w:val="center"/>
              <w:rPr>
                <w:rFonts w:ascii="Times New Roman" w:hAnsi="Times New Roman" w:cs="Times New Roman"/>
                <w:sz w:val="24"/>
                <w:szCs w:val="24"/>
              </w:rPr>
            </w:pPr>
          </w:p>
        </w:tc>
      </w:tr>
      <w:tr w:rsidR="002E2C4C" w:rsidRPr="009E2354" w:rsidTr="00786C43">
        <w:trPr>
          <w:trHeight w:val="447"/>
        </w:trPr>
        <w:tc>
          <w:tcPr>
            <w:tcW w:w="70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3068" w:type="dxa"/>
          </w:tcPr>
          <w:p w:rsidR="002E2C4C" w:rsidRPr="009E2354" w:rsidRDefault="002E2C4C" w:rsidP="002E2C4C">
            <w:pPr>
              <w:rPr>
                <w:rFonts w:ascii="Times New Roman" w:hAnsi="Times New Roman" w:cs="Times New Roman"/>
                <w:sz w:val="24"/>
                <w:szCs w:val="24"/>
              </w:rPr>
            </w:pPr>
            <w:r w:rsidRPr="009E2354">
              <w:rPr>
                <w:rFonts w:ascii="Times New Roman" w:hAnsi="Times New Roman" w:cs="Times New Roman"/>
                <w:sz w:val="24"/>
                <w:szCs w:val="24"/>
              </w:rPr>
              <w:t>Анкети учнів</w:t>
            </w:r>
          </w:p>
        </w:tc>
        <w:tc>
          <w:tcPr>
            <w:tcW w:w="1085"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36" w:type="dxa"/>
          </w:tcPr>
          <w:p w:rsidR="002E2C4C" w:rsidRPr="009E2354" w:rsidRDefault="002E2C4C" w:rsidP="002E2C4C">
            <w:pPr>
              <w:jc w:val="center"/>
              <w:rPr>
                <w:rFonts w:ascii="Times New Roman" w:hAnsi="Times New Roman" w:cs="Times New Roman"/>
                <w:sz w:val="24"/>
                <w:szCs w:val="24"/>
              </w:rPr>
            </w:pPr>
          </w:p>
        </w:tc>
        <w:tc>
          <w:tcPr>
            <w:tcW w:w="1134"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168"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73" w:type="dxa"/>
          </w:tcPr>
          <w:p w:rsidR="002E2C4C" w:rsidRPr="009E2354" w:rsidRDefault="002E2C4C" w:rsidP="002E2C4C">
            <w:pPr>
              <w:jc w:val="center"/>
              <w:rPr>
                <w:rFonts w:ascii="Times New Roman" w:hAnsi="Times New Roman" w:cs="Times New Roman"/>
                <w:sz w:val="24"/>
                <w:szCs w:val="24"/>
              </w:rPr>
            </w:pPr>
          </w:p>
        </w:tc>
        <w:tc>
          <w:tcPr>
            <w:tcW w:w="961"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2E2C4C" w:rsidRPr="009E2354" w:rsidRDefault="002E2C4C" w:rsidP="002E2C4C">
            <w:pPr>
              <w:jc w:val="center"/>
              <w:rPr>
                <w:rFonts w:ascii="Times New Roman" w:hAnsi="Times New Roman" w:cs="Times New Roman"/>
                <w:sz w:val="24"/>
                <w:szCs w:val="24"/>
              </w:rPr>
            </w:pPr>
          </w:p>
        </w:tc>
      </w:tr>
      <w:tr w:rsidR="006F16B0" w:rsidRPr="009E2354" w:rsidTr="00786C43">
        <w:trPr>
          <w:trHeight w:val="447"/>
        </w:trPr>
        <w:tc>
          <w:tcPr>
            <w:tcW w:w="701" w:type="dxa"/>
          </w:tcPr>
          <w:p w:rsidR="006F16B0" w:rsidRPr="009E2354" w:rsidRDefault="006F16B0" w:rsidP="006F16B0">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3068" w:type="dxa"/>
          </w:tcPr>
          <w:p w:rsidR="006F16B0" w:rsidRPr="009E2354" w:rsidRDefault="006F16B0" w:rsidP="006F16B0">
            <w:pPr>
              <w:rPr>
                <w:rFonts w:ascii="Times New Roman" w:hAnsi="Times New Roman" w:cs="Times New Roman"/>
                <w:sz w:val="24"/>
                <w:szCs w:val="24"/>
              </w:rPr>
            </w:pPr>
            <w:r w:rsidRPr="009E2354">
              <w:rPr>
                <w:rFonts w:ascii="Times New Roman" w:hAnsi="Times New Roman" w:cs="Times New Roman"/>
                <w:sz w:val="24"/>
                <w:szCs w:val="24"/>
              </w:rPr>
              <w:t>Спостереження за навчальними заняттями</w:t>
            </w:r>
            <w:r>
              <w:rPr>
                <w:rFonts w:ascii="Times New Roman" w:hAnsi="Times New Roman" w:cs="Times New Roman"/>
                <w:sz w:val="24"/>
                <w:szCs w:val="24"/>
              </w:rPr>
              <w:t xml:space="preserve"> з української мови та математики</w:t>
            </w:r>
          </w:p>
        </w:tc>
        <w:tc>
          <w:tcPr>
            <w:tcW w:w="1085" w:type="dxa"/>
          </w:tcPr>
          <w:p w:rsidR="006F16B0" w:rsidRPr="009E2354" w:rsidRDefault="006F16B0" w:rsidP="006F16B0">
            <w:pPr>
              <w:jc w:val="center"/>
              <w:rPr>
                <w:rFonts w:ascii="Times New Roman" w:hAnsi="Times New Roman" w:cs="Times New Roman"/>
                <w:sz w:val="24"/>
                <w:szCs w:val="24"/>
              </w:rPr>
            </w:pPr>
          </w:p>
        </w:tc>
        <w:tc>
          <w:tcPr>
            <w:tcW w:w="1051" w:type="dxa"/>
          </w:tcPr>
          <w:p w:rsidR="006F16B0" w:rsidRPr="009E2354" w:rsidRDefault="006F16B0" w:rsidP="006F16B0">
            <w:pPr>
              <w:jc w:val="center"/>
              <w:rPr>
                <w:rFonts w:ascii="Times New Roman" w:hAnsi="Times New Roman" w:cs="Times New Roman"/>
                <w:sz w:val="24"/>
                <w:szCs w:val="24"/>
              </w:rPr>
            </w:pPr>
          </w:p>
        </w:tc>
        <w:tc>
          <w:tcPr>
            <w:tcW w:w="1036"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8</w:t>
            </w:r>
          </w:p>
        </w:tc>
        <w:tc>
          <w:tcPr>
            <w:tcW w:w="1134"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11,9</w:t>
            </w:r>
          </w:p>
        </w:tc>
        <w:tc>
          <w:tcPr>
            <w:tcW w:w="1168" w:type="dxa"/>
          </w:tcPr>
          <w:p w:rsidR="006F16B0" w:rsidRPr="009E2354" w:rsidRDefault="006F16B0" w:rsidP="006F16B0">
            <w:pPr>
              <w:jc w:val="center"/>
              <w:rPr>
                <w:rFonts w:ascii="Times New Roman" w:hAnsi="Times New Roman" w:cs="Times New Roman"/>
                <w:sz w:val="24"/>
                <w:szCs w:val="24"/>
              </w:rPr>
            </w:pPr>
          </w:p>
        </w:tc>
        <w:tc>
          <w:tcPr>
            <w:tcW w:w="1051" w:type="dxa"/>
          </w:tcPr>
          <w:p w:rsidR="006F16B0" w:rsidRPr="009E2354" w:rsidRDefault="006F16B0" w:rsidP="006F16B0">
            <w:pPr>
              <w:jc w:val="center"/>
              <w:rPr>
                <w:rFonts w:ascii="Times New Roman" w:hAnsi="Times New Roman" w:cs="Times New Roman"/>
                <w:sz w:val="24"/>
                <w:szCs w:val="24"/>
              </w:rPr>
            </w:pPr>
            <w:r w:rsidRPr="009E2354">
              <w:rPr>
                <w:rFonts w:ascii="Times New Roman" w:hAnsi="Times New Roman" w:cs="Times New Roman"/>
                <w:sz w:val="24"/>
                <w:szCs w:val="24"/>
              </w:rPr>
              <w:t>5</w:t>
            </w:r>
          </w:p>
        </w:tc>
        <w:tc>
          <w:tcPr>
            <w:tcW w:w="1073" w:type="dxa"/>
          </w:tcPr>
          <w:p w:rsidR="006F16B0" w:rsidRPr="009E2354" w:rsidRDefault="006F16B0" w:rsidP="006F16B0">
            <w:pPr>
              <w:rPr>
                <w:rFonts w:ascii="Times New Roman" w:hAnsi="Times New Roman" w:cs="Times New Roman"/>
                <w:sz w:val="24"/>
                <w:szCs w:val="24"/>
              </w:rPr>
            </w:pPr>
            <w:r>
              <w:rPr>
                <w:rFonts w:ascii="Times New Roman" w:hAnsi="Times New Roman" w:cs="Times New Roman"/>
                <w:sz w:val="24"/>
                <w:szCs w:val="24"/>
              </w:rPr>
              <w:t>10</w:t>
            </w:r>
          </w:p>
        </w:tc>
        <w:tc>
          <w:tcPr>
            <w:tcW w:w="961" w:type="dxa"/>
          </w:tcPr>
          <w:p w:rsidR="006F16B0" w:rsidRPr="009E2354" w:rsidRDefault="006F16B0" w:rsidP="006F16B0">
            <w:pP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r>
      <w:tr w:rsidR="002E2C4C" w:rsidRPr="009E2354" w:rsidTr="00786C43">
        <w:trPr>
          <w:trHeight w:val="447"/>
        </w:trPr>
        <w:tc>
          <w:tcPr>
            <w:tcW w:w="70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5</w:t>
            </w:r>
          </w:p>
        </w:tc>
        <w:tc>
          <w:tcPr>
            <w:tcW w:w="3068" w:type="dxa"/>
          </w:tcPr>
          <w:p w:rsidR="002E2C4C" w:rsidRPr="009E2354" w:rsidRDefault="002E2C4C" w:rsidP="002E2C4C">
            <w:pPr>
              <w:rPr>
                <w:rFonts w:ascii="Times New Roman" w:hAnsi="Times New Roman" w:cs="Times New Roman"/>
                <w:sz w:val="24"/>
                <w:szCs w:val="24"/>
              </w:rPr>
            </w:pPr>
            <w:r w:rsidRPr="009E2354">
              <w:rPr>
                <w:rFonts w:ascii="Times New Roman" w:hAnsi="Times New Roman" w:cs="Times New Roman"/>
                <w:sz w:val="24"/>
                <w:szCs w:val="24"/>
              </w:rPr>
              <w:t>Щоденники здобувачів освіти</w:t>
            </w:r>
          </w:p>
        </w:tc>
        <w:tc>
          <w:tcPr>
            <w:tcW w:w="1085"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p>
        </w:tc>
        <w:tc>
          <w:tcPr>
            <w:tcW w:w="1036"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8-11</w:t>
            </w:r>
          </w:p>
        </w:tc>
        <w:tc>
          <w:tcPr>
            <w:tcW w:w="1134" w:type="dxa"/>
          </w:tcPr>
          <w:p w:rsidR="002E2C4C" w:rsidRPr="009E2354" w:rsidRDefault="002E2C4C" w:rsidP="002E2C4C">
            <w:pPr>
              <w:jc w:val="center"/>
              <w:rPr>
                <w:rFonts w:ascii="Times New Roman" w:hAnsi="Times New Roman" w:cs="Times New Roman"/>
                <w:sz w:val="24"/>
                <w:szCs w:val="24"/>
              </w:rPr>
            </w:pPr>
          </w:p>
        </w:tc>
        <w:tc>
          <w:tcPr>
            <w:tcW w:w="1168"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5-6</w:t>
            </w:r>
          </w:p>
        </w:tc>
        <w:tc>
          <w:tcPr>
            <w:tcW w:w="1073" w:type="dxa"/>
          </w:tcPr>
          <w:p w:rsidR="002E2C4C" w:rsidRPr="009E2354" w:rsidRDefault="002E2C4C" w:rsidP="002E2C4C">
            <w:pPr>
              <w:jc w:val="center"/>
              <w:rPr>
                <w:rFonts w:ascii="Times New Roman" w:hAnsi="Times New Roman" w:cs="Times New Roman"/>
                <w:sz w:val="24"/>
                <w:szCs w:val="24"/>
              </w:rPr>
            </w:pPr>
          </w:p>
        </w:tc>
        <w:tc>
          <w:tcPr>
            <w:tcW w:w="96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7-9</w:t>
            </w:r>
          </w:p>
        </w:tc>
        <w:tc>
          <w:tcPr>
            <w:tcW w:w="992" w:type="dxa"/>
          </w:tcPr>
          <w:p w:rsidR="002E2C4C" w:rsidRPr="009E2354" w:rsidRDefault="002E2C4C" w:rsidP="002E2C4C">
            <w:pPr>
              <w:jc w:val="center"/>
              <w:rPr>
                <w:rFonts w:ascii="Times New Roman" w:hAnsi="Times New Roman" w:cs="Times New Roman"/>
                <w:sz w:val="24"/>
                <w:szCs w:val="24"/>
              </w:rPr>
            </w:pPr>
            <w:r>
              <w:rPr>
                <w:rFonts w:ascii="Times New Roman" w:hAnsi="Times New Roman" w:cs="Times New Roman"/>
                <w:sz w:val="24"/>
                <w:szCs w:val="24"/>
              </w:rPr>
              <w:t>10</w:t>
            </w: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r>
      <w:tr w:rsidR="002E2C4C" w:rsidRPr="009E2354" w:rsidTr="00786C43">
        <w:trPr>
          <w:trHeight w:val="447"/>
        </w:trPr>
        <w:tc>
          <w:tcPr>
            <w:tcW w:w="15304" w:type="dxa"/>
            <w:gridSpan w:val="13"/>
          </w:tcPr>
          <w:p w:rsidR="002E2C4C" w:rsidRPr="009E2354" w:rsidRDefault="002E2C4C" w:rsidP="002E2C4C">
            <w:pPr>
              <w:jc w:val="both"/>
              <w:rPr>
                <w:rFonts w:ascii="Times New Roman" w:eastAsia="Times New Roman" w:hAnsi="Times New Roman" w:cs="Times New Roman"/>
                <w:sz w:val="24"/>
                <w:szCs w:val="24"/>
                <w:lang w:eastAsia="uk-UA"/>
              </w:rPr>
            </w:pPr>
            <w:r w:rsidRPr="00786C43">
              <w:rPr>
                <w:rFonts w:ascii="Times New Roman" w:eastAsia="Times New Roman" w:hAnsi="Times New Roman" w:cs="Times New Roman"/>
                <w:b/>
                <w:color w:val="00B050"/>
                <w:sz w:val="24"/>
                <w:szCs w:val="24"/>
                <w:lang w:eastAsia="uk-UA"/>
              </w:rPr>
              <w:t>Критерій:</w:t>
            </w:r>
            <w:r w:rsidRPr="00786C43">
              <w:rPr>
                <w:rFonts w:ascii="Times New Roman" w:eastAsia="Times New Roman" w:hAnsi="Times New Roman" w:cs="Times New Roman"/>
                <w:color w:val="00B050"/>
                <w:sz w:val="24"/>
                <w:szCs w:val="24"/>
                <w:lang w:eastAsia="uk-UA"/>
              </w:rPr>
              <w:t xml:space="preserve"> </w:t>
            </w:r>
            <w:r w:rsidRPr="00786C43">
              <w:rPr>
                <w:rFonts w:ascii="Times New Roman" w:eastAsia="Times New Roman" w:hAnsi="Times New Roman" w:cs="Times New Roman"/>
                <w:b/>
                <w:sz w:val="24"/>
                <w:szCs w:val="24"/>
                <w:lang w:eastAsia="uk-UA"/>
              </w:rPr>
              <w:t>Заклад освіти забезпечує самооцінювання та взаємооцінювання здобувачів освіти</w:t>
            </w:r>
          </w:p>
          <w:p w:rsidR="002E2C4C" w:rsidRPr="009E2354" w:rsidRDefault="002E2C4C" w:rsidP="002E2C4C">
            <w:pPr>
              <w:ind w:firstLine="709"/>
              <w:jc w:val="both"/>
              <w:rPr>
                <w:rFonts w:ascii="Times New Roman" w:eastAsia="Times New Roman" w:hAnsi="Times New Roman" w:cs="Times New Roman"/>
                <w:sz w:val="24"/>
                <w:szCs w:val="24"/>
                <w:lang w:eastAsia="uk-UA"/>
              </w:rPr>
            </w:pPr>
          </w:p>
        </w:tc>
      </w:tr>
      <w:tr w:rsidR="002E2C4C" w:rsidRPr="009E2354" w:rsidTr="00786C43">
        <w:trPr>
          <w:trHeight w:val="447"/>
        </w:trPr>
        <w:tc>
          <w:tcPr>
            <w:tcW w:w="701" w:type="dxa"/>
          </w:tcPr>
          <w:p w:rsidR="002E2C4C" w:rsidRPr="009E2354" w:rsidRDefault="002E2C4C" w:rsidP="002E2C4C">
            <w:pPr>
              <w:jc w:val="center"/>
              <w:rPr>
                <w:rFonts w:ascii="Times New Roman" w:hAnsi="Times New Roman" w:cs="Times New Roman"/>
                <w:sz w:val="24"/>
                <w:szCs w:val="24"/>
              </w:rPr>
            </w:pPr>
          </w:p>
        </w:tc>
        <w:tc>
          <w:tcPr>
            <w:tcW w:w="3068"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Самооцінювання учасників освітнього процесу</w:t>
            </w:r>
          </w:p>
        </w:tc>
        <w:tc>
          <w:tcPr>
            <w:tcW w:w="1085" w:type="dxa"/>
          </w:tcPr>
          <w:p w:rsidR="002E2C4C" w:rsidRPr="009E2354" w:rsidRDefault="002E2C4C" w:rsidP="002E2C4C">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08</w:t>
            </w:r>
          </w:p>
        </w:tc>
        <w:tc>
          <w:tcPr>
            <w:tcW w:w="1051" w:type="dxa"/>
          </w:tcPr>
          <w:p w:rsidR="002E2C4C" w:rsidRPr="009E2354" w:rsidRDefault="002E2C4C" w:rsidP="002E2C4C">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09</w:t>
            </w:r>
          </w:p>
        </w:tc>
        <w:tc>
          <w:tcPr>
            <w:tcW w:w="1036" w:type="dxa"/>
          </w:tcPr>
          <w:p w:rsidR="002E2C4C" w:rsidRPr="009E2354" w:rsidRDefault="002E2C4C" w:rsidP="002E2C4C">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10</w:t>
            </w:r>
          </w:p>
        </w:tc>
        <w:tc>
          <w:tcPr>
            <w:tcW w:w="1134" w:type="dxa"/>
          </w:tcPr>
          <w:p w:rsidR="002E2C4C" w:rsidRPr="009E2354" w:rsidRDefault="002E2C4C" w:rsidP="002E2C4C">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11</w:t>
            </w:r>
          </w:p>
        </w:tc>
        <w:tc>
          <w:tcPr>
            <w:tcW w:w="1168" w:type="dxa"/>
          </w:tcPr>
          <w:p w:rsidR="002E2C4C" w:rsidRPr="009E2354" w:rsidRDefault="002E2C4C" w:rsidP="002E2C4C">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12</w:t>
            </w:r>
          </w:p>
        </w:tc>
        <w:tc>
          <w:tcPr>
            <w:tcW w:w="1051" w:type="dxa"/>
          </w:tcPr>
          <w:p w:rsidR="002E2C4C" w:rsidRPr="009E2354" w:rsidRDefault="002E2C4C" w:rsidP="002E2C4C">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01</w:t>
            </w:r>
          </w:p>
        </w:tc>
        <w:tc>
          <w:tcPr>
            <w:tcW w:w="1073" w:type="dxa"/>
          </w:tcPr>
          <w:p w:rsidR="002E2C4C" w:rsidRPr="009E2354" w:rsidRDefault="002E2C4C" w:rsidP="002E2C4C">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02</w:t>
            </w:r>
          </w:p>
        </w:tc>
        <w:tc>
          <w:tcPr>
            <w:tcW w:w="961" w:type="dxa"/>
          </w:tcPr>
          <w:p w:rsidR="002E2C4C" w:rsidRPr="009E2354" w:rsidRDefault="002E2C4C" w:rsidP="002E2C4C">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03</w:t>
            </w:r>
          </w:p>
        </w:tc>
        <w:tc>
          <w:tcPr>
            <w:tcW w:w="992" w:type="dxa"/>
          </w:tcPr>
          <w:p w:rsidR="002E2C4C" w:rsidRPr="009E2354" w:rsidRDefault="002E2C4C" w:rsidP="002E2C4C">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04</w:t>
            </w:r>
          </w:p>
        </w:tc>
        <w:tc>
          <w:tcPr>
            <w:tcW w:w="992" w:type="dxa"/>
          </w:tcPr>
          <w:p w:rsidR="002E2C4C" w:rsidRPr="009E2354" w:rsidRDefault="002E2C4C" w:rsidP="002E2C4C">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05</w:t>
            </w:r>
          </w:p>
        </w:tc>
        <w:tc>
          <w:tcPr>
            <w:tcW w:w="992" w:type="dxa"/>
          </w:tcPr>
          <w:p w:rsidR="002E2C4C" w:rsidRPr="009E2354" w:rsidRDefault="002E2C4C" w:rsidP="002E2C4C">
            <w:pPr>
              <w:jc w:val="center"/>
              <w:rPr>
                <w:rFonts w:ascii="Times New Roman" w:hAnsi="Times New Roman" w:cs="Times New Roman"/>
                <w:sz w:val="24"/>
                <w:szCs w:val="24"/>
                <w:lang w:val="en-US"/>
              </w:rPr>
            </w:pPr>
            <w:r w:rsidRPr="009E2354">
              <w:rPr>
                <w:rFonts w:ascii="Times New Roman" w:hAnsi="Times New Roman" w:cs="Times New Roman"/>
                <w:sz w:val="24"/>
                <w:szCs w:val="24"/>
                <w:lang w:val="en-US"/>
              </w:rPr>
              <w:t>06</w:t>
            </w:r>
          </w:p>
        </w:tc>
      </w:tr>
      <w:tr w:rsidR="006F16B0" w:rsidRPr="009E2354" w:rsidTr="00786C43">
        <w:trPr>
          <w:trHeight w:val="447"/>
        </w:trPr>
        <w:tc>
          <w:tcPr>
            <w:tcW w:w="701"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1</w:t>
            </w:r>
          </w:p>
        </w:tc>
        <w:tc>
          <w:tcPr>
            <w:tcW w:w="3068" w:type="dxa"/>
          </w:tcPr>
          <w:p w:rsidR="006F16B0" w:rsidRPr="009E2354" w:rsidRDefault="006F16B0" w:rsidP="006F16B0">
            <w:pPr>
              <w:jc w:val="center"/>
              <w:rPr>
                <w:rFonts w:ascii="Times New Roman" w:hAnsi="Times New Roman" w:cs="Times New Roman"/>
                <w:sz w:val="24"/>
                <w:szCs w:val="24"/>
              </w:rPr>
            </w:pPr>
            <w:r w:rsidRPr="009E2354">
              <w:rPr>
                <w:rFonts w:ascii="Times New Roman" w:hAnsi="Times New Roman" w:cs="Times New Roman"/>
                <w:sz w:val="24"/>
                <w:szCs w:val="24"/>
              </w:rPr>
              <w:t>Спостереження за проведенням навчальних занять</w:t>
            </w:r>
            <w:r>
              <w:rPr>
                <w:rFonts w:ascii="Times New Roman" w:hAnsi="Times New Roman" w:cs="Times New Roman"/>
                <w:sz w:val="24"/>
                <w:szCs w:val="24"/>
              </w:rPr>
              <w:t xml:space="preserve"> з  фізики та хімії</w:t>
            </w:r>
          </w:p>
        </w:tc>
        <w:tc>
          <w:tcPr>
            <w:tcW w:w="1085" w:type="dxa"/>
          </w:tcPr>
          <w:p w:rsidR="006F16B0" w:rsidRPr="009E2354" w:rsidRDefault="006F16B0" w:rsidP="006F16B0">
            <w:pPr>
              <w:jc w:val="center"/>
              <w:rPr>
                <w:rFonts w:ascii="Times New Roman" w:hAnsi="Times New Roman" w:cs="Times New Roman"/>
                <w:sz w:val="24"/>
                <w:szCs w:val="24"/>
              </w:rPr>
            </w:pPr>
          </w:p>
        </w:tc>
        <w:tc>
          <w:tcPr>
            <w:tcW w:w="1051" w:type="dxa"/>
          </w:tcPr>
          <w:p w:rsidR="006F16B0" w:rsidRPr="009E2354" w:rsidRDefault="006F16B0" w:rsidP="006F16B0">
            <w:pPr>
              <w:jc w:val="center"/>
              <w:rPr>
                <w:rFonts w:ascii="Times New Roman" w:hAnsi="Times New Roman" w:cs="Times New Roman"/>
                <w:sz w:val="24"/>
                <w:szCs w:val="24"/>
              </w:rPr>
            </w:pPr>
            <w:r w:rsidRPr="009E2354">
              <w:rPr>
                <w:rFonts w:ascii="Times New Roman" w:hAnsi="Times New Roman" w:cs="Times New Roman"/>
                <w:sz w:val="24"/>
                <w:szCs w:val="24"/>
              </w:rPr>
              <w:t>8</w:t>
            </w:r>
          </w:p>
        </w:tc>
        <w:tc>
          <w:tcPr>
            <w:tcW w:w="1036" w:type="dxa"/>
          </w:tcPr>
          <w:p w:rsidR="006F16B0" w:rsidRPr="009E2354" w:rsidRDefault="006F16B0" w:rsidP="006F16B0">
            <w:pPr>
              <w:jc w:val="center"/>
              <w:rPr>
                <w:rFonts w:ascii="Times New Roman" w:hAnsi="Times New Roman" w:cs="Times New Roman"/>
                <w:sz w:val="24"/>
                <w:szCs w:val="24"/>
              </w:rPr>
            </w:pPr>
          </w:p>
        </w:tc>
        <w:tc>
          <w:tcPr>
            <w:tcW w:w="1134" w:type="dxa"/>
          </w:tcPr>
          <w:p w:rsidR="006F16B0" w:rsidRPr="009E2354" w:rsidRDefault="006F16B0" w:rsidP="006F16B0">
            <w:pPr>
              <w:jc w:val="center"/>
              <w:rPr>
                <w:rFonts w:ascii="Times New Roman" w:hAnsi="Times New Roman" w:cs="Times New Roman"/>
                <w:sz w:val="24"/>
                <w:szCs w:val="24"/>
              </w:rPr>
            </w:pPr>
          </w:p>
        </w:tc>
        <w:tc>
          <w:tcPr>
            <w:tcW w:w="1168" w:type="dxa"/>
          </w:tcPr>
          <w:p w:rsidR="006F16B0" w:rsidRPr="009E2354" w:rsidRDefault="006F16B0" w:rsidP="006F16B0">
            <w:pPr>
              <w:jc w:val="center"/>
              <w:rPr>
                <w:rFonts w:ascii="Times New Roman" w:hAnsi="Times New Roman" w:cs="Times New Roman"/>
                <w:sz w:val="24"/>
                <w:szCs w:val="24"/>
              </w:rPr>
            </w:pPr>
            <w:r w:rsidRPr="009E2354">
              <w:rPr>
                <w:rFonts w:ascii="Times New Roman" w:hAnsi="Times New Roman" w:cs="Times New Roman"/>
                <w:sz w:val="24"/>
                <w:szCs w:val="24"/>
              </w:rPr>
              <w:t>7</w:t>
            </w:r>
          </w:p>
        </w:tc>
        <w:tc>
          <w:tcPr>
            <w:tcW w:w="1051" w:type="dxa"/>
          </w:tcPr>
          <w:p w:rsidR="006F16B0" w:rsidRPr="009E2354" w:rsidRDefault="006F16B0" w:rsidP="006F16B0">
            <w:pPr>
              <w:jc w:val="center"/>
              <w:rPr>
                <w:rFonts w:ascii="Times New Roman" w:hAnsi="Times New Roman" w:cs="Times New Roman"/>
                <w:sz w:val="24"/>
                <w:szCs w:val="24"/>
              </w:rPr>
            </w:pPr>
          </w:p>
        </w:tc>
        <w:tc>
          <w:tcPr>
            <w:tcW w:w="1073" w:type="dxa"/>
          </w:tcPr>
          <w:p w:rsidR="006F16B0" w:rsidRPr="009E2354" w:rsidRDefault="006F16B0" w:rsidP="006F16B0">
            <w:pPr>
              <w:jc w:val="center"/>
              <w:rPr>
                <w:rFonts w:ascii="Times New Roman" w:hAnsi="Times New Roman" w:cs="Times New Roman"/>
                <w:sz w:val="24"/>
                <w:szCs w:val="24"/>
              </w:rPr>
            </w:pPr>
            <w:r w:rsidRPr="009E2354">
              <w:rPr>
                <w:rFonts w:ascii="Times New Roman" w:hAnsi="Times New Roman" w:cs="Times New Roman"/>
                <w:sz w:val="24"/>
                <w:szCs w:val="24"/>
              </w:rPr>
              <w:t>9</w:t>
            </w:r>
          </w:p>
        </w:tc>
        <w:tc>
          <w:tcPr>
            <w:tcW w:w="961"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992"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r>
      <w:tr w:rsidR="002E2C4C" w:rsidRPr="009E2354" w:rsidTr="00786C43">
        <w:trPr>
          <w:trHeight w:val="447"/>
        </w:trPr>
        <w:tc>
          <w:tcPr>
            <w:tcW w:w="701" w:type="dxa"/>
          </w:tcPr>
          <w:p w:rsidR="002E2C4C" w:rsidRPr="009E2354" w:rsidRDefault="006F16B0" w:rsidP="002E2C4C">
            <w:pPr>
              <w:jc w:val="center"/>
              <w:rPr>
                <w:rFonts w:ascii="Times New Roman" w:hAnsi="Times New Roman" w:cs="Times New Roman"/>
                <w:sz w:val="24"/>
                <w:szCs w:val="24"/>
              </w:rPr>
            </w:pPr>
            <w:r>
              <w:rPr>
                <w:rFonts w:ascii="Times New Roman" w:hAnsi="Times New Roman" w:cs="Times New Roman"/>
                <w:sz w:val="24"/>
                <w:szCs w:val="24"/>
              </w:rPr>
              <w:t>1</w:t>
            </w:r>
          </w:p>
        </w:tc>
        <w:tc>
          <w:tcPr>
            <w:tcW w:w="3068"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Відвідування ГКК</w:t>
            </w:r>
          </w:p>
        </w:tc>
        <w:tc>
          <w:tcPr>
            <w:tcW w:w="1085" w:type="dxa"/>
          </w:tcPr>
          <w:p w:rsidR="002E2C4C" w:rsidRPr="009E2354" w:rsidRDefault="002E2C4C" w:rsidP="002E2C4C">
            <w:pPr>
              <w:jc w:val="center"/>
              <w:rPr>
                <w:rFonts w:ascii="Times New Roman" w:hAnsi="Times New Roman" w:cs="Times New Roman"/>
                <w:sz w:val="24"/>
                <w:szCs w:val="24"/>
              </w:rPr>
            </w:pPr>
          </w:p>
        </w:tc>
        <w:tc>
          <w:tcPr>
            <w:tcW w:w="105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5</w:t>
            </w:r>
          </w:p>
        </w:tc>
        <w:tc>
          <w:tcPr>
            <w:tcW w:w="1036"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6</w:t>
            </w:r>
          </w:p>
        </w:tc>
        <w:tc>
          <w:tcPr>
            <w:tcW w:w="1134"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7</w:t>
            </w:r>
          </w:p>
        </w:tc>
        <w:tc>
          <w:tcPr>
            <w:tcW w:w="1168"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8</w:t>
            </w:r>
          </w:p>
        </w:tc>
        <w:tc>
          <w:tcPr>
            <w:tcW w:w="105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9</w:t>
            </w:r>
          </w:p>
        </w:tc>
        <w:tc>
          <w:tcPr>
            <w:tcW w:w="1073"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961" w:type="dxa"/>
          </w:tcPr>
          <w:p w:rsidR="002E2C4C" w:rsidRPr="009E2354" w:rsidRDefault="002E2C4C" w:rsidP="002E2C4C">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c>
          <w:tcPr>
            <w:tcW w:w="992" w:type="dxa"/>
          </w:tcPr>
          <w:p w:rsidR="002E2C4C" w:rsidRPr="009E2354" w:rsidRDefault="002E2C4C" w:rsidP="002E2C4C">
            <w:pPr>
              <w:jc w:val="center"/>
              <w:rPr>
                <w:rFonts w:ascii="Times New Roman" w:hAnsi="Times New Roman" w:cs="Times New Roman"/>
                <w:sz w:val="24"/>
                <w:szCs w:val="24"/>
              </w:rPr>
            </w:pPr>
          </w:p>
        </w:tc>
      </w:tr>
      <w:tr w:rsidR="006F16B0" w:rsidRPr="009E2354" w:rsidTr="00786C43">
        <w:trPr>
          <w:trHeight w:val="447"/>
        </w:trPr>
        <w:tc>
          <w:tcPr>
            <w:tcW w:w="701" w:type="dxa"/>
          </w:tcPr>
          <w:p w:rsidR="006F16B0" w:rsidRDefault="006F16B0" w:rsidP="006F16B0">
            <w:pPr>
              <w:jc w:val="center"/>
              <w:rPr>
                <w:rFonts w:ascii="Times New Roman" w:hAnsi="Times New Roman" w:cs="Times New Roman"/>
                <w:sz w:val="24"/>
                <w:szCs w:val="24"/>
              </w:rPr>
            </w:pPr>
            <w:r>
              <w:rPr>
                <w:rFonts w:ascii="Times New Roman" w:hAnsi="Times New Roman" w:cs="Times New Roman"/>
                <w:sz w:val="24"/>
                <w:szCs w:val="24"/>
              </w:rPr>
              <w:t>3</w:t>
            </w:r>
          </w:p>
        </w:tc>
        <w:tc>
          <w:tcPr>
            <w:tcW w:w="3068" w:type="dxa"/>
          </w:tcPr>
          <w:p w:rsidR="006F16B0" w:rsidRPr="009E2354" w:rsidRDefault="006F16B0" w:rsidP="006F16B0">
            <w:pPr>
              <w:jc w:val="center"/>
              <w:rPr>
                <w:rFonts w:ascii="Times New Roman" w:hAnsi="Times New Roman" w:cs="Times New Roman"/>
                <w:sz w:val="24"/>
                <w:szCs w:val="24"/>
              </w:rPr>
            </w:pPr>
            <w:r w:rsidRPr="00B42287">
              <w:rPr>
                <w:rFonts w:ascii="Times New Roman" w:hAnsi="Times New Roman" w:cs="Times New Roman"/>
                <w:sz w:val="24"/>
                <w:szCs w:val="24"/>
              </w:rPr>
              <w:t xml:space="preserve">Обговорення на засіданнях </w:t>
            </w:r>
            <w:r w:rsidR="00F56E35">
              <w:rPr>
                <w:rFonts w:ascii="Times New Roman" w:hAnsi="Times New Roman" w:cs="Times New Roman"/>
                <w:sz w:val="24"/>
                <w:szCs w:val="24"/>
              </w:rPr>
              <w:t>методоб’єдна</w:t>
            </w:r>
            <w:r>
              <w:rPr>
                <w:rFonts w:ascii="Times New Roman" w:hAnsi="Times New Roman" w:cs="Times New Roman"/>
                <w:sz w:val="24"/>
                <w:szCs w:val="24"/>
              </w:rPr>
              <w:t>нь</w:t>
            </w:r>
            <w:r w:rsidRPr="00B42287">
              <w:rPr>
                <w:rFonts w:ascii="Times New Roman" w:hAnsi="Times New Roman" w:cs="Times New Roman"/>
                <w:sz w:val="24"/>
                <w:szCs w:val="24"/>
              </w:rPr>
              <w:t xml:space="preserve"> питання самооцінювання та взаємооцінювання учасників освітнього процесу</w:t>
            </w:r>
          </w:p>
        </w:tc>
        <w:tc>
          <w:tcPr>
            <w:tcW w:w="1085" w:type="dxa"/>
          </w:tcPr>
          <w:p w:rsidR="006F16B0" w:rsidRPr="009E2354" w:rsidRDefault="006F16B0" w:rsidP="006F16B0">
            <w:pPr>
              <w:jc w:val="center"/>
              <w:rPr>
                <w:rFonts w:ascii="Times New Roman" w:hAnsi="Times New Roman" w:cs="Times New Roman"/>
                <w:sz w:val="24"/>
                <w:szCs w:val="24"/>
              </w:rPr>
            </w:pPr>
          </w:p>
        </w:tc>
        <w:tc>
          <w:tcPr>
            <w:tcW w:w="1051"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w:t>
            </w:r>
          </w:p>
        </w:tc>
        <w:tc>
          <w:tcPr>
            <w:tcW w:w="1036" w:type="dxa"/>
          </w:tcPr>
          <w:p w:rsidR="006F16B0" w:rsidRPr="009E2354" w:rsidRDefault="006F16B0" w:rsidP="006F16B0">
            <w:pPr>
              <w:jc w:val="center"/>
              <w:rPr>
                <w:rFonts w:ascii="Times New Roman" w:hAnsi="Times New Roman" w:cs="Times New Roman"/>
                <w:sz w:val="24"/>
                <w:szCs w:val="24"/>
              </w:rPr>
            </w:pPr>
          </w:p>
        </w:tc>
        <w:tc>
          <w:tcPr>
            <w:tcW w:w="1134" w:type="dxa"/>
          </w:tcPr>
          <w:p w:rsidR="006F16B0" w:rsidRPr="009E2354" w:rsidRDefault="006F16B0" w:rsidP="006F16B0">
            <w:pPr>
              <w:jc w:val="center"/>
              <w:rPr>
                <w:rFonts w:ascii="Times New Roman" w:hAnsi="Times New Roman" w:cs="Times New Roman"/>
                <w:sz w:val="24"/>
                <w:szCs w:val="24"/>
              </w:rPr>
            </w:pPr>
          </w:p>
        </w:tc>
        <w:tc>
          <w:tcPr>
            <w:tcW w:w="1168" w:type="dxa"/>
          </w:tcPr>
          <w:p w:rsidR="006F16B0" w:rsidRPr="009E2354" w:rsidRDefault="006F16B0" w:rsidP="006F16B0">
            <w:pPr>
              <w:jc w:val="center"/>
              <w:rPr>
                <w:rFonts w:ascii="Times New Roman" w:hAnsi="Times New Roman" w:cs="Times New Roman"/>
                <w:sz w:val="24"/>
                <w:szCs w:val="24"/>
              </w:rPr>
            </w:pPr>
          </w:p>
        </w:tc>
        <w:tc>
          <w:tcPr>
            <w:tcW w:w="1051" w:type="dxa"/>
          </w:tcPr>
          <w:p w:rsidR="006F16B0" w:rsidRPr="009E2354" w:rsidRDefault="006F16B0" w:rsidP="006F16B0">
            <w:pPr>
              <w:jc w:val="center"/>
              <w:rPr>
                <w:rFonts w:ascii="Times New Roman" w:hAnsi="Times New Roman" w:cs="Times New Roman"/>
                <w:sz w:val="24"/>
                <w:szCs w:val="24"/>
              </w:rPr>
            </w:pPr>
          </w:p>
        </w:tc>
        <w:tc>
          <w:tcPr>
            <w:tcW w:w="1073" w:type="dxa"/>
          </w:tcPr>
          <w:p w:rsidR="006F16B0" w:rsidRPr="009E2354" w:rsidRDefault="006F16B0" w:rsidP="006F16B0">
            <w:pPr>
              <w:jc w:val="center"/>
              <w:rPr>
                <w:rFonts w:ascii="Times New Roman" w:hAnsi="Times New Roman" w:cs="Times New Roman"/>
                <w:sz w:val="24"/>
                <w:szCs w:val="24"/>
              </w:rPr>
            </w:pPr>
          </w:p>
        </w:tc>
        <w:tc>
          <w:tcPr>
            <w:tcW w:w="961"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w:t>
            </w:r>
          </w:p>
        </w:tc>
      </w:tr>
    </w:tbl>
    <w:p w:rsidR="009C51DE" w:rsidRPr="009E2354" w:rsidRDefault="009C51DE" w:rsidP="00254FEE">
      <w:pPr>
        <w:rPr>
          <w:rFonts w:ascii="Times New Roman" w:hAnsi="Times New Roman" w:cs="Times New Roman"/>
          <w:b/>
          <w:sz w:val="24"/>
          <w:szCs w:val="24"/>
        </w:rPr>
      </w:pPr>
    </w:p>
    <w:p w:rsidR="00786C43" w:rsidRDefault="00786C43" w:rsidP="00D31F9D">
      <w:pPr>
        <w:jc w:val="center"/>
        <w:rPr>
          <w:rFonts w:ascii="Times New Roman" w:hAnsi="Times New Roman" w:cs="Times New Roman"/>
          <w:b/>
          <w:sz w:val="24"/>
          <w:szCs w:val="24"/>
        </w:rPr>
      </w:pPr>
    </w:p>
    <w:p w:rsidR="00786C43" w:rsidRDefault="00786C43" w:rsidP="00D31F9D">
      <w:pPr>
        <w:jc w:val="center"/>
        <w:rPr>
          <w:rFonts w:ascii="Times New Roman" w:hAnsi="Times New Roman" w:cs="Times New Roman"/>
          <w:b/>
          <w:sz w:val="24"/>
          <w:szCs w:val="24"/>
        </w:rPr>
      </w:pPr>
    </w:p>
    <w:p w:rsidR="00786C43" w:rsidRDefault="00786C43" w:rsidP="00D31F9D">
      <w:pPr>
        <w:jc w:val="center"/>
        <w:rPr>
          <w:rFonts w:ascii="Times New Roman" w:hAnsi="Times New Roman" w:cs="Times New Roman"/>
          <w:b/>
          <w:sz w:val="24"/>
          <w:szCs w:val="24"/>
        </w:rPr>
      </w:pPr>
    </w:p>
    <w:p w:rsidR="00786C43" w:rsidRDefault="00786C43" w:rsidP="00D31F9D">
      <w:pPr>
        <w:jc w:val="center"/>
        <w:rPr>
          <w:rFonts w:ascii="Times New Roman" w:hAnsi="Times New Roman" w:cs="Times New Roman"/>
          <w:b/>
          <w:sz w:val="24"/>
          <w:szCs w:val="24"/>
        </w:rPr>
      </w:pPr>
    </w:p>
    <w:p w:rsidR="00786C43" w:rsidRDefault="00786C43" w:rsidP="00D31F9D">
      <w:pPr>
        <w:jc w:val="center"/>
        <w:rPr>
          <w:rFonts w:ascii="Times New Roman" w:hAnsi="Times New Roman" w:cs="Times New Roman"/>
          <w:b/>
          <w:sz w:val="24"/>
          <w:szCs w:val="24"/>
        </w:rPr>
      </w:pPr>
    </w:p>
    <w:p w:rsidR="00786C43" w:rsidRDefault="00786C43" w:rsidP="00D31F9D">
      <w:pPr>
        <w:jc w:val="center"/>
        <w:rPr>
          <w:rFonts w:ascii="Times New Roman" w:hAnsi="Times New Roman" w:cs="Times New Roman"/>
          <w:b/>
          <w:sz w:val="24"/>
          <w:szCs w:val="24"/>
        </w:rPr>
      </w:pPr>
    </w:p>
    <w:p w:rsidR="00786C43" w:rsidRDefault="00786C43" w:rsidP="00D31F9D">
      <w:pPr>
        <w:jc w:val="center"/>
        <w:rPr>
          <w:rFonts w:ascii="Times New Roman" w:hAnsi="Times New Roman" w:cs="Times New Roman"/>
          <w:b/>
          <w:sz w:val="24"/>
          <w:szCs w:val="24"/>
        </w:rPr>
      </w:pPr>
    </w:p>
    <w:p w:rsidR="00D31F9D" w:rsidRPr="00FE519D" w:rsidRDefault="00D31F9D" w:rsidP="00FE519D">
      <w:pPr>
        <w:ind w:firstLine="708"/>
        <w:rPr>
          <w:rFonts w:ascii="Times New Roman" w:hAnsi="Times New Roman" w:cs="Times New Roman"/>
          <w:sz w:val="24"/>
          <w:szCs w:val="24"/>
        </w:rPr>
      </w:pPr>
    </w:p>
    <w:tbl>
      <w:tblPr>
        <w:tblStyle w:val="a5"/>
        <w:tblpPr w:leftFromText="180" w:rightFromText="180" w:horzAnchor="margin" w:tblpXSpec="center" w:tblpY="-1410"/>
        <w:tblW w:w="14175" w:type="dxa"/>
        <w:tblLayout w:type="fixed"/>
        <w:tblLook w:val="04A0" w:firstRow="1" w:lastRow="0" w:firstColumn="1" w:lastColumn="0" w:noHBand="0" w:noVBand="1"/>
      </w:tblPr>
      <w:tblGrid>
        <w:gridCol w:w="563"/>
        <w:gridCol w:w="2522"/>
        <w:gridCol w:w="8"/>
        <w:gridCol w:w="730"/>
        <w:gridCol w:w="992"/>
        <w:gridCol w:w="997"/>
        <w:gridCol w:w="846"/>
        <w:gridCol w:w="113"/>
        <w:gridCol w:w="879"/>
        <w:gridCol w:w="850"/>
        <w:gridCol w:w="993"/>
        <w:gridCol w:w="1280"/>
        <w:gridCol w:w="1134"/>
        <w:gridCol w:w="993"/>
        <w:gridCol w:w="1275"/>
      </w:tblGrid>
      <w:tr w:rsidR="00D31F9D" w:rsidRPr="009E2354" w:rsidTr="00C625EB">
        <w:trPr>
          <w:trHeight w:val="58"/>
        </w:trPr>
        <w:tc>
          <w:tcPr>
            <w:tcW w:w="563"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2530" w:type="dxa"/>
            <w:gridSpan w:val="2"/>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9807" w:type="dxa"/>
            <w:gridSpan w:val="11"/>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1275"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r>
      <w:tr w:rsidR="00D31F9D" w:rsidRPr="009E2354" w:rsidTr="00F56E35">
        <w:trPr>
          <w:trHeight w:val="440"/>
        </w:trPr>
        <w:tc>
          <w:tcPr>
            <w:tcW w:w="563"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2530" w:type="dxa"/>
            <w:gridSpan w:val="2"/>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730"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992"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997"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846"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992" w:type="dxa"/>
            <w:gridSpan w:val="2"/>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850"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993"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1280"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1134"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993"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c>
          <w:tcPr>
            <w:tcW w:w="1275" w:type="dxa"/>
            <w:tcBorders>
              <w:top w:val="nil"/>
              <w:left w:val="nil"/>
              <w:bottom w:val="nil"/>
              <w:right w:val="nil"/>
            </w:tcBorders>
          </w:tcPr>
          <w:p w:rsidR="00D31F9D" w:rsidRPr="009E2354" w:rsidRDefault="00D31F9D" w:rsidP="00115450">
            <w:pPr>
              <w:jc w:val="center"/>
              <w:rPr>
                <w:rFonts w:ascii="Times New Roman" w:hAnsi="Times New Roman" w:cs="Times New Roman"/>
                <w:sz w:val="24"/>
                <w:szCs w:val="24"/>
              </w:rPr>
            </w:pPr>
          </w:p>
        </w:tc>
      </w:tr>
      <w:tr w:rsidR="00EA331E" w:rsidRPr="009E2354" w:rsidTr="00C625EB">
        <w:trPr>
          <w:trHeight w:val="440"/>
        </w:trPr>
        <w:tc>
          <w:tcPr>
            <w:tcW w:w="14175" w:type="dxa"/>
            <w:gridSpan w:val="15"/>
            <w:tcBorders>
              <w:top w:val="nil"/>
              <w:left w:val="nil"/>
              <w:bottom w:val="single" w:sz="4" w:space="0" w:color="auto"/>
              <w:right w:val="nil"/>
            </w:tcBorders>
          </w:tcPr>
          <w:p w:rsidR="00EA331E" w:rsidRDefault="00EA331E" w:rsidP="00115450">
            <w:pPr>
              <w:jc w:val="center"/>
              <w:rPr>
                <w:rFonts w:ascii="Times New Roman" w:hAnsi="Times New Roman" w:cs="Times New Roman"/>
                <w:b/>
                <w:color w:val="002060"/>
                <w:sz w:val="24"/>
                <w:szCs w:val="24"/>
              </w:rPr>
            </w:pPr>
          </w:p>
          <w:p w:rsidR="00EA331E" w:rsidRPr="00EA331E" w:rsidRDefault="00EA331E" w:rsidP="00115450">
            <w:pPr>
              <w:jc w:val="center"/>
              <w:rPr>
                <w:rFonts w:ascii="Times New Roman" w:hAnsi="Times New Roman" w:cs="Times New Roman"/>
                <w:b/>
                <w:color w:val="002060"/>
                <w:sz w:val="24"/>
                <w:szCs w:val="24"/>
              </w:rPr>
            </w:pPr>
            <w:r w:rsidRPr="00EA331E">
              <w:rPr>
                <w:rFonts w:ascii="Times New Roman" w:hAnsi="Times New Roman" w:cs="Times New Roman"/>
                <w:b/>
                <w:color w:val="002060"/>
                <w:sz w:val="24"/>
                <w:szCs w:val="24"/>
              </w:rPr>
              <w:t>РОЗДІЛ 4. ПЕДАГОГІЧНА ДІЯЛЬНІСТЬ ПЕДАГОГІЧНИХ ПРАЦІВНИКІВ</w:t>
            </w:r>
            <w:r w:rsidRPr="00EA331E">
              <w:rPr>
                <w:rFonts w:ascii="Times New Roman" w:hAnsi="Times New Roman" w:cs="Times New Roman"/>
                <w:b/>
                <w:color w:val="002060"/>
                <w:sz w:val="24"/>
                <w:szCs w:val="24"/>
              </w:rPr>
              <w:br w:type="page"/>
            </w:r>
          </w:p>
          <w:p w:rsidR="00EA331E" w:rsidRPr="009E2354" w:rsidRDefault="00EA331E" w:rsidP="00115450">
            <w:pPr>
              <w:jc w:val="center"/>
              <w:rPr>
                <w:rFonts w:ascii="Times New Roman" w:hAnsi="Times New Roman" w:cs="Times New Roman"/>
                <w:sz w:val="24"/>
                <w:szCs w:val="24"/>
              </w:rPr>
            </w:pPr>
          </w:p>
        </w:tc>
      </w:tr>
      <w:tr w:rsidR="00EA331E" w:rsidRPr="009E2354" w:rsidTr="00264B60">
        <w:trPr>
          <w:trHeight w:val="440"/>
        </w:trPr>
        <w:tc>
          <w:tcPr>
            <w:tcW w:w="563" w:type="dxa"/>
            <w:tcBorders>
              <w:top w:val="single" w:sz="4" w:space="0" w:color="auto"/>
            </w:tcBorders>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 з\п</w:t>
            </w:r>
          </w:p>
        </w:tc>
        <w:tc>
          <w:tcPr>
            <w:tcW w:w="2522" w:type="dxa"/>
            <w:tcBorders>
              <w:top w:val="single" w:sz="4" w:space="0" w:color="auto"/>
            </w:tcBorders>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Об’єкт оцінки</w:t>
            </w:r>
          </w:p>
        </w:tc>
        <w:tc>
          <w:tcPr>
            <w:tcW w:w="11090" w:type="dxa"/>
            <w:gridSpan w:val="13"/>
            <w:tcBorders>
              <w:top w:val="single" w:sz="4" w:space="0" w:color="auto"/>
            </w:tcBorders>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Місяці, відповідальні</w:t>
            </w:r>
          </w:p>
        </w:tc>
      </w:tr>
      <w:tr w:rsidR="00EA331E" w:rsidRPr="009E2354" w:rsidTr="00264B60">
        <w:trPr>
          <w:trHeight w:val="440"/>
        </w:trPr>
        <w:tc>
          <w:tcPr>
            <w:tcW w:w="563" w:type="dxa"/>
          </w:tcPr>
          <w:p w:rsidR="00EA331E" w:rsidRPr="009E2354" w:rsidRDefault="00EA331E" w:rsidP="00115450">
            <w:pPr>
              <w:jc w:val="center"/>
              <w:rPr>
                <w:rFonts w:ascii="Times New Roman" w:hAnsi="Times New Roman" w:cs="Times New Roman"/>
                <w:sz w:val="24"/>
                <w:szCs w:val="24"/>
              </w:rPr>
            </w:pPr>
          </w:p>
        </w:tc>
        <w:tc>
          <w:tcPr>
            <w:tcW w:w="2522" w:type="dxa"/>
          </w:tcPr>
          <w:p w:rsidR="00EA331E" w:rsidRPr="009E2354" w:rsidRDefault="00EA331E" w:rsidP="00115450">
            <w:pPr>
              <w:jc w:val="center"/>
              <w:rPr>
                <w:rFonts w:ascii="Times New Roman" w:hAnsi="Times New Roman" w:cs="Times New Roman"/>
                <w:sz w:val="24"/>
                <w:szCs w:val="24"/>
              </w:rPr>
            </w:pPr>
          </w:p>
        </w:tc>
        <w:tc>
          <w:tcPr>
            <w:tcW w:w="738" w:type="dxa"/>
            <w:gridSpan w:val="2"/>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08</w:t>
            </w:r>
          </w:p>
        </w:tc>
        <w:tc>
          <w:tcPr>
            <w:tcW w:w="992"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09</w:t>
            </w:r>
          </w:p>
        </w:tc>
        <w:tc>
          <w:tcPr>
            <w:tcW w:w="997"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846"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992" w:type="dxa"/>
            <w:gridSpan w:val="2"/>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12</w:t>
            </w:r>
          </w:p>
        </w:tc>
        <w:tc>
          <w:tcPr>
            <w:tcW w:w="850"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01</w:t>
            </w:r>
          </w:p>
        </w:tc>
        <w:tc>
          <w:tcPr>
            <w:tcW w:w="993"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02</w:t>
            </w:r>
          </w:p>
        </w:tc>
        <w:tc>
          <w:tcPr>
            <w:tcW w:w="1280"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03</w:t>
            </w:r>
          </w:p>
        </w:tc>
        <w:tc>
          <w:tcPr>
            <w:tcW w:w="1134"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04</w:t>
            </w:r>
          </w:p>
        </w:tc>
        <w:tc>
          <w:tcPr>
            <w:tcW w:w="993"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05</w:t>
            </w:r>
          </w:p>
        </w:tc>
        <w:tc>
          <w:tcPr>
            <w:tcW w:w="1275" w:type="dxa"/>
          </w:tcPr>
          <w:p w:rsidR="00EA331E" w:rsidRPr="009E2354" w:rsidRDefault="00EA331E" w:rsidP="00115450">
            <w:pPr>
              <w:jc w:val="center"/>
              <w:rPr>
                <w:rFonts w:ascii="Times New Roman" w:hAnsi="Times New Roman" w:cs="Times New Roman"/>
                <w:sz w:val="24"/>
                <w:szCs w:val="24"/>
              </w:rPr>
            </w:pPr>
            <w:r>
              <w:rPr>
                <w:rFonts w:ascii="Times New Roman" w:hAnsi="Times New Roman" w:cs="Times New Roman"/>
                <w:sz w:val="24"/>
                <w:szCs w:val="24"/>
              </w:rPr>
              <w:t>06</w:t>
            </w:r>
          </w:p>
        </w:tc>
      </w:tr>
      <w:tr w:rsidR="0022520B" w:rsidRPr="009E2354" w:rsidTr="00C625EB">
        <w:trPr>
          <w:trHeight w:val="419"/>
        </w:trPr>
        <w:tc>
          <w:tcPr>
            <w:tcW w:w="14175" w:type="dxa"/>
            <w:gridSpan w:val="15"/>
          </w:tcPr>
          <w:p w:rsidR="0022520B" w:rsidRPr="00AF1CEE" w:rsidRDefault="0022520B" w:rsidP="00115450">
            <w:pPr>
              <w:jc w:val="both"/>
              <w:rPr>
                <w:rFonts w:ascii="Times New Roman" w:hAnsi="Times New Roman" w:cs="Times New Roman"/>
                <w:sz w:val="24"/>
                <w:szCs w:val="24"/>
              </w:rPr>
            </w:pPr>
            <w:r w:rsidRPr="009E2354">
              <w:rPr>
                <w:rFonts w:ascii="Times New Roman" w:hAnsi="Times New Roman" w:cs="Times New Roman"/>
                <w:b/>
                <w:color w:val="00B050"/>
                <w:sz w:val="24"/>
                <w:szCs w:val="24"/>
              </w:rPr>
              <w:t>Напрям</w:t>
            </w:r>
            <w:r>
              <w:rPr>
                <w:rFonts w:ascii="Times New Roman" w:hAnsi="Times New Roman" w:cs="Times New Roman"/>
                <w:b/>
                <w:color w:val="00B050"/>
                <w:sz w:val="24"/>
                <w:szCs w:val="24"/>
              </w:rPr>
              <w:t>:</w:t>
            </w:r>
            <w:r w:rsidRPr="009E2354">
              <w:rPr>
                <w:rFonts w:ascii="Times New Roman" w:hAnsi="Times New Roman" w:cs="Times New Roman"/>
                <w:b/>
                <w:color w:val="00B050"/>
                <w:sz w:val="24"/>
                <w:szCs w:val="24"/>
              </w:rPr>
              <w:t xml:space="preserve">                                           ПЕДАГОГІЧНА ДІЯЛЬНІСТЬ ПЕДАГОГІЧНИХ ПРАЦІВНИКІВ</w:t>
            </w:r>
          </w:p>
        </w:tc>
      </w:tr>
      <w:tr w:rsidR="0022520B" w:rsidRPr="009E2354" w:rsidTr="00C625EB">
        <w:trPr>
          <w:trHeight w:val="419"/>
        </w:trPr>
        <w:tc>
          <w:tcPr>
            <w:tcW w:w="14175" w:type="dxa"/>
            <w:gridSpan w:val="15"/>
          </w:tcPr>
          <w:p w:rsidR="0022520B" w:rsidRPr="0022520B" w:rsidRDefault="0022520B" w:rsidP="00115450">
            <w:pPr>
              <w:spacing w:line="258" w:lineRule="auto"/>
              <w:ind w:right="18"/>
              <w:jc w:val="both"/>
              <w:rPr>
                <w:rFonts w:ascii="Times New Roman" w:eastAsia="Arial" w:hAnsi="Times New Roman" w:cs="Times New Roman"/>
                <w:b/>
                <w:color w:val="4A8222"/>
                <w:sz w:val="24"/>
                <w:szCs w:val="24"/>
                <w:lang w:eastAsia="uk-UA"/>
              </w:rPr>
            </w:pPr>
            <w:r w:rsidRPr="0022520B">
              <w:rPr>
                <w:rFonts w:ascii="Times New Roman" w:eastAsia="Arial" w:hAnsi="Times New Roman" w:cs="Times New Roman"/>
                <w:b/>
                <w:color w:val="00B050"/>
                <w:sz w:val="24"/>
                <w:szCs w:val="24"/>
                <w:lang w:eastAsia="uk-UA"/>
              </w:rPr>
              <w:t xml:space="preserve">Вимога: </w:t>
            </w:r>
            <w:r w:rsidRPr="0022520B">
              <w:rPr>
                <w:rFonts w:ascii="Times New Roman" w:eastAsia="Arial" w:hAnsi="Times New Roman" w:cs="Times New Roman"/>
                <w:b/>
                <w:color w:val="C00000"/>
                <w:sz w:val="24"/>
                <w:szCs w:val="24"/>
                <w:lang w:eastAsia="uk-UA"/>
              </w:rPr>
              <w:t>Ефективність планування педагогічними працівниками своєї діяльності, використання сучасних освітніх підходів до організації освітнього процесу з метою формування ключових компетентностей здобувачів освіти</w:t>
            </w:r>
          </w:p>
          <w:p w:rsidR="0022520B" w:rsidRPr="0022520B" w:rsidRDefault="0022520B" w:rsidP="00115450">
            <w:pPr>
              <w:jc w:val="both"/>
              <w:rPr>
                <w:rFonts w:ascii="Times New Roman" w:hAnsi="Times New Roman" w:cs="Times New Roman"/>
                <w:sz w:val="24"/>
                <w:szCs w:val="24"/>
              </w:rPr>
            </w:pPr>
          </w:p>
        </w:tc>
      </w:tr>
      <w:tr w:rsidR="00EA331E" w:rsidRPr="009E2354" w:rsidTr="00C625EB">
        <w:trPr>
          <w:trHeight w:val="419"/>
        </w:trPr>
        <w:tc>
          <w:tcPr>
            <w:tcW w:w="12900" w:type="dxa"/>
            <w:gridSpan w:val="14"/>
          </w:tcPr>
          <w:p w:rsidR="00EA331E" w:rsidRPr="009E2354" w:rsidRDefault="00EA331E" w:rsidP="00115450">
            <w:pPr>
              <w:rPr>
                <w:rFonts w:ascii="Times New Roman" w:eastAsia="Arial" w:hAnsi="Times New Roman" w:cs="Times New Roman"/>
                <w:b/>
                <w:color w:val="000000"/>
                <w:sz w:val="24"/>
                <w:szCs w:val="24"/>
              </w:rPr>
            </w:pPr>
            <w:r w:rsidRPr="009E2354">
              <w:rPr>
                <w:rFonts w:ascii="Times New Roman" w:hAnsi="Times New Roman" w:cs="Times New Roman"/>
                <w:b/>
                <w:color w:val="00B050"/>
                <w:sz w:val="24"/>
                <w:szCs w:val="24"/>
              </w:rPr>
              <w:t>Критерій</w:t>
            </w:r>
            <w:r w:rsidR="0022520B">
              <w:rPr>
                <w:rFonts w:ascii="Times New Roman" w:hAnsi="Times New Roman" w:cs="Times New Roman"/>
                <w:b/>
                <w:color w:val="00B050"/>
                <w:sz w:val="24"/>
                <w:szCs w:val="24"/>
              </w:rPr>
              <w:t>:</w:t>
            </w:r>
            <w:r w:rsidRPr="009E2354">
              <w:rPr>
                <w:rFonts w:ascii="Times New Roman" w:eastAsia="Arial" w:hAnsi="Times New Roman" w:cs="Times New Roman"/>
                <w:b/>
                <w:color w:val="000000"/>
                <w:sz w:val="24"/>
                <w:szCs w:val="24"/>
              </w:rPr>
              <w:t xml:space="preserve"> Педагогічні працівники планують свою діяльність, аналізують її результативність</w:t>
            </w:r>
          </w:p>
          <w:p w:rsidR="00EA331E" w:rsidRPr="009E2354" w:rsidRDefault="00EA331E" w:rsidP="00115450">
            <w:pPr>
              <w:numPr>
                <w:ilvl w:val="0"/>
                <w:numId w:val="1"/>
              </w:numPr>
              <w:tabs>
                <w:tab w:val="left" w:pos="620"/>
              </w:tabs>
              <w:spacing w:line="0" w:lineRule="atLeast"/>
              <w:rPr>
                <w:rFonts w:ascii="Times New Roman" w:hAnsi="Times New Roman" w:cs="Times New Roman"/>
                <w:sz w:val="24"/>
                <w:szCs w:val="24"/>
              </w:rPr>
            </w:pPr>
          </w:p>
        </w:tc>
        <w:tc>
          <w:tcPr>
            <w:tcW w:w="1275" w:type="dxa"/>
          </w:tcPr>
          <w:p w:rsidR="00EA331E" w:rsidRPr="009E2354" w:rsidRDefault="00EA331E" w:rsidP="00115450">
            <w:pPr>
              <w:jc w:val="center"/>
              <w:rPr>
                <w:rFonts w:ascii="Times New Roman" w:hAnsi="Times New Roman" w:cs="Times New Roman"/>
                <w:sz w:val="24"/>
                <w:szCs w:val="24"/>
              </w:rPr>
            </w:pPr>
          </w:p>
        </w:tc>
      </w:tr>
      <w:tr w:rsidR="00EA331E" w:rsidRPr="009E2354" w:rsidTr="00F56E35">
        <w:trPr>
          <w:trHeight w:val="419"/>
        </w:trPr>
        <w:tc>
          <w:tcPr>
            <w:tcW w:w="563"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EA331E" w:rsidRPr="009E2354" w:rsidRDefault="00EA331E" w:rsidP="00115450">
            <w:pPr>
              <w:rPr>
                <w:rFonts w:ascii="Times New Roman" w:hAnsi="Times New Roman" w:cs="Times New Roman"/>
                <w:sz w:val="24"/>
                <w:szCs w:val="24"/>
              </w:rPr>
            </w:pPr>
            <w:r w:rsidRPr="009E2354">
              <w:rPr>
                <w:rFonts w:ascii="Times New Roman" w:hAnsi="Times New Roman" w:cs="Times New Roman"/>
                <w:sz w:val="24"/>
                <w:szCs w:val="24"/>
              </w:rPr>
              <w:t>Календарно-тематичні плани</w:t>
            </w:r>
          </w:p>
        </w:tc>
        <w:tc>
          <w:tcPr>
            <w:tcW w:w="730"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7"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46" w:type="dxa"/>
          </w:tcPr>
          <w:p w:rsidR="00EA331E" w:rsidRPr="009E2354" w:rsidRDefault="00EA331E" w:rsidP="00115450">
            <w:pPr>
              <w:jc w:val="center"/>
              <w:rPr>
                <w:rFonts w:ascii="Times New Roman" w:hAnsi="Times New Roman" w:cs="Times New Roman"/>
                <w:sz w:val="24"/>
                <w:szCs w:val="24"/>
              </w:rPr>
            </w:pPr>
          </w:p>
        </w:tc>
        <w:tc>
          <w:tcPr>
            <w:tcW w:w="992" w:type="dxa"/>
            <w:gridSpan w:val="2"/>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50"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3" w:type="dxa"/>
          </w:tcPr>
          <w:p w:rsidR="00EA331E" w:rsidRPr="009E2354" w:rsidRDefault="00EA331E" w:rsidP="00115450">
            <w:pPr>
              <w:jc w:val="center"/>
              <w:rPr>
                <w:rFonts w:ascii="Times New Roman" w:hAnsi="Times New Roman" w:cs="Times New Roman"/>
                <w:sz w:val="24"/>
                <w:szCs w:val="24"/>
              </w:rPr>
            </w:pPr>
          </w:p>
        </w:tc>
        <w:tc>
          <w:tcPr>
            <w:tcW w:w="1280" w:type="dxa"/>
          </w:tcPr>
          <w:p w:rsidR="00EA331E" w:rsidRPr="009E2354" w:rsidRDefault="00EA331E" w:rsidP="00115450">
            <w:pPr>
              <w:jc w:val="center"/>
              <w:rPr>
                <w:rFonts w:ascii="Times New Roman" w:hAnsi="Times New Roman" w:cs="Times New Roman"/>
                <w:sz w:val="24"/>
                <w:szCs w:val="24"/>
              </w:rPr>
            </w:pPr>
          </w:p>
        </w:tc>
        <w:tc>
          <w:tcPr>
            <w:tcW w:w="1134" w:type="dxa"/>
          </w:tcPr>
          <w:p w:rsidR="00EA331E" w:rsidRPr="009E2354" w:rsidRDefault="00EA331E" w:rsidP="00115450">
            <w:pPr>
              <w:jc w:val="center"/>
              <w:rPr>
                <w:rFonts w:ascii="Times New Roman" w:hAnsi="Times New Roman" w:cs="Times New Roman"/>
                <w:sz w:val="24"/>
                <w:szCs w:val="24"/>
              </w:rPr>
            </w:pPr>
          </w:p>
        </w:tc>
        <w:tc>
          <w:tcPr>
            <w:tcW w:w="993" w:type="dxa"/>
          </w:tcPr>
          <w:p w:rsidR="00EA331E" w:rsidRPr="009E2354" w:rsidRDefault="00EA331E" w:rsidP="00115450">
            <w:pPr>
              <w:jc w:val="center"/>
              <w:rPr>
                <w:rFonts w:ascii="Times New Roman" w:hAnsi="Times New Roman" w:cs="Times New Roman"/>
                <w:sz w:val="24"/>
                <w:szCs w:val="24"/>
              </w:rPr>
            </w:pPr>
          </w:p>
        </w:tc>
        <w:tc>
          <w:tcPr>
            <w:tcW w:w="1275" w:type="dxa"/>
          </w:tcPr>
          <w:p w:rsidR="00EA331E" w:rsidRPr="009E2354" w:rsidRDefault="00EA331E" w:rsidP="00115450">
            <w:pPr>
              <w:jc w:val="center"/>
              <w:rPr>
                <w:rFonts w:ascii="Times New Roman" w:hAnsi="Times New Roman" w:cs="Times New Roman"/>
                <w:sz w:val="24"/>
                <w:szCs w:val="24"/>
              </w:rPr>
            </w:pPr>
          </w:p>
        </w:tc>
      </w:tr>
      <w:tr w:rsidR="00EA331E" w:rsidRPr="009E2354" w:rsidTr="00F56E35">
        <w:trPr>
          <w:trHeight w:val="419"/>
        </w:trPr>
        <w:tc>
          <w:tcPr>
            <w:tcW w:w="563"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530" w:type="dxa"/>
            <w:gridSpan w:val="2"/>
          </w:tcPr>
          <w:p w:rsidR="00EA331E" w:rsidRPr="009E2354" w:rsidRDefault="00EA331E" w:rsidP="00115450">
            <w:pPr>
              <w:rPr>
                <w:rFonts w:ascii="Times New Roman" w:hAnsi="Times New Roman" w:cs="Times New Roman"/>
                <w:sz w:val="24"/>
                <w:szCs w:val="24"/>
              </w:rPr>
            </w:pPr>
            <w:r w:rsidRPr="009E2354">
              <w:rPr>
                <w:rFonts w:ascii="Times New Roman" w:hAnsi="Times New Roman" w:cs="Times New Roman"/>
                <w:sz w:val="24"/>
                <w:szCs w:val="24"/>
              </w:rPr>
              <w:t>Аналізи контрольних робіт</w:t>
            </w:r>
          </w:p>
        </w:tc>
        <w:tc>
          <w:tcPr>
            <w:tcW w:w="730" w:type="dxa"/>
          </w:tcPr>
          <w:p w:rsidR="00EA331E" w:rsidRPr="009E2354" w:rsidRDefault="00EA331E" w:rsidP="00115450">
            <w:pPr>
              <w:jc w:val="center"/>
              <w:rPr>
                <w:rFonts w:ascii="Times New Roman" w:hAnsi="Times New Roman" w:cs="Times New Roman"/>
                <w:sz w:val="24"/>
                <w:szCs w:val="24"/>
              </w:rPr>
            </w:pPr>
          </w:p>
        </w:tc>
        <w:tc>
          <w:tcPr>
            <w:tcW w:w="992" w:type="dxa"/>
          </w:tcPr>
          <w:p w:rsidR="00EA331E" w:rsidRPr="009E2354" w:rsidRDefault="00EA331E" w:rsidP="00115450">
            <w:pPr>
              <w:jc w:val="center"/>
              <w:rPr>
                <w:rFonts w:ascii="Times New Roman" w:hAnsi="Times New Roman" w:cs="Times New Roman"/>
                <w:sz w:val="24"/>
                <w:szCs w:val="24"/>
              </w:rPr>
            </w:pPr>
          </w:p>
        </w:tc>
        <w:tc>
          <w:tcPr>
            <w:tcW w:w="997" w:type="dxa"/>
          </w:tcPr>
          <w:p w:rsidR="00EA331E" w:rsidRPr="009E2354" w:rsidRDefault="00EA331E" w:rsidP="00115450">
            <w:pPr>
              <w:jc w:val="center"/>
              <w:rPr>
                <w:rFonts w:ascii="Times New Roman" w:hAnsi="Times New Roman" w:cs="Times New Roman"/>
                <w:sz w:val="24"/>
                <w:szCs w:val="24"/>
              </w:rPr>
            </w:pPr>
          </w:p>
        </w:tc>
        <w:tc>
          <w:tcPr>
            <w:tcW w:w="846" w:type="dxa"/>
          </w:tcPr>
          <w:p w:rsidR="00EA331E" w:rsidRPr="009E2354" w:rsidRDefault="00EA331E" w:rsidP="00115450">
            <w:pPr>
              <w:jc w:val="center"/>
              <w:rPr>
                <w:rFonts w:ascii="Times New Roman" w:hAnsi="Times New Roman" w:cs="Times New Roman"/>
                <w:sz w:val="24"/>
                <w:szCs w:val="24"/>
              </w:rPr>
            </w:pPr>
          </w:p>
        </w:tc>
        <w:tc>
          <w:tcPr>
            <w:tcW w:w="992" w:type="dxa"/>
            <w:gridSpan w:val="2"/>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w:t>
            </w:r>
          </w:p>
          <w:p w:rsidR="00EA331E" w:rsidRPr="009E2354" w:rsidRDefault="00EA331E" w:rsidP="00115450">
            <w:pPr>
              <w:jc w:val="center"/>
              <w:rPr>
                <w:rFonts w:ascii="Times New Roman" w:hAnsi="Times New Roman" w:cs="Times New Roman"/>
                <w:sz w:val="24"/>
                <w:szCs w:val="24"/>
              </w:rPr>
            </w:pPr>
          </w:p>
        </w:tc>
        <w:tc>
          <w:tcPr>
            <w:tcW w:w="850" w:type="dxa"/>
          </w:tcPr>
          <w:p w:rsidR="00EA331E" w:rsidRPr="009E2354" w:rsidRDefault="00EA331E" w:rsidP="00115450">
            <w:pPr>
              <w:jc w:val="center"/>
              <w:rPr>
                <w:rFonts w:ascii="Times New Roman" w:hAnsi="Times New Roman" w:cs="Times New Roman"/>
                <w:sz w:val="24"/>
                <w:szCs w:val="24"/>
              </w:rPr>
            </w:pPr>
          </w:p>
        </w:tc>
        <w:tc>
          <w:tcPr>
            <w:tcW w:w="993" w:type="dxa"/>
          </w:tcPr>
          <w:p w:rsidR="00EA331E" w:rsidRPr="009E2354" w:rsidRDefault="00EA331E" w:rsidP="00115450">
            <w:pPr>
              <w:jc w:val="center"/>
              <w:rPr>
                <w:rFonts w:ascii="Times New Roman" w:hAnsi="Times New Roman" w:cs="Times New Roman"/>
                <w:sz w:val="24"/>
                <w:szCs w:val="24"/>
              </w:rPr>
            </w:pPr>
          </w:p>
        </w:tc>
        <w:tc>
          <w:tcPr>
            <w:tcW w:w="1280" w:type="dxa"/>
          </w:tcPr>
          <w:p w:rsidR="00EA331E" w:rsidRPr="009E2354" w:rsidRDefault="00EA331E" w:rsidP="00115450">
            <w:pPr>
              <w:jc w:val="center"/>
              <w:rPr>
                <w:rFonts w:ascii="Times New Roman" w:hAnsi="Times New Roman" w:cs="Times New Roman"/>
                <w:sz w:val="24"/>
                <w:szCs w:val="24"/>
              </w:rPr>
            </w:pPr>
          </w:p>
        </w:tc>
        <w:tc>
          <w:tcPr>
            <w:tcW w:w="1134" w:type="dxa"/>
          </w:tcPr>
          <w:p w:rsidR="00EA331E" w:rsidRPr="009E2354" w:rsidRDefault="00EA331E" w:rsidP="00115450">
            <w:pPr>
              <w:jc w:val="center"/>
              <w:rPr>
                <w:rFonts w:ascii="Times New Roman" w:hAnsi="Times New Roman" w:cs="Times New Roman"/>
                <w:sz w:val="24"/>
                <w:szCs w:val="24"/>
              </w:rPr>
            </w:pPr>
          </w:p>
        </w:tc>
        <w:tc>
          <w:tcPr>
            <w:tcW w:w="993"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75" w:type="dxa"/>
          </w:tcPr>
          <w:p w:rsidR="00EA331E" w:rsidRPr="009E2354" w:rsidRDefault="00EA331E" w:rsidP="00115450">
            <w:pPr>
              <w:jc w:val="center"/>
              <w:rPr>
                <w:rFonts w:ascii="Times New Roman" w:hAnsi="Times New Roman" w:cs="Times New Roman"/>
                <w:sz w:val="24"/>
                <w:szCs w:val="24"/>
              </w:rPr>
            </w:pPr>
          </w:p>
        </w:tc>
      </w:tr>
      <w:tr w:rsidR="00EA331E" w:rsidRPr="009E2354" w:rsidTr="00F56E35">
        <w:trPr>
          <w:trHeight w:val="419"/>
        </w:trPr>
        <w:tc>
          <w:tcPr>
            <w:tcW w:w="563" w:type="dxa"/>
          </w:tcPr>
          <w:p w:rsidR="00EA331E" w:rsidRPr="009E2354" w:rsidRDefault="00F73839" w:rsidP="00115450">
            <w:pPr>
              <w:jc w:val="center"/>
              <w:rPr>
                <w:rFonts w:ascii="Times New Roman" w:hAnsi="Times New Roman" w:cs="Times New Roman"/>
                <w:sz w:val="24"/>
                <w:szCs w:val="24"/>
              </w:rPr>
            </w:pPr>
            <w:r>
              <w:rPr>
                <w:rFonts w:ascii="Times New Roman" w:hAnsi="Times New Roman" w:cs="Times New Roman"/>
                <w:sz w:val="24"/>
                <w:szCs w:val="24"/>
              </w:rPr>
              <w:t>3</w:t>
            </w:r>
          </w:p>
        </w:tc>
        <w:tc>
          <w:tcPr>
            <w:tcW w:w="2530" w:type="dxa"/>
            <w:gridSpan w:val="2"/>
          </w:tcPr>
          <w:p w:rsidR="00EA331E" w:rsidRPr="009E2354" w:rsidRDefault="00EA331E" w:rsidP="00CD0533">
            <w:pPr>
              <w:rPr>
                <w:rFonts w:ascii="Times New Roman" w:hAnsi="Times New Roman" w:cs="Times New Roman"/>
                <w:sz w:val="24"/>
                <w:szCs w:val="24"/>
              </w:rPr>
            </w:pPr>
            <w:r w:rsidRPr="009E2354">
              <w:rPr>
                <w:rFonts w:ascii="Times New Roman" w:hAnsi="Times New Roman" w:cs="Times New Roman"/>
                <w:sz w:val="24"/>
                <w:szCs w:val="24"/>
              </w:rPr>
              <w:t>Укр</w:t>
            </w:r>
            <w:r w:rsidR="00760B41">
              <w:rPr>
                <w:rFonts w:ascii="Times New Roman" w:hAnsi="Times New Roman" w:cs="Times New Roman"/>
                <w:sz w:val="24"/>
                <w:szCs w:val="24"/>
              </w:rPr>
              <w:t>аїнської мови</w:t>
            </w:r>
            <w:r w:rsidRPr="009E2354">
              <w:rPr>
                <w:rFonts w:ascii="Times New Roman" w:hAnsi="Times New Roman" w:cs="Times New Roman"/>
                <w:sz w:val="24"/>
                <w:szCs w:val="24"/>
              </w:rPr>
              <w:t xml:space="preserve"> </w:t>
            </w:r>
          </w:p>
        </w:tc>
        <w:tc>
          <w:tcPr>
            <w:tcW w:w="730" w:type="dxa"/>
          </w:tcPr>
          <w:p w:rsidR="00EA331E" w:rsidRPr="009E2354" w:rsidRDefault="00EA331E" w:rsidP="00115450">
            <w:pPr>
              <w:jc w:val="center"/>
              <w:rPr>
                <w:rFonts w:ascii="Times New Roman" w:hAnsi="Times New Roman" w:cs="Times New Roman"/>
                <w:sz w:val="24"/>
                <w:szCs w:val="24"/>
              </w:rPr>
            </w:pPr>
          </w:p>
        </w:tc>
        <w:tc>
          <w:tcPr>
            <w:tcW w:w="992" w:type="dxa"/>
          </w:tcPr>
          <w:p w:rsidR="00EA331E" w:rsidRPr="009E2354" w:rsidRDefault="00EA331E" w:rsidP="00115450">
            <w:pPr>
              <w:jc w:val="center"/>
              <w:rPr>
                <w:rFonts w:ascii="Times New Roman" w:hAnsi="Times New Roman" w:cs="Times New Roman"/>
                <w:sz w:val="24"/>
                <w:szCs w:val="24"/>
              </w:rPr>
            </w:pPr>
          </w:p>
        </w:tc>
        <w:tc>
          <w:tcPr>
            <w:tcW w:w="997" w:type="dxa"/>
          </w:tcPr>
          <w:p w:rsidR="00EA331E" w:rsidRPr="009E2354" w:rsidRDefault="00EA331E" w:rsidP="00115450">
            <w:pPr>
              <w:jc w:val="center"/>
              <w:rPr>
                <w:rFonts w:ascii="Times New Roman" w:hAnsi="Times New Roman" w:cs="Times New Roman"/>
                <w:sz w:val="24"/>
                <w:szCs w:val="24"/>
              </w:rPr>
            </w:pPr>
          </w:p>
        </w:tc>
        <w:tc>
          <w:tcPr>
            <w:tcW w:w="846" w:type="dxa"/>
          </w:tcPr>
          <w:p w:rsidR="00EA331E" w:rsidRPr="009E2354" w:rsidRDefault="00EA331E" w:rsidP="00115450">
            <w:pPr>
              <w:jc w:val="center"/>
              <w:rPr>
                <w:rFonts w:ascii="Times New Roman" w:hAnsi="Times New Roman" w:cs="Times New Roman"/>
                <w:sz w:val="24"/>
                <w:szCs w:val="24"/>
              </w:rPr>
            </w:pPr>
          </w:p>
        </w:tc>
        <w:tc>
          <w:tcPr>
            <w:tcW w:w="992" w:type="dxa"/>
            <w:gridSpan w:val="2"/>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4</w:t>
            </w:r>
          </w:p>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9,11</w:t>
            </w:r>
          </w:p>
        </w:tc>
        <w:tc>
          <w:tcPr>
            <w:tcW w:w="850" w:type="dxa"/>
          </w:tcPr>
          <w:p w:rsidR="00EA331E" w:rsidRPr="009E2354" w:rsidRDefault="00EA331E" w:rsidP="00115450">
            <w:pPr>
              <w:jc w:val="center"/>
              <w:rPr>
                <w:rFonts w:ascii="Times New Roman" w:hAnsi="Times New Roman" w:cs="Times New Roman"/>
                <w:sz w:val="24"/>
                <w:szCs w:val="24"/>
              </w:rPr>
            </w:pPr>
          </w:p>
        </w:tc>
        <w:tc>
          <w:tcPr>
            <w:tcW w:w="993" w:type="dxa"/>
          </w:tcPr>
          <w:p w:rsidR="00EA331E" w:rsidRPr="009E2354" w:rsidRDefault="00EA331E" w:rsidP="00115450">
            <w:pPr>
              <w:jc w:val="center"/>
              <w:rPr>
                <w:rFonts w:ascii="Times New Roman" w:hAnsi="Times New Roman" w:cs="Times New Roman"/>
                <w:sz w:val="24"/>
                <w:szCs w:val="24"/>
              </w:rPr>
            </w:pPr>
          </w:p>
        </w:tc>
        <w:tc>
          <w:tcPr>
            <w:tcW w:w="1280" w:type="dxa"/>
          </w:tcPr>
          <w:p w:rsidR="00EA331E" w:rsidRPr="009E2354" w:rsidRDefault="00EA331E" w:rsidP="00115450">
            <w:pPr>
              <w:jc w:val="center"/>
              <w:rPr>
                <w:rFonts w:ascii="Times New Roman" w:hAnsi="Times New Roman" w:cs="Times New Roman"/>
                <w:sz w:val="24"/>
                <w:szCs w:val="24"/>
              </w:rPr>
            </w:pPr>
          </w:p>
        </w:tc>
        <w:tc>
          <w:tcPr>
            <w:tcW w:w="1134" w:type="dxa"/>
          </w:tcPr>
          <w:p w:rsidR="00EA331E" w:rsidRPr="009E2354" w:rsidRDefault="00EA331E" w:rsidP="00115450">
            <w:pPr>
              <w:jc w:val="center"/>
              <w:rPr>
                <w:rFonts w:ascii="Times New Roman" w:hAnsi="Times New Roman" w:cs="Times New Roman"/>
                <w:sz w:val="24"/>
                <w:szCs w:val="24"/>
              </w:rPr>
            </w:pPr>
          </w:p>
        </w:tc>
        <w:tc>
          <w:tcPr>
            <w:tcW w:w="993"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4,9,</w:t>
            </w:r>
          </w:p>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1275" w:type="dxa"/>
          </w:tcPr>
          <w:p w:rsidR="00EA331E" w:rsidRPr="009E2354" w:rsidRDefault="00EA331E" w:rsidP="00115450">
            <w:pPr>
              <w:jc w:val="center"/>
              <w:rPr>
                <w:rFonts w:ascii="Times New Roman" w:hAnsi="Times New Roman" w:cs="Times New Roman"/>
                <w:sz w:val="24"/>
                <w:szCs w:val="24"/>
              </w:rPr>
            </w:pPr>
          </w:p>
        </w:tc>
      </w:tr>
      <w:tr w:rsidR="00EA331E" w:rsidRPr="009E2354" w:rsidTr="00F56E35">
        <w:trPr>
          <w:trHeight w:val="419"/>
        </w:trPr>
        <w:tc>
          <w:tcPr>
            <w:tcW w:w="563" w:type="dxa"/>
          </w:tcPr>
          <w:p w:rsidR="00EA331E" w:rsidRPr="009E2354" w:rsidRDefault="00F73839" w:rsidP="00115450">
            <w:pPr>
              <w:jc w:val="center"/>
              <w:rPr>
                <w:rFonts w:ascii="Times New Roman" w:hAnsi="Times New Roman" w:cs="Times New Roman"/>
                <w:sz w:val="24"/>
                <w:szCs w:val="24"/>
              </w:rPr>
            </w:pPr>
            <w:r>
              <w:rPr>
                <w:rFonts w:ascii="Times New Roman" w:hAnsi="Times New Roman" w:cs="Times New Roman"/>
                <w:sz w:val="24"/>
                <w:szCs w:val="24"/>
              </w:rPr>
              <w:t>4</w:t>
            </w:r>
          </w:p>
        </w:tc>
        <w:tc>
          <w:tcPr>
            <w:tcW w:w="2530" w:type="dxa"/>
            <w:gridSpan w:val="2"/>
          </w:tcPr>
          <w:p w:rsidR="00EA331E" w:rsidRPr="009E2354" w:rsidRDefault="00EA331E" w:rsidP="00115450">
            <w:pPr>
              <w:rPr>
                <w:rFonts w:ascii="Times New Roman" w:hAnsi="Times New Roman" w:cs="Times New Roman"/>
                <w:sz w:val="24"/>
                <w:szCs w:val="24"/>
              </w:rPr>
            </w:pPr>
            <w:r w:rsidRPr="009E2354">
              <w:rPr>
                <w:rFonts w:ascii="Times New Roman" w:hAnsi="Times New Roman" w:cs="Times New Roman"/>
                <w:sz w:val="24"/>
                <w:szCs w:val="24"/>
              </w:rPr>
              <w:t xml:space="preserve">Математики </w:t>
            </w:r>
          </w:p>
        </w:tc>
        <w:tc>
          <w:tcPr>
            <w:tcW w:w="730" w:type="dxa"/>
          </w:tcPr>
          <w:p w:rsidR="00EA331E" w:rsidRPr="009E2354" w:rsidRDefault="00EA331E" w:rsidP="00115450">
            <w:pPr>
              <w:jc w:val="center"/>
              <w:rPr>
                <w:rFonts w:ascii="Times New Roman" w:hAnsi="Times New Roman" w:cs="Times New Roman"/>
                <w:sz w:val="24"/>
                <w:szCs w:val="24"/>
              </w:rPr>
            </w:pPr>
          </w:p>
        </w:tc>
        <w:tc>
          <w:tcPr>
            <w:tcW w:w="992" w:type="dxa"/>
          </w:tcPr>
          <w:p w:rsidR="00EA331E" w:rsidRPr="009E2354" w:rsidRDefault="00EA331E" w:rsidP="00115450">
            <w:pPr>
              <w:jc w:val="center"/>
              <w:rPr>
                <w:rFonts w:ascii="Times New Roman" w:hAnsi="Times New Roman" w:cs="Times New Roman"/>
                <w:sz w:val="24"/>
                <w:szCs w:val="24"/>
              </w:rPr>
            </w:pPr>
          </w:p>
        </w:tc>
        <w:tc>
          <w:tcPr>
            <w:tcW w:w="997" w:type="dxa"/>
          </w:tcPr>
          <w:p w:rsidR="00EA331E" w:rsidRPr="009E2354" w:rsidRDefault="00EA331E" w:rsidP="00115450">
            <w:pPr>
              <w:jc w:val="center"/>
              <w:rPr>
                <w:rFonts w:ascii="Times New Roman" w:hAnsi="Times New Roman" w:cs="Times New Roman"/>
                <w:sz w:val="24"/>
                <w:szCs w:val="24"/>
              </w:rPr>
            </w:pPr>
          </w:p>
        </w:tc>
        <w:tc>
          <w:tcPr>
            <w:tcW w:w="846" w:type="dxa"/>
          </w:tcPr>
          <w:p w:rsidR="00EA331E" w:rsidRPr="009E2354" w:rsidRDefault="00EA331E" w:rsidP="00115450">
            <w:pPr>
              <w:jc w:val="center"/>
              <w:rPr>
                <w:rFonts w:ascii="Times New Roman" w:hAnsi="Times New Roman" w:cs="Times New Roman"/>
                <w:sz w:val="24"/>
                <w:szCs w:val="24"/>
              </w:rPr>
            </w:pPr>
          </w:p>
        </w:tc>
        <w:tc>
          <w:tcPr>
            <w:tcW w:w="992" w:type="dxa"/>
            <w:gridSpan w:val="2"/>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4</w:t>
            </w:r>
          </w:p>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9,11</w:t>
            </w:r>
          </w:p>
        </w:tc>
        <w:tc>
          <w:tcPr>
            <w:tcW w:w="850" w:type="dxa"/>
          </w:tcPr>
          <w:p w:rsidR="00EA331E" w:rsidRPr="009E2354" w:rsidRDefault="00EA331E" w:rsidP="00115450">
            <w:pPr>
              <w:jc w:val="center"/>
              <w:rPr>
                <w:rFonts w:ascii="Times New Roman" w:hAnsi="Times New Roman" w:cs="Times New Roman"/>
                <w:sz w:val="24"/>
                <w:szCs w:val="24"/>
              </w:rPr>
            </w:pPr>
          </w:p>
        </w:tc>
        <w:tc>
          <w:tcPr>
            <w:tcW w:w="993" w:type="dxa"/>
          </w:tcPr>
          <w:p w:rsidR="00EA331E" w:rsidRPr="009E2354" w:rsidRDefault="00EA331E" w:rsidP="00115450">
            <w:pPr>
              <w:jc w:val="center"/>
              <w:rPr>
                <w:rFonts w:ascii="Times New Roman" w:hAnsi="Times New Roman" w:cs="Times New Roman"/>
                <w:sz w:val="24"/>
                <w:szCs w:val="24"/>
              </w:rPr>
            </w:pPr>
          </w:p>
        </w:tc>
        <w:tc>
          <w:tcPr>
            <w:tcW w:w="1280" w:type="dxa"/>
          </w:tcPr>
          <w:p w:rsidR="00EA331E" w:rsidRPr="009E2354" w:rsidRDefault="00EA331E" w:rsidP="00115450">
            <w:pPr>
              <w:jc w:val="center"/>
              <w:rPr>
                <w:rFonts w:ascii="Times New Roman" w:hAnsi="Times New Roman" w:cs="Times New Roman"/>
                <w:sz w:val="24"/>
                <w:szCs w:val="24"/>
              </w:rPr>
            </w:pPr>
          </w:p>
        </w:tc>
        <w:tc>
          <w:tcPr>
            <w:tcW w:w="1134" w:type="dxa"/>
          </w:tcPr>
          <w:p w:rsidR="00EA331E" w:rsidRPr="009E2354" w:rsidRDefault="00EA331E" w:rsidP="00115450">
            <w:pPr>
              <w:jc w:val="center"/>
              <w:rPr>
                <w:rFonts w:ascii="Times New Roman" w:hAnsi="Times New Roman" w:cs="Times New Roman"/>
                <w:sz w:val="24"/>
                <w:szCs w:val="24"/>
              </w:rPr>
            </w:pPr>
          </w:p>
        </w:tc>
        <w:tc>
          <w:tcPr>
            <w:tcW w:w="993"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4,</w:t>
            </w:r>
          </w:p>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9,11</w:t>
            </w:r>
          </w:p>
        </w:tc>
        <w:tc>
          <w:tcPr>
            <w:tcW w:w="1275" w:type="dxa"/>
          </w:tcPr>
          <w:p w:rsidR="00EA331E" w:rsidRPr="009E2354" w:rsidRDefault="00EA331E" w:rsidP="00115450">
            <w:pPr>
              <w:jc w:val="center"/>
              <w:rPr>
                <w:rFonts w:ascii="Times New Roman" w:hAnsi="Times New Roman" w:cs="Times New Roman"/>
                <w:sz w:val="24"/>
                <w:szCs w:val="24"/>
              </w:rPr>
            </w:pPr>
          </w:p>
        </w:tc>
      </w:tr>
      <w:tr w:rsidR="00EA331E" w:rsidRPr="009E2354" w:rsidTr="00C625EB">
        <w:trPr>
          <w:trHeight w:val="682"/>
        </w:trPr>
        <w:tc>
          <w:tcPr>
            <w:tcW w:w="14175" w:type="dxa"/>
            <w:gridSpan w:val="15"/>
          </w:tcPr>
          <w:p w:rsidR="00EA331E" w:rsidRPr="009E2354" w:rsidRDefault="00EA331E" w:rsidP="00115450">
            <w:pPr>
              <w:spacing w:line="360" w:lineRule="auto"/>
              <w:ind w:left="34" w:right="34" w:hanging="34"/>
              <w:jc w:val="both"/>
              <w:rPr>
                <w:rFonts w:ascii="Times New Roman" w:eastAsia="Arial" w:hAnsi="Times New Roman" w:cs="Times New Roman"/>
                <w:b/>
                <w:color w:val="91D100"/>
                <w:sz w:val="24"/>
                <w:szCs w:val="24"/>
                <w:lang w:eastAsia="uk-UA"/>
              </w:rPr>
            </w:pPr>
            <w:r w:rsidRPr="009E2354">
              <w:rPr>
                <w:rFonts w:ascii="Times New Roman" w:eastAsia="Arial" w:hAnsi="Times New Roman" w:cs="Times New Roman"/>
                <w:b/>
                <w:color w:val="00B050"/>
                <w:sz w:val="24"/>
                <w:szCs w:val="24"/>
                <w:lang w:eastAsia="uk-UA"/>
              </w:rPr>
              <w:t>Критерій</w:t>
            </w:r>
            <w:r w:rsidR="00F73839">
              <w:rPr>
                <w:rFonts w:ascii="Times New Roman" w:eastAsia="Arial" w:hAnsi="Times New Roman" w:cs="Times New Roman"/>
                <w:b/>
                <w:color w:val="00B050"/>
                <w:sz w:val="24"/>
                <w:szCs w:val="24"/>
                <w:lang w:eastAsia="uk-UA"/>
              </w:rPr>
              <w:t>:</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 xml:space="preserve">Педагогічні працівники застосовують освітні технології, спрямовані на формування ключових </w:t>
            </w:r>
            <w:r w:rsidR="00F73839">
              <w:rPr>
                <w:rFonts w:ascii="Times New Roman" w:eastAsia="Arial" w:hAnsi="Times New Roman" w:cs="Times New Roman"/>
                <w:b/>
                <w:color w:val="000000"/>
                <w:sz w:val="24"/>
                <w:szCs w:val="24"/>
                <w:lang w:eastAsia="uk-UA"/>
              </w:rPr>
              <w:t>к</w:t>
            </w:r>
            <w:r w:rsidRPr="009E2354">
              <w:rPr>
                <w:rFonts w:ascii="Times New Roman" w:eastAsia="Arial" w:hAnsi="Times New Roman" w:cs="Times New Roman"/>
                <w:b/>
                <w:color w:val="000000"/>
                <w:sz w:val="24"/>
                <w:szCs w:val="24"/>
                <w:lang w:eastAsia="uk-UA"/>
              </w:rPr>
              <w:t>омпетентностей і наскрізних умінь здобувачів освіти</w:t>
            </w:r>
          </w:p>
        </w:tc>
      </w:tr>
      <w:tr w:rsidR="006F16B0" w:rsidRPr="009E2354" w:rsidTr="00F56E35">
        <w:trPr>
          <w:trHeight w:val="419"/>
        </w:trPr>
        <w:tc>
          <w:tcPr>
            <w:tcW w:w="563" w:type="dxa"/>
          </w:tcPr>
          <w:p w:rsidR="006F16B0" w:rsidRPr="009E2354" w:rsidRDefault="006F16B0" w:rsidP="006F16B0">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6F16B0" w:rsidRPr="009E2354" w:rsidRDefault="006F16B0" w:rsidP="006F16B0">
            <w:pPr>
              <w:rPr>
                <w:rFonts w:ascii="Times New Roman" w:hAnsi="Times New Roman" w:cs="Times New Roman"/>
                <w:sz w:val="24"/>
                <w:szCs w:val="24"/>
              </w:rPr>
            </w:pPr>
            <w:r>
              <w:rPr>
                <w:rFonts w:ascii="Times New Roman" w:hAnsi="Times New Roman" w:cs="Times New Roman"/>
                <w:sz w:val="24"/>
                <w:szCs w:val="24"/>
              </w:rPr>
              <w:t>Спостереження за навчальними заняттями з зарубіжної літератури</w:t>
            </w:r>
          </w:p>
        </w:tc>
        <w:tc>
          <w:tcPr>
            <w:tcW w:w="730"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c>
          <w:tcPr>
            <w:tcW w:w="997" w:type="dxa"/>
          </w:tcPr>
          <w:p w:rsidR="006F16B0" w:rsidRPr="009E2354" w:rsidRDefault="006F16B0" w:rsidP="006F16B0">
            <w:pPr>
              <w:jc w:val="center"/>
              <w:rPr>
                <w:rFonts w:ascii="Times New Roman" w:hAnsi="Times New Roman" w:cs="Times New Roman"/>
                <w:sz w:val="24"/>
                <w:szCs w:val="24"/>
              </w:rPr>
            </w:pPr>
          </w:p>
        </w:tc>
        <w:tc>
          <w:tcPr>
            <w:tcW w:w="846" w:type="dxa"/>
          </w:tcPr>
          <w:p w:rsidR="006F16B0" w:rsidRPr="009E2354" w:rsidRDefault="006F16B0" w:rsidP="006F16B0">
            <w:pPr>
              <w:jc w:val="center"/>
              <w:rPr>
                <w:rFonts w:ascii="Times New Roman" w:hAnsi="Times New Roman" w:cs="Times New Roman"/>
                <w:sz w:val="24"/>
                <w:szCs w:val="24"/>
              </w:rPr>
            </w:pPr>
          </w:p>
        </w:tc>
        <w:tc>
          <w:tcPr>
            <w:tcW w:w="992" w:type="dxa"/>
            <w:gridSpan w:val="2"/>
          </w:tcPr>
          <w:p w:rsidR="006F16B0" w:rsidRPr="009E2354" w:rsidRDefault="006F16B0" w:rsidP="006F16B0">
            <w:pPr>
              <w:jc w:val="center"/>
              <w:rPr>
                <w:rFonts w:ascii="Times New Roman" w:hAnsi="Times New Roman" w:cs="Times New Roman"/>
                <w:sz w:val="24"/>
                <w:szCs w:val="24"/>
              </w:rPr>
            </w:pPr>
          </w:p>
        </w:tc>
        <w:tc>
          <w:tcPr>
            <w:tcW w:w="850" w:type="dxa"/>
          </w:tcPr>
          <w:p w:rsidR="006F16B0" w:rsidRDefault="006F16B0" w:rsidP="006F16B0">
            <w:pPr>
              <w:jc w:val="center"/>
              <w:rPr>
                <w:rFonts w:ascii="Times New Roman" w:hAnsi="Times New Roman" w:cs="Times New Roman"/>
                <w:sz w:val="24"/>
                <w:szCs w:val="24"/>
              </w:rPr>
            </w:pPr>
            <w:r>
              <w:rPr>
                <w:rFonts w:ascii="Times New Roman" w:hAnsi="Times New Roman" w:cs="Times New Roman"/>
                <w:sz w:val="24"/>
                <w:szCs w:val="24"/>
              </w:rPr>
              <w:t>8</w:t>
            </w:r>
          </w:p>
        </w:tc>
        <w:tc>
          <w:tcPr>
            <w:tcW w:w="993" w:type="dxa"/>
          </w:tcPr>
          <w:p w:rsidR="006F16B0" w:rsidRPr="009E2354" w:rsidRDefault="006F16B0" w:rsidP="006F16B0">
            <w:pPr>
              <w:jc w:val="center"/>
              <w:rPr>
                <w:rFonts w:ascii="Times New Roman" w:hAnsi="Times New Roman" w:cs="Times New Roman"/>
                <w:sz w:val="24"/>
                <w:szCs w:val="24"/>
              </w:rPr>
            </w:pPr>
          </w:p>
        </w:tc>
        <w:tc>
          <w:tcPr>
            <w:tcW w:w="1280"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10</w:t>
            </w:r>
          </w:p>
        </w:tc>
        <w:tc>
          <w:tcPr>
            <w:tcW w:w="1134" w:type="dxa"/>
          </w:tcPr>
          <w:p w:rsidR="006F16B0" w:rsidRPr="009E2354" w:rsidRDefault="006F16B0" w:rsidP="006F16B0">
            <w:pPr>
              <w:jc w:val="center"/>
              <w:rPr>
                <w:rFonts w:ascii="Times New Roman" w:hAnsi="Times New Roman" w:cs="Times New Roman"/>
                <w:sz w:val="24"/>
                <w:szCs w:val="24"/>
              </w:rPr>
            </w:pPr>
          </w:p>
        </w:tc>
        <w:tc>
          <w:tcPr>
            <w:tcW w:w="993" w:type="dxa"/>
          </w:tcPr>
          <w:p w:rsidR="006F16B0" w:rsidRPr="009E2354" w:rsidRDefault="006F16B0" w:rsidP="006F16B0">
            <w:pPr>
              <w:jc w:val="center"/>
              <w:rPr>
                <w:rFonts w:ascii="Times New Roman" w:hAnsi="Times New Roman" w:cs="Times New Roman"/>
                <w:sz w:val="24"/>
                <w:szCs w:val="24"/>
              </w:rPr>
            </w:pPr>
          </w:p>
        </w:tc>
        <w:tc>
          <w:tcPr>
            <w:tcW w:w="1275" w:type="dxa"/>
          </w:tcPr>
          <w:p w:rsidR="006F16B0" w:rsidRPr="009E2354" w:rsidRDefault="006F16B0" w:rsidP="006F16B0">
            <w:pPr>
              <w:jc w:val="center"/>
              <w:rPr>
                <w:rFonts w:ascii="Times New Roman" w:hAnsi="Times New Roman" w:cs="Times New Roman"/>
                <w:sz w:val="24"/>
                <w:szCs w:val="24"/>
              </w:rPr>
            </w:pPr>
          </w:p>
        </w:tc>
      </w:tr>
      <w:tr w:rsidR="006F16B0" w:rsidRPr="009E2354" w:rsidTr="00F56E35">
        <w:trPr>
          <w:trHeight w:val="419"/>
        </w:trPr>
        <w:tc>
          <w:tcPr>
            <w:tcW w:w="563"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2</w:t>
            </w:r>
          </w:p>
        </w:tc>
        <w:tc>
          <w:tcPr>
            <w:tcW w:w="2530" w:type="dxa"/>
            <w:gridSpan w:val="2"/>
          </w:tcPr>
          <w:p w:rsidR="006F16B0" w:rsidRDefault="006F16B0" w:rsidP="006F16B0">
            <w:pPr>
              <w:rPr>
                <w:rFonts w:ascii="Times New Roman" w:hAnsi="Times New Roman" w:cs="Times New Roman"/>
                <w:sz w:val="24"/>
                <w:szCs w:val="24"/>
              </w:rPr>
            </w:pPr>
            <w:r>
              <w:rPr>
                <w:rFonts w:ascii="Times New Roman" w:hAnsi="Times New Roman" w:cs="Times New Roman"/>
                <w:sz w:val="24"/>
                <w:szCs w:val="24"/>
              </w:rPr>
              <w:t xml:space="preserve">Спостереження за навчальними заняттями з української </w:t>
            </w:r>
            <w:r>
              <w:rPr>
                <w:rFonts w:ascii="Times New Roman" w:hAnsi="Times New Roman" w:cs="Times New Roman"/>
                <w:sz w:val="24"/>
                <w:szCs w:val="24"/>
              </w:rPr>
              <w:lastRenderedPageBreak/>
              <w:t>літератури</w:t>
            </w:r>
          </w:p>
        </w:tc>
        <w:tc>
          <w:tcPr>
            <w:tcW w:w="730"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c>
          <w:tcPr>
            <w:tcW w:w="997"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9</w:t>
            </w:r>
          </w:p>
        </w:tc>
        <w:tc>
          <w:tcPr>
            <w:tcW w:w="846" w:type="dxa"/>
          </w:tcPr>
          <w:p w:rsidR="006F16B0" w:rsidRPr="009E2354" w:rsidRDefault="006F16B0" w:rsidP="006F16B0">
            <w:pPr>
              <w:jc w:val="center"/>
              <w:rPr>
                <w:rFonts w:ascii="Times New Roman" w:hAnsi="Times New Roman" w:cs="Times New Roman"/>
                <w:sz w:val="24"/>
                <w:szCs w:val="24"/>
              </w:rPr>
            </w:pPr>
          </w:p>
        </w:tc>
        <w:tc>
          <w:tcPr>
            <w:tcW w:w="992" w:type="dxa"/>
            <w:gridSpan w:val="2"/>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11</w:t>
            </w:r>
          </w:p>
        </w:tc>
        <w:tc>
          <w:tcPr>
            <w:tcW w:w="850" w:type="dxa"/>
          </w:tcPr>
          <w:p w:rsidR="006F16B0" w:rsidRDefault="006F16B0" w:rsidP="006F16B0">
            <w:pPr>
              <w:jc w:val="center"/>
              <w:rPr>
                <w:rFonts w:ascii="Times New Roman" w:hAnsi="Times New Roman" w:cs="Times New Roman"/>
                <w:sz w:val="24"/>
                <w:szCs w:val="24"/>
              </w:rPr>
            </w:pPr>
          </w:p>
        </w:tc>
        <w:tc>
          <w:tcPr>
            <w:tcW w:w="993" w:type="dxa"/>
          </w:tcPr>
          <w:p w:rsidR="006F16B0" w:rsidRPr="009E2354" w:rsidRDefault="006F16B0" w:rsidP="006F16B0">
            <w:pPr>
              <w:jc w:val="center"/>
              <w:rPr>
                <w:rFonts w:ascii="Times New Roman" w:hAnsi="Times New Roman" w:cs="Times New Roman"/>
                <w:sz w:val="24"/>
                <w:szCs w:val="24"/>
              </w:rPr>
            </w:pPr>
          </w:p>
        </w:tc>
        <w:tc>
          <w:tcPr>
            <w:tcW w:w="1280" w:type="dxa"/>
          </w:tcPr>
          <w:p w:rsidR="006F16B0" w:rsidRPr="009E2354" w:rsidRDefault="006F16B0" w:rsidP="006F16B0">
            <w:pPr>
              <w:jc w:val="center"/>
              <w:rPr>
                <w:rFonts w:ascii="Times New Roman" w:hAnsi="Times New Roman" w:cs="Times New Roman"/>
                <w:sz w:val="24"/>
                <w:szCs w:val="24"/>
              </w:rPr>
            </w:pPr>
          </w:p>
        </w:tc>
        <w:tc>
          <w:tcPr>
            <w:tcW w:w="1134" w:type="dxa"/>
          </w:tcPr>
          <w:p w:rsidR="006F16B0" w:rsidRPr="009E2354" w:rsidRDefault="006F16B0" w:rsidP="006F16B0">
            <w:pPr>
              <w:jc w:val="center"/>
              <w:rPr>
                <w:rFonts w:ascii="Times New Roman" w:hAnsi="Times New Roman" w:cs="Times New Roman"/>
                <w:sz w:val="24"/>
                <w:szCs w:val="24"/>
              </w:rPr>
            </w:pPr>
          </w:p>
        </w:tc>
        <w:tc>
          <w:tcPr>
            <w:tcW w:w="993" w:type="dxa"/>
          </w:tcPr>
          <w:p w:rsidR="006F16B0" w:rsidRPr="009E2354" w:rsidRDefault="006F16B0" w:rsidP="006F16B0">
            <w:pPr>
              <w:jc w:val="center"/>
              <w:rPr>
                <w:rFonts w:ascii="Times New Roman" w:hAnsi="Times New Roman" w:cs="Times New Roman"/>
                <w:sz w:val="24"/>
                <w:szCs w:val="24"/>
              </w:rPr>
            </w:pPr>
          </w:p>
        </w:tc>
        <w:tc>
          <w:tcPr>
            <w:tcW w:w="1275" w:type="dxa"/>
          </w:tcPr>
          <w:p w:rsidR="006F16B0" w:rsidRPr="009E2354" w:rsidRDefault="006F16B0" w:rsidP="006F16B0">
            <w:pPr>
              <w:jc w:val="center"/>
              <w:rPr>
                <w:rFonts w:ascii="Times New Roman" w:hAnsi="Times New Roman" w:cs="Times New Roman"/>
                <w:sz w:val="24"/>
                <w:szCs w:val="24"/>
              </w:rPr>
            </w:pPr>
          </w:p>
        </w:tc>
      </w:tr>
      <w:tr w:rsidR="006F16B0" w:rsidRPr="009E2354" w:rsidTr="00F56E35">
        <w:trPr>
          <w:trHeight w:val="419"/>
        </w:trPr>
        <w:tc>
          <w:tcPr>
            <w:tcW w:w="563"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2530" w:type="dxa"/>
            <w:gridSpan w:val="2"/>
          </w:tcPr>
          <w:p w:rsidR="006F16B0" w:rsidRDefault="006F16B0" w:rsidP="006F16B0">
            <w:pPr>
              <w:rPr>
                <w:rFonts w:ascii="Times New Roman" w:hAnsi="Times New Roman" w:cs="Times New Roman"/>
                <w:sz w:val="24"/>
                <w:szCs w:val="24"/>
              </w:rPr>
            </w:pPr>
            <w:r>
              <w:rPr>
                <w:rFonts w:ascii="Times New Roman" w:hAnsi="Times New Roman" w:cs="Times New Roman"/>
                <w:sz w:val="24"/>
                <w:szCs w:val="24"/>
              </w:rPr>
              <w:t xml:space="preserve">Спостереження за навчальними заняттями </w:t>
            </w:r>
          </w:p>
        </w:tc>
        <w:tc>
          <w:tcPr>
            <w:tcW w:w="730"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p>
        </w:tc>
        <w:tc>
          <w:tcPr>
            <w:tcW w:w="997" w:type="dxa"/>
          </w:tcPr>
          <w:p w:rsidR="006F16B0" w:rsidRPr="009E2354" w:rsidRDefault="006F16B0" w:rsidP="006F16B0">
            <w:pPr>
              <w:jc w:val="center"/>
              <w:rPr>
                <w:rFonts w:ascii="Times New Roman" w:hAnsi="Times New Roman" w:cs="Times New Roman"/>
                <w:sz w:val="24"/>
                <w:szCs w:val="24"/>
              </w:rPr>
            </w:pPr>
          </w:p>
        </w:tc>
        <w:tc>
          <w:tcPr>
            <w:tcW w:w="846" w:type="dxa"/>
          </w:tcPr>
          <w:p w:rsidR="006F16B0" w:rsidRPr="009E2354" w:rsidRDefault="006F16B0" w:rsidP="006F16B0">
            <w:pPr>
              <w:jc w:val="center"/>
              <w:rPr>
                <w:rFonts w:ascii="Times New Roman" w:hAnsi="Times New Roman" w:cs="Times New Roman"/>
                <w:sz w:val="24"/>
                <w:szCs w:val="24"/>
              </w:rPr>
            </w:pPr>
          </w:p>
        </w:tc>
        <w:tc>
          <w:tcPr>
            <w:tcW w:w="992" w:type="dxa"/>
            <w:gridSpan w:val="2"/>
          </w:tcPr>
          <w:p w:rsidR="006F16B0" w:rsidRPr="009E2354" w:rsidRDefault="006F16B0" w:rsidP="006F16B0">
            <w:pPr>
              <w:jc w:val="center"/>
              <w:rPr>
                <w:rFonts w:ascii="Times New Roman" w:hAnsi="Times New Roman" w:cs="Times New Roman"/>
                <w:sz w:val="24"/>
                <w:szCs w:val="24"/>
              </w:rPr>
            </w:pPr>
          </w:p>
        </w:tc>
        <w:tc>
          <w:tcPr>
            <w:tcW w:w="850" w:type="dxa"/>
          </w:tcPr>
          <w:p w:rsidR="006F16B0" w:rsidRDefault="006F16B0" w:rsidP="006F16B0">
            <w:pPr>
              <w:jc w:val="center"/>
              <w:rPr>
                <w:rFonts w:ascii="Times New Roman" w:hAnsi="Times New Roman" w:cs="Times New Roman"/>
                <w:sz w:val="24"/>
                <w:szCs w:val="24"/>
              </w:rPr>
            </w:pPr>
          </w:p>
        </w:tc>
        <w:tc>
          <w:tcPr>
            <w:tcW w:w="993" w:type="dxa"/>
          </w:tcPr>
          <w:p w:rsidR="006F16B0" w:rsidRPr="009E2354" w:rsidRDefault="006F16B0" w:rsidP="006F16B0">
            <w:pPr>
              <w:jc w:val="center"/>
              <w:rPr>
                <w:rFonts w:ascii="Times New Roman" w:hAnsi="Times New Roman" w:cs="Times New Roman"/>
                <w:sz w:val="24"/>
                <w:szCs w:val="24"/>
              </w:rPr>
            </w:pPr>
          </w:p>
        </w:tc>
        <w:tc>
          <w:tcPr>
            <w:tcW w:w="1280" w:type="dxa"/>
          </w:tcPr>
          <w:p w:rsidR="006F16B0" w:rsidRPr="009E2354" w:rsidRDefault="006F16B0" w:rsidP="006F16B0">
            <w:pPr>
              <w:jc w:val="center"/>
              <w:rPr>
                <w:rFonts w:ascii="Times New Roman" w:hAnsi="Times New Roman" w:cs="Times New Roman"/>
                <w:sz w:val="24"/>
                <w:szCs w:val="24"/>
              </w:rPr>
            </w:pPr>
          </w:p>
        </w:tc>
        <w:tc>
          <w:tcPr>
            <w:tcW w:w="1134"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9</w:t>
            </w:r>
          </w:p>
        </w:tc>
        <w:tc>
          <w:tcPr>
            <w:tcW w:w="993" w:type="dxa"/>
          </w:tcPr>
          <w:p w:rsidR="006F16B0" w:rsidRPr="009E2354" w:rsidRDefault="006F16B0" w:rsidP="006F16B0">
            <w:pPr>
              <w:jc w:val="center"/>
              <w:rPr>
                <w:rFonts w:ascii="Times New Roman" w:hAnsi="Times New Roman" w:cs="Times New Roman"/>
                <w:sz w:val="24"/>
                <w:szCs w:val="24"/>
              </w:rPr>
            </w:pPr>
          </w:p>
        </w:tc>
        <w:tc>
          <w:tcPr>
            <w:tcW w:w="1275" w:type="dxa"/>
          </w:tcPr>
          <w:p w:rsidR="006F16B0" w:rsidRPr="009E2354" w:rsidRDefault="006F16B0" w:rsidP="006F16B0">
            <w:pPr>
              <w:jc w:val="center"/>
              <w:rPr>
                <w:rFonts w:ascii="Times New Roman" w:hAnsi="Times New Roman" w:cs="Times New Roman"/>
                <w:sz w:val="24"/>
                <w:szCs w:val="24"/>
              </w:rPr>
            </w:pPr>
          </w:p>
        </w:tc>
      </w:tr>
      <w:tr w:rsidR="006F16B0" w:rsidRPr="009E2354" w:rsidTr="00F56E35">
        <w:trPr>
          <w:trHeight w:val="419"/>
        </w:trPr>
        <w:tc>
          <w:tcPr>
            <w:tcW w:w="563"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4</w:t>
            </w:r>
          </w:p>
        </w:tc>
        <w:tc>
          <w:tcPr>
            <w:tcW w:w="2530" w:type="dxa"/>
            <w:gridSpan w:val="2"/>
          </w:tcPr>
          <w:p w:rsidR="006F16B0" w:rsidRDefault="006F16B0" w:rsidP="006F16B0">
            <w:pPr>
              <w:rPr>
                <w:rFonts w:ascii="Times New Roman" w:hAnsi="Times New Roman" w:cs="Times New Roman"/>
                <w:sz w:val="24"/>
                <w:szCs w:val="24"/>
              </w:rPr>
            </w:pPr>
            <w:r>
              <w:rPr>
                <w:rFonts w:ascii="Times New Roman" w:hAnsi="Times New Roman" w:cs="Times New Roman"/>
                <w:sz w:val="24"/>
                <w:szCs w:val="24"/>
              </w:rPr>
              <w:t>Обговорення на засіданнях предметних кафедр питання застосування освітніх технологій спрямованих на формування ключових компетентностей</w:t>
            </w:r>
          </w:p>
        </w:tc>
        <w:tc>
          <w:tcPr>
            <w:tcW w:w="730" w:type="dxa"/>
          </w:tcPr>
          <w:p w:rsidR="006F16B0" w:rsidRPr="009E2354" w:rsidRDefault="006F16B0" w:rsidP="006F16B0">
            <w:pPr>
              <w:jc w:val="center"/>
              <w:rPr>
                <w:rFonts w:ascii="Times New Roman" w:hAnsi="Times New Roman" w:cs="Times New Roman"/>
                <w:sz w:val="24"/>
                <w:szCs w:val="24"/>
              </w:rPr>
            </w:pPr>
          </w:p>
        </w:tc>
        <w:tc>
          <w:tcPr>
            <w:tcW w:w="992" w:type="dxa"/>
          </w:tcPr>
          <w:p w:rsidR="006F16B0" w:rsidRPr="009E2354" w:rsidRDefault="006F16B0" w:rsidP="006F16B0">
            <w:pPr>
              <w:jc w:val="center"/>
              <w:rPr>
                <w:rFonts w:ascii="Times New Roman" w:hAnsi="Times New Roman" w:cs="Times New Roman"/>
                <w:sz w:val="24"/>
                <w:szCs w:val="24"/>
              </w:rPr>
            </w:pPr>
            <w:r>
              <w:rPr>
                <w:rFonts w:ascii="Times New Roman" w:hAnsi="Times New Roman" w:cs="Times New Roman"/>
                <w:sz w:val="24"/>
                <w:szCs w:val="24"/>
              </w:rPr>
              <w:t>+</w:t>
            </w:r>
          </w:p>
        </w:tc>
        <w:tc>
          <w:tcPr>
            <w:tcW w:w="997" w:type="dxa"/>
          </w:tcPr>
          <w:p w:rsidR="006F16B0" w:rsidRPr="009E2354" w:rsidRDefault="006F16B0" w:rsidP="006F16B0">
            <w:pPr>
              <w:jc w:val="center"/>
              <w:rPr>
                <w:rFonts w:ascii="Times New Roman" w:hAnsi="Times New Roman" w:cs="Times New Roman"/>
                <w:sz w:val="24"/>
                <w:szCs w:val="24"/>
              </w:rPr>
            </w:pPr>
          </w:p>
        </w:tc>
        <w:tc>
          <w:tcPr>
            <w:tcW w:w="846" w:type="dxa"/>
          </w:tcPr>
          <w:p w:rsidR="006F16B0" w:rsidRPr="009E2354" w:rsidRDefault="006F16B0" w:rsidP="006F16B0">
            <w:pPr>
              <w:jc w:val="center"/>
              <w:rPr>
                <w:rFonts w:ascii="Times New Roman" w:hAnsi="Times New Roman" w:cs="Times New Roman"/>
                <w:sz w:val="24"/>
                <w:szCs w:val="24"/>
              </w:rPr>
            </w:pPr>
          </w:p>
        </w:tc>
        <w:tc>
          <w:tcPr>
            <w:tcW w:w="992" w:type="dxa"/>
            <w:gridSpan w:val="2"/>
          </w:tcPr>
          <w:p w:rsidR="006F16B0" w:rsidRPr="009E2354" w:rsidRDefault="006F16B0" w:rsidP="006F16B0">
            <w:pPr>
              <w:jc w:val="center"/>
              <w:rPr>
                <w:rFonts w:ascii="Times New Roman" w:hAnsi="Times New Roman" w:cs="Times New Roman"/>
                <w:sz w:val="24"/>
                <w:szCs w:val="24"/>
              </w:rPr>
            </w:pPr>
          </w:p>
        </w:tc>
        <w:tc>
          <w:tcPr>
            <w:tcW w:w="850" w:type="dxa"/>
          </w:tcPr>
          <w:p w:rsidR="006F16B0" w:rsidRDefault="006F16B0" w:rsidP="006F16B0">
            <w:pPr>
              <w:jc w:val="center"/>
              <w:rPr>
                <w:rFonts w:ascii="Times New Roman" w:hAnsi="Times New Roman" w:cs="Times New Roman"/>
                <w:sz w:val="24"/>
                <w:szCs w:val="24"/>
              </w:rPr>
            </w:pPr>
          </w:p>
        </w:tc>
        <w:tc>
          <w:tcPr>
            <w:tcW w:w="993" w:type="dxa"/>
          </w:tcPr>
          <w:p w:rsidR="006F16B0" w:rsidRPr="009E2354" w:rsidRDefault="006F16B0" w:rsidP="006F16B0">
            <w:pPr>
              <w:jc w:val="center"/>
              <w:rPr>
                <w:rFonts w:ascii="Times New Roman" w:hAnsi="Times New Roman" w:cs="Times New Roman"/>
                <w:sz w:val="24"/>
                <w:szCs w:val="24"/>
              </w:rPr>
            </w:pPr>
          </w:p>
        </w:tc>
        <w:tc>
          <w:tcPr>
            <w:tcW w:w="1280" w:type="dxa"/>
          </w:tcPr>
          <w:p w:rsidR="006F16B0" w:rsidRPr="009E2354" w:rsidRDefault="006F16B0" w:rsidP="006F16B0">
            <w:pPr>
              <w:jc w:val="center"/>
              <w:rPr>
                <w:rFonts w:ascii="Times New Roman" w:hAnsi="Times New Roman" w:cs="Times New Roman"/>
                <w:sz w:val="24"/>
                <w:szCs w:val="24"/>
              </w:rPr>
            </w:pPr>
          </w:p>
        </w:tc>
        <w:tc>
          <w:tcPr>
            <w:tcW w:w="1134" w:type="dxa"/>
          </w:tcPr>
          <w:p w:rsidR="006F16B0" w:rsidRPr="009E2354" w:rsidRDefault="006F16B0" w:rsidP="006F16B0">
            <w:pPr>
              <w:jc w:val="center"/>
              <w:rPr>
                <w:rFonts w:ascii="Times New Roman" w:hAnsi="Times New Roman" w:cs="Times New Roman"/>
                <w:sz w:val="24"/>
                <w:szCs w:val="24"/>
              </w:rPr>
            </w:pPr>
          </w:p>
        </w:tc>
        <w:tc>
          <w:tcPr>
            <w:tcW w:w="993" w:type="dxa"/>
          </w:tcPr>
          <w:p w:rsidR="006F16B0" w:rsidRPr="009E2354" w:rsidRDefault="006F16B0" w:rsidP="006F16B0">
            <w:pPr>
              <w:jc w:val="center"/>
              <w:rPr>
                <w:rFonts w:ascii="Times New Roman" w:hAnsi="Times New Roman" w:cs="Times New Roman"/>
                <w:sz w:val="24"/>
                <w:szCs w:val="24"/>
              </w:rPr>
            </w:pPr>
          </w:p>
        </w:tc>
        <w:tc>
          <w:tcPr>
            <w:tcW w:w="1275" w:type="dxa"/>
          </w:tcPr>
          <w:p w:rsidR="006F16B0" w:rsidRPr="009E2354" w:rsidRDefault="006F16B0" w:rsidP="006F16B0">
            <w:pPr>
              <w:jc w:val="center"/>
              <w:rPr>
                <w:rFonts w:ascii="Times New Roman" w:hAnsi="Times New Roman" w:cs="Times New Roman"/>
                <w:sz w:val="24"/>
                <w:szCs w:val="24"/>
              </w:rPr>
            </w:pPr>
          </w:p>
        </w:tc>
      </w:tr>
      <w:tr w:rsidR="00EA331E" w:rsidRPr="009E2354" w:rsidTr="00C625EB">
        <w:trPr>
          <w:trHeight w:val="646"/>
        </w:trPr>
        <w:tc>
          <w:tcPr>
            <w:tcW w:w="14175" w:type="dxa"/>
            <w:gridSpan w:val="15"/>
          </w:tcPr>
          <w:p w:rsidR="00EA331E" w:rsidRPr="009E2354" w:rsidRDefault="00EA331E" w:rsidP="00115450">
            <w:pPr>
              <w:spacing w:line="220" w:lineRule="auto"/>
              <w:jc w:val="both"/>
              <w:rPr>
                <w:rFonts w:ascii="Times New Roman" w:eastAsia="Arial" w:hAnsi="Times New Roman" w:cs="Times New Roman"/>
                <w:b/>
                <w:color w:val="000000"/>
                <w:sz w:val="24"/>
                <w:szCs w:val="24"/>
                <w:lang w:eastAsia="uk-UA"/>
              </w:rPr>
            </w:pPr>
            <w:r w:rsidRPr="009E2354">
              <w:rPr>
                <w:rFonts w:ascii="Times New Roman" w:eastAsia="Arial" w:hAnsi="Times New Roman" w:cs="Times New Roman"/>
                <w:b/>
                <w:color w:val="00B050"/>
                <w:sz w:val="24"/>
                <w:szCs w:val="24"/>
                <w:lang w:eastAsia="uk-UA"/>
              </w:rPr>
              <w:t>Критерій</w:t>
            </w:r>
            <w:r w:rsidR="00F73839">
              <w:rPr>
                <w:rFonts w:ascii="Times New Roman" w:eastAsia="Arial" w:hAnsi="Times New Roman" w:cs="Times New Roman"/>
                <w:b/>
                <w:color w:val="00B050"/>
                <w:sz w:val="24"/>
                <w:szCs w:val="24"/>
                <w:lang w:eastAsia="uk-UA"/>
              </w:rPr>
              <w:t>:</w:t>
            </w:r>
            <w:r w:rsidRPr="009E2354">
              <w:rPr>
                <w:rFonts w:ascii="Times New Roman" w:eastAsia="Century Gothic" w:hAnsi="Times New Roman" w:cs="Times New Roman"/>
                <w:color w:val="00B050"/>
                <w:sz w:val="24"/>
                <w:szCs w:val="24"/>
                <w:lang w:eastAsia="uk-UA"/>
              </w:rPr>
              <w:t xml:space="preserve"> </w:t>
            </w:r>
            <w:r w:rsidRPr="009E2354">
              <w:rPr>
                <w:rFonts w:ascii="Times New Roman" w:eastAsia="Arial" w:hAnsi="Times New Roman" w:cs="Times New Roman"/>
                <w:b/>
                <w:color w:val="000000"/>
                <w:sz w:val="24"/>
                <w:szCs w:val="24"/>
                <w:lang w:eastAsia="uk-UA"/>
              </w:rPr>
              <w:t>Педагогічні працівники беруть участь у формуванні та реалізації індивідуальних освітніх траєкторій для здобувачів освіти (за потреби)</w:t>
            </w:r>
          </w:p>
          <w:p w:rsidR="00EA331E" w:rsidRPr="009E2354" w:rsidRDefault="00EA331E" w:rsidP="00115450">
            <w:pPr>
              <w:jc w:val="center"/>
              <w:rPr>
                <w:rFonts w:ascii="Times New Roman" w:hAnsi="Times New Roman" w:cs="Times New Roman"/>
                <w:sz w:val="24"/>
                <w:szCs w:val="24"/>
              </w:rPr>
            </w:pPr>
          </w:p>
        </w:tc>
      </w:tr>
      <w:tr w:rsidR="00EA331E" w:rsidRPr="009E2354" w:rsidTr="00F56E35">
        <w:trPr>
          <w:trHeight w:val="419"/>
        </w:trPr>
        <w:tc>
          <w:tcPr>
            <w:tcW w:w="563"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EA331E" w:rsidRPr="009E2354" w:rsidRDefault="00EA331E" w:rsidP="00115450">
            <w:pPr>
              <w:rPr>
                <w:rFonts w:ascii="Times New Roman" w:hAnsi="Times New Roman" w:cs="Times New Roman"/>
                <w:sz w:val="24"/>
                <w:szCs w:val="24"/>
              </w:rPr>
            </w:pPr>
            <w:r w:rsidRPr="009E2354">
              <w:rPr>
                <w:rFonts w:ascii="Times New Roman" w:hAnsi="Times New Roman" w:cs="Times New Roman"/>
                <w:sz w:val="24"/>
                <w:szCs w:val="24"/>
              </w:rPr>
              <w:t>Індивідуальні програми розвитку дітей з ОПП</w:t>
            </w:r>
          </w:p>
        </w:tc>
        <w:tc>
          <w:tcPr>
            <w:tcW w:w="730" w:type="dxa"/>
          </w:tcPr>
          <w:p w:rsidR="00EA331E" w:rsidRPr="009E2354" w:rsidRDefault="00EA331E" w:rsidP="00115450">
            <w:pPr>
              <w:jc w:val="center"/>
              <w:rPr>
                <w:rFonts w:ascii="Times New Roman" w:hAnsi="Times New Roman" w:cs="Times New Roman"/>
                <w:sz w:val="24"/>
                <w:szCs w:val="24"/>
              </w:rPr>
            </w:pPr>
          </w:p>
        </w:tc>
        <w:tc>
          <w:tcPr>
            <w:tcW w:w="992" w:type="dxa"/>
          </w:tcPr>
          <w:p w:rsidR="00EA331E" w:rsidRPr="009E2354" w:rsidRDefault="006F16B0" w:rsidP="00115450">
            <w:pPr>
              <w:jc w:val="center"/>
              <w:rPr>
                <w:rFonts w:ascii="Times New Roman" w:hAnsi="Times New Roman" w:cs="Times New Roman"/>
                <w:sz w:val="24"/>
                <w:szCs w:val="24"/>
              </w:rPr>
            </w:pPr>
            <w:r>
              <w:rPr>
                <w:rFonts w:ascii="Times New Roman" w:hAnsi="Times New Roman" w:cs="Times New Roman"/>
                <w:sz w:val="24"/>
                <w:szCs w:val="24"/>
              </w:rPr>
              <w:t>6</w:t>
            </w:r>
          </w:p>
        </w:tc>
        <w:tc>
          <w:tcPr>
            <w:tcW w:w="997" w:type="dxa"/>
          </w:tcPr>
          <w:p w:rsidR="00EA331E" w:rsidRPr="009E2354" w:rsidRDefault="00EA331E" w:rsidP="00115450">
            <w:pPr>
              <w:jc w:val="center"/>
              <w:rPr>
                <w:rFonts w:ascii="Times New Roman" w:hAnsi="Times New Roman" w:cs="Times New Roman"/>
                <w:sz w:val="24"/>
                <w:szCs w:val="24"/>
              </w:rPr>
            </w:pPr>
          </w:p>
        </w:tc>
        <w:tc>
          <w:tcPr>
            <w:tcW w:w="846" w:type="dxa"/>
          </w:tcPr>
          <w:p w:rsidR="00EA331E" w:rsidRPr="009E2354" w:rsidRDefault="006F16B0" w:rsidP="00115450">
            <w:pPr>
              <w:jc w:val="center"/>
              <w:rPr>
                <w:rFonts w:ascii="Times New Roman" w:hAnsi="Times New Roman" w:cs="Times New Roman"/>
                <w:sz w:val="24"/>
                <w:szCs w:val="24"/>
              </w:rPr>
            </w:pPr>
            <w:r>
              <w:rPr>
                <w:rFonts w:ascii="Times New Roman" w:hAnsi="Times New Roman" w:cs="Times New Roman"/>
                <w:sz w:val="24"/>
                <w:szCs w:val="24"/>
              </w:rPr>
              <w:t>8</w:t>
            </w:r>
          </w:p>
        </w:tc>
        <w:tc>
          <w:tcPr>
            <w:tcW w:w="992" w:type="dxa"/>
            <w:gridSpan w:val="2"/>
          </w:tcPr>
          <w:p w:rsidR="00EA331E" w:rsidRPr="009E2354" w:rsidRDefault="00EA331E" w:rsidP="00115450">
            <w:pPr>
              <w:jc w:val="center"/>
              <w:rPr>
                <w:rFonts w:ascii="Times New Roman" w:hAnsi="Times New Roman" w:cs="Times New Roman"/>
                <w:sz w:val="24"/>
                <w:szCs w:val="24"/>
              </w:rPr>
            </w:pPr>
          </w:p>
        </w:tc>
        <w:tc>
          <w:tcPr>
            <w:tcW w:w="850" w:type="dxa"/>
          </w:tcPr>
          <w:p w:rsidR="00EA331E" w:rsidRPr="009E2354" w:rsidRDefault="006F16B0" w:rsidP="00115450">
            <w:pPr>
              <w:jc w:val="center"/>
              <w:rPr>
                <w:rFonts w:ascii="Times New Roman" w:hAnsi="Times New Roman" w:cs="Times New Roman"/>
                <w:sz w:val="24"/>
                <w:szCs w:val="24"/>
              </w:rPr>
            </w:pPr>
            <w:r>
              <w:rPr>
                <w:rFonts w:ascii="Times New Roman" w:hAnsi="Times New Roman" w:cs="Times New Roman"/>
                <w:sz w:val="24"/>
                <w:szCs w:val="24"/>
              </w:rPr>
              <w:t>6</w:t>
            </w:r>
          </w:p>
        </w:tc>
        <w:tc>
          <w:tcPr>
            <w:tcW w:w="993" w:type="dxa"/>
          </w:tcPr>
          <w:p w:rsidR="00EA331E" w:rsidRPr="009E2354" w:rsidRDefault="00EA331E" w:rsidP="00115450">
            <w:pPr>
              <w:jc w:val="center"/>
              <w:rPr>
                <w:rFonts w:ascii="Times New Roman" w:hAnsi="Times New Roman" w:cs="Times New Roman"/>
                <w:sz w:val="24"/>
                <w:szCs w:val="24"/>
              </w:rPr>
            </w:pPr>
          </w:p>
        </w:tc>
        <w:tc>
          <w:tcPr>
            <w:tcW w:w="1280" w:type="dxa"/>
          </w:tcPr>
          <w:p w:rsidR="00EA331E" w:rsidRPr="009E2354" w:rsidRDefault="006F16B0" w:rsidP="00115450">
            <w:pPr>
              <w:jc w:val="center"/>
              <w:rPr>
                <w:rFonts w:ascii="Times New Roman" w:hAnsi="Times New Roman" w:cs="Times New Roman"/>
                <w:sz w:val="24"/>
                <w:szCs w:val="24"/>
              </w:rPr>
            </w:pPr>
            <w:r>
              <w:rPr>
                <w:rFonts w:ascii="Times New Roman" w:hAnsi="Times New Roman" w:cs="Times New Roman"/>
                <w:sz w:val="24"/>
                <w:szCs w:val="24"/>
              </w:rPr>
              <w:t>8</w:t>
            </w:r>
          </w:p>
        </w:tc>
        <w:tc>
          <w:tcPr>
            <w:tcW w:w="1134" w:type="dxa"/>
          </w:tcPr>
          <w:p w:rsidR="00EA331E" w:rsidRPr="009E2354" w:rsidRDefault="00EA331E" w:rsidP="00115450">
            <w:pPr>
              <w:jc w:val="center"/>
              <w:rPr>
                <w:rFonts w:ascii="Times New Roman" w:hAnsi="Times New Roman" w:cs="Times New Roman"/>
                <w:sz w:val="24"/>
                <w:szCs w:val="24"/>
              </w:rPr>
            </w:pPr>
          </w:p>
        </w:tc>
        <w:tc>
          <w:tcPr>
            <w:tcW w:w="993" w:type="dxa"/>
          </w:tcPr>
          <w:p w:rsidR="00EA331E" w:rsidRPr="009E2354" w:rsidRDefault="00EA331E" w:rsidP="00115450">
            <w:pPr>
              <w:jc w:val="center"/>
              <w:rPr>
                <w:rFonts w:ascii="Times New Roman" w:hAnsi="Times New Roman" w:cs="Times New Roman"/>
                <w:sz w:val="24"/>
                <w:szCs w:val="24"/>
              </w:rPr>
            </w:pPr>
          </w:p>
        </w:tc>
        <w:tc>
          <w:tcPr>
            <w:tcW w:w="1275" w:type="dxa"/>
          </w:tcPr>
          <w:p w:rsidR="00EA331E" w:rsidRPr="009E2354" w:rsidRDefault="00EA331E" w:rsidP="00115450">
            <w:pPr>
              <w:jc w:val="center"/>
              <w:rPr>
                <w:rFonts w:ascii="Times New Roman" w:hAnsi="Times New Roman" w:cs="Times New Roman"/>
                <w:sz w:val="24"/>
                <w:szCs w:val="24"/>
              </w:rPr>
            </w:pPr>
          </w:p>
        </w:tc>
      </w:tr>
      <w:tr w:rsidR="00EA331E" w:rsidRPr="009E2354" w:rsidTr="00C625EB">
        <w:trPr>
          <w:trHeight w:val="419"/>
        </w:trPr>
        <w:tc>
          <w:tcPr>
            <w:tcW w:w="14175" w:type="dxa"/>
            <w:gridSpan w:val="15"/>
          </w:tcPr>
          <w:p w:rsidR="00EA331E" w:rsidRPr="009E2354" w:rsidRDefault="00EA331E" w:rsidP="00115450">
            <w:pPr>
              <w:spacing w:line="203" w:lineRule="auto"/>
              <w:ind w:hanging="3"/>
              <w:jc w:val="both"/>
              <w:rPr>
                <w:rFonts w:ascii="Times New Roman" w:eastAsia="Arial" w:hAnsi="Times New Roman" w:cs="Times New Roman"/>
                <w:b/>
                <w:sz w:val="24"/>
                <w:szCs w:val="24"/>
                <w:lang w:eastAsia="uk-UA"/>
              </w:rPr>
            </w:pPr>
            <w:r w:rsidRPr="00F73839">
              <w:rPr>
                <w:rFonts w:ascii="Times New Roman" w:eastAsia="Arial" w:hAnsi="Times New Roman" w:cs="Times New Roman"/>
                <w:b/>
                <w:color w:val="00B050"/>
                <w:sz w:val="24"/>
                <w:szCs w:val="24"/>
                <w:lang w:eastAsia="uk-UA"/>
              </w:rPr>
              <w:t>Критерій</w:t>
            </w:r>
            <w:r w:rsidR="00F73839">
              <w:rPr>
                <w:rFonts w:ascii="Times New Roman" w:eastAsia="Arial" w:hAnsi="Times New Roman" w:cs="Times New Roman"/>
                <w:b/>
                <w:color w:val="00B050"/>
                <w:sz w:val="24"/>
                <w:szCs w:val="24"/>
                <w:lang w:eastAsia="uk-UA"/>
              </w:rPr>
              <w:t>:</w:t>
            </w:r>
            <w:r w:rsidRPr="00F73839">
              <w:rPr>
                <w:rFonts w:ascii="Times New Roman" w:eastAsia="Century Gothic" w:hAnsi="Times New Roman" w:cs="Times New Roman"/>
                <w:color w:val="00B050"/>
                <w:sz w:val="24"/>
                <w:szCs w:val="24"/>
                <w:lang w:eastAsia="uk-UA"/>
              </w:rPr>
              <w:t xml:space="preserve"> </w:t>
            </w:r>
            <w:r w:rsidRPr="009E2354">
              <w:rPr>
                <w:rFonts w:ascii="Times New Roman" w:eastAsia="Arial" w:hAnsi="Times New Roman" w:cs="Times New Roman"/>
                <w:b/>
                <w:color w:val="000000"/>
                <w:sz w:val="24"/>
                <w:szCs w:val="24"/>
                <w:lang w:eastAsia="uk-UA"/>
              </w:rPr>
              <w:t>Педагогічні працівники створюють та/або</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 xml:space="preserve">використовують освітні ресурси (електронні презентації, </w:t>
            </w:r>
            <w:r w:rsidRPr="009E2354">
              <w:rPr>
                <w:rFonts w:ascii="Times New Roman" w:eastAsia="Arial" w:hAnsi="Times New Roman" w:cs="Times New Roman"/>
                <w:b/>
                <w:sz w:val="24"/>
                <w:szCs w:val="24"/>
                <w:lang w:eastAsia="uk-UA"/>
              </w:rPr>
              <w:t>відеоматеріали­, методичні розробки, веб-сайти, блоги тощо)</w:t>
            </w:r>
          </w:p>
          <w:p w:rsidR="00EA331E" w:rsidRPr="009E2354" w:rsidRDefault="00EA331E" w:rsidP="00115450">
            <w:pPr>
              <w:numPr>
                <w:ilvl w:val="0"/>
                <w:numId w:val="1"/>
              </w:numPr>
              <w:tabs>
                <w:tab w:val="left" w:pos="2120"/>
              </w:tabs>
              <w:spacing w:line="200" w:lineRule="auto"/>
              <w:rPr>
                <w:rFonts w:ascii="Times New Roman" w:hAnsi="Times New Roman" w:cs="Times New Roman"/>
                <w:sz w:val="24"/>
                <w:szCs w:val="24"/>
              </w:rPr>
            </w:pPr>
          </w:p>
        </w:tc>
      </w:tr>
      <w:tr w:rsidR="00042054" w:rsidRPr="009E2354" w:rsidTr="00F56E35">
        <w:trPr>
          <w:cantSplit/>
          <w:trHeight w:val="563"/>
        </w:trPr>
        <w:tc>
          <w:tcPr>
            <w:tcW w:w="3093" w:type="dxa"/>
            <w:gridSpan w:val="3"/>
          </w:tcPr>
          <w:p w:rsidR="00042054" w:rsidRPr="009E2354" w:rsidRDefault="00042054" w:rsidP="00042054">
            <w:pPr>
              <w:rPr>
                <w:rFonts w:ascii="Times New Roman" w:hAnsi="Times New Roman" w:cs="Times New Roman"/>
                <w:b/>
                <w:sz w:val="24"/>
                <w:szCs w:val="24"/>
              </w:rPr>
            </w:pPr>
            <w:r w:rsidRPr="009E2354">
              <w:rPr>
                <w:rFonts w:ascii="Times New Roman" w:hAnsi="Times New Roman" w:cs="Times New Roman"/>
                <w:b/>
                <w:sz w:val="24"/>
                <w:szCs w:val="24"/>
              </w:rPr>
              <w:t>Методичні розробки вчителів, блоґи, сайти</w:t>
            </w:r>
          </w:p>
        </w:tc>
        <w:tc>
          <w:tcPr>
            <w:tcW w:w="730"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08</w:t>
            </w:r>
          </w:p>
        </w:tc>
        <w:tc>
          <w:tcPr>
            <w:tcW w:w="992"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09</w:t>
            </w:r>
          </w:p>
        </w:tc>
        <w:tc>
          <w:tcPr>
            <w:tcW w:w="997"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846"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992" w:type="dxa"/>
            <w:gridSpan w:val="2"/>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12</w:t>
            </w:r>
          </w:p>
        </w:tc>
        <w:tc>
          <w:tcPr>
            <w:tcW w:w="850"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01</w:t>
            </w:r>
          </w:p>
        </w:tc>
        <w:tc>
          <w:tcPr>
            <w:tcW w:w="993"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02</w:t>
            </w:r>
          </w:p>
        </w:tc>
        <w:tc>
          <w:tcPr>
            <w:tcW w:w="1280"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03</w:t>
            </w:r>
          </w:p>
        </w:tc>
        <w:tc>
          <w:tcPr>
            <w:tcW w:w="1134"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04</w:t>
            </w:r>
          </w:p>
        </w:tc>
        <w:tc>
          <w:tcPr>
            <w:tcW w:w="993"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05</w:t>
            </w:r>
          </w:p>
        </w:tc>
        <w:tc>
          <w:tcPr>
            <w:tcW w:w="1275"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06</w:t>
            </w:r>
          </w:p>
        </w:tc>
      </w:tr>
      <w:tr w:rsidR="00EA331E" w:rsidRPr="009E2354" w:rsidTr="00F56E35">
        <w:trPr>
          <w:cantSplit/>
          <w:trHeight w:val="1134"/>
        </w:trPr>
        <w:tc>
          <w:tcPr>
            <w:tcW w:w="563"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EA331E" w:rsidRPr="009E2354" w:rsidRDefault="00EA331E" w:rsidP="00115450">
            <w:pPr>
              <w:rPr>
                <w:rFonts w:ascii="Times New Roman" w:hAnsi="Times New Roman" w:cs="Times New Roman"/>
                <w:sz w:val="24"/>
                <w:szCs w:val="24"/>
              </w:rPr>
            </w:pPr>
            <w:r w:rsidRPr="009E2354">
              <w:rPr>
                <w:rFonts w:ascii="Times New Roman" w:hAnsi="Times New Roman" w:cs="Times New Roman"/>
                <w:sz w:val="24"/>
                <w:szCs w:val="24"/>
              </w:rPr>
              <w:t xml:space="preserve">Методичні розробки вчителів, блоґи, сайти </w:t>
            </w:r>
          </w:p>
        </w:tc>
        <w:tc>
          <w:tcPr>
            <w:tcW w:w="730" w:type="dxa"/>
          </w:tcPr>
          <w:p w:rsidR="00EA331E" w:rsidRPr="009E2354" w:rsidRDefault="00EA331E" w:rsidP="00115450">
            <w:pPr>
              <w:jc w:val="center"/>
              <w:rPr>
                <w:rFonts w:ascii="Times New Roman" w:hAnsi="Times New Roman" w:cs="Times New Roman"/>
                <w:sz w:val="24"/>
                <w:szCs w:val="24"/>
              </w:rPr>
            </w:pPr>
          </w:p>
        </w:tc>
        <w:tc>
          <w:tcPr>
            <w:tcW w:w="992" w:type="dxa"/>
          </w:tcPr>
          <w:p w:rsidR="00EA331E" w:rsidRPr="009E2354" w:rsidRDefault="00EA331E" w:rsidP="00115450">
            <w:pPr>
              <w:jc w:val="center"/>
              <w:rPr>
                <w:rFonts w:ascii="Times New Roman" w:hAnsi="Times New Roman" w:cs="Times New Roman"/>
                <w:sz w:val="24"/>
                <w:szCs w:val="24"/>
              </w:rPr>
            </w:pPr>
          </w:p>
        </w:tc>
        <w:tc>
          <w:tcPr>
            <w:tcW w:w="997" w:type="dxa"/>
            <w:textDirection w:val="btLr"/>
          </w:tcPr>
          <w:p w:rsidR="00EA331E" w:rsidRPr="00F73839" w:rsidRDefault="00EA331E" w:rsidP="00115450">
            <w:pPr>
              <w:jc w:val="center"/>
              <w:rPr>
                <w:rFonts w:ascii="Times New Roman" w:hAnsi="Times New Roman" w:cs="Times New Roman"/>
                <w:sz w:val="16"/>
                <w:szCs w:val="24"/>
              </w:rPr>
            </w:pPr>
            <w:r w:rsidRPr="00F73839">
              <w:rPr>
                <w:rFonts w:ascii="Times New Roman" w:hAnsi="Times New Roman" w:cs="Times New Roman"/>
                <w:sz w:val="16"/>
                <w:szCs w:val="24"/>
              </w:rPr>
              <w:t>Вчителів початкових класів</w:t>
            </w:r>
          </w:p>
        </w:tc>
        <w:tc>
          <w:tcPr>
            <w:tcW w:w="846" w:type="dxa"/>
            <w:textDirection w:val="btLr"/>
          </w:tcPr>
          <w:p w:rsidR="00EA331E" w:rsidRPr="00F73839" w:rsidRDefault="00F73839" w:rsidP="00115450">
            <w:pPr>
              <w:jc w:val="center"/>
              <w:rPr>
                <w:rFonts w:ascii="Times New Roman" w:hAnsi="Times New Roman" w:cs="Times New Roman"/>
                <w:sz w:val="16"/>
                <w:szCs w:val="24"/>
              </w:rPr>
            </w:pPr>
            <w:r>
              <w:rPr>
                <w:rFonts w:ascii="Times New Roman" w:hAnsi="Times New Roman" w:cs="Times New Roman"/>
                <w:sz w:val="16"/>
                <w:szCs w:val="24"/>
              </w:rPr>
              <w:t>Вчителів природничо-</w:t>
            </w:r>
            <w:r w:rsidR="00EA331E" w:rsidRPr="00F73839">
              <w:rPr>
                <w:rFonts w:ascii="Times New Roman" w:hAnsi="Times New Roman" w:cs="Times New Roman"/>
                <w:sz w:val="16"/>
                <w:szCs w:val="24"/>
              </w:rPr>
              <w:t xml:space="preserve"> математичних дисциплін</w:t>
            </w:r>
          </w:p>
        </w:tc>
        <w:tc>
          <w:tcPr>
            <w:tcW w:w="992" w:type="dxa"/>
            <w:gridSpan w:val="2"/>
            <w:textDirection w:val="btLr"/>
          </w:tcPr>
          <w:p w:rsidR="00EA331E" w:rsidRPr="00F73839" w:rsidRDefault="00EA331E" w:rsidP="00115450">
            <w:pPr>
              <w:jc w:val="center"/>
              <w:rPr>
                <w:rFonts w:ascii="Times New Roman" w:hAnsi="Times New Roman" w:cs="Times New Roman"/>
                <w:sz w:val="16"/>
                <w:szCs w:val="24"/>
              </w:rPr>
            </w:pPr>
          </w:p>
        </w:tc>
        <w:tc>
          <w:tcPr>
            <w:tcW w:w="850" w:type="dxa"/>
            <w:textDirection w:val="btLr"/>
          </w:tcPr>
          <w:p w:rsidR="00EA331E" w:rsidRPr="00F73839" w:rsidRDefault="00F73839" w:rsidP="00115450">
            <w:pPr>
              <w:jc w:val="center"/>
              <w:rPr>
                <w:rFonts w:ascii="Times New Roman" w:hAnsi="Times New Roman" w:cs="Times New Roman"/>
                <w:sz w:val="16"/>
                <w:szCs w:val="24"/>
              </w:rPr>
            </w:pPr>
            <w:r>
              <w:rPr>
                <w:rFonts w:ascii="Times New Roman" w:hAnsi="Times New Roman" w:cs="Times New Roman"/>
                <w:sz w:val="16"/>
                <w:szCs w:val="24"/>
              </w:rPr>
              <w:t>В</w:t>
            </w:r>
            <w:r w:rsidR="00EA331E" w:rsidRPr="00F73839">
              <w:rPr>
                <w:rFonts w:ascii="Times New Roman" w:hAnsi="Times New Roman" w:cs="Times New Roman"/>
                <w:sz w:val="16"/>
                <w:szCs w:val="24"/>
              </w:rPr>
              <w:t>чителів художньо-естетичного циклу</w:t>
            </w:r>
          </w:p>
        </w:tc>
        <w:tc>
          <w:tcPr>
            <w:tcW w:w="993" w:type="dxa"/>
            <w:textDirection w:val="btLr"/>
          </w:tcPr>
          <w:p w:rsidR="00EA331E" w:rsidRPr="00F73839" w:rsidRDefault="00EA331E" w:rsidP="00115450">
            <w:pPr>
              <w:jc w:val="center"/>
              <w:rPr>
                <w:rFonts w:ascii="Times New Roman" w:hAnsi="Times New Roman" w:cs="Times New Roman"/>
                <w:sz w:val="16"/>
                <w:szCs w:val="24"/>
              </w:rPr>
            </w:pPr>
            <w:r w:rsidRPr="00F73839">
              <w:rPr>
                <w:rFonts w:ascii="Times New Roman" w:hAnsi="Times New Roman" w:cs="Times New Roman"/>
                <w:sz w:val="16"/>
                <w:szCs w:val="24"/>
              </w:rPr>
              <w:t>Вчителів суспільно-гуманітарного циклу</w:t>
            </w:r>
          </w:p>
        </w:tc>
        <w:tc>
          <w:tcPr>
            <w:tcW w:w="1280" w:type="dxa"/>
            <w:textDirection w:val="btLr"/>
          </w:tcPr>
          <w:p w:rsidR="00F73839" w:rsidRDefault="00F73839" w:rsidP="00115450">
            <w:pPr>
              <w:jc w:val="center"/>
              <w:rPr>
                <w:rFonts w:ascii="Times New Roman" w:hAnsi="Times New Roman" w:cs="Times New Roman"/>
                <w:sz w:val="16"/>
                <w:szCs w:val="24"/>
              </w:rPr>
            </w:pPr>
            <w:r>
              <w:rPr>
                <w:rFonts w:ascii="Times New Roman" w:hAnsi="Times New Roman" w:cs="Times New Roman"/>
                <w:sz w:val="16"/>
                <w:szCs w:val="24"/>
              </w:rPr>
              <w:t>В</w:t>
            </w:r>
            <w:r w:rsidR="00EA331E" w:rsidRPr="00F73839">
              <w:rPr>
                <w:rFonts w:ascii="Times New Roman" w:hAnsi="Times New Roman" w:cs="Times New Roman"/>
                <w:sz w:val="16"/>
                <w:szCs w:val="24"/>
              </w:rPr>
              <w:t>чителів фізи</w:t>
            </w:r>
            <w:r>
              <w:rPr>
                <w:rFonts w:ascii="Times New Roman" w:hAnsi="Times New Roman" w:cs="Times New Roman"/>
                <w:sz w:val="16"/>
                <w:szCs w:val="24"/>
              </w:rPr>
              <w:t xml:space="preserve">чного виховання та основ </w:t>
            </w:r>
          </w:p>
          <w:p w:rsidR="00EA331E" w:rsidRPr="00F73839" w:rsidRDefault="006F16B0" w:rsidP="00115450">
            <w:pPr>
              <w:jc w:val="center"/>
              <w:rPr>
                <w:rFonts w:ascii="Times New Roman" w:hAnsi="Times New Roman" w:cs="Times New Roman"/>
                <w:sz w:val="16"/>
                <w:szCs w:val="24"/>
              </w:rPr>
            </w:pPr>
            <w:r>
              <w:rPr>
                <w:rFonts w:ascii="Times New Roman" w:hAnsi="Times New Roman" w:cs="Times New Roman"/>
                <w:sz w:val="16"/>
                <w:szCs w:val="24"/>
              </w:rPr>
              <w:t>здоров</w:t>
            </w:r>
            <w:r w:rsidRPr="00F73839">
              <w:rPr>
                <w:rFonts w:ascii="Times New Roman" w:hAnsi="Times New Roman" w:cs="Times New Roman"/>
                <w:sz w:val="16"/>
                <w:szCs w:val="24"/>
              </w:rPr>
              <w:t>’я</w:t>
            </w:r>
          </w:p>
        </w:tc>
        <w:tc>
          <w:tcPr>
            <w:tcW w:w="1134" w:type="dxa"/>
          </w:tcPr>
          <w:p w:rsidR="00EA331E" w:rsidRPr="009E2354" w:rsidRDefault="00EA331E" w:rsidP="00115450">
            <w:pPr>
              <w:jc w:val="center"/>
              <w:rPr>
                <w:rFonts w:ascii="Times New Roman" w:hAnsi="Times New Roman" w:cs="Times New Roman"/>
                <w:sz w:val="24"/>
                <w:szCs w:val="24"/>
              </w:rPr>
            </w:pPr>
          </w:p>
        </w:tc>
        <w:tc>
          <w:tcPr>
            <w:tcW w:w="993" w:type="dxa"/>
          </w:tcPr>
          <w:p w:rsidR="00EA331E" w:rsidRPr="009E2354" w:rsidRDefault="00EA331E" w:rsidP="00115450">
            <w:pPr>
              <w:jc w:val="center"/>
              <w:rPr>
                <w:rFonts w:ascii="Times New Roman" w:hAnsi="Times New Roman" w:cs="Times New Roman"/>
                <w:sz w:val="24"/>
                <w:szCs w:val="24"/>
              </w:rPr>
            </w:pPr>
          </w:p>
        </w:tc>
        <w:tc>
          <w:tcPr>
            <w:tcW w:w="1275" w:type="dxa"/>
          </w:tcPr>
          <w:p w:rsidR="00EA331E" w:rsidRPr="009E2354" w:rsidRDefault="00EA331E" w:rsidP="00115450">
            <w:pPr>
              <w:jc w:val="center"/>
              <w:rPr>
                <w:rFonts w:ascii="Times New Roman" w:hAnsi="Times New Roman" w:cs="Times New Roman"/>
                <w:sz w:val="24"/>
                <w:szCs w:val="24"/>
              </w:rPr>
            </w:pPr>
          </w:p>
        </w:tc>
      </w:tr>
      <w:tr w:rsidR="00EA331E" w:rsidRPr="009E2354" w:rsidTr="00F56E35">
        <w:trPr>
          <w:trHeight w:val="419"/>
        </w:trPr>
        <w:tc>
          <w:tcPr>
            <w:tcW w:w="563" w:type="dxa"/>
          </w:tcPr>
          <w:p w:rsidR="00EA331E" w:rsidRPr="009E2354" w:rsidRDefault="00EA331E" w:rsidP="00115450">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530" w:type="dxa"/>
            <w:gridSpan w:val="2"/>
          </w:tcPr>
          <w:p w:rsidR="00EA331E" w:rsidRPr="009E2354" w:rsidRDefault="00EA331E" w:rsidP="00B7246C">
            <w:pPr>
              <w:rPr>
                <w:rFonts w:ascii="Times New Roman" w:hAnsi="Times New Roman" w:cs="Times New Roman"/>
                <w:sz w:val="24"/>
                <w:szCs w:val="24"/>
              </w:rPr>
            </w:pPr>
            <w:r w:rsidRPr="009E2354">
              <w:rPr>
                <w:rFonts w:ascii="Times New Roman" w:eastAsia="Times New Roman" w:hAnsi="Times New Roman" w:cs="Times New Roman"/>
                <w:color w:val="000000"/>
                <w:sz w:val="24"/>
                <w:szCs w:val="24"/>
                <w:lang w:eastAsia="uk-UA"/>
              </w:rPr>
              <w:t xml:space="preserve">Діагностування рівня підготовленості педагогічних працівників </w:t>
            </w:r>
            <w:r w:rsidR="00B7246C">
              <w:rPr>
                <w:rFonts w:ascii="Times New Roman" w:eastAsia="Times New Roman" w:hAnsi="Times New Roman" w:cs="Times New Roman"/>
                <w:color w:val="000000"/>
                <w:sz w:val="24"/>
                <w:szCs w:val="24"/>
                <w:lang w:eastAsia="uk-UA"/>
              </w:rPr>
              <w:t>закладу освіти</w:t>
            </w:r>
            <w:r w:rsidRPr="009E2354">
              <w:rPr>
                <w:rFonts w:ascii="Times New Roman" w:eastAsia="Times New Roman" w:hAnsi="Times New Roman" w:cs="Times New Roman"/>
                <w:color w:val="000000"/>
                <w:sz w:val="24"/>
                <w:szCs w:val="24"/>
                <w:lang w:eastAsia="uk-UA"/>
              </w:rPr>
              <w:t xml:space="preserve"> до інноваційної діяльності</w:t>
            </w:r>
          </w:p>
        </w:tc>
        <w:tc>
          <w:tcPr>
            <w:tcW w:w="730" w:type="dxa"/>
          </w:tcPr>
          <w:p w:rsidR="00EA331E" w:rsidRPr="009E2354" w:rsidRDefault="00EA331E" w:rsidP="00115450">
            <w:pPr>
              <w:jc w:val="center"/>
              <w:rPr>
                <w:rFonts w:ascii="Times New Roman" w:hAnsi="Times New Roman" w:cs="Times New Roman"/>
                <w:sz w:val="24"/>
                <w:szCs w:val="24"/>
              </w:rPr>
            </w:pPr>
          </w:p>
        </w:tc>
        <w:tc>
          <w:tcPr>
            <w:tcW w:w="992" w:type="dxa"/>
          </w:tcPr>
          <w:p w:rsidR="00EA331E" w:rsidRPr="009E2354" w:rsidRDefault="00EA331E" w:rsidP="00115450">
            <w:pPr>
              <w:jc w:val="center"/>
              <w:rPr>
                <w:rFonts w:ascii="Times New Roman" w:hAnsi="Times New Roman" w:cs="Times New Roman"/>
                <w:sz w:val="24"/>
                <w:szCs w:val="24"/>
              </w:rPr>
            </w:pPr>
          </w:p>
        </w:tc>
        <w:tc>
          <w:tcPr>
            <w:tcW w:w="997" w:type="dxa"/>
          </w:tcPr>
          <w:p w:rsidR="00EA331E" w:rsidRPr="009E2354" w:rsidRDefault="00EA331E" w:rsidP="00115450">
            <w:pPr>
              <w:rPr>
                <w:rFonts w:ascii="Times New Roman" w:hAnsi="Times New Roman" w:cs="Times New Roman"/>
                <w:sz w:val="24"/>
                <w:szCs w:val="24"/>
              </w:rPr>
            </w:pPr>
          </w:p>
        </w:tc>
        <w:tc>
          <w:tcPr>
            <w:tcW w:w="846" w:type="dxa"/>
          </w:tcPr>
          <w:p w:rsidR="00EA331E" w:rsidRPr="009E2354" w:rsidRDefault="00EA331E" w:rsidP="00115450">
            <w:pPr>
              <w:rPr>
                <w:rFonts w:ascii="Times New Roman" w:hAnsi="Times New Roman" w:cs="Times New Roman"/>
                <w:sz w:val="24"/>
                <w:szCs w:val="24"/>
              </w:rPr>
            </w:pPr>
          </w:p>
        </w:tc>
        <w:tc>
          <w:tcPr>
            <w:tcW w:w="992" w:type="dxa"/>
            <w:gridSpan w:val="2"/>
          </w:tcPr>
          <w:p w:rsidR="00EA331E" w:rsidRPr="009E2354" w:rsidRDefault="00EA331E" w:rsidP="00115450">
            <w:pPr>
              <w:rPr>
                <w:rFonts w:ascii="Times New Roman" w:hAnsi="Times New Roman" w:cs="Times New Roman"/>
                <w:sz w:val="24"/>
                <w:szCs w:val="24"/>
              </w:rPr>
            </w:pPr>
            <w:r w:rsidRPr="009E2354">
              <w:rPr>
                <w:rFonts w:ascii="Times New Roman" w:hAnsi="Times New Roman" w:cs="Times New Roman"/>
                <w:sz w:val="24"/>
                <w:szCs w:val="24"/>
              </w:rPr>
              <w:t>+</w:t>
            </w:r>
          </w:p>
        </w:tc>
        <w:tc>
          <w:tcPr>
            <w:tcW w:w="850" w:type="dxa"/>
          </w:tcPr>
          <w:p w:rsidR="00EA331E" w:rsidRPr="009E2354" w:rsidRDefault="00EA331E" w:rsidP="00115450">
            <w:pPr>
              <w:rPr>
                <w:rFonts w:ascii="Times New Roman" w:hAnsi="Times New Roman" w:cs="Times New Roman"/>
                <w:sz w:val="24"/>
                <w:szCs w:val="24"/>
              </w:rPr>
            </w:pPr>
          </w:p>
        </w:tc>
        <w:tc>
          <w:tcPr>
            <w:tcW w:w="993" w:type="dxa"/>
          </w:tcPr>
          <w:p w:rsidR="00EA331E" w:rsidRPr="009E2354" w:rsidRDefault="00EA331E" w:rsidP="00115450">
            <w:pPr>
              <w:jc w:val="center"/>
              <w:rPr>
                <w:rFonts w:ascii="Times New Roman" w:hAnsi="Times New Roman" w:cs="Times New Roman"/>
                <w:sz w:val="24"/>
                <w:szCs w:val="24"/>
              </w:rPr>
            </w:pPr>
          </w:p>
        </w:tc>
        <w:tc>
          <w:tcPr>
            <w:tcW w:w="1280" w:type="dxa"/>
          </w:tcPr>
          <w:p w:rsidR="00EA331E" w:rsidRPr="009E2354" w:rsidRDefault="00EA331E" w:rsidP="00115450">
            <w:pPr>
              <w:rPr>
                <w:rFonts w:ascii="Times New Roman" w:hAnsi="Times New Roman" w:cs="Times New Roman"/>
                <w:sz w:val="24"/>
                <w:szCs w:val="24"/>
              </w:rPr>
            </w:pPr>
          </w:p>
        </w:tc>
        <w:tc>
          <w:tcPr>
            <w:tcW w:w="1134" w:type="dxa"/>
          </w:tcPr>
          <w:p w:rsidR="00EA331E" w:rsidRPr="009E2354" w:rsidRDefault="00EA331E" w:rsidP="00115450">
            <w:pPr>
              <w:jc w:val="center"/>
              <w:rPr>
                <w:rFonts w:ascii="Times New Roman" w:hAnsi="Times New Roman" w:cs="Times New Roman"/>
                <w:sz w:val="24"/>
                <w:szCs w:val="24"/>
              </w:rPr>
            </w:pPr>
          </w:p>
        </w:tc>
        <w:tc>
          <w:tcPr>
            <w:tcW w:w="993" w:type="dxa"/>
          </w:tcPr>
          <w:p w:rsidR="00EA331E" w:rsidRPr="009E2354" w:rsidRDefault="00EA331E" w:rsidP="00115450">
            <w:pPr>
              <w:jc w:val="center"/>
              <w:rPr>
                <w:rFonts w:ascii="Times New Roman" w:hAnsi="Times New Roman" w:cs="Times New Roman"/>
                <w:sz w:val="24"/>
                <w:szCs w:val="24"/>
              </w:rPr>
            </w:pPr>
          </w:p>
        </w:tc>
        <w:tc>
          <w:tcPr>
            <w:tcW w:w="1275" w:type="dxa"/>
          </w:tcPr>
          <w:p w:rsidR="00EA331E" w:rsidRPr="009E2354" w:rsidRDefault="00EA331E" w:rsidP="00115450">
            <w:pPr>
              <w:jc w:val="center"/>
              <w:rPr>
                <w:rFonts w:ascii="Times New Roman" w:hAnsi="Times New Roman" w:cs="Times New Roman"/>
                <w:sz w:val="24"/>
                <w:szCs w:val="24"/>
              </w:rPr>
            </w:pPr>
          </w:p>
        </w:tc>
      </w:tr>
      <w:tr w:rsidR="00EA331E" w:rsidRPr="009E2354" w:rsidTr="00C625EB">
        <w:trPr>
          <w:trHeight w:val="419"/>
        </w:trPr>
        <w:tc>
          <w:tcPr>
            <w:tcW w:w="14175" w:type="dxa"/>
            <w:gridSpan w:val="15"/>
          </w:tcPr>
          <w:p w:rsidR="00EA331E" w:rsidRPr="009E2354" w:rsidRDefault="00EA331E" w:rsidP="00115450">
            <w:pPr>
              <w:jc w:val="both"/>
              <w:rPr>
                <w:rFonts w:ascii="Times New Roman" w:eastAsia="Arial" w:hAnsi="Times New Roman" w:cs="Times New Roman"/>
                <w:b/>
                <w:color w:val="000000"/>
                <w:sz w:val="24"/>
                <w:szCs w:val="24"/>
              </w:rPr>
            </w:pPr>
            <w:r w:rsidRPr="00115450">
              <w:rPr>
                <w:rFonts w:ascii="Times New Roman" w:eastAsia="Arial" w:hAnsi="Times New Roman" w:cs="Times New Roman"/>
                <w:b/>
                <w:color w:val="00B050"/>
                <w:sz w:val="24"/>
                <w:szCs w:val="24"/>
              </w:rPr>
              <w:lastRenderedPageBreak/>
              <w:t>Критері</w:t>
            </w:r>
            <w:r w:rsidR="00115450" w:rsidRPr="00115450">
              <w:rPr>
                <w:rFonts w:ascii="Times New Roman" w:eastAsia="Arial" w:hAnsi="Times New Roman" w:cs="Times New Roman"/>
                <w:b/>
                <w:color w:val="00B050"/>
                <w:sz w:val="24"/>
                <w:szCs w:val="24"/>
              </w:rPr>
              <w:t>й:</w:t>
            </w:r>
            <w:r w:rsidRPr="00115450">
              <w:rPr>
                <w:rFonts w:ascii="Times New Roman" w:eastAsia="Century Gothic" w:hAnsi="Times New Roman" w:cs="Times New Roman"/>
                <w:color w:val="00B050"/>
                <w:sz w:val="24"/>
                <w:szCs w:val="24"/>
              </w:rPr>
              <w:t xml:space="preserve">    </w:t>
            </w:r>
            <w:r w:rsidRPr="009E2354">
              <w:rPr>
                <w:rFonts w:ascii="Times New Roman" w:eastAsia="Arial" w:hAnsi="Times New Roman" w:cs="Times New Roman"/>
                <w:b/>
                <w:color w:val="000000"/>
                <w:sz w:val="24"/>
                <w:szCs w:val="24"/>
              </w:rPr>
              <w:t>Педагогічні працівники сприяють формуванню суспільних цінностей у здобувачів освіти у процесі їх навчання, виховання та розвитку</w:t>
            </w:r>
          </w:p>
          <w:p w:rsidR="00EA331E" w:rsidRPr="009E2354" w:rsidRDefault="00EA331E" w:rsidP="00115450">
            <w:pPr>
              <w:rPr>
                <w:rFonts w:ascii="Times New Roman" w:hAnsi="Times New Roman" w:cs="Times New Roman"/>
                <w:sz w:val="24"/>
                <w:szCs w:val="24"/>
              </w:rPr>
            </w:pPr>
          </w:p>
        </w:tc>
      </w:tr>
      <w:tr w:rsidR="00042054" w:rsidRPr="009E2354" w:rsidTr="00F56E35">
        <w:trPr>
          <w:trHeight w:val="419"/>
        </w:trPr>
        <w:tc>
          <w:tcPr>
            <w:tcW w:w="3093" w:type="dxa"/>
            <w:gridSpan w:val="3"/>
          </w:tcPr>
          <w:p w:rsidR="00042054" w:rsidRPr="009E2354" w:rsidRDefault="00042054" w:rsidP="00042054">
            <w:pPr>
              <w:jc w:val="center"/>
              <w:rPr>
                <w:rFonts w:ascii="Times New Roman" w:hAnsi="Times New Roman" w:cs="Times New Roman"/>
                <w:b/>
                <w:sz w:val="24"/>
                <w:szCs w:val="24"/>
              </w:rPr>
            </w:pPr>
            <w:r w:rsidRPr="009E2354">
              <w:rPr>
                <w:rFonts w:ascii="Times New Roman" w:hAnsi="Times New Roman" w:cs="Times New Roman"/>
                <w:b/>
                <w:sz w:val="24"/>
                <w:szCs w:val="24"/>
              </w:rPr>
              <w:t>Реалізація виховної мети уроку</w:t>
            </w:r>
          </w:p>
        </w:tc>
        <w:tc>
          <w:tcPr>
            <w:tcW w:w="730"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08</w:t>
            </w:r>
          </w:p>
        </w:tc>
        <w:tc>
          <w:tcPr>
            <w:tcW w:w="992"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09</w:t>
            </w:r>
          </w:p>
        </w:tc>
        <w:tc>
          <w:tcPr>
            <w:tcW w:w="997"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846"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992" w:type="dxa"/>
            <w:gridSpan w:val="2"/>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12</w:t>
            </w:r>
          </w:p>
        </w:tc>
        <w:tc>
          <w:tcPr>
            <w:tcW w:w="850"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01</w:t>
            </w:r>
          </w:p>
        </w:tc>
        <w:tc>
          <w:tcPr>
            <w:tcW w:w="993"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02</w:t>
            </w:r>
          </w:p>
        </w:tc>
        <w:tc>
          <w:tcPr>
            <w:tcW w:w="1280"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03</w:t>
            </w:r>
          </w:p>
        </w:tc>
        <w:tc>
          <w:tcPr>
            <w:tcW w:w="1134"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04</w:t>
            </w:r>
          </w:p>
        </w:tc>
        <w:tc>
          <w:tcPr>
            <w:tcW w:w="993"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05</w:t>
            </w:r>
          </w:p>
        </w:tc>
        <w:tc>
          <w:tcPr>
            <w:tcW w:w="1275"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06</w:t>
            </w:r>
          </w:p>
        </w:tc>
      </w:tr>
      <w:tr w:rsidR="00B7246C" w:rsidRPr="009E2354" w:rsidTr="00F56E35">
        <w:trPr>
          <w:trHeight w:val="419"/>
        </w:trPr>
        <w:tc>
          <w:tcPr>
            <w:tcW w:w="563" w:type="dxa"/>
          </w:tcPr>
          <w:p w:rsidR="00B7246C" w:rsidRPr="009E2354" w:rsidRDefault="00B7246C" w:rsidP="00B7246C">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B7246C" w:rsidRPr="009E2354" w:rsidRDefault="00B7246C" w:rsidP="00B7246C">
            <w:pPr>
              <w:rPr>
                <w:rFonts w:ascii="Times New Roman" w:hAnsi="Times New Roman" w:cs="Times New Roman"/>
                <w:sz w:val="24"/>
                <w:szCs w:val="24"/>
              </w:rPr>
            </w:pPr>
            <w:r>
              <w:rPr>
                <w:rFonts w:ascii="Times New Roman" w:hAnsi="Times New Roman" w:cs="Times New Roman"/>
                <w:sz w:val="24"/>
                <w:szCs w:val="24"/>
              </w:rPr>
              <w:t>Спостереження за навчальними заняттями на уроках іноземних мов</w:t>
            </w:r>
          </w:p>
        </w:tc>
        <w:tc>
          <w:tcPr>
            <w:tcW w:w="730" w:type="dxa"/>
          </w:tcPr>
          <w:p w:rsidR="00B7246C" w:rsidRPr="009E2354" w:rsidRDefault="00B7246C" w:rsidP="00B7246C">
            <w:pPr>
              <w:jc w:val="center"/>
              <w:rPr>
                <w:rFonts w:ascii="Times New Roman" w:hAnsi="Times New Roman" w:cs="Times New Roman"/>
                <w:sz w:val="24"/>
                <w:szCs w:val="24"/>
              </w:rPr>
            </w:pPr>
          </w:p>
        </w:tc>
        <w:tc>
          <w:tcPr>
            <w:tcW w:w="992" w:type="dxa"/>
          </w:tcPr>
          <w:p w:rsidR="00B7246C" w:rsidRPr="009E2354" w:rsidRDefault="00B7246C" w:rsidP="00B7246C">
            <w:pPr>
              <w:jc w:val="center"/>
              <w:rPr>
                <w:rFonts w:ascii="Times New Roman" w:hAnsi="Times New Roman" w:cs="Times New Roman"/>
                <w:sz w:val="24"/>
                <w:szCs w:val="24"/>
              </w:rPr>
            </w:pPr>
            <w:r>
              <w:rPr>
                <w:rFonts w:ascii="Times New Roman" w:hAnsi="Times New Roman" w:cs="Times New Roman"/>
                <w:sz w:val="24"/>
                <w:szCs w:val="24"/>
              </w:rPr>
              <w:t>5</w:t>
            </w:r>
          </w:p>
        </w:tc>
        <w:tc>
          <w:tcPr>
            <w:tcW w:w="997" w:type="dxa"/>
          </w:tcPr>
          <w:p w:rsidR="00B7246C" w:rsidRPr="009E2354" w:rsidRDefault="00B7246C" w:rsidP="00B7246C">
            <w:pPr>
              <w:jc w:val="center"/>
              <w:rPr>
                <w:rFonts w:ascii="Times New Roman" w:hAnsi="Times New Roman" w:cs="Times New Roman"/>
                <w:sz w:val="24"/>
                <w:szCs w:val="24"/>
              </w:rPr>
            </w:pPr>
          </w:p>
        </w:tc>
        <w:tc>
          <w:tcPr>
            <w:tcW w:w="846" w:type="dxa"/>
          </w:tcPr>
          <w:p w:rsidR="00B7246C" w:rsidRPr="009E2354" w:rsidRDefault="00B7246C" w:rsidP="00B7246C">
            <w:pPr>
              <w:jc w:val="center"/>
              <w:rPr>
                <w:rFonts w:ascii="Times New Roman" w:hAnsi="Times New Roman" w:cs="Times New Roman"/>
                <w:sz w:val="24"/>
                <w:szCs w:val="24"/>
              </w:rPr>
            </w:pPr>
            <w:r>
              <w:rPr>
                <w:rFonts w:ascii="Times New Roman" w:hAnsi="Times New Roman" w:cs="Times New Roman"/>
                <w:sz w:val="24"/>
                <w:szCs w:val="24"/>
              </w:rPr>
              <w:t>8</w:t>
            </w:r>
          </w:p>
        </w:tc>
        <w:tc>
          <w:tcPr>
            <w:tcW w:w="992" w:type="dxa"/>
            <w:gridSpan w:val="2"/>
          </w:tcPr>
          <w:p w:rsidR="00B7246C" w:rsidRPr="009E2354" w:rsidRDefault="00B7246C" w:rsidP="00B7246C">
            <w:pPr>
              <w:rPr>
                <w:rFonts w:ascii="Times New Roman" w:hAnsi="Times New Roman" w:cs="Times New Roman"/>
                <w:sz w:val="24"/>
                <w:szCs w:val="24"/>
              </w:rPr>
            </w:pPr>
          </w:p>
        </w:tc>
        <w:tc>
          <w:tcPr>
            <w:tcW w:w="850" w:type="dxa"/>
          </w:tcPr>
          <w:p w:rsidR="00B7246C" w:rsidRPr="009E2354" w:rsidRDefault="00B7246C" w:rsidP="00B7246C">
            <w:pPr>
              <w:rPr>
                <w:rFonts w:ascii="Times New Roman" w:hAnsi="Times New Roman" w:cs="Times New Roman"/>
                <w:sz w:val="24"/>
                <w:szCs w:val="24"/>
              </w:rPr>
            </w:pPr>
          </w:p>
        </w:tc>
        <w:tc>
          <w:tcPr>
            <w:tcW w:w="993" w:type="dxa"/>
          </w:tcPr>
          <w:p w:rsidR="00B7246C" w:rsidRPr="009E2354" w:rsidRDefault="00B7246C" w:rsidP="00B7246C">
            <w:pPr>
              <w:jc w:val="center"/>
              <w:rPr>
                <w:rFonts w:ascii="Times New Roman" w:hAnsi="Times New Roman" w:cs="Times New Roman"/>
                <w:sz w:val="24"/>
                <w:szCs w:val="24"/>
              </w:rPr>
            </w:pPr>
            <w:r w:rsidRPr="009E2354">
              <w:rPr>
                <w:rFonts w:ascii="Times New Roman" w:hAnsi="Times New Roman" w:cs="Times New Roman"/>
                <w:sz w:val="24"/>
                <w:szCs w:val="24"/>
              </w:rPr>
              <w:t>6</w:t>
            </w:r>
          </w:p>
        </w:tc>
        <w:tc>
          <w:tcPr>
            <w:tcW w:w="1280" w:type="dxa"/>
          </w:tcPr>
          <w:p w:rsidR="00B7246C" w:rsidRPr="009E2354" w:rsidRDefault="00B7246C" w:rsidP="00B7246C">
            <w:pPr>
              <w:jc w:val="center"/>
              <w:rPr>
                <w:rFonts w:ascii="Times New Roman" w:hAnsi="Times New Roman" w:cs="Times New Roman"/>
                <w:sz w:val="24"/>
                <w:szCs w:val="24"/>
              </w:rPr>
            </w:pPr>
          </w:p>
        </w:tc>
        <w:tc>
          <w:tcPr>
            <w:tcW w:w="1134" w:type="dxa"/>
          </w:tcPr>
          <w:p w:rsidR="00B7246C" w:rsidRPr="009E2354" w:rsidRDefault="00B7246C" w:rsidP="00B7246C">
            <w:pPr>
              <w:jc w:val="center"/>
              <w:rPr>
                <w:rFonts w:ascii="Times New Roman" w:hAnsi="Times New Roman" w:cs="Times New Roman"/>
                <w:sz w:val="24"/>
                <w:szCs w:val="24"/>
              </w:rPr>
            </w:pPr>
            <w:r w:rsidRPr="009E2354">
              <w:rPr>
                <w:rFonts w:ascii="Times New Roman" w:hAnsi="Times New Roman" w:cs="Times New Roman"/>
                <w:sz w:val="24"/>
                <w:szCs w:val="24"/>
              </w:rPr>
              <w:t>9</w:t>
            </w:r>
          </w:p>
        </w:tc>
        <w:tc>
          <w:tcPr>
            <w:tcW w:w="993" w:type="dxa"/>
          </w:tcPr>
          <w:p w:rsidR="00B7246C" w:rsidRPr="009E2354" w:rsidRDefault="00B7246C" w:rsidP="00B7246C">
            <w:pPr>
              <w:jc w:val="center"/>
              <w:rPr>
                <w:rFonts w:ascii="Times New Roman" w:hAnsi="Times New Roman" w:cs="Times New Roman"/>
                <w:sz w:val="24"/>
                <w:szCs w:val="24"/>
              </w:rPr>
            </w:pPr>
          </w:p>
        </w:tc>
        <w:tc>
          <w:tcPr>
            <w:tcW w:w="1275" w:type="dxa"/>
          </w:tcPr>
          <w:p w:rsidR="00B7246C" w:rsidRPr="009E2354" w:rsidRDefault="00B7246C" w:rsidP="00B7246C">
            <w:pPr>
              <w:jc w:val="center"/>
              <w:rPr>
                <w:rFonts w:ascii="Times New Roman" w:hAnsi="Times New Roman" w:cs="Times New Roman"/>
                <w:sz w:val="24"/>
                <w:szCs w:val="24"/>
              </w:rPr>
            </w:pPr>
          </w:p>
        </w:tc>
      </w:tr>
      <w:tr w:rsidR="00B7246C" w:rsidRPr="009E2354" w:rsidTr="00F56E35">
        <w:trPr>
          <w:trHeight w:val="419"/>
        </w:trPr>
        <w:tc>
          <w:tcPr>
            <w:tcW w:w="563" w:type="dxa"/>
          </w:tcPr>
          <w:p w:rsidR="00B7246C" w:rsidRPr="009E2354" w:rsidRDefault="00B7246C" w:rsidP="00B7246C">
            <w:pPr>
              <w:jc w:val="center"/>
              <w:rPr>
                <w:rFonts w:ascii="Times New Roman" w:hAnsi="Times New Roman" w:cs="Times New Roman"/>
                <w:sz w:val="24"/>
                <w:szCs w:val="24"/>
              </w:rPr>
            </w:pPr>
            <w:r>
              <w:rPr>
                <w:rFonts w:ascii="Times New Roman" w:hAnsi="Times New Roman" w:cs="Times New Roman"/>
                <w:sz w:val="24"/>
                <w:szCs w:val="24"/>
              </w:rPr>
              <w:t>2</w:t>
            </w:r>
          </w:p>
        </w:tc>
        <w:tc>
          <w:tcPr>
            <w:tcW w:w="2530" w:type="dxa"/>
            <w:gridSpan w:val="2"/>
          </w:tcPr>
          <w:p w:rsidR="00B7246C" w:rsidRDefault="00B7246C" w:rsidP="00B7246C">
            <w:pPr>
              <w:rPr>
                <w:rFonts w:ascii="Times New Roman" w:hAnsi="Times New Roman" w:cs="Times New Roman"/>
                <w:sz w:val="24"/>
                <w:szCs w:val="24"/>
              </w:rPr>
            </w:pPr>
            <w:r>
              <w:rPr>
                <w:rFonts w:ascii="Times New Roman" w:hAnsi="Times New Roman" w:cs="Times New Roman"/>
                <w:sz w:val="24"/>
                <w:szCs w:val="24"/>
              </w:rPr>
              <w:t xml:space="preserve">Спостереження за навчальними заняттями на уроках історії </w:t>
            </w:r>
          </w:p>
        </w:tc>
        <w:tc>
          <w:tcPr>
            <w:tcW w:w="730" w:type="dxa"/>
          </w:tcPr>
          <w:p w:rsidR="00B7246C" w:rsidRPr="009E2354" w:rsidRDefault="00B7246C" w:rsidP="00B7246C">
            <w:pPr>
              <w:jc w:val="center"/>
              <w:rPr>
                <w:rFonts w:ascii="Times New Roman" w:hAnsi="Times New Roman" w:cs="Times New Roman"/>
                <w:sz w:val="24"/>
                <w:szCs w:val="24"/>
              </w:rPr>
            </w:pPr>
          </w:p>
        </w:tc>
        <w:tc>
          <w:tcPr>
            <w:tcW w:w="992" w:type="dxa"/>
          </w:tcPr>
          <w:p w:rsidR="00B7246C" w:rsidRDefault="00B7246C" w:rsidP="00B7246C">
            <w:pPr>
              <w:jc w:val="center"/>
              <w:rPr>
                <w:rFonts w:ascii="Times New Roman" w:hAnsi="Times New Roman" w:cs="Times New Roman"/>
                <w:sz w:val="24"/>
                <w:szCs w:val="24"/>
              </w:rPr>
            </w:pPr>
            <w:r>
              <w:rPr>
                <w:rFonts w:ascii="Times New Roman" w:hAnsi="Times New Roman" w:cs="Times New Roman"/>
                <w:sz w:val="24"/>
                <w:szCs w:val="24"/>
              </w:rPr>
              <w:t>11</w:t>
            </w:r>
          </w:p>
        </w:tc>
        <w:tc>
          <w:tcPr>
            <w:tcW w:w="997" w:type="dxa"/>
          </w:tcPr>
          <w:p w:rsidR="00B7246C" w:rsidRPr="009E2354" w:rsidRDefault="00B7246C" w:rsidP="00B7246C">
            <w:pPr>
              <w:jc w:val="center"/>
              <w:rPr>
                <w:rFonts w:ascii="Times New Roman" w:hAnsi="Times New Roman" w:cs="Times New Roman"/>
                <w:sz w:val="24"/>
                <w:szCs w:val="24"/>
              </w:rPr>
            </w:pPr>
          </w:p>
        </w:tc>
        <w:tc>
          <w:tcPr>
            <w:tcW w:w="846" w:type="dxa"/>
          </w:tcPr>
          <w:p w:rsidR="00B7246C" w:rsidRDefault="00B7246C" w:rsidP="00B7246C">
            <w:pPr>
              <w:jc w:val="center"/>
              <w:rPr>
                <w:rFonts w:ascii="Times New Roman" w:hAnsi="Times New Roman" w:cs="Times New Roman"/>
                <w:sz w:val="24"/>
                <w:szCs w:val="24"/>
              </w:rPr>
            </w:pPr>
          </w:p>
        </w:tc>
        <w:tc>
          <w:tcPr>
            <w:tcW w:w="992" w:type="dxa"/>
            <w:gridSpan w:val="2"/>
          </w:tcPr>
          <w:p w:rsidR="00B7246C" w:rsidRDefault="00B7246C" w:rsidP="00B7246C">
            <w:pPr>
              <w:jc w:val="center"/>
              <w:rPr>
                <w:rFonts w:ascii="Times New Roman" w:hAnsi="Times New Roman" w:cs="Times New Roman"/>
                <w:sz w:val="24"/>
                <w:szCs w:val="24"/>
              </w:rPr>
            </w:pPr>
            <w:r>
              <w:rPr>
                <w:rFonts w:ascii="Times New Roman" w:hAnsi="Times New Roman" w:cs="Times New Roman"/>
                <w:sz w:val="24"/>
                <w:szCs w:val="24"/>
              </w:rPr>
              <w:t>10</w:t>
            </w:r>
          </w:p>
        </w:tc>
        <w:tc>
          <w:tcPr>
            <w:tcW w:w="850" w:type="dxa"/>
          </w:tcPr>
          <w:p w:rsidR="00B7246C" w:rsidRDefault="00B7246C" w:rsidP="00B7246C">
            <w:pPr>
              <w:rPr>
                <w:rFonts w:ascii="Times New Roman" w:hAnsi="Times New Roman" w:cs="Times New Roman"/>
                <w:sz w:val="24"/>
                <w:szCs w:val="24"/>
              </w:rPr>
            </w:pPr>
          </w:p>
        </w:tc>
        <w:tc>
          <w:tcPr>
            <w:tcW w:w="993" w:type="dxa"/>
          </w:tcPr>
          <w:p w:rsidR="00B7246C" w:rsidRPr="009E2354" w:rsidRDefault="00B7246C" w:rsidP="00B7246C">
            <w:pPr>
              <w:rPr>
                <w:rFonts w:ascii="Times New Roman" w:hAnsi="Times New Roman" w:cs="Times New Roman"/>
                <w:sz w:val="24"/>
                <w:szCs w:val="24"/>
              </w:rPr>
            </w:pPr>
          </w:p>
        </w:tc>
        <w:tc>
          <w:tcPr>
            <w:tcW w:w="1280" w:type="dxa"/>
          </w:tcPr>
          <w:p w:rsidR="00B7246C" w:rsidRPr="009E2354" w:rsidRDefault="00B7246C" w:rsidP="00B7246C">
            <w:pPr>
              <w:jc w:val="center"/>
              <w:rPr>
                <w:rFonts w:ascii="Times New Roman" w:hAnsi="Times New Roman" w:cs="Times New Roman"/>
                <w:sz w:val="24"/>
                <w:szCs w:val="24"/>
              </w:rPr>
            </w:pPr>
          </w:p>
        </w:tc>
        <w:tc>
          <w:tcPr>
            <w:tcW w:w="1134" w:type="dxa"/>
          </w:tcPr>
          <w:p w:rsidR="00B7246C" w:rsidRPr="009E2354" w:rsidRDefault="00B7246C" w:rsidP="00B7246C">
            <w:pPr>
              <w:jc w:val="center"/>
              <w:rPr>
                <w:rFonts w:ascii="Times New Roman" w:hAnsi="Times New Roman" w:cs="Times New Roman"/>
                <w:sz w:val="24"/>
                <w:szCs w:val="24"/>
              </w:rPr>
            </w:pPr>
          </w:p>
        </w:tc>
        <w:tc>
          <w:tcPr>
            <w:tcW w:w="993" w:type="dxa"/>
          </w:tcPr>
          <w:p w:rsidR="00B7246C" w:rsidRPr="009E2354" w:rsidRDefault="00B7246C" w:rsidP="00B7246C">
            <w:pPr>
              <w:jc w:val="center"/>
              <w:rPr>
                <w:rFonts w:ascii="Times New Roman" w:hAnsi="Times New Roman" w:cs="Times New Roman"/>
                <w:sz w:val="24"/>
                <w:szCs w:val="24"/>
              </w:rPr>
            </w:pPr>
          </w:p>
        </w:tc>
        <w:tc>
          <w:tcPr>
            <w:tcW w:w="1275" w:type="dxa"/>
          </w:tcPr>
          <w:p w:rsidR="00B7246C" w:rsidRPr="009E2354" w:rsidRDefault="00B7246C" w:rsidP="00B7246C">
            <w:pPr>
              <w:jc w:val="center"/>
              <w:rPr>
                <w:rFonts w:ascii="Times New Roman" w:hAnsi="Times New Roman" w:cs="Times New Roman"/>
                <w:sz w:val="24"/>
                <w:szCs w:val="24"/>
              </w:rPr>
            </w:pPr>
          </w:p>
        </w:tc>
      </w:tr>
      <w:tr w:rsidR="00042054" w:rsidRPr="009E2354" w:rsidTr="00C625EB">
        <w:trPr>
          <w:trHeight w:val="419"/>
        </w:trPr>
        <w:tc>
          <w:tcPr>
            <w:tcW w:w="14175" w:type="dxa"/>
            <w:gridSpan w:val="15"/>
          </w:tcPr>
          <w:p w:rsidR="00042054" w:rsidRPr="009E2354" w:rsidRDefault="00042054" w:rsidP="00042054">
            <w:pPr>
              <w:spacing w:line="203" w:lineRule="auto"/>
              <w:jc w:val="both"/>
              <w:rPr>
                <w:rFonts w:ascii="Times New Roman" w:eastAsia="Arial" w:hAnsi="Times New Roman" w:cs="Times New Roman"/>
                <w:b/>
                <w:color w:val="000000"/>
                <w:sz w:val="24"/>
                <w:szCs w:val="24"/>
                <w:lang w:eastAsia="uk-UA"/>
              </w:rPr>
            </w:pPr>
            <w:r w:rsidRPr="009E2354">
              <w:rPr>
                <w:rFonts w:ascii="Times New Roman" w:eastAsia="Arial" w:hAnsi="Times New Roman" w:cs="Times New Roman"/>
                <w:b/>
                <w:color w:val="00B050"/>
                <w:sz w:val="24"/>
                <w:szCs w:val="24"/>
                <w:lang w:eastAsia="uk-UA"/>
              </w:rPr>
              <w:t>Критерій</w:t>
            </w:r>
            <w:r>
              <w:rPr>
                <w:rFonts w:ascii="Times New Roman" w:eastAsia="Arial" w:hAnsi="Times New Roman" w:cs="Times New Roman"/>
                <w:b/>
                <w:color w:val="00B050"/>
                <w:sz w:val="24"/>
                <w:szCs w:val="24"/>
                <w:lang w:eastAsia="uk-UA"/>
              </w:rPr>
              <w:t>:</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 xml:space="preserve">     Педагогічні працівники використовують інформаційно-комунікаційні технології в освітньому процесі</w:t>
            </w:r>
          </w:p>
          <w:p w:rsidR="00042054" w:rsidRPr="009E2354" w:rsidRDefault="00042054" w:rsidP="00042054">
            <w:pPr>
              <w:numPr>
                <w:ilvl w:val="0"/>
                <w:numId w:val="1"/>
              </w:numPr>
              <w:tabs>
                <w:tab w:val="left" w:pos="2120"/>
              </w:tabs>
              <w:spacing w:line="215" w:lineRule="auto"/>
              <w:rPr>
                <w:rFonts w:ascii="Times New Roman" w:eastAsia="Arial" w:hAnsi="Times New Roman" w:cs="Times New Roman"/>
                <w:b/>
                <w:color w:val="91D100"/>
                <w:sz w:val="24"/>
                <w:szCs w:val="24"/>
                <w:lang w:eastAsia="uk-UA"/>
              </w:rPr>
            </w:pPr>
          </w:p>
        </w:tc>
      </w:tr>
      <w:tr w:rsidR="00042054" w:rsidRPr="009E2354" w:rsidTr="00264B60">
        <w:trPr>
          <w:trHeight w:val="419"/>
        </w:trPr>
        <w:tc>
          <w:tcPr>
            <w:tcW w:w="3093" w:type="dxa"/>
            <w:gridSpan w:val="3"/>
          </w:tcPr>
          <w:p w:rsidR="00042054" w:rsidRPr="009E2354" w:rsidRDefault="00042054" w:rsidP="00042054">
            <w:pPr>
              <w:jc w:val="center"/>
              <w:rPr>
                <w:rFonts w:ascii="Times New Roman" w:hAnsi="Times New Roman" w:cs="Times New Roman"/>
                <w:b/>
                <w:sz w:val="24"/>
                <w:szCs w:val="24"/>
              </w:rPr>
            </w:pPr>
            <w:r w:rsidRPr="009E2354">
              <w:rPr>
                <w:rFonts w:ascii="Times New Roman" w:hAnsi="Times New Roman" w:cs="Times New Roman"/>
                <w:b/>
                <w:sz w:val="24"/>
                <w:szCs w:val="24"/>
              </w:rPr>
              <w:t>Використання ІКТ</w:t>
            </w:r>
          </w:p>
        </w:tc>
        <w:tc>
          <w:tcPr>
            <w:tcW w:w="730"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08</w:t>
            </w:r>
          </w:p>
        </w:tc>
        <w:tc>
          <w:tcPr>
            <w:tcW w:w="992"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09</w:t>
            </w:r>
          </w:p>
        </w:tc>
        <w:tc>
          <w:tcPr>
            <w:tcW w:w="997"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959" w:type="dxa"/>
            <w:gridSpan w:val="2"/>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879"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12</w:t>
            </w:r>
          </w:p>
        </w:tc>
        <w:tc>
          <w:tcPr>
            <w:tcW w:w="850"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01</w:t>
            </w:r>
          </w:p>
        </w:tc>
        <w:tc>
          <w:tcPr>
            <w:tcW w:w="993"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02</w:t>
            </w:r>
          </w:p>
        </w:tc>
        <w:tc>
          <w:tcPr>
            <w:tcW w:w="1280"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03</w:t>
            </w:r>
          </w:p>
        </w:tc>
        <w:tc>
          <w:tcPr>
            <w:tcW w:w="1134"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04</w:t>
            </w:r>
          </w:p>
        </w:tc>
        <w:tc>
          <w:tcPr>
            <w:tcW w:w="993"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05</w:t>
            </w:r>
          </w:p>
        </w:tc>
        <w:tc>
          <w:tcPr>
            <w:tcW w:w="1275" w:type="dxa"/>
          </w:tcPr>
          <w:p w:rsidR="00042054" w:rsidRPr="009E2354" w:rsidRDefault="00042054" w:rsidP="00042054">
            <w:pPr>
              <w:jc w:val="center"/>
              <w:rPr>
                <w:rFonts w:ascii="Times New Roman" w:hAnsi="Times New Roman" w:cs="Times New Roman"/>
                <w:sz w:val="24"/>
                <w:szCs w:val="24"/>
              </w:rPr>
            </w:pPr>
            <w:r w:rsidRPr="009E2354">
              <w:rPr>
                <w:rFonts w:ascii="Times New Roman" w:hAnsi="Times New Roman" w:cs="Times New Roman"/>
                <w:sz w:val="24"/>
                <w:szCs w:val="24"/>
              </w:rPr>
              <w:t>06</w:t>
            </w:r>
          </w:p>
        </w:tc>
      </w:tr>
      <w:tr w:rsidR="00B7246C" w:rsidRPr="009E2354" w:rsidTr="00264B60">
        <w:trPr>
          <w:trHeight w:val="419"/>
        </w:trPr>
        <w:tc>
          <w:tcPr>
            <w:tcW w:w="563" w:type="dxa"/>
          </w:tcPr>
          <w:p w:rsidR="00B7246C" w:rsidRPr="009E2354" w:rsidRDefault="00B7246C" w:rsidP="00B7246C">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B7246C" w:rsidRPr="009E2354" w:rsidRDefault="00B7246C" w:rsidP="00B7246C">
            <w:pPr>
              <w:rPr>
                <w:rFonts w:ascii="Times New Roman" w:hAnsi="Times New Roman" w:cs="Times New Roman"/>
                <w:sz w:val="24"/>
                <w:szCs w:val="24"/>
              </w:rPr>
            </w:pPr>
            <w:r>
              <w:rPr>
                <w:rFonts w:ascii="Times New Roman" w:hAnsi="Times New Roman" w:cs="Times New Roman"/>
                <w:sz w:val="24"/>
                <w:szCs w:val="24"/>
              </w:rPr>
              <w:t>Спостереження за навчальними заняттями на уроках біології та географії</w:t>
            </w:r>
          </w:p>
        </w:tc>
        <w:tc>
          <w:tcPr>
            <w:tcW w:w="730" w:type="dxa"/>
          </w:tcPr>
          <w:p w:rsidR="00B7246C" w:rsidRPr="009E2354" w:rsidRDefault="00B7246C" w:rsidP="00B7246C">
            <w:pPr>
              <w:jc w:val="center"/>
              <w:rPr>
                <w:rFonts w:ascii="Times New Roman" w:hAnsi="Times New Roman" w:cs="Times New Roman"/>
                <w:sz w:val="24"/>
                <w:szCs w:val="24"/>
              </w:rPr>
            </w:pPr>
          </w:p>
        </w:tc>
        <w:tc>
          <w:tcPr>
            <w:tcW w:w="992" w:type="dxa"/>
          </w:tcPr>
          <w:p w:rsidR="00B7246C" w:rsidRPr="009E2354" w:rsidRDefault="00B7246C" w:rsidP="00B7246C">
            <w:pPr>
              <w:jc w:val="center"/>
              <w:rPr>
                <w:rFonts w:ascii="Times New Roman" w:hAnsi="Times New Roman" w:cs="Times New Roman"/>
                <w:sz w:val="24"/>
                <w:szCs w:val="24"/>
              </w:rPr>
            </w:pPr>
          </w:p>
        </w:tc>
        <w:tc>
          <w:tcPr>
            <w:tcW w:w="997" w:type="dxa"/>
          </w:tcPr>
          <w:p w:rsidR="00B7246C" w:rsidRPr="009E2354" w:rsidRDefault="00B7246C" w:rsidP="00B7246C">
            <w:pPr>
              <w:jc w:val="center"/>
              <w:rPr>
                <w:rFonts w:ascii="Times New Roman" w:hAnsi="Times New Roman" w:cs="Times New Roman"/>
                <w:sz w:val="24"/>
                <w:szCs w:val="24"/>
              </w:rPr>
            </w:pPr>
            <w:r>
              <w:rPr>
                <w:rFonts w:ascii="Times New Roman" w:hAnsi="Times New Roman" w:cs="Times New Roman"/>
                <w:sz w:val="24"/>
                <w:szCs w:val="24"/>
              </w:rPr>
              <w:t>9</w:t>
            </w:r>
          </w:p>
        </w:tc>
        <w:tc>
          <w:tcPr>
            <w:tcW w:w="959" w:type="dxa"/>
            <w:gridSpan w:val="2"/>
          </w:tcPr>
          <w:p w:rsidR="00B7246C" w:rsidRPr="009E2354" w:rsidRDefault="00B7246C" w:rsidP="00B7246C">
            <w:pPr>
              <w:jc w:val="center"/>
              <w:rPr>
                <w:rFonts w:ascii="Times New Roman" w:hAnsi="Times New Roman" w:cs="Times New Roman"/>
                <w:sz w:val="24"/>
                <w:szCs w:val="24"/>
              </w:rPr>
            </w:pPr>
          </w:p>
        </w:tc>
        <w:tc>
          <w:tcPr>
            <w:tcW w:w="879" w:type="dxa"/>
          </w:tcPr>
          <w:p w:rsidR="00B7246C" w:rsidRPr="009E2354" w:rsidRDefault="00B7246C" w:rsidP="00B7246C">
            <w:pPr>
              <w:rPr>
                <w:rFonts w:ascii="Times New Roman" w:hAnsi="Times New Roman" w:cs="Times New Roman"/>
                <w:sz w:val="24"/>
                <w:szCs w:val="24"/>
              </w:rPr>
            </w:pPr>
            <w:r>
              <w:rPr>
                <w:rFonts w:ascii="Times New Roman" w:hAnsi="Times New Roman" w:cs="Times New Roman"/>
                <w:sz w:val="24"/>
                <w:szCs w:val="24"/>
              </w:rPr>
              <w:t>11</w:t>
            </w:r>
          </w:p>
        </w:tc>
        <w:tc>
          <w:tcPr>
            <w:tcW w:w="850" w:type="dxa"/>
          </w:tcPr>
          <w:p w:rsidR="00B7246C" w:rsidRPr="009E2354" w:rsidRDefault="00B7246C" w:rsidP="00B7246C">
            <w:pPr>
              <w:jc w:val="center"/>
              <w:rPr>
                <w:rFonts w:ascii="Times New Roman" w:hAnsi="Times New Roman" w:cs="Times New Roman"/>
                <w:sz w:val="24"/>
                <w:szCs w:val="24"/>
              </w:rPr>
            </w:pPr>
          </w:p>
        </w:tc>
        <w:tc>
          <w:tcPr>
            <w:tcW w:w="993" w:type="dxa"/>
          </w:tcPr>
          <w:p w:rsidR="00B7246C" w:rsidRPr="009E2354" w:rsidRDefault="00B7246C" w:rsidP="00B7246C">
            <w:pPr>
              <w:jc w:val="center"/>
              <w:rPr>
                <w:rFonts w:ascii="Times New Roman" w:hAnsi="Times New Roman" w:cs="Times New Roman"/>
                <w:sz w:val="24"/>
                <w:szCs w:val="24"/>
              </w:rPr>
            </w:pPr>
            <w:r w:rsidRPr="009E2354">
              <w:rPr>
                <w:rFonts w:ascii="Times New Roman" w:hAnsi="Times New Roman" w:cs="Times New Roman"/>
                <w:sz w:val="24"/>
                <w:szCs w:val="24"/>
              </w:rPr>
              <w:t>6</w:t>
            </w:r>
          </w:p>
        </w:tc>
        <w:tc>
          <w:tcPr>
            <w:tcW w:w="1280" w:type="dxa"/>
          </w:tcPr>
          <w:p w:rsidR="00B7246C" w:rsidRPr="009E2354" w:rsidRDefault="00B7246C" w:rsidP="00B7246C">
            <w:pPr>
              <w:rPr>
                <w:rFonts w:ascii="Times New Roman" w:hAnsi="Times New Roman" w:cs="Times New Roman"/>
                <w:sz w:val="24"/>
                <w:szCs w:val="24"/>
              </w:rPr>
            </w:pPr>
          </w:p>
        </w:tc>
        <w:tc>
          <w:tcPr>
            <w:tcW w:w="1134" w:type="dxa"/>
          </w:tcPr>
          <w:p w:rsidR="00B7246C" w:rsidRPr="009E2354" w:rsidRDefault="00B7246C" w:rsidP="00B7246C">
            <w:pPr>
              <w:jc w:val="center"/>
              <w:rPr>
                <w:rFonts w:ascii="Times New Roman" w:hAnsi="Times New Roman" w:cs="Times New Roman"/>
                <w:sz w:val="24"/>
                <w:szCs w:val="24"/>
              </w:rPr>
            </w:pPr>
          </w:p>
        </w:tc>
        <w:tc>
          <w:tcPr>
            <w:tcW w:w="993" w:type="dxa"/>
          </w:tcPr>
          <w:p w:rsidR="00B7246C" w:rsidRPr="009E2354" w:rsidRDefault="00B7246C" w:rsidP="00B7246C">
            <w:pPr>
              <w:jc w:val="center"/>
              <w:rPr>
                <w:rFonts w:ascii="Times New Roman" w:hAnsi="Times New Roman" w:cs="Times New Roman"/>
                <w:sz w:val="24"/>
                <w:szCs w:val="24"/>
              </w:rPr>
            </w:pPr>
          </w:p>
        </w:tc>
        <w:tc>
          <w:tcPr>
            <w:tcW w:w="1275" w:type="dxa"/>
          </w:tcPr>
          <w:p w:rsidR="00B7246C" w:rsidRPr="009E2354" w:rsidRDefault="00B7246C" w:rsidP="00B7246C">
            <w:pPr>
              <w:jc w:val="center"/>
              <w:rPr>
                <w:rFonts w:ascii="Times New Roman" w:hAnsi="Times New Roman" w:cs="Times New Roman"/>
                <w:sz w:val="24"/>
                <w:szCs w:val="24"/>
              </w:rPr>
            </w:pPr>
          </w:p>
        </w:tc>
      </w:tr>
      <w:tr w:rsidR="00B7246C" w:rsidRPr="009E2354" w:rsidTr="00264B60">
        <w:trPr>
          <w:trHeight w:val="419"/>
        </w:trPr>
        <w:tc>
          <w:tcPr>
            <w:tcW w:w="563" w:type="dxa"/>
          </w:tcPr>
          <w:p w:rsidR="00B7246C" w:rsidRPr="009E2354" w:rsidRDefault="00B7246C" w:rsidP="00B7246C">
            <w:pPr>
              <w:jc w:val="center"/>
              <w:rPr>
                <w:rFonts w:ascii="Times New Roman" w:hAnsi="Times New Roman" w:cs="Times New Roman"/>
                <w:sz w:val="24"/>
                <w:szCs w:val="24"/>
              </w:rPr>
            </w:pPr>
            <w:r>
              <w:rPr>
                <w:rFonts w:ascii="Times New Roman" w:hAnsi="Times New Roman" w:cs="Times New Roman"/>
                <w:sz w:val="24"/>
                <w:szCs w:val="24"/>
              </w:rPr>
              <w:t>2</w:t>
            </w:r>
          </w:p>
        </w:tc>
        <w:tc>
          <w:tcPr>
            <w:tcW w:w="2530" w:type="dxa"/>
            <w:gridSpan w:val="2"/>
          </w:tcPr>
          <w:p w:rsidR="00B7246C" w:rsidRDefault="00B7246C" w:rsidP="00B7246C">
            <w:pPr>
              <w:rPr>
                <w:rFonts w:ascii="Times New Roman" w:hAnsi="Times New Roman" w:cs="Times New Roman"/>
                <w:sz w:val="24"/>
                <w:szCs w:val="24"/>
              </w:rPr>
            </w:pPr>
            <w:r>
              <w:rPr>
                <w:rFonts w:ascii="Times New Roman" w:hAnsi="Times New Roman" w:cs="Times New Roman"/>
                <w:sz w:val="24"/>
                <w:szCs w:val="24"/>
              </w:rPr>
              <w:t>Спостереження за навчальними заняттями на уроках літератури</w:t>
            </w:r>
          </w:p>
        </w:tc>
        <w:tc>
          <w:tcPr>
            <w:tcW w:w="730" w:type="dxa"/>
          </w:tcPr>
          <w:p w:rsidR="00B7246C" w:rsidRPr="009E2354" w:rsidRDefault="00B7246C" w:rsidP="00B7246C">
            <w:pPr>
              <w:jc w:val="center"/>
              <w:rPr>
                <w:rFonts w:ascii="Times New Roman" w:hAnsi="Times New Roman" w:cs="Times New Roman"/>
                <w:sz w:val="24"/>
                <w:szCs w:val="24"/>
              </w:rPr>
            </w:pPr>
          </w:p>
        </w:tc>
        <w:tc>
          <w:tcPr>
            <w:tcW w:w="992" w:type="dxa"/>
          </w:tcPr>
          <w:p w:rsidR="00B7246C" w:rsidRPr="009E2354" w:rsidRDefault="00B7246C" w:rsidP="00B7246C">
            <w:pPr>
              <w:jc w:val="center"/>
              <w:rPr>
                <w:rFonts w:ascii="Times New Roman" w:hAnsi="Times New Roman" w:cs="Times New Roman"/>
                <w:sz w:val="24"/>
                <w:szCs w:val="24"/>
              </w:rPr>
            </w:pPr>
          </w:p>
        </w:tc>
        <w:tc>
          <w:tcPr>
            <w:tcW w:w="997" w:type="dxa"/>
          </w:tcPr>
          <w:p w:rsidR="00B7246C" w:rsidRDefault="00B7246C" w:rsidP="00B7246C">
            <w:pPr>
              <w:jc w:val="center"/>
              <w:rPr>
                <w:rFonts w:ascii="Times New Roman" w:hAnsi="Times New Roman" w:cs="Times New Roman"/>
                <w:sz w:val="24"/>
                <w:szCs w:val="24"/>
              </w:rPr>
            </w:pPr>
          </w:p>
        </w:tc>
        <w:tc>
          <w:tcPr>
            <w:tcW w:w="959" w:type="dxa"/>
            <w:gridSpan w:val="2"/>
          </w:tcPr>
          <w:p w:rsidR="00B7246C" w:rsidRDefault="00B7246C" w:rsidP="00B7246C">
            <w:pPr>
              <w:jc w:val="center"/>
              <w:rPr>
                <w:rFonts w:ascii="Times New Roman" w:hAnsi="Times New Roman" w:cs="Times New Roman"/>
                <w:sz w:val="24"/>
                <w:szCs w:val="24"/>
              </w:rPr>
            </w:pPr>
            <w:r>
              <w:rPr>
                <w:rFonts w:ascii="Times New Roman" w:hAnsi="Times New Roman" w:cs="Times New Roman"/>
                <w:sz w:val="24"/>
                <w:szCs w:val="24"/>
              </w:rPr>
              <w:t>7</w:t>
            </w:r>
          </w:p>
        </w:tc>
        <w:tc>
          <w:tcPr>
            <w:tcW w:w="879" w:type="dxa"/>
          </w:tcPr>
          <w:p w:rsidR="00B7246C" w:rsidRDefault="00B7246C" w:rsidP="00B7246C">
            <w:pPr>
              <w:rPr>
                <w:rFonts w:ascii="Times New Roman" w:hAnsi="Times New Roman" w:cs="Times New Roman"/>
                <w:sz w:val="24"/>
                <w:szCs w:val="24"/>
              </w:rPr>
            </w:pPr>
          </w:p>
        </w:tc>
        <w:tc>
          <w:tcPr>
            <w:tcW w:w="850" w:type="dxa"/>
          </w:tcPr>
          <w:p w:rsidR="00B7246C" w:rsidRPr="009E2354" w:rsidRDefault="00B7246C" w:rsidP="00B7246C">
            <w:pPr>
              <w:jc w:val="center"/>
              <w:rPr>
                <w:rFonts w:ascii="Times New Roman" w:hAnsi="Times New Roman" w:cs="Times New Roman"/>
                <w:sz w:val="24"/>
                <w:szCs w:val="24"/>
              </w:rPr>
            </w:pPr>
          </w:p>
        </w:tc>
        <w:tc>
          <w:tcPr>
            <w:tcW w:w="993" w:type="dxa"/>
          </w:tcPr>
          <w:p w:rsidR="00B7246C" w:rsidRPr="009E2354" w:rsidRDefault="00B7246C" w:rsidP="00B7246C">
            <w:pPr>
              <w:jc w:val="center"/>
              <w:rPr>
                <w:rFonts w:ascii="Times New Roman" w:hAnsi="Times New Roman" w:cs="Times New Roman"/>
                <w:sz w:val="24"/>
                <w:szCs w:val="24"/>
              </w:rPr>
            </w:pPr>
          </w:p>
        </w:tc>
        <w:tc>
          <w:tcPr>
            <w:tcW w:w="1280" w:type="dxa"/>
          </w:tcPr>
          <w:p w:rsidR="00B7246C" w:rsidRPr="009E2354" w:rsidRDefault="00B7246C" w:rsidP="00B7246C">
            <w:pPr>
              <w:rPr>
                <w:rFonts w:ascii="Times New Roman" w:hAnsi="Times New Roman" w:cs="Times New Roman"/>
                <w:sz w:val="24"/>
                <w:szCs w:val="24"/>
              </w:rPr>
            </w:pPr>
            <w:r>
              <w:rPr>
                <w:rFonts w:ascii="Times New Roman" w:hAnsi="Times New Roman" w:cs="Times New Roman"/>
                <w:sz w:val="24"/>
                <w:szCs w:val="24"/>
              </w:rPr>
              <w:t>5</w:t>
            </w:r>
          </w:p>
        </w:tc>
        <w:tc>
          <w:tcPr>
            <w:tcW w:w="1134" w:type="dxa"/>
          </w:tcPr>
          <w:p w:rsidR="00B7246C" w:rsidRDefault="00B7246C" w:rsidP="00B7246C">
            <w:pPr>
              <w:jc w:val="center"/>
              <w:rPr>
                <w:rFonts w:ascii="Times New Roman" w:hAnsi="Times New Roman" w:cs="Times New Roman"/>
                <w:sz w:val="24"/>
                <w:szCs w:val="24"/>
              </w:rPr>
            </w:pPr>
            <w:r>
              <w:rPr>
                <w:rFonts w:ascii="Times New Roman" w:hAnsi="Times New Roman" w:cs="Times New Roman"/>
                <w:sz w:val="24"/>
                <w:szCs w:val="24"/>
              </w:rPr>
              <w:t>8</w:t>
            </w:r>
          </w:p>
        </w:tc>
        <w:tc>
          <w:tcPr>
            <w:tcW w:w="993" w:type="dxa"/>
          </w:tcPr>
          <w:p w:rsidR="00B7246C" w:rsidRPr="009E2354" w:rsidRDefault="00B7246C" w:rsidP="00B7246C">
            <w:pPr>
              <w:jc w:val="center"/>
              <w:rPr>
                <w:rFonts w:ascii="Times New Roman" w:hAnsi="Times New Roman" w:cs="Times New Roman"/>
                <w:sz w:val="24"/>
                <w:szCs w:val="24"/>
              </w:rPr>
            </w:pPr>
          </w:p>
        </w:tc>
        <w:tc>
          <w:tcPr>
            <w:tcW w:w="1275" w:type="dxa"/>
          </w:tcPr>
          <w:p w:rsidR="00B7246C" w:rsidRPr="009E2354" w:rsidRDefault="00B7246C" w:rsidP="00B7246C">
            <w:pPr>
              <w:jc w:val="center"/>
              <w:rPr>
                <w:rFonts w:ascii="Times New Roman" w:hAnsi="Times New Roman" w:cs="Times New Roman"/>
                <w:sz w:val="24"/>
                <w:szCs w:val="24"/>
              </w:rPr>
            </w:pPr>
          </w:p>
        </w:tc>
      </w:tr>
      <w:tr w:rsidR="00042054" w:rsidRPr="009E2354" w:rsidTr="00264B60">
        <w:trPr>
          <w:cantSplit/>
          <w:trHeight w:val="1134"/>
        </w:trPr>
        <w:tc>
          <w:tcPr>
            <w:tcW w:w="3093" w:type="dxa"/>
            <w:gridSpan w:val="3"/>
          </w:tcPr>
          <w:p w:rsidR="00042054" w:rsidRPr="009E2354" w:rsidRDefault="00042054" w:rsidP="005A70BD">
            <w:pPr>
              <w:rPr>
                <w:rFonts w:ascii="Times New Roman" w:hAnsi="Times New Roman" w:cs="Times New Roman"/>
                <w:sz w:val="24"/>
                <w:szCs w:val="24"/>
              </w:rPr>
            </w:pPr>
            <w:r w:rsidRPr="005A70BD">
              <w:rPr>
                <w:rFonts w:ascii="Times New Roman" w:eastAsia="Calibri" w:hAnsi="Times New Roman" w:cs="Times New Roman"/>
                <w:sz w:val="24"/>
                <w:szCs w:val="24"/>
              </w:rPr>
              <w:t>2. Проведення інструктивно-методичних заходів з метою розвитку інформаційної культури і ком</w:t>
            </w:r>
            <w:r w:rsidR="005A70BD">
              <w:rPr>
                <w:rFonts w:ascii="Times New Roman" w:eastAsia="Calibri" w:hAnsi="Times New Roman" w:cs="Times New Roman"/>
                <w:sz w:val="24"/>
                <w:szCs w:val="24"/>
              </w:rPr>
              <w:t>п’ютерної грамотності вчителів</w:t>
            </w:r>
          </w:p>
        </w:tc>
        <w:tc>
          <w:tcPr>
            <w:tcW w:w="730" w:type="dxa"/>
            <w:textDirection w:val="btLr"/>
          </w:tcPr>
          <w:p w:rsidR="00042054" w:rsidRPr="009E2354" w:rsidRDefault="00042054" w:rsidP="005A70BD">
            <w:pPr>
              <w:ind w:left="113" w:right="113"/>
              <w:rPr>
                <w:rFonts w:ascii="Times New Roman" w:hAnsi="Times New Roman" w:cs="Times New Roman"/>
                <w:sz w:val="24"/>
                <w:szCs w:val="24"/>
              </w:rPr>
            </w:pPr>
            <w:r w:rsidRPr="009E2354">
              <w:rPr>
                <w:rFonts w:ascii="Times New Roman" w:hAnsi="Times New Roman" w:cs="Times New Roman"/>
                <w:sz w:val="24"/>
                <w:szCs w:val="24"/>
              </w:rPr>
              <w:t>Серпневі конференції</w:t>
            </w:r>
          </w:p>
        </w:tc>
        <w:tc>
          <w:tcPr>
            <w:tcW w:w="992" w:type="dxa"/>
            <w:textDirection w:val="btLr"/>
          </w:tcPr>
          <w:p w:rsidR="00042054" w:rsidRPr="009E2354" w:rsidRDefault="00042054" w:rsidP="005A70BD">
            <w:pPr>
              <w:ind w:left="113" w:right="113"/>
              <w:rPr>
                <w:rFonts w:ascii="Times New Roman" w:hAnsi="Times New Roman" w:cs="Times New Roman"/>
                <w:sz w:val="24"/>
                <w:szCs w:val="24"/>
              </w:rPr>
            </w:pPr>
          </w:p>
        </w:tc>
        <w:tc>
          <w:tcPr>
            <w:tcW w:w="997" w:type="dxa"/>
            <w:textDirection w:val="btLr"/>
          </w:tcPr>
          <w:p w:rsidR="00042054" w:rsidRPr="009E2354" w:rsidRDefault="00042054" w:rsidP="005A70BD">
            <w:pPr>
              <w:ind w:left="113" w:right="113"/>
              <w:rPr>
                <w:rFonts w:ascii="Times New Roman" w:hAnsi="Times New Roman" w:cs="Times New Roman"/>
                <w:sz w:val="24"/>
                <w:szCs w:val="24"/>
              </w:rPr>
            </w:pPr>
          </w:p>
        </w:tc>
        <w:tc>
          <w:tcPr>
            <w:tcW w:w="959" w:type="dxa"/>
            <w:gridSpan w:val="2"/>
            <w:textDirection w:val="btLr"/>
          </w:tcPr>
          <w:p w:rsidR="00042054" w:rsidRPr="009E2354" w:rsidRDefault="00042054" w:rsidP="005A70BD">
            <w:pPr>
              <w:ind w:left="113" w:right="113"/>
              <w:rPr>
                <w:rFonts w:ascii="Times New Roman" w:hAnsi="Times New Roman" w:cs="Times New Roman"/>
                <w:sz w:val="24"/>
                <w:szCs w:val="24"/>
              </w:rPr>
            </w:pPr>
            <w:r w:rsidRPr="009E2354">
              <w:rPr>
                <w:rFonts w:ascii="Times New Roman" w:hAnsi="Times New Roman" w:cs="Times New Roman"/>
                <w:sz w:val="24"/>
                <w:szCs w:val="24"/>
              </w:rPr>
              <w:t>Обмін досвідом з використання інформаційних технологій вчителями сусп. гуманітарних дисциплін</w:t>
            </w:r>
          </w:p>
        </w:tc>
        <w:tc>
          <w:tcPr>
            <w:tcW w:w="879" w:type="dxa"/>
          </w:tcPr>
          <w:p w:rsidR="00042054" w:rsidRPr="009E2354" w:rsidRDefault="00042054" w:rsidP="00042054">
            <w:pPr>
              <w:jc w:val="center"/>
              <w:rPr>
                <w:rFonts w:ascii="Times New Roman" w:hAnsi="Times New Roman" w:cs="Times New Roman"/>
                <w:sz w:val="24"/>
                <w:szCs w:val="24"/>
              </w:rPr>
            </w:pPr>
          </w:p>
        </w:tc>
        <w:tc>
          <w:tcPr>
            <w:tcW w:w="850" w:type="dxa"/>
          </w:tcPr>
          <w:p w:rsidR="00042054" w:rsidRPr="009E2354" w:rsidRDefault="00042054" w:rsidP="00042054">
            <w:pPr>
              <w:jc w:val="center"/>
              <w:rPr>
                <w:rFonts w:ascii="Times New Roman" w:hAnsi="Times New Roman" w:cs="Times New Roman"/>
                <w:sz w:val="24"/>
                <w:szCs w:val="24"/>
              </w:rPr>
            </w:pPr>
          </w:p>
        </w:tc>
        <w:tc>
          <w:tcPr>
            <w:tcW w:w="993" w:type="dxa"/>
          </w:tcPr>
          <w:p w:rsidR="00042054" w:rsidRPr="009E2354" w:rsidRDefault="00042054" w:rsidP="00042054">
            <w:pPr>
              <w:jc w:val="center"/>
              <w:rPr>
                <w:rFonts w:ascii="Times New Roman" w:hAnsi="Times New Roman" w:cs="Times New Roman"/>
                <w:sz w:val="24"/>
                <w:szCs w:val="24"/>
              </w:rPr>
            </w:pPr>
          </w:p>
        </w:tc>
        <w:tc>
          <w:tcPr>
            <w:tcW w:w="1280" w:type="dxa"/>
          </w:tcPr>
          <w:p w:rsidR="00042054" w:rsidRPr="009E2354" w:rsidRDefault="00042054" w:rsidP="00042054">
            <w:pPr>
              <w:jc w:val="center"/>
              <w:rPr>
                <w:rFonts w:ascii="Times New Roman" w:hAnsi="Times New Roman" w:cs="Times New Roman"/>
                <w:sz w:val="24"/>
                <w:szCs w:val="24"/>
              </w:rPr>
            </w:pPr>
          </w:p>
        </w:tc>
        <w:tc>
          <w:tcPr>
            <w:tcW w:w="1134" w:type="dxa"/>
          </w:tcPr>
          <w:p w:rsidR="00042054" w:rsidRPr="009E2354" w:rsidRDefault="00042054" w:rsidP="00042054">
            <w:pPr>
              <w:jc w:val="center"/>
              <w:rPr>
                <w:rFonts w:ascii="Times New Roman" w:hAnsi="Times New Roman" w:cs="Times New Roman"/>
                <w:sz w:val="24"/>
                <w:szCs w:val="24"/>
              </w:rPr>
            </w:pPr>
          </w:p>
        </w:tc>
        <w:tc>
          <w:tcPr>
            <w:tcW w:w="993" w:type="dxa"/>
          </w:tcPr>
          <w:p w:rsidR="00042054" w:rsidRPr="009E2354" w:rsidRDefault="00042054" w:rsidP="00042054">
            <w:pPr>
              <w:jc w:val="center"/>
              <w:rPr>
                <w:rFonts w:ascii="Times New Roman" w:hAnsi="Times New Roman" w:cs="Times New Roman"/>
                <w:sz w:val="24"/>
                <w:szCs w:val="24"/>
              </w:rPr>
            </w:pPr>
          </w:p>
        </w:tc>
        <w:tc>
          <w:tcPr>
            <w:tcW w:w="1275" w:type="dxa"/>
          </w:tcPr>
          <w:p w:rsidR="00042054" w:rsidRPr="009E2354" w:rsidRDefault="00042054" w:rsidP="00042054">
            <w:pPr>
              <w:jc w:val="center"/>
              <w:rPr>
                <w:rFonts w:ascii="Times New Roman" w:hAnsi="Times New Roman" w:cs="Times New Roman"/>
                <w:sz w:val="24"/>
                <w:szCs w:val="24"/>
              </w:rPr>
            </w:pPr>
          </w:p>
        </w:tc>
      </w:tr>
      <w:tr w:rsidR="00E42B08" w:rsidRPr="009E2354" w:rsidTr="00264B60">
        <w:trPr>
          <w:cantSplit/>
          <w:trHeight w:val="1134"/>
        </w:trPr>
        <w:tc>
          <w:tcPr>
            <w:tcW w:w="3093" w:type="dxa"/>
            <w:gridSpan w:val="3"/>
          </w:tcPr>
          <w:p w:rsidR="00E42B08" w:rsidRPr="005A70BD" w:rsidRDefault="00E42B08" w:rsidP="00E42B08">
            <w:pPr>
              <w:rPr>
                <w:rFonts w:ascii="Times New Roman" w:eastAsia="Calibri" w:hAnsi="Times New Roman" w:cs="Times New Roman"/>
                <w:sz w:val="24"/>
                <w:szCs w:val="24"/>
              </w:rPr>
            </w:pPr>
            <w:r>
              <w:rPr>
                <w:rFonts w:ascii="Times New Roman" w:eastAsia="Calibri" w:hAnsi="Times New Roman" w:cs="Times New Roman"/>
                <w:sz w:val="24"/>
                <w:szCs w:val="24"/>
              </w:rPr>
              <w:lastRenderedPageBreak/>
              <w:t>3.</w:t>
            </w:r>
            <w:r>
              <w:rPr>
                <w:rFonts w:ascii="Times New Roman" w:hAnsi="Times New Roman" w:cs="Times New Roman"/>
                <w:sz w:val="24"/>
                <w:szCs w:val="24"/>
              </w:rPr>
              <w:t xml:space="preserve"> Самоосвіта вчителів- предметників з питань використання новітніх онлайн-ресурсів на уроках</w:t>
            </w:r>
          </w:p>
        </w:tc>
        <w:tc>
          <w:tcPr>
            <w:tcW w:w="730" w:type="dxa"/>
          </w:tcPr>
          <w:p w:rsidR="00E42B08" w:rsidRPr="009E2354" w:rsidRDefault="00E42B08" w:rsidP="00E42B08">
            <w:pPr>
              <w:rPr>
                <w:rFonts w:ascii="Times New Roman" w:hAnsi="Times New Roman" w:cs="Times New Roman"/>
                <w:sz w:val="24"/>
                <w:szCs w:val="24"/>
              </w:rPr>
            </w:pPr>
          </w:p>
        </w:tc>
        <w:tc>
          <w:tcPr>
            <w:tcW w:w="992" w:type="dxa"/>
          </w:tcPr>
          <w:p w:rsidR="00E42B08" w:rsidRPr="009E2354" w:rsidRDefault="00E42B08" w:rsidP="00E42B08">
            <w:pPr>
              <w:rPr>
                <w:rFonts w:ascii="Times New Roman" w:hAnsi="Times New Roman" w:cs="Times New Roman"/>
                <w:sz w:val="24"/>
                <w:szCs w:val="24"/>
              </w:rPr>
            </w:pPr>
            <w:r>
              <w:rPr>
                <w:rFonts w:ascii="Times New Roman" w:hAnsi="Times New Roman" w:cs="Times New Roman"/>
                <w:sz w:val="24"/>
                <w:szCs w:val="24"/>
              </w:rPr>
              <w:t>+</w:t>
            </w:r>
          </w:p>
        </w:tc>
        <w:tc>
          <w:tcPr>
            <w:tcW w:w="997" w:type="dxa"/>
          </w:tcPr>
          <w:p w:rsidR="00E42B08" w:rsidRPr="009E2354" w:rsidRDefault="00E42B08" w:rsidP="00E42B08">
            <w:pPr>
              <w:rPr>
                <w:rFonts w:ascii="Times New Roman" w:hAnsi="Times New Roman" w:cs="Times New Roman"/>
                <w:sz w:val="24"/>
                <w:szCs w:val="24"/>
              </w:rPr>
            </w:pPr>
          </w:p>
        </w:tc>
        <w:tc>
          <w:tcPr>
            <w:tcW w:w="959" w:type="dxa"/>
            <w:gridSpan w:val="2"/>
            <w:textDirection w:val="btLr"/>
          </w:tcPr>
          <w:p w:rsidR="00E42B08" w:rsidRPr="009E2354" w:rsidRDefault="00E42B08" w:rsidP="00E42B08">
            <w:pPr>
              <w:ind w:left="113" w:right="113"/>
              <w:rPr>
                <w:rFonts w:ascii="Times New Roman" w:hAnsi="Times New Roman" w:cs="Times New Roman"/>
                <w:sz w:val="24"/>
                <w:szCs w:val="24"/>
              </w:rPr>
            </w:pPr>
          </w:p>
        </w:tc>
        <w:tc>
          <w:tcPr>
            <w:tcW w:w="879" w:type="dxa"/>
          </w:tcPr>
          <w:p w:rsidR="00E42B08" w:rsidRPr="009E2354" w:rsidRDefault="00E42B08" w:rsidP="00E42B08">
            <w:pPr>
              <w:jc w:val="center"/>
              <w:rPr>
                <w:rFonts w:ascii="Times New Roman" w:hAnsi="Times New Roman" w:cs="Times New Roman"/>
                <w:sz w:val="24"/>
                <w:szCs w:val="24"/>
              </w:rPr>
            </w:pPr>
          </w:p>
        </w:tc>
        <w:tc>
          <w:tcPr>
            <w:tcW w:w="850" w:type="dxa"/>
          </w:tcPr>
          <w:p w:rsidR="00E42B08" w:rsidRPr="009E2354" w:rsidRDefault="00E42B08" w:rsidP="00E42B08">
            <w:pPr>
              <w:jc w:val="center"/>
              <w:rPr>
                <w:rFonts w:ascii="Times New Roman" w:hAnsi="Times New Roman" w:cs="Times New Roman"/>
                <w:sz w:val="24"/>
                <w:szCs w:val="24"/>
              </w:rPr>
            </w:pPr>
            <w:r>
              <w:rPr>
                <w:rFonts w:ascii="Times New Roman" w:hAnsi="Times New Roman" w:cs="Times New Roman"/>
                <w:sz w:val="24"/>
                <w:szCs w:val="24"/>
              </w:rPr>
              <w:t>+</w:t>
            </w:r>
          </w:p>
        </w:tc>
        <w:tc>
          <w:tcPr>
            <w:tcW w:w="993" w:type="dxa"/>
          </w:tcPr>
          <w:p w:rsidR="00E42B08" w:rsidRPr="009E2354" w:rsidRDefault="00E42B08" w:rsidP="00E42B08">
            <w:pPr>
              <w:jc w:val="center"/>
              <w:rPr>
                <w:rFonts w:ascii="Times New Roman" w:hAnsi="Times New Roman" w:cs="Times New Roman"/>
                <w:sz w:val="24"/>
                <w:szCs w:val="24"/>
              </w:rPr>
            </w:pPr>
          </w:p>
        </w:tc>
        <w:tc>
          <w:tcPr>
            <w:tcW w:w="1280" w:type="dxa"/>
          </w:tcPr>
          <w:p w:rsidR="00E42B08" w:rsidRPr="009E2354" w:rsidRDefault="00E42B08" w:rsidP="00E42B08">
            <w:pPr>
              <w:jc w:val="center"/>
              <w:rPr>
                <w:rFonts w:ascii="Times New Roman" w:hAnsi="Times New Roman" w:cs="Times New Roman"/>
                <w:sz w:val="24"/>
                <w:szCs w:val="24"/>
              </w:rPr>
            </w:pPr>
            <w:r>
              <w:rPr>
                <w:rFonts w:ascii="Times New Roman" w:hAnsi="Times New Roman" w:cs="Times New Roman"/>
                <w:sz w:val="24"/>
                <w:szCs w:val="24"/>
              </w:rPr>
              <w:t>+</w:t>
            </w:r>
          </w:p>
        </w:tc>
        <w:tc>
          <w:tcPr>
            <w:tcW w:w="1134" w:type="dxa"/>
          </w:tcPr>
          <w:p w:rsidR="00E42B08" w:rsidRPr="009E2354" w:rsidRDefault="00E42B08" w:rsidP="00E42B08">
            <w:pPr>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p>
        </w:tc>
        <w:tc>
          <w:tcPr>
            <w:tcW w:w="1275" w:type="dxa"/>
          </w:tcPr>
          <w:p w:rsidR="00E42B08" w:rsidRPr="009E2354" w:rsidRDefault="00E42B08" w:rsidP="00E42B08">
            <w:pPr>
              <w:jc w:val="center"/>
              <w:rPr>
                <w:rFonts w:ascii="Times New Roman" w:hAnsi="Times New Roman" w:cs="Times New Roman"/>
                <w:sz w:val="24"/>
                <w:szCs w:val="24"/>
              </w:rPr>
            </w:pPr>
          </w:p>
        </w:tc>
      </w:tr>
      <w:tr w:rsidR="00E42B08" w:rsidRPr="009E2354" w:rsidTr="00C625EB">
        <w:trPr>
          <w:trHeight w:val="419"/>
        </w:trPr>
        <w:tc>
          <w:tcPr>
            <w:tcW w:w="14175" w:type="dxa"/>
            <w:gridSpan w:val="15"/>
          </w:tcPr>
          <w:p w:rsidR="00E42B08" w:rsidRPr="005A70BD" w:rsidRDefault="00E42B08" w:rsidP="00E42B08">
            <w:pPr>
              <w:spacing w:line="269" w:lineRule="auto"/>
              <w:ind w:right="1940"/>
              <w:rPr>
                <w:rFonts w:ascii="Times New Roman" w:eastAsia="Arial" w:hAnsi="Times New Roman" w:cs="Times New Roman"/>
                <w:b/>
                <w:color w:val="C00000"/>
                <w:sz w:val="24"/>
                <w:szCs w:val="24"/>
                <w:lang w:eastAsia="uk-UA"/>
              </w:rPr>
            </w:pPr>
            <w:r w:rsidRPr="005A70BD">
              <w:rPr>
                <w:rFonts w:ascii="Times New Roman" w:eastAsia="Arial" w:hAnsi="Times New Roman" w:cs="Times New Roman"/>
                <w:b/>
                <w:color w:val="00B050"/>
                <w:sz w:val="24"/>
                <w:szCs w:val="24"/>
                <w:lang w:eastAsia="uk-UA"/>
              </w:rPr>
              <w:t xml:space="preserve">Вимога:  </w:t>
            </w:r>
            <w:r w:rsidRPr="005A70BD">
              <w:rPr>
                <w:rFonts w:ascii="Times New Roman" w:eastAsia="Arial" w:hAnsi="Times New Roman" w:cs="Times New Roman"/>
                <w:b/>
                <w:color w:val="C00000"/>
                <w:sz w:val="24"/>
                <w:szCs w:val="24"/>
                <w:lang w:eastAsia="uk-UA"/>
              </w:rPr>
              <w:t>Постійне підвищення професійного рівня і педагогічної майстерності педагогічних працівників</w:t>
            </w:r>
          </w:p>
          <w:p w:rsidR="00E42B08" w:rsidRPr="009E2354" w:rsidRDefault="00E42B08" w:rsidP="00E42B08">
            <w:pPr>
              <w:jc w:val="center"/>
              <w:rPr>
                <w:rFonts w:ascii="Times New Roman" w:hAnsi="Times New Roman" w:cs="Times New Roman"/>
                <w:sz w:val="24"/>
                <w:szCs w:val="24"/>
              </w:rPr>
            </w:pPr>
          </w:p>
        </w:tc>
      </w:tr>
      <w:tr w:rsidR="00E42B08" w:rsidRPr="009E2354" w:rsidTr="00C625EB">
        <w:trPr>
          <w:trHeight w:val="419"/>
        </w:trPr>
        <w:tc>
          <w:tcPr>
            <w:tcW w:w="14175" w:type="dxa"/>
            <w:gridSpan w:val="15"/>
          </w:tcPr>
          <w:p w:rsidR="00E42B08" w:rsidRPr="009E2354" w:rsidRDefault="00E42B08" w:rsidP="00E42B08">
            <w:pPr>
              <w:spacing w:line="231" w:lineRule="auto"/>
              <w:ind w:firstLine="34"/>
              <w:jc w:val="both"/>
              <w:rPr>
                <w:rFonts w:ascii="Times New Roman" w:hAnsi="Times New Roman" w:cs="Times New Roman"/>
                <w:sz w:val="24"/>
                <w:szCs w:val="24"/>
              </w:rPr>
            </w:pPr>
            <w:r>
              <w:rPr>
                <w:rFonts w:ascii="Times New Roman" w:eastAsia="Arial" w:hAnsi="Times New Roman" w:cs="Times New Roman"/>
                <w:b/>
                <w:color w:val="00B050"/>
                <w:sz w:val="24"/>
                <w:szCs w:val="24"/>
                <w:lang w:eastAsia="uk-UA"/>
              </w:rPr>
              <w:t>Критерій:</w:t>
            </w:r>
            <w:r w:rsidRPr="009E2354">
              <w:rPr>
                <w:rFonts w:ascii="Times New Roman" w:eastAsia="Arial" w:hAnsi="Times New Roman" w:cs="Times New Roman"/>
                <w:b/>
                <w:color w:val="000000"/>
                <w:sz w:val="24"/>
                <w:szCs w:val="24"/>
                <w:lang w:eastAsia="uk-UA"/>
              </w:rPr>
              <w:t xml:space="preserve"> </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Педагогічні працівники сприяють формуванню, забезпечують власний професійний розвиток і підвищення кваліфікації, у тому числі щодо методик роботи з дітьми з особливими освітніми потребам</w:t>
            </w:r>
          </w:p>
        </w:tc>
      </w:tr>
      <w:tr w:rsidR="00E42B08" w:rsidRPr="009E2354" w:rsidTr="00BE5992">
        <w:trPr>
          <w:trHeight w:val="419"/>
        </w:trPr>
        <w:tc>
          <w:tcPr>
            <w:tcW w:w="3093" w:type="dxa"/>
            <w:gridSpan w:val="3"/>
          </w:tcPr>
          <w:p w:rsidR="00E42B08" w:rsidRPr="009E2354" w:rsidRDefault="00E42B08" w:rsidP="00E42B08">
            <w:pPr>
              <w:rPr>
                <w:rFonts w:ascii="Times New Roman" w:hAnsi="Times New Roman" w:cs="Times New Roman"/>
                <w:b/>
                <w:sz w:val="24"/>
                <w:szCs w:val="24"/>
              </w:rPr>
            </w:pPr>
            <w:r w:rsidRPr="009E2354">
              <w:rPr>
                <w:rFonts w:ascii="Times New Roman" w:hAnsi="Times New Roman" w:cs="Times New Roman"/>
                <w:b/>
                <w:sz w:val="24"/>
                <w:szCs w:val="24"/>
              </w:rPr>
              <w:t>Професійна майстерність педагогічних працівників</w:t>
            </w:r>
          </w:p>
        </w:tc>
        <w:tc>
          <w:tcPr>
            <w:tcW w:w="730"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08</w:t>
            </w:r>
          </w:p>
        </w:tc>
        <w:tc>
          <w:tcPr>
            <w:tcW w:w="992"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09</w:t>
            </w:r>
          </w:p>
        </w:tc>
        <w:tc>
          <w:tcPr>
            <w:tcW w:w="997"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959" w:type="dxa"/>
            <w:gridSpan w:val="2"/>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879"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12</w:t>
            </w:r>
          </w:p>
        </w:tc>
        <w:tc>
          <w:tcPr>
            <w:tcW w:w="850"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01</w:t>
            </w:r>
          </w:p>
        </w:tc>
        <w:tc>
          <w:tcPr>
            <w:tcW w:w="99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02</w:t>
            </w:r>
          </w:p>
        </w:tc>
        <w:tc>
          <w:tcPr>
            <w:tcW w:w="1280"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03</w:t>
            </w:r>
          </w:p>
        </w:tc>
        <w:tc>
          <w:tcPr>
            <w:tcW w:w="1134"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04</w:t>
            </w:r>
          </w:p>
        </w:tc>
        <w:tc>
          <w:tcPr>
            <w:tcW w:w="99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05</w:t>
            </w:r>
          </w:p>
        </w:tc>
        <w:tc>
          <w:tcPr>
            <w:tcW w:w="1275"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06</w:t>
            </w:r>
          </w:p>
        </w:tc>
      </w:tr>
      <w:tr w:rsidR="00E42B08" w:rsidRPr="009E2354" w:rsidTr="00BE5992">
        <w:trPr>
          <w:cantSplit/>
          <w:trHeight w:val="274"/>
        </w:trPr>
        <w:tc>
          <w:tcPr>
            <w:tcW w:w="56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E42B08" w:rsidRPr="009E2354" w:rsidRDefault="00E42B08" w:rsidP="00E42B08">
            <w:pPr>
              <w:rPr>
                <w:rFonts w:ascii="Times New Roman" w:hAnsi="Times New Roman" w:cs="Times New Roman"/>
                <w:sz w:val="24"/>
                <w:szCs w:val="24"/>
              </w:rPr>
            </w:pPr>
            <w:r w:rsidRPr="009E2354">
              <w:rPr>
                <w:rFonts w:ascii="Times New Roman" w:hAnsi="Times New Roman" w:cs="Times New Roman"/>
                <w:sz w:val="24"/>
                <w:szCs w:val="24"/>
              </w:rPr>
              <w:t>Досвід роботи вчителів</w:t>
            </w:r>
          </w:p>
          <w:p w:rsidR="00E42B08" w:rsidRPr="009E2354" w:rsidRDefault="00E42B08" w:rsidP="00E42B08">
            <w:pPr>
              <w:rPr>
                <w:rFonts w:ascii="Times New Roman" w:hAnsi="Times New Roman" w:cs="Times New Roman"/>
                <w:sz w:val="24"/>
                <w:szCs w:val="24"/>
              </w:rPr>
            </w:pPr>
          </w:p>
          <w:p w:rsidR="00E42B08" w:rsidRPr="009E2354" w:rsidRDefault="00E42B08" w:rsidP="00E42B08">
            <w:pPr>
              <w:rPr>
                <w:rFonts w:ascii="Times New Roman" w:hAnsi="Times New Roman" w:cs="Times New Roman"/>
                <w:sz w:val="24"/>
                <w:szCs w:val="24"/>
              </w:rPr>
            </w:pPr>
          </w:p>
          <w:p w:rsidR="00E42B08" w:rsidRPr="009E2354" w:rsidRDefault="00E42B08" w:rsidP="00E42B08">
            <w:pPr>
              <w:rPr>
                <w:rFonts w:ascii="Times New Roman" w:hAnsi="Times New Roman" w:cs="Times New Roman"/>
                <w:sz w:val="24"/>
                <w:szCs w:val="24"/>
              </w:rPr>
            </w:pPr>
          </w:p>
          <w:p w:rsidR="00E42B08" w:rsidRPr="009E2354" w:rsidRDefault="00E42B08" w:rsidP="00E42B08">
            <w:pPr>
              <w:rPr>
                <w:rFonts w:ascii="Times New Roman" w:hAnsi="Times New Roman" w:cs="Times New Roman"/>
                <w:sz w:val="24"/>
                <w:szCs w:val="24"/>
              </w:rPr>
            </w:pPr>
          </w:p>
          <w:p w:rsidR="00E42B08" w:rsidRPr="009E2354" w:rsidRDefault="00E42B08" w:rsidP="00E42B08">
            <w:pPr>
              <w:rPr>
                <w:rFonts w:ascii="Times New Roman" w:hAnsi="Times New Roman" w:cs="Times New Roman"/>
                <w:sz w:val="24"/>
                <w:szCs w:val="24"/>
              </w:rPr>
            </w:pPr>
          </w:p>
          <w:p w:rsidR="00E42B08" w:rsidRPr="009E2354" w:rsidRDefault="00E42B08" w:rsidP="00E42B08">
            <w:pPr>
              <w:rPr>
                <w:rFonts w:ascii="Times New Roman" w:hAnsi="Times New Roman" w:cs="Times New Roman"/>
                <w:sz w:val="24"/>
                <w:szCs w:val="24"/>
              </w:rPr>
            </w:pPr>
          </w:p>
          <w:p w:rsidR="00E42B08" w:rsidRPr="009E2354" w:rsidRDefault="00E42B08" w:rsidP="00E42B08">
            <w:pPr>
              <w:rPr>
                <w:rFonts w:ascii="Times New Roman" w:hAnsi="Times New Roman" w:cs="Times New Roman"/>
                <w:sz w:val="24"/>
                <w:szCs w:val="24"/>
              </w:rPr>
            </w:pPr>
          </w:p>
          <w:p w:rsidR="00E42B08" w:rsidRPr="009E2354" w:rsidRDefault="00E42B08" w:rsidP="00E42B08">
            <w:pPr>
              <w:rPr>
                <w:rFonts w:ascii="Times New Roman" w:hAnsi="Times New Roman" w:cs="Times New Roman"/>
                <w:sz w:val="24"/>
                <w:szCs w:val="24"/>
              </w:rPr>
            </w:pPr>
          </w:p>
          <w:p w:rsidR="00E42B08" w:rsidRPr="009E2354" w:rsidRDefault="00E42B08" w:rsidP="00E42B08">
            <w:pPr>
              <w:rPr>
                <w:rFonts w:ascii="Times New Roman" w:hAnsi="Times New Roman" w:cs="Times New Roman"/>
                <w:sz w:val="24"/>
                <w:szCs w:val="24"/>
              </w:rPr>
            </w:pPr>
          </w:p>
          <w:p w:rsidR="00E42B08" w:rsidRPr="009E2354" w:rsidRDefault="00E42B08" w:rsidP="00E42B08">
            <w:pPr>
              <w:rPr>
                <w:rFonts w:ascii="Times New Roman" w:hAnsi="Times New Roman" w:cs="Times New Roman"/>
                <w:sz w:val="24"/>
                <w:szCs w:val="24"/>
              </w:rPr>
            </w:pPr>
          </w:p>
          <w:p w:rsidR="00E42B08" w:rsidRPr="009E2354" w:rsidRDefault="00E42B08" w:rsidP="00E42B08">
            <w:pPr>
              <w:rPr>
                <w:rFonts w:ascii="Times New Roman" w:hAnsi="Times New Roman" w:cs="Times New Roman"/>
                <w:sz w:val="24"/>
                <w:szCs w:val="24"/>
              </w:rPr>
            </w:pPr>
          </w:p>
        </w:tc>
        <w:tc>
          <w:tcPr>
            <w:tcW w:w="730" w:type="dxa"/>
          </w:tcPr>
          <w:p w:rsidR="00E42B08" w:rsidRPr="009E2354" w:rsidRDefault="00E42B08" w:rsidP="00E42B08">
            <w:pPr>
              <w:jc w:val="center"/>
              <w:rPr>
                <w:rFonts w:ascii="Times New Roman" w:hAnsi="Times New Roman" w:cs="Times New Roman"/>
                <w:sz w:val="24"/>
                <w:szCs w:val="24"/>
              </w:rPr>
            </w:pPr>
          </w:p>
        </w:tc>
        <w:tc>
          <w:tcPr>
            <w:tcW w:w="992" w:type="dxa"/>
          </w:tcPr>
          <w:p w:rsidR="00E42B08" w:rsidRPr="009E2354" w:rsidRDefault="00E42B08" w:rsidP="00E42B08">
            <w:pPr>
              <w:jc w:val="center"/>
              <w:rPr>
                <w:rFonts w:ascii="Times New Roman" w:hAnsi="Times New Roman" w:cs="Times New Roman"/>
                <w:sz w:val="24"/>
                <w:szCs w:val="24"/>
              </w:rPr>
            </w:pPr>
          </w:p>
        </w:tc>
        <w:tc>
          <w:tcPr>
            <w:tcW w:w="997" w:type="dxa"/>
            <w:textDirection w:val="btLr"/>
          </w:tcPr>
          <w:p w:rsidR="00E42B08" w:rsidRPr="009E2354" w:rsidRDefault="00E42B08" w:rsidP="00E42B08">
            <w:pPr>
              <w:ind w:left="113" w:right="113"/>
              <w:jc w:val="center"/>
              <w:rPr>
                <w:rFonts w:ascii="Times New Roman" w:hAnsi="Times New Roman" w:cs="Times New Roman"/>
                <w:sz w:val="24"/>
                <w:szCs w:val="24"/>
              </w:rPr>
            </w:pPr>
            <w:r w:rsidRPr="009E2354">
              <w:rPr>
                <w:rFonts w:ascii="Times New Roman" w:eastAsia="Times New Roman" w:hAnsi="Times New Roman" w:cs="Times New Roman"/>
                <w:color w:val="000000"/>
                <w:sz w:val="24"/>
                <w:szCs w:val="24"/>
                <w:lang w:eastAsia="uk-UA"/>
              </w:rPr>
              <w:t>Семінар: «Інновації в навчанні – шляхи впровадження»</w:t>
            </w:r>
          </w:p>
        </w:tc>
        <w:tc>
          <w:tcPr>
            <w:tcW w:w="959" w:type="dxa"/>
            <w:gridSpan w:val="2"/>
            <w:textDirection w:val="btLr"/>
          </w:tcPr>
          <w:p w:rsidR="00E42B08" w:rsidRPr="009E2354" w:rsidRDefault="00E42B08" w:rsidP="00E42B08">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Проведення уроків педагогічної майстерності вчителів, що атестуються </w:t>
            </w:r>
          </w:p>
        </w:tc>
        <w:tc>
          <w:tcPr>
            <w:tcW w:w="879" w:type="dxa"/>
            <w:textDirection w:val="btLr"/>
          </w:tcPr>
          <w:p w:rsidR="00E42B08" w:rsidRPr="009E2354" w:rsidRDefault="00E42B08" w:rsidP="00E42B08">
            <w:pPr>
              <w:ind w:left="113" w:right="113"/>
              <w:jc w:val="center"/>
              <w:rPr>
                <w:rFonts w:ascii="Times New Roman" w:hAnsi="Times New Roman" w:cs="Times New Roman"/>
                <w:sz w:val="24"/>
                <w:szCs w:val="24"/>
              </w:rPr>
            </w:pPr>
          </w:p>
        </w:tc>
        <w:tc>
          <w:tcPr>
            <w:tcW w:w="850" w:type="dxa"/>
            <w:textDirection w:val="btLr"/>
          </w:tcPr>
          <w:p w:rsidR="00E42B08" w:rsidRPr="009E2354" w:rsidRDefault="00E42B08" w:rsidP="00E42B08">
            <w:pPr>
              <w:ind w:left="113" w:right="113"/>
              <w:jc w:val="center"/>
              <w:rPr>
                <w:rFonts w:ascii="Times New Roman" w:hAnsi="Times New Roman" w:cs="Times New Roman"/>
                <w:sz w:val="24"/>
                <w:szCs w:val="24"/>
              </w:rPr>
            </w:pPr>
          </w:p>
        </w:tc>
        <w:tc>
          <w:tcPr>
            <w:tcW w:w="993" w:type="dxa"/>
            <w:textDirection w:val="btLr"/>
          </w:tcPr>
          <w:p w:rsidR="00E42B08" w:rsidRPr="009E2354" w:rsidRDefault="00E42B08" w:rsidP="00E42B08">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 Проведення уроків педагогічної майстерності вчителів, що атестуються</w:t>
            </w:r>
          </w:p>
        </w:tc>
        <w:tc>
          <w:tcPr>
            <w:tcW w:w="1280" w:type="dxa"/>
            <w:textDirection w:val="btLr"/>
          </w:tcPr>
          <w:p w:rsidR="00E42B08" w:rsidRPr="009E2354" w:rsidRDefault="00E42B08" w:rsidP="00E42B08">
            <w:pPr>
              <w:ind w:left="113" w:right="113"/>
              <w:jc w:val="center"/>
              <w:rPr>
                <w:rFonts w:ascii="Times New Roman" w:hAnsi="Times New Roman" w:cs="Times New Roman"/>
                <w:sz w:val="24"/>
                <w:szCs w:val="24"/>
              </w:rPr>
            </w:pPr>
          </w:p>
          <w:p w:rsidR="00E42B08" w:rsidRPr="009E2354" w:rsidRDefault="00E42B08" w:rsidP="00E42B08">
            <w:pPr>
              <w:ind w:left="113" w:right="113"/>
              <w:jc w:val="center"/>
              <w:rPr>
                <w:rFonts w:ascii="Times New Roman" w:hAnsi="Times New Roman" w:cs="Times New Roman"/>
                <w:sz w:val="24"/>
                <w:szCs w:val="24"/>
              </w:rPr>
            </w:pPr>
          </w:p>
          <w:p w:rsidR="00E42B08" w:rsidRPr="009E2354" w:rsidRDefault="00E42B08" w:rsidP="00E42B08">
            <w:pPr>
              <w:ind w:left="113" w:right="113"/>
              <w:jc w:val="center"/>
              <w:rPr>
                <w:rFonts w:ascii="Times New Roman" w:hAnsi="Times New Roman" w:cs="Times New Roman"/>
                <w:sz w:val="24"/>
                <w:szCs w:val="24"/>
              </w:rPr>
            </w:pPr>
          </w:p>
          <w:p w:rsidR="00E42B08" w:rsidRPr="009E2354" w:rsidRDefault="00E42B08" w:rsidP="00E42B08">
            <w:pPr>
              <w:ind w:left="113" w:right="113"/>
              <w:jc w:val="center"/>
              <w:rPr>
                <w:rFonts w:ascii="Times New Roman" w:hAnsi="Times New Roman" w:cs="Times New Roman"/>
                <w:sz w:val="24"/>
                <w:szCs w:val="24"/>
              </w:rPr>
            </w:pPr>
          </w:p>
          <w:p w:rsidR="00E42B08" w:rsidRPr="009E2354" w:rsidRDefault="00E42B08" w:rsidP="00E42B08">
            <w:pPr>
              <w:ind w:left="113" w:right="113"/>
              <w:jc w:val="center"/>
              <w:rPr>
                <w:rFonts w:ascii="Times New Roman" w:hAnsi="Times New Roman" w:cs="Times New Roman"/>
                <w:sz w:val="24"/>
                <w:szCs w:val="24"/>
              </w:rPr>
            </w:pPr>
          </w:p>
          <w:p w:rsidR="00E42B08" w:rsidRPr="009E2354" w:rsidRDefault="00E42B08" w:rsidP="00E42B08">
            <w:pPr>
              <w:ind w:left="113" w:right="113"/>
              <w:jc w:val="center"/>
              <w:rPr>
                <w:rFonts w:ascii="Times New Roman" w:hAnsi="Times New Roman" w:cs="Times New Roman"/>
                <w:sz w:val="24"/>
                <w:szCs w:val="24"/>
              </w:rPr>
            </w:pPr>
          </w:p>
          <w:p w:rsidR="00E42B08" w:rsidRPr="009E2354" w:rsidRDefault="00E42B08" w:rsidP="00E42B08">
            <w:pPr>
              <w:ind w:left="113" w:right="113"/>
              <w:jc w:val="center"/>
              <w:rPr>
                <w:rFonts w:ascii="Times New Roman" w:hAnsi="Times New Roman" w:cs="Times New Roman"/>
                <w:sz w:val="24"/>
                <w:szCs w:val="24"/>
              </w:rPr>
            </w:pPr>
          </w:p>
          <w:p w:rsidR="00E42B08" w:rsidRPr="009E2354" w:rsidRDefault="00E42B08" w:rsidP="00E42B08">
            <w:pPr>
              <w:ind w:left="113" w:right="113"/>
              <w:jc w:val="center"/>
              <w:rPr>
                <w:rFonts w:ascii="Times New Roman" w:hAnsi="Times New Roman" w:cs="Times New Roman"/>
                <w:sz w:val="24"/>
                <w:szCs w:val="24"/>
              </w:rPr>
            </w:pPr>
          </w:p>
          <w:p w:rsidR="00E42B08" w:rsidRPr="009E2354" w:rsidRDefault="00E42B08" w:rsidP="00E42B08">
            <w:pPr>
              <w:ind w:left="113" w:right="113"/>
              <w:jc w:val="center"/>
              <w:rPr>
                <w:rFonts w:ascii="Times New Roman" w:hAnsi="Times New Roman" w:cs="Times New Roman"/>
                <w:sz w:val="24"/>
                <w:szCs w:val="24"/>
              </w:rPr>
            </w:pPr>
          </w:p>
        </w:tc>
        <w:tc>
          <w:tcPr>
            <w:tcW w:w="1134" w:type="dxa"/>
          </w:tcPr>
          <w:p w:rsidR="00E42B08" w:rsidRPr="009E2354" w:rsidRDefault="00E42B08" w:rsidP="00E42B08">
            <w:pPr>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p>
        </w:tc>
        <w:tc>
          <w:tcPr>
            <w:tcW w:w="1275" w:type="dxa"/>
          </w:tcPr>
          <w:p w:rsidR="00E42B08" w:rsidRPr="009E2354" w:rsidRDefault="00E42B08" w:rsidP="00E42B08">
            <w:pPr>
              <w:jc w:val="center"/>
              <w:rPr>
                <w:rFonts w:ascii="Times New Roman" w:hAnsi="Times New Roman" w:cs="Times New Roman"/>
                <w:sz w:val="24"/>
                <w:szCs w:val="24"/>
              </w:rPr>
            </w:pPr>
          </w:p>
        </w:tc>
      </w:tr>
      <w:tr w:rsidR="00E42B08" w:rsidRPr="009E2354" w:rsidTr="00BE5992">
        <w:trPr>
          <w:trHeight w:val="419"/>
        </w:trPr>
        <w:tc>
          <w:tcPr>
            <w:tcW w:w="56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530" w:type="dxa"/>
            <w:gridSpan w:val="2"/>
          </w:tcPr>
          <w:p w:rsidR="00E42B08" w:rsidRPr="009E2354" w:rsidRDefault="00E42B08" w:rsidP="00E42B08">
            <w:pPr>
              <w:rPr>
                <w:rFonts w:ascii="Times New Roman" w:hAnsi="Times New Roman" w:cs="Times New Roman"/>
                <w:sz w:val="24"/>
                <w:szCs w:val="24"/>
              </w:rPr>
            </w:pPr>
            <w:r w:rsidRPr="009E2354">
              <w:rPr>
                <w:rFonts w:ascii="Times New Roman" w:eastAsia="Calibri" w:hAnsi="Times New Roman" w:cs="Times New Roman"/>
                <w:sz w:val="24"/>
                <w:szCs w:val="24"/>
              </w:rPr>
              <w:t>Фронтальне відвідування уроків зі наступним аналізом з метою визначення рівня практичного розв’язання проблеми  розвитку комунікативних компетентностей</w:t>
            </w:r>
          </w:p>
        </w:tc>
        <w:tc>
          <w:tcPr>
            <w:tcW w:w="730" w:type="dxa"/>
          </w:tcPr>
          <w:p w:rsidR="00E42B08" w:rsidRPr="009E2354" w:rsidRDefault="00E42B08" w:rsidP="00E42B08">
            <w:pPr>
              <w:jc w:val="center"/>
              <w:rPr>
                <w:rFonts w:ascii="Times New Roman" w:hAnsi="Times New Roman" w:cs="Times New Roman"/>
                <w:sz w:val="24"/>
                <w:szCs w:val="24"/>
              </w:rPr>
            </w:pPr>
          </w:p>
        </w:tc>
        <w:tc>
          <w:tcPr>
            <w:tcW w:w="992" w:type="dxa"/>
          </w:tcPr>
          <w:p w:rsidR="00E42B08" w:rsidRPr="009E2354" w:rsidRDefault="00E42B08" w:rsidP="00E42B08">
            <w:pPr>
              <w:jc w:val="center"/>
              <w:rPr>
                <w:rFonts w:ascii="Times New Roman" w:hAnsi="Times New Roman" w:cs="Times New Roman"/>
                <w:sz w:val="24"/>
                <w:szCs w:val="24"/>
              </w:rPr>
            </w:pPr>
          </w:p>
        </w:tc>
        <w:tc>
          <w:tcPr>
            <w:tcW w:w="997" w:type="dxa"/>
          </w:tcPr>
          <w:p w:rsidR="00E42B08" w:rsidRPr="009E2354" w:rsidRDefault="004E0464" w:rsidP="00E42B08">
            <w:pPr>
              <w:jc w:val="center"/>
              <w:rPr>
                <w:rFonts w:ascii="Times New Roman" w:hAnsi="Times New Roman" w:cs="Times New Roman"/>
                <w:sz w:val="24"/>
                <w:szCs w:val="24"/>
              </w:rPr>
            </w:pPr>
            <w:r>
              <w:rPr>
                <w:rFonts w:ascii="Times New Roman" w:hAnsi="Times New Roman" w:cs="Times New Roman"/>
                <w:sz w:val="24"/>
                <w:szCs w:val="24"/>
              </w:rPr>
              <w:t>5,6</w:t>
            </w:r>
          </w:p>
        </w:tc>
        <w:tc>
          <w:tcPr>
            <w:tcW w:w="959" w:type="dxa"/>
            <w:gridSpan w:val="2"/>
          </w:tcPr>
          <w:p w:rsidR="00E42B08" w:rsidRPr="009E2354" w:rsidRDefault="00E42B08" w:rsidP="00E42B08">
            <w:pPr>
              <w:jc w:val="center"/>
              <w:rPr>
                <w:rFonts w:ascii="Times New Roman" w:hAnsi="Times New Roman" w:cs="Times New Roman"/>
                <w:sz w:val="24"/>
                <w:szCs w:val="24"/>
              </w:rPr>
            </w:pPr>
          </w:p>
        </w:tc>
        <w:tc>
          <w:tcPr>
            <w:tcW w:w="879" w:type="dxa"/>
          </w:tcPr>
          <w:p w:rsidR="00E42B08" w:rsidRPr="009E2354" w:rsidRDefault="00E42B08" w:rsidP="00E42B08">
            <w:pPr>
              <w:jc w:val="center"/>
              <w:rPr>
                <w:rFonts w:ascii="Times New Roman" w:hAnsi="Times New Roman" w:cs="Times New Roman"/>
                <w:sz w:val="24"/>
                <w:szCs w:val="24"/>
              </w:rPr>
            </w:pPr>
          </w:p>
        </w:tc>
        <w:tc>
          <w:tcPr>
            <w:tcW w:w="850" w:type="dxa"/>
          </w:tcPr>
          <w:p w:rsidR="00E42B08" w:rsidRPr="009E2354" w:rsidRDefault="004E0464" w:rsidP="00E42B08">
            <w:pPr>
              <w:jc w:val="center"/>
              <w:rPr>
                <w:rFonts w:ascii="Times New Roman" w:hAnsi="Times New Roman" w:cs="Times New Roman"/>
                <w:sz w:val="24"/>
                <w:szCs w:val="24"/>
              </w:rPr>
            </w:pPr>
            <w:r>
              <w:rPr>
                <w:rFonts w:ascii="Times New Roman" w:hAnsi="Times New Roman" w:cs="Times New Roman"/>
                <w:sz w:val="24"/>
                <w:szCs w:val="24"/>
              </w:rPr>
              <w:t>10</w:t>
            </w:r>
          </w:p>
        </w:tc>
        <w:tc>
          <w:tcPr>
            <w:tcW w:w="993" w:type="dxa"/>
          </w:tcPr>
          <w:p w:rsidR="00E42B08" w:rsidRPr="009E2354" w:rsidRDefault="00E42B08" w:rsidP="00E42B08">
            <w:pPr>
              <w:jc w:val="center"/>
              <w:rPr>
                <w:rFonts w:ascii="Times New Roman" w:hAnsi="Times New Roman" w:cs="Times New Roman"/>
                <w:sz w:val="24"/>
                <w:szCs w:val="24"/>
              </w:rPr>
            </w:pPr>
          </w:p>
        </w:tc>
        <w:tc>
          <w:tcPr>
            <w:tcW w:w="1280" w:type="dxa"/>
          </w:tcPr>
          <w:p w:rsidR="00E42B08" w:rsidRPr="009E2354" w:rsidRDefault="00E42B08" w:rsidP="00E42B08">
            <w:pPr>
              <w:jc w:val="center"/>
              <w:rPr>
                <w:rFonts w:ascii="Times New Roman" w:hAnsi="Times New Roman" w:cs="Times New Roman"/>
                <w:sz w:val="24"/>
                <w:szCs w:val="24"/>
              </w:rPr>
            </w:pPr>
          </w:p>
        </w:tc>
        <w:tc>
          <w:tcPr>
            <w:tcW w:w="1134" w:type="dxa"/>
          </w:tcPr>
          <w:p w:rsidR="00E42B08" w:rsidRPr="009E2354" w:rsidRDefault="00E42B08" w:rsidP="00E42B08">
            <w:pPr>
              <w:jc w:val="center"/>
              <w:rPr>
                <w:rFonts w:ascii="Times New Roman" w:hAnsi="Times New Roman" w:cs="Times New Roman"/>
                <w:sz w:val="24"/>
                <w:szCs w:val="24"/>
              </w:rPr>
            </w:pPr>
            <w:r>
              <w:rPr>
                <w:rFonts w:ascii="Times New Roman" w:hAnsi="Times New Roman" w:cs="Times New Roman"/>
                <w:sz w:val="24"/>
                <w:szCs w:val="24"/>
              </w:rPr>
              <w:t>7,</w:t>
            </w:r>
            <w:r w:rsidRPr="009E2354">
              <w:rPr>
                <w:rFonts w:ascii="Times New Roman" w:hAnsi="Times New Roman" w:cs="Times New Roman"/>
                <w:sz w:val="24"/>
                <w:szCs w:val="24"/>
              </w:rPr>
              <w:t>9</w:t>
            </w:r>
          </w:p>
        </w:tc>
        <w:tc>
          <w:tcPr>
            <w:tcW w:w="993" w:type="dxa"/>
          </w:tcPr>
          <w:p w:rsidR="00E42B08" w:rsidRPr="009E2354" w:rsidRDefault="00E42B08" w:rsidP="00E42B08">
            <w:pPr>
              <w:jc w:val="center"/>
              <w:rPr>
                <w:rFonts w:ascii="Times New Roman" w:hAnsi="Times New Roman" w:cs="Times New Roman"/>
                <w:sz w:val="24"/>
                <w:szCs w:val="24"/>
              </w:rPr>
            </w:pPr>
          </w:p>
        </w:tc>
        <w:tc>
          <w:tcPr>
            <w:tcW w:w="1275" w:type="dxa"/>
          </w:tcPr>
          <w:p w:rsidR="00E42B08" w:rsidRPr="009E2354" w:rsidRDefault="00E42B08" w:rsidP="00E42B08">
            <w:pPr>
              <w:jc w:val="center"/>
              <w:rPr>
                <w:rFonts w:ascii="Times New Roman" w:hAnsi="Times New Roman" w:cs="Times New Roman"/>
                <w:sz w:val="24"/>
                <w:szCs w:val="24"/>
              </w:rPr>
            </w:pPr>
          </w:p>
        </w:tc>
      </w:tr>
      <w:tr w:rsidR="00E42B08" w:rsidRPr="009E2354" w:rsidTr="00BE5992">
        <w:trPr>
          <w:cantSplit/>
          <w:trHeight w:val="1134"/>
        </w:trPr>
        <w:tc>
          <w:tcPr>
            <w:tcW w:w="56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3</w:t>
            </w:r>
          </w:p>
        </w:tc>
        <w:tc>
          <w:tcPr>
            <w:tcW w:w="2530" w:type="dxa"/>
            <w:gridSpan w:val="2"/>
          </w:tcPr>
          <w:p w:rsidR="00E42B08" w:rsidRPr="009E2354" w:rsidRDefault="00E42B08" w:rsidP="00E42B08">
            <w:pPr>
              <w:rPr>
                <w:rFonts w:ascii="Times New Roman" w:hAnsi="Times New Roman" w:cs="Times New Roman"/>
                <w:sz w:val="24"/>
                <w:szCs w:val="24"/>
              </w:rPr>
            </w:pPr>
            <w:r w:rsidRPr="009E2354">
              <w:rPr>
                <w:rFonts w:ascii="Times New Roman" w:hAnsi="Times New Roman" w:cs="Times New Roman"/>
                <w:sz w:val="24"/>
                <w:szCs w:val="24"/>
              </w:rPr>
              <w:t>Педагогічна рада</w:t>
            </w:r>
          </w:p>
          <w:p w:rsidR="00E42B08" w:rsidRPr="009E2354" w:rsidRDefault="00E42B08" w:rsidP="00E42B08">
            <w:pPr>
              <w:rPr>
                <w:rFonts w:ascii="Times New Roman" w:hAnsi="Times New Roman" w:cs="Times New Roman"/>
                <w:sz w:val="24"/>
                <w:szCs w:val="24"/>
              </w:rPr>
            </w:pPr>
            <w:r w:rsidRPr="009E2354">
              <w:rPr>
                <w:rFonts w:ascii="Times New Roman" w:eastAsia="Times New Roman" w:hAnsi="Times New Roman" w:cs="Times New Roman"/>
                <w:color w:val="000000"/>
                <w:sz w:val="24"/>
                <w:szCs w:val="24"/>
                <w:lang w:eastAsia="uk-UA"/>
              </w:rPr>
              <w:t>«Вибір форм і методів навчання, а також взаємодія вчителів-предметників – шлях до оптимального навантаження та працездатності здобувачів освіти»</w:t>
            </w:r>
          </w:p>
        </w:tc>
        <w:tc>
          <w:tcPr>
            <w:tcW w:w="730" w:type="dxa"/>
          </w:tcPr>
          <w:p w:rsidR="00E42B08" w:rsidRPr="009E2354" w:rsidRDefault="00E42B08" w:rsidP="00E42B08">
            <w:pPr>
              <w:jc w:val="center"/>
              <w:rPr>
                <w:rFonts w:ascii="Times New Roman" w:hAnsi="Times New Roman" w:cs="Times New Roman"/>
                <w:sz w:val="24"/>
                <w:szCs w:val="24"/>
              </w:rPr>
            </w:pPr>
          </w:p>
        </w:tc>
        <w:tc>
          <w:tcPr>
            <w:tcW w:w="992" w:type="dxa"/>
          </w:tcPr>
          <w:p w:rsidR="00E42B08" w:rsidRPr="009E2354" w:rsidRDefault="00E42B08" w:rsidP="00E42B08">
            <w:pPr>
              <w:jc w:val="center"/>
              <w:rPr>
                <w:rFonts w:ascii="Times New Roman" w:hAnsi="Times New Roman" w:cs="Times New Roman"/>
                <w:sz w:val="24"/>
                <w:szCs w:val="24"/>
              </w:rPr>
            </w:pPr>
          </w:p>
        </w:tc>
        <w:tc>
          <w:tcPr>
            <w:tcW w:w="997" w:type="dxa"/>
          </w:tcPr>
          <w:p w:rsidR="00E42B08" w:rsidRPr="009E2354" w:rsidRDefault="00E42B08" w:rsidP="00E42B08">
            <w:pPr>
              <w:jc w:val="center"/>
              <w:rPr>
                <w:rFonts w:ascii="Times New Roman" w:hAnsi="Times New Roman" w:cs="Times New Roman"/>
                <w:sz w:val="24"/>
                <w:szCs w:val="24"/>
              </w:rPr>
            </w:pPr>
          </w:p>
        </w:tc>
        <w:tc>
          <w:tcPr>
            <w:tcW w:w="959" w:type="dxa"/>
            <w:gridSpan w:val="2"/>
          </w:tcPr>
          <w:p w:rsidR="00E42B08" w:rsidRPr="009E2354" w:rsidRDefault="00E42B08" w:rsidP="00E42B08">
            <w:pPr>
              <w:jc w:val="center"/>
              <w:rPr>
                <w:rFonts w:ascii="Times New Roman" w:hAnsi="Times New Roman" w:cs="Times New Roman"/>
                <w:sz w:val="24"/>
                <w:szCs w:val="24"/>
              </w:rPr>
            </w:pPr>
          </w:p>
        </w:tc>
        <w:tc>
          <w:tcPr>
            <w:tcW w:w="879" w:type="dxa"/>
          </w:tcPr>
          <w:p w:rsidR="00E42B08" w:rsidRPr="009E2354" w:rsidRDefault="00E42B08" w:rsidP="00E42B08">
            <w:pPr>
              <w:jc w:val="center"/>
              <w:rPr>
                <w:rFonts w:ascii="Times New Roman" w:hAnsi="Times New Roman" w:cs="Times New Roman"/>
                <w:sz w:val="24"/>
                <w:szCs w:val="24"/>
              </w:rPr>
            </w:pPr>
          </w:p>
        </w:tc>
        <w:tc>
          <w:tcPr>
            <w:tcW w:w="850" w:type="dxa"/>
          </w:tcPr>
          <w:p w:rsidR="00E42B08" w:rsidRPr="009E2354" w:rsidRDefault="00E42B08" w:rsidP="00E42B08">
            <w:pPr>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p>
        </w:tc>
        <w:tc>
          <w:tcPr>
            <w:tcW w:w="1280" w:type="dxa"/>
            <w:textDirection w:val="btLr"/>
          </w:tcPr>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r w:rsidRPr="009E2354">
              <w:rPr>
                <w:rFonts w:ascii="Times New Roman" w:hAnsi="Times New Roman" w:cs="Times New Roman"/>
                <w:sz w:val="24"/>
                <w:szCs w:val="24"/>
              </w:rPr>
              <w:t>+</w:t>
            </w: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p w:rsidR="00E42B08" w:rsidRPr="009E2354" w:rsidRDefault="00E42B08" w:rsidP="00E42B08">
            <w:pPr>
              <w:ind w:left="113" w:right="113"/>
              <w:rPr>
                <w:rFonts w:ascii="Times New Roman" w:hAnsi="Times New Roman" w:cs="Times New Roman"/>
                <w:sz w:val="24"/>
                <w:szCs w:val="24"/>
              </w:rPr>
            </w:pPr>
          </w:p>
        </w:tc>
        <w:tc>
          <w:tcPr>
            <w:tcW w:w="1134" w:type="dxa"/>
            <w:textDirection w:val="btLr"/>
          </w:tcPr>
          <w:p w:rsidR="00E42B08" w:rsidRPr="009E2354" w:rsidRDefault="00E42B08" w:rsidP="00E42B08">
            <w:pPr>
              <w:ind w:left="113" w:right="113"/>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p>
        </w:tc>
        <w:tc>
          <w:tcPr>
            <w:tcW w:w="1275" w:type="dxa"/>
          </w:tcPr>
          <w:p w:rsidR="00E42B08" w:rsidRPr="009E2354" w:rsidRDefault="00E42B08" w:rsidP="00E42B08">
            <w:pPr>
              <w:jc w:val="center"/>
              <w:rPr>
                <w:rFonts w:ascii="Times New Roman" w:hAnsi="Times New Roman" w:cs="Times New Roman"/>
                <w:sz w:val="24"/>
                <w:szCs w:val="24"/>
              </w:rPr>
            </w:pPr>
          </w:p>
        </w:tc>
      </w:tr>
      <w:tr w:rsidR="00E42B08" w:rsidRPr="009E2354" w:rsidTr="00BE5992">
        <w:trPr>
          <w:cantSplit/>
          <w:trHeight w:val="1134"/>
        </w:trPr>
        <w:tc>
          <w:tcPr>
            <w:tcW w:w="56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2530" w:type="dxa"/>
            <w:gridSpan w:val="2"/>
          </w:tcPr>
          <w:p w:rsidR="00E42B08" w:rsidRPr="009E2354" w:rsidRDefault="00E42B08" w:rsidP="00E42B08">
            <w:pPr>
              <w:rPr>
                <w:rFonts w:ascii="Times New Roman" w:hAnsi="Times New Roman" w:cs="Times New Roman"/>
                <w:sz w:val="24"/>
                <w:szCs w:val="24"/>
              </w:rPr>
            </w:pPr>
            <w:r w:rsidRPr="009E2354">
              <w:rPr>
                <w:rFonts w:ascii="Times New Roman" w:eastAsia="Calibri" w:hAnsi="Times New Roman" w:cs="Times New Roman"/>
                <w:sz w:val="24"/>
                <w:szCs w:val="24"/>
              </w:rPr>
              <w:t>Організація роботи з атестації педагогічних працівників</w:t>
            </w:r>
          </w:p>
        </w:tc>
        <w:tc>
          <w:tcPr>
            <w:tcW w:w="730" w:type="dxa"/>
          </w:tcPr>
          <w:p w:rsidR="00E42B08" w:rsidRPr="009E2354" w:rsidRDefault="00E42B08" w:rsidP="00E42B08">
            <w:pPr>
              <w:jc w:val="center"/>
              <w:rPr>
                <w:rFonts w:ascii="Times New Roman" w:hAnsi="Times New Roman" w:cs="Times New Roman"/>
                <w:sz w:val="24"/>
                <w:szCs w:val="24"/>
              </w:rPr>
            </w:pPr>
          </w:p>
        </w:tc>
        <w:tc>
          <w:tcPr>
            <w:tcW w:w="992"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7"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59" w:type="dxa"/>
            <w:gridSpan w:val="2"/>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79"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50"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80" w:type="dxa"/>
            <w:textDirection w:val="btLr"/>
          </w:tcPr>
          <w:p w:rsidR="00E42B08" w:rsidRPr="009E2354" w:rsidRDefault="00E42B08" w:rsidP="00E42B08">
            <w:pPr>
              <w:ind w:left="113" w:right="113"/>
              <w:rPr>
                <w:rFonts w:ascii="Times New Roman" w:hAnsi="Times New Roman" w:cs="Times New Roman"/>
                <w:sz w:val="24"/>
                <w:szCs w:val="24"/>
              </w:rPr>
            </w:pPr>
          </w:p>
        </w:tc>
        <w:tc>
          <w:tcPr>
            <w:tcW w:w="1134" w:type="dxa"/>
            <w:textDirection w:val="btLr"/>
          </w:tcPr>
          <w:p w:rsidR="00E42B08" w:rsidRPr="009E2354" w:rsidRDefault="00E42B08" w:rsidP="00E42B08">
            <w:pPr>
              <w:ind w:left="113" w:right="113"/>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p>
        </w:tc>
        <w:tc>
          <w:tcPr>
            <w:tcW w:w="1275" w:type="dxa"/>
          </w:tcPr>
          <w:p w:rsidR="00E42B08" w:rsidRPr="009E2354" w:rsidRDefault="00E42B08" w:rsidP="00E42B08">
            <w:pPr>
              <w:jc w:val="center"/>
              <w:rPr>
                <w:rFonts w:ascii="Times New Roman" w:hAnsi="Times New Roman" w:cs="Times New Roman"/>
                <w:sz w:val="24"/>
                <w:szCs w:val="24"/>
              </w:rPr>
            </w:pPr>
          </w:p>
        </w:tc>
      </w:tr>
      <w:tr w:rsidR="00E42B08" w:rsidRPr="009E2354" w:rsidTr="00C625EB">
        <w:trPr>
          <w:trHeight w:val="556"/>
        </w:trPr>
        <w:tc>
          <w:tcPr>
            <w:tcW w:w="14175" w:type="dxa"/>
            <w:gridSpan w:val="15"/>
          </w:tcPr>
          <w:p w:rsidR="00E42B08" w:rsidRPr="009E2354" w:rsidRDefault="00E42B08" w:rsidP="00E42B08">
            <w:pPr>
              <w:spacing w:line="214" w:lineRule="auto"/>
              <w:jc w:val="both"/>
              <w:rPr>
                <w:rFonts w:ascii="Times New Roman" w:eastAsia="Arial" w:hAnsi="Times New Roman" w:cs="Times New Roman"/>
                <w:b/>
                <w:color w:val="000000"/>
                <w:sz w:val="24"/>
                <w:szCs w:val="24"/>
                <w:lang w:eastAsia="uk-UA"/>
              </w:rPr>
            </w:pPr>
            <w:r w:rsidRPr="009E2354">
              <w:rPr>
                <w:rFonts w:ascii="Times New Roman" w:eastAsia="Arial" w:hAnsi="Times New Roman" w:cs="Times New Roman"/>
                <w:b/>
                <w:color w:val="00B050"/>
                <w:sz w:val="24"/>
                <w:szCs w:val="24"/>
                <w:lang w:eastAsia="uk-UA"/>
              </w:rPr>
              <w:t>Критерій</w:t>
            </w:r>
            <w:r>
              <w:rPr>
                <w:rFonts w:ascii="Times New Roman" w:eastAsia="Arial" w:hAnsi="Times New Roman" w:cs="Times New Roman"/>
                <w:b/>
                <w:color w:val="00B050"/>
                <w:sz w:val="24"/>
                <w:szCs w:val="24"/>
                <w:lang w:eastAsia="uk-UA"/>
              </w:rPr>
              <w:t>:</w:t>
            </w:r>
            <w:r w:rsidRPr="009E2354">
              <w:rPr>
                <w:rFonts w:ascii="Times New Roman" w:eastAsia="Arial" w:hAnsi="Times New Roman" w:cs="Times New Roman"/>
                <w:b/>
                <w:color w:val="000000"/>
                <w:sz w:val="24"/>
                <w:szCs w:val="24"/>
                <w:lang w:eastAsia="uk-UA"/>
              </w:rPr>
              <w:t xml:space="preserve"> Педагогічні працівники здійснюють</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інноваційну освітню діяльність, беруть участь у освітніх про</w:t>
            </w:r>
            <w:r>
              <w:rPr>
                <w:rFonts w:ascii="Times New Roman" w:eastAsia="Arial" w:hAnsi="Times New Roman" w:cs="Times New Roman"/>
                <w:b/>
                <w:color w:val="000000"/>
                <w:sz w:val="24"/>
                <w:szCs w:val="24"/>
                <w:lang w:eastAsia="uk-UA"/>
              </w:rPr>
              <w:t>є</w:t>
            </w:r>
            <w:r w:rsidRPr="009E2354">
              <w:rPr>
                <w:rFonts w:ascii="Times New Roman" w:eastAsia="Arial" w:hAnsi="Times New Roman" w:cs="Times New Roman"/>
                <w:b/>
                <w:color w:val="000000"/>
                <w:sz w:val="24"/>
                <w:szCs w:val="24"/>
                <w:lang w:eastAsia="uk-UA"/>
              </w:rPr>
              <w:t>ктах, залучаються до роботи, як освітні експерти</w:t>
            </w:r>
          </w:p>
          <w:p w:rsidR="00E42B08" w:rsidRPr="009E2354" w:rsidRDefault="00E42B08" w:rsidP="00E42B08">
            <w:pPr>
              <w:numPr>
                <w:ilvl w:val="0"/>
                <w:numId w:val="1"/>
              </w:numPr>
              <w:tabs>
                <w:tab w:val="left" w:pos="2120"/>
              </w:tabs>
              <w:spacing w:line="0" w:lineRule="atLeast"/>
              <w:jc w:val="both"/>
              <w:rPr>
                <w:rFonts w:ascii="Times New Roman" w:eastAsia="Arial" w:hAnsi="Times New Roman" w:cs="Times New Roman"/>
                <w:b/>
                <w:color w:val="91D100"/>
                <w:sz w:val="24"/>
                <w:szCs w:val="24"/>
                <w:lang w:eastAsia="uk-UA"/>
              </w:rPr>
            </w:pPr>
          </w:p>
        </w:tc>
      </w:tr>
      <w:tr w:rsidR="00E42B08" w:rsidRPr="009E2354" w:rsidTr="00C625EB">
        <w:trPr>
          <w:trHeight w:val="419"/>
        </w:trPr>
        <w:tc>
          <w:tcPr>
            <w:tcW w:w="56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E42B08" w:rsidRPr="009E2354" w:rsidRDefault="00E42B08" w:rsidP="00E42B08">
            <w:pPr>
              <w:rPr>
                <w:rFonts w:ascii="Times New Roman" w:hAnsi="Times New Roman" w:cs="Times New Roman"/>
                <w:sz w:val="24"/>
                <w:szCs w:val="24"/>
              </w:rPr>
            </w:pPr>
            <w:r w:rsidRPr="009E2354">
              <w:rPr>
                <w:rFonts w:ascii="Times New Roman" w:hAnsi="Times New Roman" w:cs="Times New Roman"/>
                <w:sz w:val="24"/>
                <w:szCs w:val="24"/>
              </w:rPr>
              <w:t>Публікації педагогічних працівників</w:t>
            </w:r>
          </w:p>
        </w:tc>
        <w:tc>
          <w:tcPr>
            <w:tcW w:w="11082" w:type="dxa"/>
            <w:gridSpan w:val="12"/>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 xml:space="preserve">Ознайомлення із публікаціями вчителів, особливостями здійснення інноваційної діяльності </w:t>
            </w:r>
          </w:p>
        </w:tc>
      </w:tr>
      <w:tr w:rsidR="00E42B08" w:rsidRPr="009E2354" w:rsidTr="00C625EB">
        <w:trPr>
          <w:trHeight w:val="419"/>
        </w:trPr>
        <w:tc>
          <w:tcPr>
            <w:tcW w:w="14175" w:type="dxa"/>
            <w:gridSpan w:val="15"/>
          </w:tcPr>
          <w:p w:rsidR="00E42B08" w:rsidRPr="005A70BD" w:rsidRDefault="00E42B08" w:rsidP="00E42B08">
            <w:pPr>
              <w:spacing w:line="269" w:lineRule="auto"/>
              <w:ind w:left="9" w:right="1880"/>
              <w:jc w:val="both"/>
              <w:rPr>
                <w:rFonts w:ascii="Times New Roman" w:eastAsia="Arial" w:hAnsi="Times New Roman" w:cs="Times New Roman"/>
                <w:b/>
                <w:color w:val="C00000"/>
                <w:sz w:val="24"/>
                <w:szCs w:val="24"/>
                <w:lang w:eastAsia="uk-UA"/>
              </w:rPr>
            </w:pPr>
            <w:r w:rsidRPr="005A70BD">
              <w:rPr>
                <w:rFonts w:ascii="Times New Roman" w:eastAsia="Arial" w:hAnsi="Times New Roman" w:cs="Times New Roman"/>
                <w:b/>
                <w:color w:val="00B050"/>
                <w:sz w:val="24"/>
                <w:szCs w:val="24"/>
                <w:lang w:eastAsia="uk-UA"/>
              </w:rPr>
              <w:t xml:space="preserve">Вимога: </w:t>
            </w:r>
            <w:r w:rsidRPr="005A70BD">
              <w:rPr>
                <w:rFonts w:ascii="Times New Roman" w:eastAsia="Arial" w:hAnsi="Times New Roman" w:cs="Times New Roman"/>
                <w:b/>
                <w:color w:val="C00000"/>
                <w:sz w:val="24"/>
                <w:szCs w:val="24"/>
                <w:lang w:eastAsia="uk-UA"/>
              </w:rPr>
              <w:t>Налагодження співпраці зі здобувачами освіти, їх батьками, працівниками закладу освіти</w:t>
            </w:r>
          </w:p>
          <w:p w:rsidR="00E42B08" w:rsidRPr="005A70BD" w:rsidRDefault="00E42B08" w:rsidP="00E42B08">
            <w:pPr>
              <w:spacing w:line="193" w:lineRule="exact"/>
              <w:rPr>
                <w:rFonts w:ascii="Times New Roman" w:eastAsia="Times New Roman" w:hAnsi="Times New Roman" w:cs="Times New Roman"/>
                <w:color w:val="C00000"/>
                <w:sz w:val="24"/>
                <w:szCs w:val="24"/>
                <w:lang w:eastAsia="uk-UA"/>
              </w:rPr>
            </w:pPr>
          </w:p>
          <w:p w:rsidR="00E42B08" w:rsidRPr="009E2354" w:rsidRDefault="00E42B08" w:rsidP="00E42B08">
            <w:pPr>
              <w:spacing w:line="203" w:lineRule="auto"/>
              <w:ind w:left="629" w:right="1480" w:hanging="623"/>
              <w:rPr>
                <w:rFonts w:ascii="Times New Roman" w:eastAsia="Arial" w:hAnsi="Times New Roman" w:cs="Times New Roman"/>
                <w:b/>
                <w:color w:val="000000"/>
                <w:sz w:val="24"/>
                <w:szCs w:val="24"/>
                <w:lang w:eastAsia="uk-UA"/>
              </w:rPr>
            </w:pPr>
            <w:r w:rsidRPr="009E2354">
              <w:rPr>
                <w:rFonts w:ascii="Times New Roman" w:eastAsia="Century Gothic" w:hAnsi="Times New Roman" w:cs="Times New Roman"/>
                <w:color w:val="00B050"/>
                <w:sz w:val="24"/>
                <w:szCs w:val="24"/>
                <w:lang w:eastAsia="uk-UA"/>
              </w:rPr>
              <w:t xml:space="preserve"> </w:t>
            </w:r>
            <w:r w:rsidRPr="009E2354">
              <w:rPr>
                <w:rFonts w:ascii="Times New Roman" w:eastAsia="Arial" w:hAnsi="Times New Roman" w:cs="Times New Roman"/>
                <w:b/>
                <w:color w:val="00B050"/>
                <w:sz w:val="24"/>
                <w:szCs w:val="24"/>
                <w:lang w:eastAsia="uk-UA"/>
              </w:rPr>
              <w:t>Критерій</w:t>
            </w:r>
            <w:r w:rsidRPr="009E2354">
              <w:rPr>
                <w:rFonts w:ascii="Times New Roman" w:eastAsia="Century Gothic" w:hAnsi="Times New Roman" w:cs="Times New Roman"/>
                <w:color w:val="00B050"/>
                <w:sz w:val="24"/>
                <w:szCs w:val="24"/>
                <w:lang w:eastAsia="uk-UA"/>
              </w:rPr>
              <w:t xml:space="preserve"> </w:t>
            </w:r>
            <w:r w:rsidRPr="009E2354">
              <w:rPr>
                <w:rFonts w:ascii="Times New Roman" w:eastAsia="Arial" w:hAnsi="Times New Roman" w:cs="Times New Roman"/>
                <w:b/>
                <w:color w:val="000000"/>
                <w:sz w:val="24"/>
                <w:szCs w:val="24"/>
                <w:lang w:eastAsia="uk-UA"/>
              </w:rPr>
              <w:t xml:space="preserve">  Педагогічні працівники діють на засадах педагогіки партнерства</w:t>
            </w:r>
          </w:p>
          <w:p w:rsidR="00E42B08" w:rsidRPr="009E2354" w:rsidRDefault="00E42B08" w:rsidP="00E42B08">
            <w:pPr>
              <w:spacing w:line="203" w:lineRule="auto"/>
              <w:ind w:left="629" w:right="1480" w:hanging="623"/>
              <w:rPr>
                <w:rFonts w:ascii="Times New Roman" w:hAnsi="Times New Roman" w:cs="Times New Roman"/>
                <w:sz w:val="24"/>
                <w:szCs w:val="24"/>
              </w:rPr>
            </w:pPr>
          </w:p>
        </w:tc>
      </w:tr>
      <w:tr w:rsidR="00E42B08" w:rsidRPr="009E2354" w:rsidTr="00BE5992">
        <w:trPr>
          <w:trHeight w:val="419"/>
        </w:trPr>
        <w:tc>
          <w:tcPr>
            <w:tcW w:w="3093" w:type="dxa"/>
            <w:gridSpan w:val="3"/>
          </w:tcPr>
          <w:p w:rsidR="00E42B08" w:rsidRPr="005A70BD" w:rsidRDefault="00E42B08" w:rsidP="00E42B08">
            <w:pPr>
              <w:jc w:val="center"/>
              <w:rPr>
                <w:rFonts w:ascii="Times New Roman" w:hAnsi="Times New Roman" w:cs="Times New Roman"/>
                <w:b/>
                <w:sz w:val="24"/>
                <w:szCs w:val="24"/>
              </w:rPr>
            </w:pPr>
            <w:r w:rsidRPr="005A70BD">
              <w:rPr>
                <w:rFonts w:ascii="Times New Roman" w:hAnsi="Times New Roman" w:cs="Times New Roman"/>
                <w:b/>
                <w:sz w:val="24"/>
                <w:szCs w:val="24"/>
              </w:rPr>
              <w:t>Реалізація особистісно-орієнтованого підходу</w:t>
            </w:r>
          </w:p>
        </w:tc>
        <w:tc>
          <w:tcPr>
            <w:tcW w:w="730"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08</w:t>
            </w:r>
          </w:p>
        </w:tc>
        <w:tc>
          <w:tcPr>
            <w:tcW w:w="992"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09</w:t>
            </w:r>
          </w:p>
        </w:tc>
        <w:tc>
          <w:tcPr>
            <w:tcW w:w="997"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959" w:type="dxa"/>
            <w:gridSpan w:val="2"/>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879"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12</w:t>
            </w:r>
          </w:p>
        </w:tc>
        <w:tc>
          <w:tcPr>
            <w:tcW w:w="850"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01</w:t>
            </w:r>
          </w:p>
        </w:tc>
        <w:tc>
          <w:tcPr>
            <w:tcW w:w="99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02</w:t>
            </w:r>
          </w:p>
        </w:tc>
        <w:tc>
          <w:tcPr>
            <w:tcW w:w="1280"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03</w:t>
            </w:r>
          </w:p>
        </w:tc>
        <w:tc>
          <w:tcPr>
            <w:tcW w:w="1134"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04</w:t>
            </w:r>
          </w:p>
        </w:tc>
        <w:tc>
          <w:tcPr>
            <w:tcW w:w="99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05</w:t>
            </w:r>
          </w:p>
        </w:tc>
        <w:tc>
          <w:tcPr>
            <w:tcW w:w="1275"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06</w:t>
            </w:r>
          </w:p>
        </w:tc>
      </w:tr>
      <w:tr w:rsidR="00E42B08" w:rsidRPr="009E2354" w:rsidTr="00BE5992">
        <w:trPr>
          <w:cantSplit/>
          <w:trHeight w:val="1357"/>
        </w:trPr>
        <w:tc>
          <w:tcPr>
            <w:tcW w:w="56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E42B08" w:rsidRPr="009E2354" w:rsidRDefault="00E42B08" w:rsidP="00E42B08">
            <w:pPr>
              <w:rPr>
                <w:rFonts w:ascii="Times New Roman" w:hAnsi="Times New Roman" w:cs="Times New Roman"/>
                <w:sz w:val="24"/>
                <w:szCs w:val="24"/>
              </w:rPr>
            </w:pPr>
            <w:r w:rsidRPr="009E2354">
              <w:rPr>
                <w:rFonts w:ascii="Times New Roman" w:hAnsi="Times New Roman" w:cs="Times New Roman"/>
                <w:sz w:val="24"/>
                <w:szCs w:val="24"/>
              </w:rPr>
              <w:t>Семінар -практикум з питань реалізації особистісно-орієнтованого підходу</w:t>
            </w:r>
          </w:p>
          <w:p w:rsidR="00E42B08" w:rsidRPr="009E2354" w:rsidRDefault="00E42B08" w:rsidP="00E42B08">
            <w:pPr>
              <w:rPr>
                <w:rFonts w:ascii="Times New Roman" w:hAnsi="Times New Roman" w:cs="Times New Roman"/>
                <w:sz w:val="24"/>
                <w:szCs w:val="24"/>
              </w:rPr>
            </w:pPr>
          </w:p>
          <w:p w:rsidR="00E42B08" w:rsidRPr="009E2354" w:rsidRDefault="00E42B08" w:rsidP="00E42B08">
            <w:pPr>
              <w:rPr>
                <w:rFonts w:ascii="Times New Roman" w:hAnsi="Times New Roman" w:cs="Times New Roman"/>
                <w:sz w:val="24"/>
                <w:szCs w:val="24"/>
              </w:rPr>
            </w:pPr>
          </w:p>
        </w:tc>
        <w:tc>
          <w:tcPr>
            <w:tcW w:w="730" w:type="dxa"/>
          </w:tcPr>
          <w:p w:rsidR="00E42B08" w:rsidRPr="009E2354" w:rsidRDefault="00E42B08" w:rsidP="00E42B08">
            <w:pPr>
              <w:jc w:val="center"/>
              <w:rPr>
                <w:rFonts w:ascii="Times New Roman" w:hAnsi="Times New Roman" w:cs="Times New Roman"/>
                <w:sz w:val="24"/>
                <w:szCs w:val="24"/>
              </w:rPr>
            </w:pPr>
          </w:p>
        </w:tc>
        <w:tc>
          <w:tcPr>
            <w:tcW w:w="992" w:type="dxa"/>
          </w:tcPr>
          <w:p w:rsidR="00E42B08" w:rsidRPr="009E2354" w:rsidRDefault="00E42B08" w:rsidP="00E42B08">
            <w:pPr>
              <w:jc w:val="center"/>
              <w:rPr>
                <w:rFonts w:ascii="Times New Roman" w:hAnsi="Times New Roman" w:cs="Times New Roman"/>
                <w:sz w:val="24"/>
                <w:szCs w:val="24"/>
              </w:rPr>
            </w:pPr>
          </w:p>
        </w:tc>
        <w:tc>
          <w:tcPr>
            <w:tcW w:w="997" w:type="dxa"/>
          </w:tcPr>
          <w:p w:rsidR="00E42B08" w:rsidRPr="009E2354" w:rsidRDefault="00E42B08" w:rsidP="00E42B08">
            <w:pPr>
              <w:jc w:val="center"/>
              <w:rPr>
                <w:rFonts w:ascii="Times New Roman" w:hAnsi="Times New Roman" w:cs="Times New Roman"/>
                <w:sz w:val="24"/>
                <w:szCs w:val="24"/>
              </w:rPr>
            </w:pPr>
          </w:p>
        </w:tc>
        <w:tc>
          <w:tcPr>
            <w:tcW w:w="959" w:type="dxa"/>
            <w:gridSpan w:val="2"/>
            <w:textDirection w:val="btLr"/>
          </w:tcPr>
          <w:p w:rsidR="00E42B08" w:rsidRPr="009E2354" w:rsidRDefault="00E42B08" w:rsidP="00E42B08">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Вчителі початкових класів</w:t>
            </w:r>
          </w:p>
        </w:tc>
        <w:tc>
          <w:tcPr>
            <w:tcW w:w="879" w:type="dxa"/>
            <w:textDirection w:val="btLr"/>
          </w:tcPr>
          <w:p w:rsidR="00E42B08" w:rsidRPr="009E2354" w:rsidRDefault="00E42B08" w:rsidP="00E42B08">
            <w:pPr>
              <w:ind w:left="113" w:right="113"/>
              <w:jc w:val="center"/>
              <w:rPr>
                <w:rFonts w:ascii="Times New Roman" w:hAnsi="Times New Roman" w:cs="Times New Roman"/>
                <w:sz w:val="24"/>
                <w:szCs w:val="24"/>
              </w:rPr>
            </w:pPr>
          </w:p>
        </w:tc>
        <w:tc>
          <w:tcPr>
            <w:tcW w:w="850" w:type="dxa"/>
            <w:textDirection w:val="btLr"/>
          </w:tcPr>
          <w:p w:rsidR="00E42B08" w:rsidRPr="009E2354" w:rsidRDefault="00E42B08" w:rsidP="00E42B08">
            <w:pPr>
              <w:ind w:left="113" w:right="113"/>
              <w:jc w:val="center"/>
              <w:rPr>
                <w:rFonts w:ascii="Times New Roman" w:hAnsi="Times New Roman" w:cs="Times New Roman"/>
                <w:sz w:val="24"/>
                <w:szCs w:val="24"/>
              </w:rPr>
            </w:pPr>
          </w:p>
        </w:tc>
        <w:tc>
          <w:tcPr>
            <w:tcW w:w="993" w:type="dxa"/>
            <w:textDirection w:val="btLr"/>
          </w:tcPr>
          <w:p w:rsidR="00E42B08" w:rsidRPr="009E2354" w:rsidRDefault="00E42B08" w:rsidP="00E42B08">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Вчителі природничо-математичних дисциплін</w:t>
            </w:r>
          </w:p>
        </w:tc>
        <w:tc>
          <w:tcPr>
            <w:tcW w:w="1280" w:type="dxa"/>
          </w:tcPr>
          <w:p w:rsidR="00E42B08" w:rsidRPr="009E2354" w:rsidRDefault="00E42B08" w:rsidP="00E42B08">
            <w:pPr>
              <w:jc w:val="center"/>
              <w:rPr>
                <w:rFonts w:ascii="Times New Roman" w:hAnsi="Times New Roman" w:cs="Times New Roman"/>
                <w:sz w:val="24"/>
                <w:szCs w:val="24"/>
              </w:rPr>
            </w:pPr>
          </w:p>
        </w:tc>
        <w:tc>
          <w:tcPr>
            <w:tcW w:w="1134" w:type="dxa"/>
          </w:tcPr>
          <w:p w:rsidR="00E42B08" w:rsidRPr="009E2354" w:rsidRDefault="00E42B08" w:rsidP="00E42B08">
            <w:pPr>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p>
        </w:tc>
        <w:tc>
          <w:tcPr>
            <w:tcW w:w="1275" w:type="dxa"/>
          </w:tcPr>
          <w:p w:rsidR="00E42B08" w:rsidRPr="009E2354" w:rsidRDefault="00E42B08" w:rsidP="00E42B08">
            <w:pPr>
              <w:jc w:val="center"/>
              <w:rPr>
                <w:rFonts w:ascii="Times New Roman" w:hAnsi="Times New Roman" w:cs="Times New Roman"/>
                <w:sz w:val="24"/>
                <w:szCs w:val="24"/>
              </w:rPr>
            </w:pPr>
          </w:p>
        </w:tc>
      </w:tr>
      <w:tr w:rsidR="004E0464" w:rsidRPr="009E2354" w:rsidTr="00BE5992">
        <w:trPr>
          <w:trHeight w:val="419"/>
        </w:trPr>
        <w:tc>
          <w:tcPr>
            <w:tcW w:w="563" w:type="dxa"/>
          </w:tcPr>
          <w:p w:rsidR="004E0464" w:rsidRPr="009E2354" w:rsidRDefault="004E0464" w:rsidP="004E0464">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530" w:type="dxa"/>
            <w:gridSpan w:val="2"/>
          </w:tcPr>
          <w:p w:rsidR="004E0464" w:rsidRPr="009E2354" w:rsidRDefault="004E0464" w:rsidP="004E0464">
            <w:pPr>
              <w:rPr>
                <w:rFonts w:ascii="Times New Roman" w:hAnsi="Times New Roman" w:cs="Times New Roman"/>
                <w:sz w:val="24"/>
                <w:szCs w:val="24"/>
              </w:rPr>
            </w:pPr>
            <w:r w:rsidRPr="009E2354">
              <w:rPr>
                <w:rFonts w:ascii="Times New Roman" w:hAnsi="Times New Roman" w:cs="Times New Roman"/>
                <w:sz w:val="24"/>
                <w:szCs w:val="24"/>
              </w:rPr>
              <w:t>Спостереження за навчальним заня</w:t>
            </w:r>
            <w:r>
              <w:rPr>
                <w:rFonts w:ascii="Times New Roman" w:hAnsi="Times New Roman" w:cs="Times New Roman"/>
                <w:sz w:val="24"/>
                <w:szCs w:val="24"/>
              </w:rPr>
              <w:t xml:space="preserve">ттям з предметів </w:t>
            </w:r>
            <w:r>
              <w:rPr>
                <w:rFonts w:ascii="Times New Roman" w:hAnsi="Times New Roman" w:cs="Times New Roman"/>
                <w:sz w:val="24"/>
                <w:szCs w:val="24"/>
              </w:rPr>
              <w:lastRenderedPageBreak/>
              <w:t>суспільно-гуманітарного циклу</w:t>
            </w:r>
          </w:p>
        </w:tc>
        <w:tc>
          <w:tcPr>
            <w:tcW w:w="730" w:type="dxa"/>
          </w:tcPr>
          <w:p w:rsidR="004E0464" w:rsidRPr="009E2354" w:rsidRDefault="004E0464" w:rsidP="004E0464">
            <w:pPr>
              <w:jc w:val="center"/>
              <w:rPr>
                <w:rFonts w:ascii="Times New Roman" w:hAnsi="Times New Roman" w:cs="Times New Roman"/>
                <w:sz w:val="24"/>
                <w:szCs w:val="24"/>
              </w:rPr>
            </w:pPr>
          </w:p>
        </w:tc>
        <w:tc>
          <w:tcPr>
            <w:tcW w:w="992" w:type="dxa"/>
          </w:tcPr>
          <w:p w:rsidR="004E0464" w:rsidRPr="009E2354" w:rsidRDefault="004E0464" w:rsidP="004E0464">
            <w:pPr>
              <w:jc w:val="center"/>
              <w:rPr>
                <w:rFonts w:ascii="Times New Roman" w:hAnsi="Times New Roman" w:cs="Times New Roman"/>
                <w:sz w:val="24"/>
                <w:szCs w:val="24"/>
              </w:rPr>
            </w:pPr>
          </w:p>
        </w:tc>
        <w:tc>
          <w:tcPr>
            <w:tcW w:w="997" w:type="dxa"/>
          </w:tcPr>
          <w:p w:rsidR="004E0464" w:rsidRPr="009E2354" w:rsidRDefault="004E0464" w:rsidP="004E0464">
            <w:pPr>
              <w:jc w:val="center"/>
              <w:rPr>
                <w:rFonts w:ascii="Times New Roman" w:hAnsi="Times New Roman" w:cs="Times New Roman"/>
                <w:sz w:val="24"/>
                <w:szCs w:val="24"/>
              </w:rPr>
            </w:pPr>
            <w:r>
              <w:rPr>
                <w:rFonts w:ascii="Times New Roman" w:hAnsi="Times New Roman" w:cs="Times New Roman"/>
                <w:sz w:val="24"/>
                <w:szCs w:val="24"/>
              </w:rPr>
              <w:t>6</w:t>
            </w:r>
          </w:p>
        </w:tc>
        <w:tc>
          <w:tcPr>
            <w:tcW w:w="959" w:type="dxa"/>
            <w:gridSpan w:val="2"/>
          </w:tcPr>
          <w:p w:rsidR="004E0464" w:rsidRPr="009E2354" w:rsidRDefault="004E0464" w:rsidP="004E0464">
            <w:pPr>
              <w:jc w:val="center"/>
              <w:rPr>
                <w:rFonts w:ascii="Times New Roman" w:hAnsi="Times New Roman" w:cs="Times New Roman"/>
                <w:sz w:val="24"/>
                <w:szCs w:val="24"/>
              </w:rPr>
            </w:pPr>
          </w:p>
        </w:tc>
        <w:tc>
          <w:tcPr>
            <w:tcW w:w="879" w:type="dxa"/>
          </w:tcPr>
          <w:p w:rsidR="004E0464" w:rsidRPr="009E2354" w:rsidRDefault="004E0464" w:rsidP="004E0464">
            <w:pPr>
              <w:rPr>
                <w:rFonts w:ascii="Times New Roman" w:hAnsi="Times New Roman" w:cs="Times New Roman"/>
                <w:sz w:val="24"/>
                <w:szCs w:val="24"/>
              </w:rPr>
            </w:pPr>
          </w:p>
        </w:tc>
        <w:tc>
          <w:tcPr>
            <w:tcW w:w="850" w:type="dxa"/>
          </w:tcPr>
          <w:p w:rsidR="004E0464" w:rsidRPr="009E2354" w:rsidRDefault="004E0464" w:rsidP="004E0464">
            <w:pPr>
              <w:jc w:val="center"/>
              <w:rPr>
                <w:rFonts w:ascii="Times New Roman" w:hAnsi="Times New Roman" w:cs="Times New Roman"/>
                <w:sz w:val="24"/>
                <w:szCs w:val="24"/>
              </w:rPr>
            </w:pPr>
            <w:r>
              <w:rPr>
                <w:rFonts w:ascii="Times New Roman" w:hAnsi="Times New Roman" w:cs="Times New Roman"/>
                <w:sz w:val="24"/>
                <w:szCs w:val="24"/>
              </w:rPr>
              <w:t>3</w:t>
            </w:r>
          </w:p>
        </w:tc>
        <w:tc>
          <w:tcPr>
            <w:tcW w:w="993" w:type="dxa"/>
          </w:tcPr>
          <w:p w:rsidR="004E0464" w:rsidRPr="009E2354" w:rsidRDefault="004E0464" w:rsidP="004E0464">
            <w:pPr>
              <w:jc w:val="center"/>
              <w:rPr>
                <w:rFonts w:ascii="Times New Roman" w:hAnsi="Times New Roman" w:cs="Times New Roman"/>
                <w:sz w:val="24"/>
                <w:szCs w:val="24"/>
              </w:rPr>
            </w:pPr>
          </w:p>
        </w:tc>
        <w:tc>
          <w:tcPr>
            <w:tcW w:w="1280" w:type="dxa"/>
          </w:tcPr>
          <w:p w:rsidR="004E0464" w:rsidRPr="009E2354" w:rsidRDefault="004E0464" w:rsidP="004E0464">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1134" w:type="dxa"/>
          </w:tcPr>
          <w:p w:rsidR="004E0464" w:rsidRPr="009E2354" w:rsidRDefault="004E0464" w:rsidP="004E0464">
            <w:pPr>
              <w:jc w:val="center"/>
              <w:rPr>
                <w:rFonts w:ascii="Times New Roman" w:hAnsi="Times New Roman" w:cs="Times New Roman"/>
                <w:sz w:val="24"/>
                <w:szCs w:val="24"/>
              </w:rPr>
            </w:pPr>
          </w:p>
        </w:tc>
        <w:tc>
          <w:tcPr>
            <w:tcW w:w="993" w:type="dxa"/>
          </w:tcPr>
          <w:p w:rsidR="004E0464" w:rsidRPr="009E2354" w:rsidRDefault="004E0464" w:rsidP="004E0464">
            <w:pPr>
              <w:jc w:val="center"/>
              <w:rPr>
                <w:rFonts w:ascii="Times New Roman" w:hAnsi="Times New Roman" w:cs="Times New Roman"/>
                <w:sz w:val="24"/>
                <w:szCs w:val="24"/>
              </w:rPr>
            </w:pPr>
            <w:r w:rsidRPr="009E2354">
              <w:rPr>
                <w:rFonts w:ascii="Times New Roman" w:hAnsi="Times New Roman" w:cs="Times New Roman"/>
                <w:sz w:val="24"/>
                <w:szCs w:val="24"/>
              </w:rPr>
              <w:t>9</w:t>
            </w:r>
          </w:p>
        </w:tc>
        <w:tc>
          <w:tcPr>
            <w:tcW w:w="1275" w:type="dxa"/>
          </w:tcPr>
          <w:p w:rsidR="004E0464" w:rsidRPr="009E2354" w:rsidRDefault="004E0464" w:rsidP="004E0464">
            <w:pPr>
              <w:jc w:val="center"/>
              <w:rPr>
                <w:rFonts w:ascii="Times New Roman" w:hAnsi="Times New Roman" w:cs="Times New Roman"/>
                <w:sz w:val="24"/>
                <w:szCs w:val="24"/>
              </w:rPr>
            </w:pPr>
          </w:p>
        </w:tc>
      </w:tr>
      <w:tr w:rsidR="004E0464" w:rsidRPr="009E2354" w:rsidTr="00BE5992">
        <w:trPr>
          <w:trHeight w:val="419"/>
        </w:trPr>
        <w:tc>
          <w:tcPr>
            <w:tcW w:w="563" w:type="dxa"/>
          </w:tcPr>
          <w:p w:rsidR="004E0464" w:rsidRPr="009E2354" w:rsidRDefault="004E0464" w:rsidP="004E0464">
            <w:pPr>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2530" w:type="dxa"/>
            <w:gridSpan w:val="2"/>
          </w:tcPr>
          <w:p w:rsidR="004E0464" w:rsidRPr="009E2354" w:rsidRDefault="004E0464" w:rsidP="004E0464">
            <w:pPr>
              <w:rPr>
                <w:rFonts w:ascii="Times New Roman" w:hAnsi="Times New Roman" w:cs="Times New Roman"/>
                <w:sz w:val="24"/>
                <w:szCs w:val="24"/>
              </w:rPr>
            </w:pPr>
            <w:r>
              <w:rPr>
                <w:rFonts w:ascii="Times New Roman" w:hAnsi="Times New Roman" w:cs="Times New Roman"/>
                <w:sz w:val="24"/>
                <w:szCs w:val="24"/>
              </w:rPr>
              <w:t xml:space="preserve">Спостереження за навчальними заняттями на уроках  фізичної культури та основ здоров’я </w:t>
            </w:r>
          </w:p>
        </w:tc>
        <w:tc>
          <w:tcPr>
            <w:tcW w:w="730" w:type="dxa"/>
          </w:tcPr>
          <w:p w:rsidR="004E0464" w:rsidRPr="009E2354" w:rsidRDefault="004E0464" w:rsidP="004E0464">
            <w:pPr>
              <w:jc w:val="center"/>
              <w:rPr>
                <w:rFonts w:ascii="Times New Roman" w:hAnsi="Times New Roman" w:cs="Times New Roman"/>
                <w:sz w:val="24"/>
                <w:szCs w:val="24"/>
              </w:rPr>
            </w:pPr>
          </w:p>
        </w:tc>
        <w:tc>
          <w:tcPr>
            <w:tcW w:w="992" w:type="dxa"/>
          </w:tcPr>
          <w:p w:rsidR="004E0464" w:rsidRPr="009E2354" w:rsidRDefault="004E0464" w:rsidP="004E0464">
            <w:pPr>
              <w:jc w:val="center"/>
              <w:rPr>
                <w:rFonts w:ascii="Times New Roman" w:hAnsi="Times New Roman" w:cs="Times New Roman"/>
                <w:sz w:val="24"/>
                <w:szCs w:val="24"/>
              </w:rPr>
            </w:pPr>
          </w:p>
        </w:tc>
        <w:tc>
          <w:tcPr>
            <w:tcW w:w="997" w:type="dxa"/>
          </w:tcPr>
          <w:p w:rsidR="004E0464" w:rsidRDefault="004E0464" w:rsidP="004E0464">
            <w:pPr>
              <w:jc w:val="center"/>
              <w:rPr>
                <w:rFonts w:ascii="Times New Roman" w:hAnsi="Times New Roman" w:cs="Times New Roman"/>
                <w:sz w:val="24"/>
                <w:szCs w:val="24"/>
              </w:rPr>
            </w:pPr>
            <w:r>
              <w:rPr>
                <w:rFonts w:ascii="Times New Roman" w:hAnsi="Times New Roman" w:cs="Times New Roman"/>
                <w:sz w:val="24"/>
                <w:szCs w:val="24"/>
              </w:rPr>
              <w:t>7</w:t>
            </w:r>
          </w:p>
        </w:tc>
        <w:tc>
          <w:tcPr>
            <w:tcW w:w="959" w:type="dxa"/>
            <w:gridSpan w:val="2"/>
          </w:tcPr>
          <w:p w:rsidR="004E0464" w:rsidRPr="009E2354" w:rsidRDefault="004E0464" w:rsidP="004E0464">
            <w:pPr>
              <w:jc w:val="center"/>
              <w:rPr>
                <w:rFonts w:ascii="Times New Roman" w:hAnsi="Times New Roman" w:cs="Times New Roman"/>
                <w:sz w:val="24"/>
                <w:szCs w:val="24"/>
              </w:rPr>
            </w:pPr>
          </w:p>
        </w:tc>
        <w:tc>
          <w:tcPr>
            <w:tcW w:w="879" w:type="dxa"/>
          </w:tcPr>
          <w:p w:rsidR="004E0464" w:rsidRPr="009E2354" w:rsidRDefault="004E0464" w:rsidP="004E0464">
            <w:pPr>
              <w:rPr>
                <w:rFonts w:ascii="Times New Roman" w:hAnsi="Times New Roman" w:cs="Times New Roman"/>
                <w:sz w:val="24"/>
                <w:szCs w:val="24"/>
              </w:rPr>
            </w:pPr>
            <w:r>
              <w:rPr>
                <w:rFonts w:ascii="Times New Roman" w:hAnsi="Times New Roman" w:cs="Times New Roman"/>
                <w:sz w:val="24"/>
                <w:szCs w:val="24"/>
              </w:rPr>
              <w:t>6</w:t>
            </w:r>
          </w:p>
        </w:tc>
        <w:tc>
          <w:tcPr>
            <w:tcW w:w="850" w:type="dxa"/>
          </w:tcPr>
          <w:p w:rsidR="004E0464" w:rsidRDefault="004E0464" w:rsidP="004E0464">
            <w:pPr>
              <w:jc w:val="center"/>
              <w:rPr>
                <w:rFonts w:ascii="Times New Roman" w:hAnsi="Times New Roman" w:cs="Times New Roman"/>
                <w:sz w:val="24"/>
                <w:szCs w:val="24"/>
              </w:rPr>
            </w:pPr>
          </w:p>
        </w:tc>
        <w:tc>
          <w:tcPr>
            <w:tcW w:w="993" w:type="dxa"/>
          </w:tcPr>
          <w:p w:rsidR="004E0464" w:rsidRPr="009E2354" w:rsidRDefault="004E0464" w:rsidP="004E0464">
            <w:pPr>
              <w:jc w:val="center"/>
              <w:rPr>
                <w:rFonts w:ascii="Times New Roman" w:hAnsi="Times New Roman" w:cs="Times New Roman"/>
                <w:sz w:val="24"/>
                <w:szCs w:val="24"/>
              </w:rPr>
            </w:pPr>
          </w:p>
        </w:tc>
        <w:tc>
          <w:tcPr>
            <w:tcW w:w="1280" w:type="dxa"/>
          </w:tcPr>
          <w:p w:rsidR="004E0464" w:rsidRPr="009E2354" w:rsidRDefault="004E0464" w:rsidP="004E0464">
            <w:pPr>
              <w:jc w:val="center"/>
              <w:rPr>
                <w:rFonts w:ascii="Times New Roman" w:hAnsi="Times New Roman" w:cs="Times New Roman"/>
                <w:sz w:val="24"/>
                <w:szCs w:val="24"/>
              </w:rPr>
            </w:pPr>
          </w:p>
        </w:tc>
        <w:tc>
          <w:tcPr>
            <w:tcW w:w="1134" w:type="dxa"/>
          </w:tcPr>
          <w:p w:rsidR="004E0464" w:rsidRPr="009E2354" w:rsidRDefault="004E0464" w:rsidP="004E0464">
            <w:pPr>
              <w:jc w:val="center"/>
              <w:rPr>
                <w:rFonts w:ascii="Times New Roman" w:hAnsi="Times New Roman" w:cs="Times New Roman"/>
                <w:sz w:val="24"/>
                <w:szCs w:val="24"/>
              </w:rPr>
            </w:pPr>
            <w:r>
              <w:rPr>
                <w:rFonts w:ascii="Times New Roman" w:hAnsi="Times New Roman" w:cs="Times New Roman"/>
                <w:sz w:val="24"/>
                <w:szCs w:val="24"/>
              </w:rPr>
              <w:t>8</w:t>
            </w:r>
          </w:p>
        </w:tc>
        <w:tc>
          <w:tcPr>
            <w:tcW w:w="993" w:type="dxa"/>
          </w:tcPr>
          <w:p w:rsidR="004E0464" w:rsidRPr="009E2354" w:rsidRDefault="004E0464" w:rsidP="004E0464">
            <w:pPr>
              <w:jc w:val="center"/>
              <w:rPr>
                <w:rFonts w:ascii="Times New Roman" w:hAnsi="Times New Roman" w:cs="Times New Roman"/>
                <w:sz w:val="24"/>
                <w:szCs w:val="24"/>
              </w:rPr>
            </w:pPr>
          </w:p>
        </w:tc>
        <w:tc>
          <w:tcPr>
            <w:tcW w:w="1275" w:type="dxa"/>
          </w:tcPr>
          <w:p w:rsidR="004E0464" w:rsidRPr="009E2354" w:rsidRDefault="004E0464" w:rsidP="004E0464">
            <w:pPr>
              <w:jc w:val="center"/>
              <w:rPr>
                <w:rFonts w:ascii="Times New Roman" w:hAnsi="Times New Roman" w:cs="Times New Roman"/>
                <w:sz w:val="24"/>
                <w:szCs w:val="24"/>
              </w:rPr>
            </w:pPr>
          </w:p>
        </w:tc>
      </w:tr>
      <w:tr w:rsidR="004E0464" w:rsidRPr="009E2354" w:rsidTr="00BE5992">
        <w:trPr>
          <w:trHeight w:val="419"/>
        </w:trPr>
        <w:tc>
          <w:tcPr>
            <w:tcW w:w="563" w:type="dxa"/>
          </w:tcPr>
          <w:p w:rsidR="004E0464" w:rsidRPr="009E2354" w:rsidRDefault="004E0464" w:rsidP="004E0464">
            <w:pPr>
              <w:jc w:val="center"/>
              <w:rPr>
                <w:rFonts w:ascii="Times New Roman" w:hAnsi="Times New Roman" w:cs="Times New Roman"/>
                <w:sz w:val="24"/>
                <w:szCs w:val="24"/>
              </w:rPr>
            </w:pPr>
            <w:r>
              <w:rPr>
                <w:rFonts w:ascii="Times New Roman" w:hAnsi="Times New Roman" w:cs="Times New Roman"/>
                <w:sz w:val="24"/>
                <w:szCs w:val="24"/>
              </w:rPr>
              <w:t>4</w:t>
            </w:r>
          </w:p>
        </w:tc>
        <w:tc>
          <w:tcPr>
            <w:tcW w:w="2530" w:type="dxa"/>
            <w:gridSpan w:val="2"/>
          </w:tcPr>
          <w:p w:rsidR="004E0464" w:rsidRPr="009E2354" w:rsidRDefault="004E0464" w:rsidP="004E0464">
            <w:pPr>
              <w:rPr>
                <w:rFonts w:ascii="Times New Roman" w:hAnsi="Times New Roman" w:cs="Times New Roman"/>
                <w:sz w:val="24"/>
                <w:szCs w:val="24"/>
              </w:rPr>
            </w:pPr>
            <w:r>
              <w:rPr>
                <w:rFonts w:ascii="Times New Roman" w:hAnsi="Times New Roman" w:cs="Times New Roman"/>
                <w:sz w:val="24"/>
                <w:szCs w:val="24"/>
              </w:rPr>
              <w:t>Організація роботи з обдарованими учнями. Створення банку-даних обдарованих дітей</w:t>
            </w:r>
          </w:p>
        </w:tc>
        <w:tc>
          <w:tcPr>
            <w:tcW w:w="730" w:type="dxa"/>
          </w:tcPr>
          <w:p w:rsidR="004E0464" w:rsidRPr="009E2354" w:rsidRDefault="004E0464" w:rsidP="004E0464">
            <w:pPr>
              <w:jc w:val="center"/>
              <w:rPr>
                <w:rFonts w:ascii="Times New Roman" w:hAnsi="Times New Roman" w:cs="Times New Roman"/>
                <w:sz w:val="24"/>
                <w:szCs w:val="24"/>
              </w:rPr>
            </w:pPr>
          </w:p>
        </w:tc>
        <w:tc>
          <w:tcPr>
            <w:tcW w:w="992" w:type="dxa"/>
          </w:tcPr>
          <w:p w:rsidR="004E0464" w:rsidRPr="009E2354" w:rsidRDefault="004E0464" w:rsidP="004E0464">
            <w:pPr>
              <w:jc w:val="center"/>
              <w:rPr>
                <w:rFonts w:ascii="Times New Roman" w:hAnsi="Times New Roman" w:cs="Times New Roman"/>
                <w:sz w:val="24"/>
                <w:szCs w:val="24"/>
              </w:rPr>
            </w:pPr>
            <w:r>
              <w:rPr>
                <w:rFonts w:ascii="Times New Roman" w:hAnsi="Times New Roman" w:cs="Times New Roman"/>
                <w:sz w:val="24"/>
                <w:szCs w:val="24"/>
              </w:rPr>
              <w:t>+</w:t>
            </w:r>
          </w:p>
        </w:tc>
        <w:tc>
          <w:tcPr>
            <w:tcW w:w="997" w:type="dxa"/>
          </w:tcPr>
          <w:p w:rsidR="004E0464" w:rsidRPr="009E2354" w:rsidRDefault="004E0464" w:rsidP="004E0464">
            <w:pPr>
              <w:jc w:val="center"/>
              <w:rPr>
                <w:rFonts w:ascii="Times New Roman" w:hAnsi="Times New Roman" w:cs="Times New Roman"/>
                <w:sz w:val="24"/>
                <w:szCs w:val="24"/>
              </w:rPr>
            </w:pPr>
          </w:p>
        </w:tc>
        <w:tc>
          <w:tcPr>
            <w:tcW w:w="959" w:type="dxa"/>
            <w:gridSpan w:val="2"/>
          </w:tcPr>
          <w:p w:rsidR="004E0464" w:rsidRPr="009E2354" w:rsidRDefault="004E0464" w:rsidP="004E0464">
            <w:pPr>
              <w:jc w:val="center"/>
              <w:rPr>
                <w:rFonts w:ascii="Times New Roman" w:hAnsi="Times New Roman" w:cs="Times New Roman"/>
                <w:sz w:val="24"/>
                <w:szCs w:val="24"/>
              </w:rPr>
            </w:pPr>
          </w:p>
        </w:tc>
        <w:tc>
          <w:tcPr>
            <w:tcW w:w="879" w:type="dxa"/>
          </w:tcPr>
          <w:p w:rsidR="004E0464" w:rsidRPr="009E2354" w:rsidRDefault="004E0464" w:rsidP="004E0464">
            <w:pPr>
              <w:rPr>
                <w:rFonts w:ascii="Times New Roman" w:hAnsi="Times New Roman" w:cs="Times New Roman"/>
                <w:sz w:val="24"/>
                <w:szCs w:val="24"/>
              </w:rPr>
            </w:pPr>
          </w:p>
        </w:tc>
        <w:tc>
          <w:tcPr>
            <w:tcW w:w="850" w:type="dxa"/>
          </w:tcPr>
          <w:p w:rsidR="004E0464" w:rsidRDefault="004E0464" w:rsidP="004E0464">
            <w:pPr>
              <w:jc w:val="center"/>
              <w:rPr>
                <w:rFonts w:ascii="Times New Roman" w:hAnsi="Times New Roman" w:cs="Times New Roman"/>
                <w:sz w:val="24"/>
                <w:szCs w:val="24"/>
              </w:rPr>
            </w:pPr>
            <w:r>
              <w:rPr>
                <w:rFonts w:ascii="Times New Roman" w:hAnsi="Times New Roman" w:cs="Times New Roman"/>
                <w:sz w:val="24"/>
                <w:szCs w:val="24"/>
              </w:rPr>
              <w:t>+</w:t>
            </w:r>
          </w:p>
        </w:tc>
        <w:tc>
          <w:tcPr>
            <w:tcW w:w="993" w:type="dxa"/>
          </w:tcPr>
          <w:p w:rsidR="004E0464" w:rsidRPr="009E2354" w:rsidRDefault="004E0464" w:rsidP="004E0464">
            <w:pPr>
              <w:jc w:val="center"/>
              <w:rPr>
                <w:rFonts w:ascii="Times New Roman" w:hAnsi="Times New Roman" w:cs="Times New Roman"/>
                <w:sz w:val="24"/>
                <w:szCs w:val="24"/>
              </w:rPr>
            </w:pPr>
          </w:p>
        </w:tc>
        <w:tc>
          <w:tcPr>
            <w:tcW w:w="1280" w:type="dxa"/>
          </w:tcPr>
          <w:p w:rsidR="004E0464" w:rsidRPr="009E2354" w:rsidRDefault="004E0464" w:rsidP="004E0464">
            <w:pPr>
              <w:jc w:val="center"/>
              <w:rPr>
                <w:rFonts w:ascii="Times New Roman" w:hAnsi="Times New Roman" w:cs="Times New Roman"/>
                <w:sz w:val="24"/>
                <w:szCs w:val="24"/>
              </w:rPr>
            </w:pPr>
          </w:p>
        </w:tc>
        <w:tc>
          <w:tcPr>
            <w:tcW w:w="1134" w:type="dxa"/>
          </w:tcPr>
          <w:p w:rsidR="004E0464" w:rsidRPr="009E2354" w:rsidRDefault="004E0464" w:rsidP="004E0464">
            <w:pPr>
              <w:jc w:val="center"/>
              <w:rPr>
                <w:rFonts w:ascii="Times New Roman" w:hAnsi="Times New Roman" w:cs="Times New Roman"/>
                <w:sz w:val="24"/>
                <w:szCs w:val="24"/>
              </w:rPr>
            </w:pPr>
          </w:p>
        </w:tc>
        <w:tc>
          <w:tcPr>
            <w:tcW w:w="993" w:type="dxa"/>
          </w:tcPr>
          <w:p w:rsidR="004E0464" w:rsidRPr="009E2354" w:rsidRDefault="004E0464" w:rsidP="004E0464">
            <w:pPr>
              <w:jc w:val="center"/>
              <w:rPr>
                <w:rFonts w:ascii="Times New Roman" w:hAnsi="Times New Roman" w:cs="Times New Roman"/>
                <w:sz w:val="24"/>
                <w:szCs w:val="24"/>
              </w:rPr>
            </w:pPr>
            <w:r>
              <w:rPr>
                <w:rFonts w:ascii="Times New Roman" w:hAnsi="Times New Roman" w:cs="Times New Roman"/>
                <w:sz w:val="24"/>
                <w:szCs w:val="24"/>
              </w:rPr>
              <w:t>+</w:t>
            </w:r>
          </w:p>
        </w:tc>
        <w:tc>
          <w:tcPr>
            <w:tcW w:w="1275" w:type="dxa"/>
          </w:tcPr>
          <w:p w:rsidR="004E0464" w:rsidRPr="009E2354" w:rsidRDefault="004E0464" w:rsidP="004E0464">
            <w:pPr>
              <w:jc w:val="center"/>
              <w:rPr>
                <w:rFonts w:ascii="Times New Roman" w:hAnsi="Times New Roman" w:cs="Times New Roman"/>
                <w:sz w:val="24"/>
                <w:szCs w:val="24"/>
              </w:rPr>
            </w:pPr>
          </w:p>
        </w:tc>
      </w:tr>
      <w:tr w:rsidR="00E42B08" w:rsidRPr="009E2354" w:rsidTr="00C625EB">
        <w:trPr>
          <w:trHeight w:val="419"/>
        </w:trPr>
        <w:tc>
          <w:tcPr>
            <w:tcW w:w="14175" w:type="dxa"/>
            <w:gridSpan w:val="15"/>
          </w:tcPr>
          <w:p w:rsidR="00E42B08" w:rsidRPr="009E2354" w:rsidRDefault="00E42B08" w:rsidP="00E42B08">
            <w:pPr>
              <w:spacing w:line="220" w:lineRule="auto"/>
              <w:jc w:val="both"/>
              <w:rPr>
                <w:rFonts w:ascii="Times New Roman" w:eastAsia="Arial" w:hAnsi="Times New Roman" w:cs="Times New Roman"/>
                <w:b/>
                <w:color w:val="000000"/>
                <w:sz w:val="24"/>
                <w:szCs w:val="24"/>
                <w:lang w:eastAsia="uk-UA"/>
              </w:rPr>
            </w:pPr>
            <w:r w:rsidRPr="009E2354">
              <w:rPr>
                <w:rFonts w:ascii="Times New Roman" w:eastAsia="Arial" w:hAnsi="Times New Roman" w:cs="Times New Roman"/>
                <w:b/>
                <w:color w:val="00B050"/>
                <w:sz w:val="24"/>
                <w:szCs w:val="24"/>
                <w:lang w:eastAsia="uk-UA"/>
              </w:rPr>
              <w:t>Критерій</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 xml:space="preserve"> Педагогічні працівники співпрацюють з батьками здобувачів освіти з питань організації освітнього процесу, забезпечують постійний зворотній зв’язок</w:t>
            </w:r>
          </w:p>
          <w:p w:rsidR="00E42B08" w:rsidRPr="009E2354" w:rsidRDefault="00E42B08" w:rsidP="00E42B08">
            <w:pPr>
              <w:numPr>
                <w:ilvl w:val="0"/>
                <w:numId w:val="1"/>
              </w:numPr>
              <w:tabs>
                <w:tab w:val="left" w:pos="620"/>
              </w:tabs>
              <w:spacing w:line="0" w:lineRule="atLeast"/>
              <w:rPr>
                <w:rFonts w:ascii="Times New Roman" w:eastAsia="Arial" w:hAnsi="Times New Roman" w:cs="Times New Roman"/>
                <w:b/>
                <w:color w:val="91D100"/>
                <w:sz w:val="24"/>
                <w:szCs w:val="24"/>
                <w:lang w:eastAsia="uk-UA"/>
              </w:rPr>
            </w:pPr>
          </w:p>
        </w:tc>
      </w:tr>
      <w:tr w:rsidR="00E42B08" w:rsidRPr="009E2354" w:rsidTr="00F56E35">
        <w:trPr>
          <w:trHeight w:val="419"/>
        </w:trPr>
        <w:tc>
          <w:tcPr>
            <w:tcW w:w="3093" w:type="dxa"/>
            <w:gridSpan w:val="3"/>
          </w:tcPr>
          <w:p w:rsidR="00E42B08" w:rsidRPr="005A70BD" w:rsidRDefault="00E42B08" w:rsidP="00E42B08">
            <w:pPr>
              <w:jc w:val="center"/>
              <w:rPr>
                <w:rFonts w:ascii="Times New Roman" w:hAnsi="Times New Roman" w:cs="Times New Roman"/>
                <w:b/>
                <w:sz w:val="24"/>
                <w:szCs w:val="24"/>
              </w:rPr>
            </w:pPr>
            <w:r w:rsidRPr="005A70BD">
              <w:rPr>
                <w:rFonts w:ascii="Times New Roman" w:hAnsi="Times New Roman" w:cs="Times New Roman"/>
                <w:b/>
                <w:sz w:val="24"/>
                <w:szCs w:val="24"/>
              </w:rPr>
              <w:t xml:space="preserve">Анкети </w:t>
            </w:r>
          </w:p>
        </w:tc>
        <w:tc>
          <w:tcPr>
            <w:tcW w:w="730"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08</w:t>
            </w:r>
          </w:p>
        </w:tc>
        <w:tc>
          <w:tcPr>
            <w:tcW w:w="992"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09</w:t>
            </w:r>
          </w:p>
        </w:tc>
        <w:tc>
          <w:tcPr>
            <w:tcW w:w="997"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846"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992" w:type="dxa"/>
            <w:gridSpan w:val="2"/>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12</w:t>
            </w:r>
          </w:p>
        </w:tc>
        <w:tc>
          <w:tcPr>
            <w:tcW w:w="850"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01</w:t>
            </w:r>
          </w:p>
        </w:tc>
        <w:tc>
          <w:tcPr>
            <w:tcW w:w="99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02</w:t>
            </w:r>
          </w:p>
        </w:tc>
        <w:tc>
          <w:tcPr>
            <w:tcW w:w="1280"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03</w:t>
            </w:r>
          </w:p>
        </w:tc>
        <w:tc>
          <w:tcPr>
            <w:tcW w:w="1134"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04</w:t>
            </w:r>
          </w:p>
        </w:tc>
        <w:tc>
          <w:tcPr>
            <w:tcW w:w="99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05</w:t>
            </w:r>
          </w:p>
        </w:tc>
        <w:tc>
          <w:tcPr>
            <w:tcW w:w="1275"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06</w:t>
            </w:r>
          </w:p>
        </w:tc>
      </w:tr>
      <w:tr w:rsidR="00E42B08" w:rsidRPr="009E2354" w:rsidTr="00F56E35">
        <w:trPr>
          <w:trHeight w:val="419"/>
        </w:trPr>
        <w:tc>
          <w:tcPr>
            <w:tcW w:w="56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E42B08" w:rsidRPr="009E2354" w:rsidRDefault="00E42B08" w:rsidP="00E42B08">
            <w:pPr>
              <w:rPr>
                <w:rFonts w:ascii="Times New Roman" w:hAnsi="Times New Roman" w:cs="Times New Roman"/>
                <w:sz w:val="24"/>
                <w:szCs w:val="24"/>
              </w:rPr>
            </w:pPr>
            <w:r w:rsidRPr="009E2354">
              <w:rPr>
                <w:rFonts w:ascii="Times New Roman" w:hAnsi="Times New Roman" w:cs="Times New Roman"/>
                <w:sz w:val="24"/>
                <w:szCs w:val="24"/>
              </w:rPr>
              <w:t>Анкети батьків</w:t>
            </w:r>
          </w:p>
        </w:tc>
        <w:tc>
          <w:tcPr>
            <w:tcW w:w="730" w:type="dxa"/>
          </w:tcPr>
          <w:p w:rsidR="00E42B08" w:rsidRPr="009E2354" w:rsidRDefault="00E42B08" w:rsidP="00E42B08">
            <w:pPr>
              <w:jc w:val="center"/>
              <w:rPr>
                <w:rFonts w:ascii="Times New Roman" w:hAnsi="Times New Roman" w:cs="Times New Roman"/>
                <w:sz w:val="24"/>
                <w:szCs w:val="24"/>
              </w:rPr>
            </w:pPr>
          </w:p>
        </w:tc>
        <w:tc>
          <w:tcPr>
            <w:tcW w:w="992" w:type="dxa"/>
          </w:tcPr>
          <w:p w:rsidR="00E42B08" w:rsidRPr="009E2354" w:rsidRDefault="00E42B08" w:rsidP="00E42B08">
            <w:pPr>
              <w:jc w:val="center"/>
              <w:rPr>
                <w:rFonts w:ascii="Times New Roman" w:hAnsi="Times New Roman" w:cs="Times New Roman"/>
                <w:sz w:val="24"/>
                <w:szCs w:val="24"/>
              </w:rPr>
            </w:pPr>
          </w:p>
        </w:tc>
        <w:tc>
          <w:tcPr>
            <w:tcW w:w="997"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46" w:type="dxa"/>
          </w:tcPr>
          <w:p w:rsidR="00E42B08" w:rsidRPr="009E2354" w:rsidRDefault="00E42B08" w:rsidP="00E42B08">
            <w:pPr>
              <w:jc w:val="center"/>
              <w:rPr>
                <w:rFonts w:ascii="Times New Roman" w:hAnsi="Times New Roman" w:cs="Times New Roman"/>
                <w:sz w:val="24"/>
                <w:szCs w:val="24"/>
              </w:rPr>
            </w:pPr>
          </w:p>
        </w:tc>
        <w:tc>
          <w:tcPr>
            <w:tcW w:w="992" w:type="dxa"/>
            <w:gridSpan w:val="2"/>
          </w:tcPr>
          <w:p w:rsidR="00E42B08" w:rsidRPr="009E2354" w:rsidRDefault="00E42B08" w:rsidP="00E42B08">
            <w:pPr>
              <w:jc w:val="center"/>
              <w:rPr>
                <w:rFonts w:ascii="Times New Roman" w:hAnsi="Times New Roman" w:cs="Times New Roman"/>
                <w:sz w:val="24"/>
                <w:szCs w:val="24"/>
              </w:rPr>
            </w:pPr>
          </w:p>
        </w:tc>
        <w:tc>
          <w:tcPr>
            <w:tcW w:w="850"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3" w:type="dxa"/>
          </w:tcPr>
          <w:p w:rsidR="00E42B08" w:rsidRPr="009E2354" w:rsidRDefault="00E42B08" w:rsidP="00E42B08">
            <w:pPr>
              <w:jc w:val="center"/>
              <w:rPr>
                <w:rFonts w:ascii="Times New Roman" w:hAnsi="Times New Roman" w:cs="Times New Roman"/>
                <w:sz w:val="24"/>
                <w:szCs w:val="24"/>
              </w:rPr>
            </w:pPr>
          </w:p>
        </w:tc>
        <w:tc>
          <w:tcPr>
            <w:tcW w:w="1280" w:type="dxa"/>
          </w:tcPr>
          <w:p w:rsidR="00E42B08" w:rsidRPr="009E2354" w:rsidRDefault="00E42B08" w:rsidP="00E42B08">
            <w:pPr>
              <w:jc w:val="center"/>
              <w:rPr>
                <w:rFonts w:ascii="Times New Roman" w:hAnsi="Times New Roman" w:cs="Times New Roman"/>
                <w:sz w:val="24"/>
                <w:szCs w:val="24"/>
              </w:rPr>
            </w:pPr>
          </w:p>
        </w:tc>
        <w:tc>
          <w:tcPr>
            <w:tcW w:w="1134"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3" w:type="dxa"/>
          </w:tcPr>
          <w:p w:rsidR="00E42B08" w:rsidRPr="009E2354" w:rsidRDefault="00E42B08" w:rsidP="00E42B08">
            <w:pPr>
              <w:jc w:val="center"/>
              <w:rPr>
                <w:rFonts w:ascii="Times New Roman" w:hAnsi="Times New Roman" w:cs="Times New Roman"/>
                <w:sz w:val="24"/>
                <w:szCs w:val="24"/>
              </w:rPr>
            </w:pPr>
          </w:p>
        </w:tc>
        <w:tc>
          <w:tcPr>
            <w:tcW w:w="1275" w:type="dxa"/>
          </w:tcPr>
          <w:p w:rsidR="00E42B08" w:rsidRPr="009E2354" w:rsidRDefault="00E42B08" w:rsidP="00E42B08">
            <w:pPr>
              <w:jc w:val="center"/>
              <w:rPr>
                <w:rFonts w:ascii="Times New Roman" w:hAnsi="Times New Roman" w:cs="Times New Roman"/>
                <w:sz w:val="24"/>
                <w:szCs w:val="24"/>
              </w:rPr>
            </w:pPr>
          </w:p>
        </w:tc>
      </w:tr>
      <w:tr w:rsidR="00E42B08" w:rsidRPr="009E2354" w:rsidTr="00F56E35">
        <w:trPr>
          <w:trHeight w:val="419"/>
        </w:trPr>
        <w:tc>
          <w:tcPr>
            <w:tcW w:w="56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530" w:type="dxa"/>
            <w:gridSpan w:val="2"/>
          </w:tcPr>
          <w:p w:rsidR="00E42B08" w:rsidRPr="009E2354" w:rsidRDefault="00E42B08" w:rsidP="00E42B08">
            <w:pPr>
              <w:rPr>
                <w:rFonts w:ascii="Times New Roman" w:hAnsi="Times New Roman" w:cs="Times New Roman"/>
                <w:sz w:val="24"/>
                <w:szCs w:val="24"/>
              </w:rPr>
            </w:pPr>
            <w:r w:rsidRPr="009E2354">
              <w:rPr>
                <w:rFonts w:ascii="Times New Roman" w:hAnsi="Times New Roman" w:cs="Times New Roman"/>
                <w:sz w:val="24"/>
                <w:szCs w:val="24"/>
              </w:rPr>
              <w:t>Анкети учнів</w:t>
            </w:r>
          </w:p>
        </w:tc>
        <w:tc>
          <w:tcPr>
            <w:tcW w:w="730" w:type="dxa"/>
          </w:tcPr>
          <w:p w:rsidR="00E42B08" w:rsidRPr="009E2354" w:rsidRDefault="00E42B08" w:rsidP="00E42B08">
            <w:pPr>
              <w:jc w:val="center"/>
              <w:rPr>
                <w:rFonts w:ascii="Times New Roman" w:hAnsi="Times New Roman" w:cs="Times New Roman"/>
                <w:sz w:val="24"/>
                <w:szCs w:val="24"/>
              </w:rPr>
            </w:pPr>
          </w:p>
        </w:tc>
        <w:tc>
          <w:tcPr>
            <w:tcW w:w="992" w:type="dxa"/>
          </w:tcPr>
          <w:p w:rsidR="00E42B08" w:rsidRPr="009E2354" w:rsidRDefault="00E42B08" w:rsidP="00E42B08">
            <w:pPr>
              <w:jc w:val="center"/>
              <w:rPr>
                <w:rFonts w:ascii="Times New Roman" w:hAnsi="Times New Roman" w:cs="Times New Roman"/>
                <w:sz w:val="24"/>
                <w:szCs w:val="24"/>
              </w:rPr>
            </w:pPr>
          </w:p>
        </w:tc>
        <w:tc>
          <w:tcPr>
            <w:tcW w:w="997" w:type="dxa"/>
          </w:tcPr>
          <w:p w:rsidR="00E42B08" w:rsidRPr="009E2354" w:rsidRDefault="00E42B08" w:rsidP="00E42B08">
            <w:pPr>
              <w:jc w:val="center"/>
              <w:rPr>
                <w:rFonts w:ascii="Times New Roman" w:hAnsi="Times New Roman" w:cs="Times New Roman"/>
                <w:sz w:val="24"/>
                <w:szCs w:val="24"/>
              </w:rPr>
            </w:pPr>
          </w:p>
        </w:tc>
        <w:tc>
          <w:tcPr>
            <w:tcW w:w="846"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gridSpan w:val="2"/>
          </w:tcPr>
          <w:p w:rsidR="00E42B08" w:rsidRPr="009E2354" w:rsidRDefault="00E42B08" w:rsidP="00E42B08">
            <w:pPr>
              <w:jc w:val="center"/>
              <w:rPr>
                <w:rFonts w:ascii="Times New Roman" w:hAnsi="Times New Roman" w:cs="Times New Roman"/>
                <w:sz w:val="24"/>
                <w:szCs w:val="24"/>
              </w:rPr>
            </w:pPr>
          </w:p>
        </w:tc>
        <w:tc>
          <w:tcPr>
            <w:tcW w:w="850" w:type="dxa"/>
          </w:tcPr>
          <w:p w:rsidR="00E42B08" w:rsidRPr="009E2354" w:rsidRDefault="00E42B08" w:rsidP="00E42B08">
            <w:pPr>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80" w:type="dxa"/>
          </w:tcPr>
          <w:p w:rsidR="00E42B08" w:rsidRPr="009E2354" w:rsidRDefault="00E42B08" w:rsidP="00E42B08">
            <w:pPr>
              <w:jc w:val="center"/>
              <w:rPr>
                <w:rFonts w:ascii="Times New Roman" w:hAnsi="Times New Roman" w:cs="Times New Roman"/>
                <w:sz w:val="24"/>
                <w:szCs w:val="24"/>
              </w:rPr>
            </w:pPr>
          </w:p>
        </w:tc>
        <w:tc>
          <w:tcPr>
            <w:tcW w:w="1134" w:type="dxa"/>
          </w:tcPr>
          <w:p w:rsidR="00E42B08" w:rsidRPr="009E2354" w:rsidRDefault="00E42B08" w:rsidP="00E42B08">
            <w:pPr>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75" w:type="dxa"/>
          </w:tcPr>
          <w:p w:rsidR="00E42B08" w:rsidRPr="009E2354" w:rsidRDefault="00E42B08" w:rsidP="00E42B08">
            <w:pPr>
              <w:jc w:val="center"/>
              <w:rPr>
                <w:rFonts w:ascii="Times New Roman" w:hAnsi="Times New Roman" w:cs="Times New Roman"/>
                <w:sz w:val="24"/>
                <w:szCs w:val="24"/>
              </w:rPr>
            </w:pPr>
          </w:p>
        </w:tc>
      </w:tr>
      <w:tr w:rsidR="00E42B08" w:rsidRPr="009E2354" w:rsidTr="00C625EB">
        <w:trPr>
          <w:trHeight w:val="419"/>
        </w:trPr>
        <w:tc>
          <w:tcPr>
            <w:tcW w:w="14175" w:type="dxa"/>
            <w:gridSpan w:val="15"/>
          </w:tcPr>
          <w:p w:rsidR="00E42B08" w:rsidRPr="009E2354" w:rsidRDefault="00E42B08" w:rsidP="00E42B08">
            <w:pPr>
              <w:spacing w:line="220" w:lineRule="auto"/>
              <w:ind w:left="620" w:right="1480" w:hanging="623"/>
              <w:jc w:val="both"/>
              <w:rPr>
                <w:rFonts w:ascii="Times New Roman" w:eastAsia="Arial" w:hAnsi="Times New Roman" w:cs="Times New Roman"/>
                <w:b/>
                <w:color w:val="000000"/>
                <w:sz w:val="24"/>
                <w:szCs w:val="24"/>
                <w:lang w:eastAsia="uk-UA"/>
              </w:rPr>
            </w:pPr>
            <w:r w:rsidRPr="009E2354">
              <w:rPr>
                <w:rFonts w:ascii="Times New Roman" w:eastAsia="Arial" w:hAnsi="Times New Roman" w:cs="Times New Roman"/>
                <w:b/>
                <w:color w:val="00B050"/>
                <w:sz w:val="24"/>
                <w:szCs w:val="24"/>
                <w:lang w:eastAsia="uk-UA"/>
              </w:rPr>
              <w:t>Критерій</w:t>
            </w:r>
            <w:r>
              <w:rPr>
                <w:rFonts w:ascii="Times New Roman" w:eastAsia="Arial" w:hAnsi="Times New Roman" w:cs="Times New Roman"/>
                <w:b/>
                <w:color w:val="00B050"/>
                <w:sz w:val="24"/>
                <w:szCs w:val="24"/>
                <w:lang w:eastAsia="uk-UA"/>
              </w:rPr>
              <w:t>:</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 xml:space="preserve"> </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У закладі освіти існує практика педагогічного</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наставництва, взаємонавчання та інших форм професійної співпраці</w:t>
            </w:r>
          </w:p>
          <w:p w:rsidR="00E42B08" w:rsidRPr="009E2354" w:rsidRDefault="00E42B08" w:rsidP="00E42B08">
            <w:pPr>
              <w:numPr>
                <w:ilvl w:val="0"/>
                <w:numId w:val="1"/>
              </w:numPr>
              <w:tabs>
                <w:tab w:val="left" w:pos="620"/>
              </w:tabs>
              <w:spacing w:line="215" w:lineRule="auto"/>
              <w:rPr>
                <w:rFonts w:ascii="Times New Roman" w:hAnsi="Times New Roman" w:cs="Times New Roman"/>
                <w:sz w:val="24"/>
                <w:szCs w:val="24"/>
              </w:rPr>
            </w:pPr>
          </w:p>
        </w:tc>
      </w:tr>
      <w:tr w:rsidR="00E42B08" w:rsidRPr="009E2354" w:rsidTr="00F56E35">
        <w:trPr>
          <w:cantSplit/>
          <w:trHeight w:val="1134"/>
        </w:trPr>
        <w:tc>
          <w:tcPr>
            <w:tcW w:w="56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1</w:t>
            </w:r>
          </w:p>
        </w:tc>
        <w:tc>
          <w:tcPr>
            <w:tcW w:w="2530" w:type="dxa"/>
            <w:gridSpan w:val="2"/>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Семінари-практикуми для молодих вчителів</w:t>
            </w:r>
          </w:p>
          <w:p w:rsidR="00E42B08" w:rsidRPr="009E2354" w:rsidRDefault="00E42B08" w:rsidP="00E42B08">
            <w:pPr>
              <w:jc w:val="center"/>
              <w:rPr>
                <w:rFonts w:ascii="Times New Roman" w:hAnsi="Times New Roman" w:cs="Times New Roman"/>
                <w:sz w:val="24"/>
                <w:szCs w:val="24"/>
              </w:rPr>
            </w:pPr>
          </w:p>
          <w:p w:rsidR="00E42B08" w:rsidRPr="009E2354" w:rsidRDefault="00E42B08" w:rsidP="00E42B08">
            <w:pPr>
              <w:jc w:val="center"/>
              <w:rPr>
                <w:rFonts w:ascii="Times New Roman" w:hAnsi="Times New Roman" w:cs="Times New Roman"/>
                <w:sz w:val="24"/>
                <w:szCs w:val="24"/>
              </w:rPr>
            </w:pPr>
          </w:p>
          <w:p w:rsidR="00E42B08" w:rsidRPr="009E2354" w:rsidRDefault="00E42B08" w:rsidP="00E42B08">
            <w:pPr>
              <w:jc w:val="center"/>
              <w:rPr>
                <w:rFonts w:ascii="Times New Roman" w:hAnsi="Times New Roman" w:cs="Times New Roman"/>
                <w:sz w:val="24"/>
                <w:szCs w:val="24"/>
              </w:rPr>
            </w:pPr>
          </w:p>
          <w:p w:rsidR="00E42B08" w:rsidRPr="009E2354" w:rsidRDefault="00E42B08" w:rsidP="00E42B08">
            <w:pPr>
              <w:jc w:val="center"/>
              <w:rPr>
                <w:rFonts w:ascii="Times New Roman" w:hAnsi="Times New Roman" w:cs="Times New Roman"/>
                <w:sz w:val="24"/>
                <w:szCs w:val="24"/>
              </w:rPr>
            </w:pPr>
          </w:p>
          <w:p w:rsidR="00E42B08" w:rsidRPr="009E2354" w:rsidRDefault="00E42B08" w:rsidP="00E42B08">
            <w:pPr>
              <w:jc w:val="center"/>
              <w:rPr>
                <w:rFonts w:ascii="Times New Roman" w:hAnsi="Times New Roman" w:cs="Times New Roman"/>
                <w:sz w:val="24"/>
                <w:szCs w:val="24"/>
              </w:rPr>
            </w:pPr>
          </w:p>
          <w:p w:rsidR="00E42B08" w:rsidRPr="009E2354" w:rsidRDefault="00E42B08" w:rsidP="00E42B08">
            <w:pPr>
              <w:jc w:val="center"/>
              <w:rPr>
                <w:rFonts w:ascii="Times New Roman" w:hAnsi="Times New Roman" w:cs="Times New Roman"/>
                <w:sz w:val="24"/>
                <w:szCs w:val="24"/>
              </w:rPr>
            </w:pPr>
          </w:p>
          <w:p w:rsidR="00E42B08" w:rsidRPr="009E2354" w:rsidRDefault="00E42B08" w:rsidP="00E42B08">
            <w:pPr>
              <w:jc w:val="center"/>
              <w:rPr>
                <w:rFonts w:ascii="Times New Roman" w:hAnsi="Times New Roman" w:cs="Times New Roman"/>
                <w:sz w:val="24"/>
                <w:szCs w:val="24"/>
              </w:rPr>
            </w:pPr>
          </w:p>
          <w:p w:rsidR="00E42B08" w:rsidRPr="009E2354" w:rsidRDefault="00E42B08" w:rsidP="00E42B08">
            <w:pPr>
              <w:jc w:val="center"/>
              <w:rPr>
                <w:rFonts w:ascii="Times New Roman" w:hAnsi="Times New Roman" w:cs="Times New Roman"/>
                <w:sz w:val="24"/>
                <w:szCs w:val="24"/>
              </w:rPr>
            </w:pPr>
          </w:p>
          <w:p w:rsidR="00E42B08" w:rsidRPr="009E2354" w:rsidRDefault="00E42B08" w:rsidP="00E42B08">
            <w:pPr>
              <w:jc w:val="center"/>
              <w:rPr>
                <w:rFonts w:ascii="Times New Roman" w:hAnsi="Times New Roman" w:cs="Times New Roman"/>
                <w:sz w:val="24"/>
                <w:szCs w:val="24"/>
              </w:rPr>
            </w:pPr>
          </w:p>
          <w:p w:rsidR="00E42B08" w:rsidRPr="009E2354" w:rsidRDefault="00E42B08" w:rsidP="00E42B08">
            <w:pPr>
              <w:jc w:val="center"/>
              <w:rPr>
                <w:rFonts w:ascii="Times New Roman" w:hAnsi="Times New Roman" w:cs="Times New Roman"/>
                <w:sz w:val="24"/>
                <w:szCs w:val="24"/>
              </w:rPr>
            </w:pPr>
          </w:p>
          <w:p w:rsidR="00E42B08" w:rsidRPr="009E2354" w:rsidRDefault="00E42B08" w:rsidP="00E42B08">
            <w:pPr>
              <w:jc w:val="center"/>
              <w:rPr>
                <w:rFonts w:ascii="Times New Roman" w:hAnsi="Times New Roman" w:cs="Times New Roman"/>
                <w:sz w:val="24"/>
                <w:szCs w:val="24"/>
              </w:rPr>
            </w:pPr>
          </w:p>
          <w:p w:rsidR="00E42B08" w:rsidRPr="009E2354" w:rsidRDefault="00E42B08" w:rsidP="00E42B08">
            <w:pPr>
              <w:jc w:val="center"/>
              <w:rPr>
                <w:rFonts w:ascii="Times New Roman" w:hAnsi="Times New Roman" w:cs="Times New Roman"/>
                <w:sz w:val="24"/>
                <w:szCs w:val="24"/>
              </w:rPr>
            </w:pPr>
          </w:p>
        </w:tc>
        <w:tc>
          <w:tcPr>
            <w:tcW w:w="730" w:type="dxa"/>
          </w:tcPr>
          <w:p w:rsidR="00E42B08" w:rsidRPr="009E2354" w:rsidRDefault="00E42B08" w:rsidP="00E42B08">
            <w:pPr>
              <w:jc w:val="center"/>
              <w:rPr>
                <w:rFonts w:ascii="Times New Roman" w:hAnsi="Times New Roman" w:cs="Times New Roman"/>
                <w:sz w:val="24"/>
                <w:szCs w:val="24"/>
              </w:rPr>
            </w:pPr>
          </w:p>
        </w:tc>
        <w:tc>
          <w:tcPr>
            <w:tcW w:w="992" w:type="dxa"/>
          </w:tcPr>
          <w:p w:rsidR="00E42B08" w:rsidRPr="009E2354" w:rsidRDefault="00E42B08" w:rsidP="00E42B08">
            <w:pPr>
              <w:jc w:val="center"/>
              <w:rPr>
                <w:rFonts w:ascii="Times New Roman" w:hAnsi="Times New Roman" w:cs="Times New Roman"/>
                <w:sz w:val="24"/>
                <w:szCs w:val="24"/>
              </w:rPr>
            </w:pPr>
          </w:p>
        </w:tc>
        <w:tc>
          <w:tcPr>
            <w:tcW w:w="997" w:type="dxa"/>
            <w:textDirection w:val="btLr"/>
          </w:tcPr>
          <w:p w:rsidR="00E42B08" w:rsidRPr="009E2354" w:rsidRDefault="00E42B08" w:rsidP="00E42B08">
            <w:pPr>
              <w:ind w:left="113" w:right="113"/>
              <w:jc w:val="center"/>
              <w:rPr>
                <w:rFonts w:ascii="Times New Roman" w:hAnsi="Times New Roman" w:cs="Times New Roman"/>
                <w:sz w:val="24"/>
                <w:szCs w:val="24"/>
              </w:rPr>
            </w:pPr>
            <w:r w:rsidRPr="00F56E35">
              <w:rPr>
                <w:rFonts w:ascii="Times New Roman" w:hAnsi="Times New Roman" w:cs="Times New Roman"/>
                <w:sz w:val="24"/>
                <w:szCs w:val="24"/>
              </w:rPr>
              <w:t>Реалізація навчально-виховної мети уроку (ЗДНВР)</w:t>
            </w:r>
          </w:p>
        </w:tc>
        <w:tc>
          <w:tcPr>
            <w:tcW w:w="846" w:type="dxa"/>
            <w:textDirection w:val="btLr"/>
          </w:tcPr>
          <w:p w:rsidR="00E42B08" w:rsidRPr="009E2354" w:rsidRDefault="00E42B08" w:rsidP="00E42B08">
            <w:pPr>
              <w:ind w:left="113" w:right="113"/>
              <w:jc w:val="center"/>
              <w:rPr>
                <w:rFonts w:ascii="Times New Roman" w:hAnsi="Times New Roman" w:cs="Times New Roman"/>
                <w:sz w:val="24"/>
                <w:szCs w:val="24"/>
              </w:rPr>
            </w:pPr>
          </w:p>
        </w:tc>
        <w:tc>
          <w:tcPr>
            <w:tcW w:w="992" w:type="dxa"/>
            <w:gridSpan w:val="2"/>
            <w:textDirection w:val="btLr"/>
          </w:tcPr>
          <w:p w:rsidR="00E42B08" w:rsidRPr="009E2354" w:rsidRDefault="00E42B08" w:rsidP="00E42B08">
            <w:pPr>
              <w:ind w:left="113" w:right="113"/>
              <w:jc w:val="center"/>
              <w:rPr>
                <w:rFonts w:ascii="Times New Roman" w:hAnsi="Times New Roman" w:cs="Times New Roman"/>
                <w:sz w:val="24"/>
                <w:szCs w:val="24"/>
              </w:rPr>
            </w:pPr>
          </w:p>
        </w:tc>
        <w:tc>
          <w:tcPr>
            <w:tcW w:w="850" w:type="dxa"/>
            <w:textDirection w:val="btLr"/>
          </w:tcPr>
          <w:p w:rsidR="00E42B08" w:rsidRPr="009E2354" w:rsidRDefault="00E42B08" w:rsidP="00E42B08">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Розвиток творчих здібностей учнів засобами ІКТ (ЗДНМР)</w:t>
            </w:r>
          </w:p>
        </w:tc>
        <w:tc>
          <w:tcPr>
            <w:tcW w:w="993" w:type="dxa"/>
            <w:textDirection w:val="btLr"/>
          </w:tcPr>
          <w:p w:rsidR="00E42B08" w:rsidRPr="009E2354" w:rsidRDefault="00E42B08" w:rsidP="00E42B08">
            <w:pPr>
              <w:ind w:left="113" w:right="113"/>
              <w:jc w:val="center"/>
              <w:rPr>
                <w:rFonts w:ascii="Times New Roman" w:hAnsi="Times New Roman" w:cs="Times New Roman"/>
                <w:sz w:val="24"/>
                <w:szCs w:val="24"/>
              </w:rPr>
            </w:pPr>
          </w:p>
        </w:tc>
        <w:tc>
          <w:tcPr>
            <w:tcW w:w="1280" w:type="dxa"/>
            <w:textDirection w:val="btLr"/>
          </w:tcPr>
          <w:p w:rsidR="00E42B08" w:rsidRPr="009E2354" w:rsidRDefault="00E42B08" w:rsidP="00E42B08">
            <w:pPr>
              <w:ind w:left="113" w:right="113"/>
              <w:rPr>
                <w:rFonts w:ascii="Times New Roman" w:hAnsi="Times New Roman" w:cs="Times New Roman"/>
                <w:sz w:val="24"/>
                <w:szCs w:val="24"/>
              </w:rPr>
            </w:pPr>
            <w:r w:rsidRPr="009E2354">
              <w:rPr>
                <w:rFonts w:ascii="Times New Roman" w:hAnsi="Times New Roman" w:cs="Times New Roman"/>
                <w:sz w:val="24"/>
                <w:szCs w:val="24"/>
              </w:rPr>
              <w:t xml:space="preserve">Новини методичної літератури </w:t>
            </w:r>
          </w:p>
          <w:p w:rsidR="00E42B08" w:rsidRPr="009E2354" w:rsidRDefault="00E42B08" w:rsidP="00E42B08">
            <w:pPr>
              <w:ind w:left="113" w:right="113"/>
              <w:rPr>
                <w:rFonts w:ascii="Times New Roman" w:hAnsi="Times New Roman" w:cs="Times New Roman"/>
                <w:sz w:val="24"/>
                <w:szCs w:val="24"/>
              </w:rPr>
            </w:pPr>
            <w:r w:rsidRPr="009E2354">
              <w:rPr>
                <w:rFonts w:ascii="Times New Roman" w:hAnsi="Times New Roman" w:cs="Times New Roman"/>
                <w:sz w:val="24"/>
                <w:szCs w:val="24"/>
              </w:rPr>
              <w:t>(ЗДНВР)</w:t>
            </w:r>
          </w:p>
        </w:tc>
        <w:tc>
          <w:tcPr>
            <w:tcW w:w="1134" w:type="dxa"/>
          </w:tcPr>
          <w:p w:rsidR="00E42B08" w:rsidRPr="009E2354" w:rsidRDefault="00E42B08" w:rsidP="00E42B08">
            <w:pPr>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p>
        </w:tc>
        <w:tc>
          <w:tcPr>
            <w:tcW w:w="1275" w:type="dxa"/>
          </w:tcPr>
          <w:p w:rsidR="00E42B08" w:rsidRPr="009E2354" w:rsidRDefault="00E42B08" w:rsidP="00E42B08">
            <w:pPr>
              <w:jc w:val="center"/>
              <w:rPr>
                <w:rFonts w:ascii="Times New Roman" w:hAnsi="Times New Roman" w:cs="Times New Roman"/>
                <w:sz w:val="24"/>
                <w:szCs w:val="24"/>
              </w:rPr>
            </w:pPr>
          </w:p>
        </w:tc>
      </w:tr>
      <w:tr w:rsidR="00E42B08" w:rsidRPr="009E2354" w:rsidTr="00F56E35">
        <w:trPr>
          <w:trHeight w:val="419"/>
        </w:trPr>
        <w:tc>
          <w:tcPr>
            <w:tcW w:w="56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530" w:type="dxa"/>
            <w:gridSpan w:val="2"/>
          </w:tcPr>
          <w:p w:rsidR="00E42B08" w:rsidRPr="009E2354" w:rsidRDefault="00E42B08" w:rsidP="00E42B08">
            <w:pPr>
              <w:rPr>
                <w:rFonts w:ascii="Times New Roman" w:hAnsi="Times New Roman" w:cs="Times New Roman"/>
                <w:sz w:val="24"/>
                <w:szCs w:val="24"/>
              </w:rPr>
            </w:pPr>
            <w:r w:rsidRPr="009E2354">
              <w:rPr>
                <w:rFonts w:ascii="Times New Roman" w:eastAsia="Times New Roman" w:hAnsi="Times New Roman" w:cs="Times New Roman"/>
                <w:bCs/>
                <w:iCs/>
                <w:sz w:val="24"/>
                <w:szCs w:val="24"/>
                <w:lang w:eastAsia="ru-RU"/>
              </w:rPr>
              <w:t>Проведення загальних батьківських зборів «Заклад дошкільної освіти і НУШ: як прокласти місток»</w:t>
            </w:r>
          </w:p>
        </w:tc>
        <w:tc>
          <w:tcPr>
            <w:tcW w:w="730" w:type="dxa"/>
          </w:tcPr>
          <w:p w:rsidR="00E42B08" w:rsidRPr="009E2354" w:rsidRDefault="00E42B08" w:rsidP="00E42B08">
            <w:pPr>
              <w:jc w:val="center"/>
              <w:rPr>
                <w:rFonts w:ascii="Times New Roman" w:hAnsi="Times New Roman" w:cs="Times New Roman"/>
                <w:sz w:val="24"/>
                <w:szCs w:val="24"/>
              </w:rPr>
            </w:pPr>
          </w:p>
        </w:tc>
        <w:tc>
          <w:tcPr>
            <w:tcW w:w="992" w:type="dxa"/>
          </w:tcPr>
          <w:p w:rsidR="00E42B08" w:rsidRPr="009E2354" w:rsidRDefault="00E42B08" w:rsidP="00E42B08">
            <w:pPr>
              <w:jc w:val="center"/>
              <w:rPr>
                <w:rFonts w:ascii="Times New Roman" w:hAnsi="Times New Roman" w:cs="Times New Roman"/>
                <w:sz w:val="24"/>
                <w:szCs w:val="24"/>
              </w:rPr>
            </w:pPr>
          </w:p>
        </w:tc>
        <w:tc>
          <w:tcPr>
            <w:tcW w:w="997" w:type="dxa"/>
          </w:tcPr>
          <w:p w:rsidR="00E42B08" w:rsidRPr="009E2354" w:rsidRDefault="00E42B08" w:rsidP="00E42B08">
            <w:pPr>
              <w:jc w:val="center"/>
              <w:rPr>
                <w:rFonts w:ascii="Times New Roman" w:hAnsi="Times New Roman" w:cs="Times New Roman"/>
                <w:sz w:val="24"/>
                <w:szCs w:val="24"/>
              </w:rPr>
            </w:pPr>
          </w:p>
        </w:tc>
        <w:tc>
          <w:tcPr>
            <w:tcW w:w="846" w:type="dxa"/>
          </w:tcPr>
          <w:p w:rsidR="00E42B08" w:rsidRPr="009E2354" w:rsidRDefault="00E42B08" w:rsidP="00E42B08">
            <w:pPr>
              <w:jc w:val="center"/>
              <w:rPr>
                <w:rFonts w:ascii="Times New Roman" w:hAnsi="Times New Roman" w:cs="Times New Roman"/>
                <w:sz w:val="24"/>
                <w:szCs w:val="24"/>
              </w:rPr>
            </w:pPr>
          </w:p>
        </w:tc>
        <w:tc>
          <w:tcPr>
            <w:tcW w:w="992" w:type="dxa"/>
            <w:gridSpan w:val="2"/>
          </w:tcPr>
          <w:p w:rsidR="00E42B08" w:rsidRPr="009E2354" w:rsidRDefault="00E42B08" w:rsidP="00E42B08">
            <w:pPr>
              <w:jc w:val="center"/>
              <w:rPr>
                <w:rFonts w:ascii="Times New Roman" w:hAnsi="Times New Roman" w:cs="Times New Roman"/>
                <w:sz w:val="24"/>
                <w:szCs w:val="24"/>
              </w:rPr>
            </w:pPr>
          </w:p>
        </w:tc>
        <w:tc>
          <w:tcPr>
            <w:tcW w:w="850" w:type="dxa"/>
          </w:tcPr>
          <w:p w:rsidR="00E42B08" w:rsidRPr="009E2354" w:rsidRDefault="00E42B08" w:rsidP="00E42B08">
            <w:pPr>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p>
        </w:tc>
        <w:tc>
          <w:tcPr>
            <w:tcW w:w="1280" w:type="dxa"/>
          </w:tcPr>
          <w:p w:rsidR="00E42B08" w:rsidRPr="009E2354" w:rsidRDefault="00E42B08" w:rsidP="00E42B08">
            <w:pPr>
              <w:rPr>
                <w:rFonts w:ascii="Times New Roman" w:hAnsi="Times New Roman" w:cs="Times New Roman"/>
                <w:sz w:val="24"/>
                <w:szCs w:val="24"/>
              </w:rPr>
            </w:pPr>
          </w:p>
        </w:tc>
        <w:tc>
          <w:tcPr>
            <w:tcW w:w="1134" w:type="dxa"/>
          </w:tcPr>
          <w:p w:rsidR="00E42B08" w:rsidRPr="009E2354" w:rsidRDefault="00E42B08" w:rsidP="00E42B08">
            <w:pPr>
              <w:jc w:val="center"/>
              <w:rPr>
                <w:rFonts w:ascii="Times New Roman" w:eastAsia="Times New Roman" w:hAnsi="Times New Roman" w:cs="Times New Roman"/>
                <w:bCs/>
                <w:iCs/>
                <w:sz w:val="24"/>
                <w:szCs w:val="24"/>
                <w:lang w:eastAsia="ru-RU"/>
              </w:rPr>
            </w:pPr>
          </w:p>
          <w:p w:rsidR="00E42B08" w:rsidRPr="009E2354" w:rsidRDefault="00E42B08" w:rsidP="00E42B08">
            <w:pPr>
              <w:jc w:val="center"/>
              <w:rPr>
                <w:rFonts w:ascii="Times New Roman" w:hAnsi="Times New Roman" w:cs="Times New Roman"/>
                <w:sz w:val="24"/>
                <w:szCs w:val="24"/>
              </w:rPr>
            </w:pPr>
            <w:r w:rsidRPr="009E2354">
              <w:rPr>
                <w:rFonts w:ascii="Times New Roman" w:eastAsia="Times New Roman" w:hAnsi="Times New Roman" w:cs="Times New Roman"/>
                <w:bCs/>
                <w:iCs/>
                <w:sz w:val="24"/>
                <w:szCs w:val="24"/>
                <w:lang w:eastAsia="ru-RU"/>
              </w:rPr>
              <w:t>+</w:t>
            </w:r>
          </w:p>
        </w:tc>
        <w:tc>
          <w:tcPr>
            <w:tcW w:w="993" w:type="dxa"/>
          </w:tcPr>
          <w:p w:rsidR="00E42B08" w:rsidRPr="009E2354" w:rsidRDefault="00E42B08" w:rsidP="00E42B08">
            <w:pPr>
              <w:jc w:val="center"/>
              <w:rPr>
                <w:rFonts w:ascii="Times New Roman" w:hAnsi="Times New Roman" w:cs="Times New Roman"/>
                <w:sz w:val="24"/>
                <w:szCs w:val="24"/>
              </w:rPr>
            </w:pPr>
          </w:p>
        </w:tc>
        <w:tc>
          <w:tcPr>
            <w:tcW w:w="1275" w:type="dxa"/>
          </w:tcPr>
          <w:p w:rsidR="00E42B08" w:rsidRPr="009E2354" w:rsidRDefault="00E42B08" w:rsidP="00E42B08">
            <w:pPr>
              <w:jc w:val="center"/>
              <w:rPr>
                <w:rFonts w:ascii="Times New Roman" w:hAnsi="Times New Roman" w:cs="Times New Roman"/>
                <w:sz w:val="24"/>
                <w:szCs w:val="24"/>
              </w:rPr>
            </w:pPr>
          </w:p>
        </w:tc>
      </w:tr>
      <w:tr w:rsidR="00E42B08" w:rsidRPr="009E2354" w:rsidTr="00F56E35">
        <w:trPr>
          <w:trHeight w:val="419"/>
        </w:trPr>
        <w:tc>
          <w:tcPr>
            <w:tcW w:w="563" w:type="dxa"/>
          </w:tcPr>
          <w:p w:rsidR="00E42B08" w:rsidRPr="009E2354" w:rsidRDefault="00E42B08" w:rsidP="00E42B08">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2530" w:type="dxa"/>
            <w:gridSpan w:val="2"/>
          </w:tcPr>
          <w:p w:rsidR="00E42B08" w:rsidRPr="009E2354" w:rsidRDefault="00E42B08" w:rsidP="00E42B08">
            <w:pPr>
              <w:rPr>
                <w:rFonts w:ascii="Times New Roman" w:eastAsia="Times New Roman" w:hAnsi="Times New Roman" w:cs="Times New Roman"/>
                <w:bCs/>
                <w:iCs/>
                <w:sz w:val="24"/>
                <w:szCs w:val="24"/>
                <w:lang w:eastAsia="ru-RU"/>
              </w:rPr>
            </w:pPr>
            <w:r w:rsidRPr="009E2354">
              <w:rPr>
                <w:rFonts w:ascii="Times New Roman" w:eastAsia="Times New Roman" w:hAnsi="Times New Roman" w:cs="Times New Roman"/>
                <w:bCs/>
                <w:iCs/>
                <w:sz w:val="24"/>
                <w:szCs w:val="24"/>
                <w:lang w:val="ru-RU" w:eastAsia="ru-RU"/>
              </w:rPr>
              <w:t>Педагогічні ради</w:t>
            </w:r>
            <w:r w:rsidRPr="009E2354">
              <w:rPr>
                <w:rFonts w:ascii="Times New Roman" w:eastAsia="Times New Roman" w:hAnsi="Times New Roman" w:cs="Times New Roman"/>
                <w:bCs/>
                <w:iCs/>
                <w:sz w:val="24"/>
                <w:szCs w:val="24"/>
                <w:lang w:eastAsia="ru-RU"/>
              </w:rPr>
              <w:t xml:space="preserve"> з питань реалізації педагогіки партнерства між </w:t>
            </w:r>
            <w:r w:rsidR="00F27080">
              <w:rPr>
                <w:rFonts w:ascii="Times New Roman" w:eastAsia="Times New Roman" w:hAnsi="Times New Roman" w:cs="Times New Roman"/>
                <w:bCs/>
                <w:iCs/>
                <w:sz w:val="24"/>
                <w:szCs w:val="24"/>
                <w:lang w:eastAsia="ru-RU"/>
              </w:rPr>
              <w:t xml:space="preserve">ЗДО </w:t>
            </w:r>
            <w:r w:rsidRPr="009E2354">
              <w:rPr>
                <w:rFonts w:ascii="Times New Roman" w:eastAsia="Times New Roman" w:hAnsi="Times New Roman" w:cs="Times New Roman"/>
                <w:bCs/>
                <w:iCs/>
                <w:sz w:val="24"/>
                <w:szCs w:val="24"/>
                <w:lang w:eastAsia="ru-RU"/>
              </w:rPr>
              <w:t>та НУШ</w:t>
            </w:r>
          </w:p>
          <w:p w:rsidR="00E42B08" w:rsidRPr="004E0464" w:rsidRDefault="00E42B08" w:rsidP="00E42B08">
            <w:pPr>
              <w:rPr>
                <w:rFonts w:ascii="Times New Roman" w:hAnsi="Times New Roman" w:cs="Times New Roman"/>
                <w:sz w:val="24"/>
                <w:szCs w:val="24"/>
              </w:rPr>
            </w:pPr>
            <w:r w:rsidRPr="009E2354">
              <w:rPr>
                <w:rFonts w:ascii="Times New Roman" w:hAnsi="Times New Roman" w:cs="Times New Roman"/>
                <w:b/>
                <w:sz w:val="24"/>
                <w:szCs w:val="24"/>
              </w:rPr>
              <w:t xml:space="preserve"> </w:t>
            </w:r>
            <w:r w:rsidRPr="004E0464">
              <w:rPr>
                <w:rFonts w:ascii="Times New Roman" w:hAnsi="Times New Roman" w:cs="Times New Roman"/>
                <w:sz w:val="24"/>
                <w:szCs w:val="24"/>
              </w:rPr>
              <w:t>«Про сучасні аспекти взаємодії дошкільного закладу, школи  і сім'ї щодо гармонійного розвитку особистості»</w:t>
            </w:r>
          </w:p>
        </w:tc>
        <w:tc>
          <w:tcPr>
            <w:tcW w:w="730" w:type="dxa"/>
          </w:tcPr>
          <w:p w:rsidR="00E42B08" w:rsidRPr="009E2354" w:rsidRDefault="00E42B08" w:rsidP="00E42B08">
            <w:pPr>
              <w:jc w:val="center"/>
              <w:rPr>
                <w:rFonts w:ascii="Times New Roman" w:hAnsi="Times New Roman" w:cs="Times New Roman"/>
                <w:sz w:val="24"/>
                <w:szCs w:val="24"/>
              </w:rPr>
            </w:pPr>
          </w:p>
        </w:tc>
        <w:tc>
          <w:tcPr>
            <w:tcW w:w="992" w:type="dxa"/>
          </w:tcPr>
          <w:p w:rsidR="00E42B08" w:rsidRPr="009E2354" w:rsidRDefault="00E42B08" w:rsidP="00E42B08">
            <w:pPr>
              <w:jc w:val="center"/>
              <w:rPr>
                <w:rFonts w:ascii="Times New Roman" w:hAnsi="Times New Roman" w:cs="Times New Roman"/>
                <w:sz w:val="24"/>
                <w:szCs w:val="24"/>
              </w:rPr>
            </w:pPr>
          </w:p>
        </w:tc>
        <w:tc>
          <w:tcPr>
            <w:tcW w:w="997" w:type="dxa"/>
          </w:tcPr>
          <w:p w:rsidR="00E42B08" w:rsidRPr="009E2354" w:rsidRDefault="00E42B08" w:rsidP="00E42B08">
            <w:pPr>
              <w:jc w:val="center"/>
              <w:rPr>
                <w:rFonts w:ascii="Times New Roman" w:hAnsi="Times New Roman" w:cs="Times New Roman"/>
                <w:sz w:val="24"/>
                <w:szCs w:val="24"/>
              </w:rPr>
            </w:pPr>
          </w:p>
        </w:tc>
        <w:tc>
          <w:tcPr>
            <w:tcW w:w="846" w:type="dxa"/>
          </w:tcPr>
          <w:p w:rsidR="00E42B08" w:rsidRPr="009E2354" w:rsidRDefault="00E42B08" w:rsidP="00E42B08">
            <w:pPr>
              <w:jc w:val="center"/>
              <w:rPr>
                <w:rFonts w:ascii="Times New Roman" w:hAnsi="Times New Roman" w:cs="Times New Roman"/>
                <w:sz w:val="24"/>
                <w:szCs w:val="24"/>
              </w:rPr>
            </w:pPr>
            <w:r w:rsidRPr="009E2354">
              <w:rPr>
                <w:rFonts w:ascii="Times New Roman" w:eastAsia="Times New Roman" w:hAnsi="Times New Roman" w:cs="Times New Roman"/>
                <w:bCs/>
                <w:iCs/>
                <w:sz w:val="24"/>
                <w:szCs w:val="24"/>
                <w:lang w:eastAsia="ru-RU"/>
              </w:rPr>
              <w:t>+</w:t>
            </w:r>
          </w:p>
        </w:tc>
        <w:tc>
          <w:tcPr>
            <w:tcW w:w="992" w:type="dxa"/>
            <w:gridSpan w:val="2"/>
          </w:tcPr>
          <w:p w:rsidR="00E42B08" w:rsidRPr="009E2354" w:rsidRDefault="00E42B08" w:rsidP="00E42B08">
            <w:pPr>
              <w:jc w:val="center"/>
              <w:rPr>
                <w:rFonts w:ascii="Times New Roman" w:hAnsi="Times New Roman" w:cs="Times New Roman"/>
                <w:sz w:val="24"/>
                <w:szCs w:val="24"/>
              </w:rPr>
            </w:pPr>
          </w:p>
        </w:tc>
        <w:tc>
          <w:tcPr>
            <w:tcW w:w="850" w:type="dxa"/>
          </w:tcPr>
          <w:p w:rsidR="00E42B08" w:rsidRPr="009E2354" w:rsidRDefault="00E42B08" w:rsidP="00E42B08">
            <w:pPr>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p>
        </w:tc>
        <w:tc>
          <w:tcPr>
            <w:tcW w:w="1280" w:type="dxa"/>
          </w:tcPr>
          <w:p w:rsidR="00E42B08" w:rsidRPr="009E2354" w:rsidRDefault="00E42B08" w:rsidP="00E42B08">
            <w:pPr>
              <w:jc w:val="center"/>
              <w:rPr>
                <w:rFonts w:ascii="Times New Roman" w:hAnsi="Times New Roman" w:cs="Times New Roman"/>
                <w:sz w:val="24"/>
                <w:szCs w:val="24"/>
              </w:rPr>
            </w:pPr>
          </w:p>
        </w:tc>
        <w:tc>
          <w:tcPr>
            <w:tcW w:w="1134" w:type="dxa"/>
          </w:tcPr>
          <w:p w:rsidR="00E42B08" w:rsidRPr="009E2354" w:rsidRDefault="00E42B08" w:rsidP="00E42B08">
            <w:pPr>
              <w:jc w:val="center"/>
              <w:rPr>
                <w:rFonts w:ascii="Times New Roman" w:hAnsi="Times New Roman" w:cs="Times New Roman"/>
                <w:sz w:val="24"/>
                <w:szCs w:val="24"/>
              </w:rPr>
            </w:pPr>
          </w:p>
        </w:tc>
        <w:tc>
          <w:tcPr>
            <w:tcW w:w="993" w:type="dxa"/>
          </w:tcPr>
          <w:p w:rsidR="00E42B08" w:rsidRPr="009E2354" w:rsidRDefault="00E42B08" w:rsidP="00E42B08">
            <w:pPr>
              <w:jc w:val="center"/>
              <w:rPr>
                <w:rFonts w:ascii="Times New Roman" w:hAnsi="Times New Roman" w:cs="Times New Roman"/>
                <w:sz w:val="24"/>
                <w:szCs w:val="24"/>
              </w:rPr>
            </w:pPr>
          </w:p>
        </w:tc>
        <w:tc>
          <w:tcPr>
            <w:tcW w:w="1275" w:type="dxa"/>
          </w:tcPr>
          <w:p w:rsidR="00E42B08" w:rsidRPr="009E2354" w:rsidRDefault="00E42B08" w:rsidP="00E42B08">
            <w:pPr>
              <w:jc w:val="center"/>
              <w:rPr>
                <w:rFonts w:ascii="Times New Roman" w:hAnsi="Times New Roman" w:cs="Times New Roman"/>
                <w:sz w:val="24"/>
                <w:szCs w:val="24"/>
              </w:rPr>
            </w:pPr>
          </w:p>
        </w:tc>
      </w:tr>
      <w:tr w:rsidR="004E0464" w:rsidRPr="009E2354" w:rsidTr="00F56E35">
        <w:trPr>
          <w:trHeight w:val="419"/>
        </w:trPr>
        <w:tc>
          <w:tcPr>
            <w:tcW w:w="563" w:type="dxa"/>
          </w:tcPr>
          <w:p w:rsidR="004E0464" w:rsidRPr="009E2354" w:rsidRDefault="004E0464" w:rsidP="004E0464">
            <w:pPr>
              <w:jc w:val="center"/>
              <w:rPr>
                <w:rFonts w:ascii="Times New Roman" w:hAnsi="Times New Roman" w:cs="Times New Roman"/>
                <w:sz w:val="24"/>
                <w:szCs w:val="24"/>
              </w:rPr>
            </w:pPr>
            <w:r>
              <w:rPr>
                <w:rFonts w:ascii="Times New Roman" w:hAnsi="Times New Roman" w:cs="Times New Roman"/>
                <w:sz w:val="24"/>
                <w:szCs w:val="24"/>
              </w:rPr>
              <w:t>4</w:t>
            </w:r>
          </w:p>
        </w:tc>
        <w:tc>
          <w:tcPr>
            <w:tcW w:w="2530" w:type="dxa"/>
            <w:gridSpan w:val="2"/>
          </w:tcPr>
          <w:p w:rsidR="004E0464" w:rsidRPr="009E2354" w:rsidRDefault="004E0464" w:rsidP="004E0464">
            <w:pPr>
              <w:rPr>
                <w:rFonts w:ascii="Times New Roman" w:hAnsi="Times New Roman" w:cs="Times New Roman"/>
                <w:sz w:val="24"/>
                <w:szCs w:val="24"/>
              </w:rPr>
            </w:pPr>
            <w:r>
              <w:rPr>
                <w:rFonts w:ascii="Times New Roman" w:eastAsia="Times New Roman" w:hAnsi="Times New Roman" w:cs="Times New Roman"/>
                <w:bCs/>
                <w:iCs/>
                <w:sz w:val="24"/>
                <w:szCs w:val="24"/>
                <w:lang w:eastAsia="ru-RU"/>
              </w:rPr>
              <w:t xml:space="preserve">Проведення </w:t>
            </w:r>
            <w:r w:rsidRPr="009E2354">
              <w:rPr>
                <w:rFonts w:ascii="Times New Roman" w:eastAsia="Times New Roman" w:hAnsi="Times New Roman" w:cs="Times New Roman"/>
                <w:bCs/>
                <w:iCs/>
                <w:sz w:val="24"/>
                <w:szCs w:val="24"/>
                <w:lang w:eastAsia="ru-RU"/>
              </w:rPr>
              <w:t xml:space="preserve"> батьківських зборів </w:t>
            </w:r>
            <w:r>
              <w:rPr>
                <w:rFonts w:ascii="Times New Roman" w:eastAsia="Times New Roman" w:hAnsi="Times New Roman" w:cs="Times New Roman"/>
                <w:bCs/>
                <w:iCs/>
                <w:sz w:val="24"/>
                <w:szCs w:val="24"/>
                <w:lang w:eastAsia="ru-RU"/>
              </w:rPr>
              <w:t>для батьків 5 класів</w:t>
            </w:r>
          </w:p>
        </w:tc>
        <w:tc>
          <w:tcPr>
            <w:tcW w:w="730" w:type="dxa"/>
          </w:tcPr>
          <w:p w:rsidR="004E0464" w:rsidRPr="009E2354" w:rsidRDefault="004E0464" w:rsidP="004E0464">
            <w:pPr>
              <w:jc w:val="center"/>
              <w:rPr>
                <w:rFonts w:ascii="Times New Roman" w:hAnsi="Times New Roman" w:cs="Times New Roman"/>
                <w:sz w:val="24"/>
                <w:szCs w:val="24"/>
              </w:rPr>
            </w:pPr>
          </w:p>
        </w:tc>
        <w:tc>
          <w:tcPr>
            <w:tcW w:w="992" w:type="dxa"/>
          </w:tcPr>
          <w:p w:rsidR="004E0464" w:rsidRPr="009E2354" w:rsidRDefault="004E0464" w:rsidP="004E0464">
            <w:pPr>
              <w:jc w:val="center"/>
              <w:rPr>
                <w:rFonts w:ascii="Times New Roman" w:hAnsi="Times New Roman" w:cs="Times New Roman"/>
                <w:sz w:val="24"/>
                <w:szCs w:val="24"/>
              </w:rPr>
            </w:pPr>
            <w:r>
              <w:rPr>
                <w:rFonts w:ascii="Times New Roman" w:hAnsi="Times New Roman" w:cs="Times New Roman"/>
                <w:sz w:val="24"/>
                <w:szCs w:val="24"/>
              </w:rPr>
              <w:t>+</w:t>
            </w:r>
          </w:p>
        </w:tc>
        <w:tc>
          <w:tcPr>
            <w:tcW w:w="997" w:type="dxa"/>
          </w:tcPr>
          <w:p w:rsidR="004E0464" w:rsidRPr="009E2354" w:rsidRDefault="004E0464" w:rsidP="004E0464">
            <w:pPr>
              <w:jc w:val="center"/>
              <w:rPr>
                <w:rFonts w:ascii="Times New Roman" w:hAnsi="Times New Roman" w:cs="Times New Roman"/>
                <w:sz w:val="24"/>
                <w:szCs w:val="24"/>
              </w:rPr>
            </w:pPr>
          </w:p>
        </w:tc>
        <w:tc>
          <w:tcPr>
            <w:tcW w:w="846" w:type="dxa"/>
          </w:tcPr>
          <w:p w:rsidR="004E0464" w:rsidRPr="009E2354" w:rsidRDefault="004E0464" w:rsidP="004E0464">
            <w:pPr>
              <w:jc w:val="center"/>
              <w:rPr>
                <w:rFonts w:ascii="Times New Roman" w:hAnsi="Times New Roman" w:cs="Times New Roman"/>
                <w:sz w:val="24"/>
                <w:szCs w:val="24"/>
              </w:rPr>
            </w:pPr>
          </w:p>
        </w:tc>
        <w:tc>
          <w:tcPr>
            <w:tcW w:w="992" w:type="dxa"/>
            <w:gridSpan w:val="2"/>
          </w:tcPr>
          <w:p w:rsidR="004E0464" w:rsidRPr="009E2354" w:rsidRDefault="004E0464" w:rsidP="004E0464">
            <w:pPr>
              <w:jc w:val="center"/>
              <w:rPr>
                <w:rFonts w:ascii="Times New Roman" w:hAnsi="Times New Roman" w:cs="Times New Roman"/>
                <w:sz w:val="24"/>
                <w:szCs w:val="24"/>
              </w:rPr>
            </w:pPr>
          </w:p>
        </w:tc>
        <w:tc>
          <w:tcPr>
            <w:tcW w:w="850" w:type="dxa"/>
          </w:tcPr>
          <w:p w:rsidR="004E0464" w:rsidRPr="009E2354" w:rsidRDefault="004E0464" w:rsidP="004E0464">
            <w:pPr>
              <w:jc w:val="center"/>
              <w:rPr>
                <w:rFonts w:ascii="Times New Roman" w:hAnsi="Times New Roman" w:cs="Times New Roman"/>
                <w:sz w:val="24"/>
                <w:szCs w:val="24"/>
              </w:rPr>
            </w:pPr>
          </w:p>
        </w:tc>
        <w:tc>
          <w:tcPr>
            <w:tcW w:w="993" w:type="dxa"/>
          </w:tcPr>
          <w:p w:rsidR="004E0464" w:rsidRPr="009E2354" w:rsidRDefault="004E0464" w:rsidP="004E0464">
            <w:pPr>
              <w:jc w:val="center"/>
              <w:rPr>
                <w:rFonts w:ascii="Times New Roman" w:hAnsi="Times New Roman" w:cs="Times New Roman"/>
                <w:sz w:val="24"/>
                <w:szCs w:val="24"/>
              </w:rPr>
            </w:pPr>
          </w:p>
        </w:tc>
        <w:tc>
          <w:tcPr>
            <w:tcW w:w="1280" w:type="dxa"/>
          </w:tcPr>
          <w:p w:rsidR="004E0464" w:rsidRPr="009E2354" w:rsidRDefault="004E0464" w:rsidP="004E0464">
            <w:pPr>
              <w:rPr>
                <w:rFonts w:ascii="Times New Roman" w:hAnsi="Times New Roman" w:cs="Times New Roman"/>
                <w:sz w:val="24"/>
                <w:szCs w:val="24"/>
              </w:rPr>
            </w:pPr>
          </w:p>
        </w:tc>
        <w:tc>
          <w:tcPr>
            <w:tcW w:w="1134" w:type="dxa"/>
          </w:tcPr>
          <w:p w:rsidR="004E0464" w:rsidRPr="009E2354" w:rsidRDefault="004E0464" w:rsidP="004E0464">
            <w:pPr>
              <w:jc w:val="center"/>
              <w:rPr>
                <w:rFonts w:ascii="Times New Roman" w:eastAsia="Times New Roman" w:hAnsi="Times New Roman" w:cs="Times New Roman"/>
                <w:bCs/>
                <w:iCs/>
                <w:sz w:val="24"/>
                <w:szCs w:val="24"/>
                <w:lang w:eastAsia="ru-RU"/>
              </w:rPr>
            </w:pPr>
          </w:p>
          <w:p w:rsidR="004E0464" w:rsidRPr="009E2354" w:rsidRDefault="004E0464" w:rsidP="004E0464">
            <w:pPr>
              <w:jc w:val="center"/>
              <w:rPr>
                <w:rFonts w:ascii="Times New Roman" w:hAnsi="Times New Roman" w:cs="Times New Roman"/>
                <w:sz w:val="24"/>
                <w:szCs w:val="24"/>
              </w:rPr>
            </w:pPr>
            <w:r w:rsidRPr="009E2354">
              <w:rPr>
                <w:rFonts w:ascii="Times New Roman" w:eastAsia="Times New Roman" w:hAnsi="Times New Roman" w:cs="Times New Roman"/>
                <w:bCs/>
                <w:iCs/>
                <w:sz w:val="24"/>
                <w:szCs w:val="24"/>
                <w:lang w:eastAsia="ru-RU"/>
              </w:rPr>
              <w:t>+</w:t>
            </w:r>
          </w:p>
        </w:tc>
        <w:tc>
          <w:tcPr>
            <w:tcW w:w="993" w:type="dxa"/>
          </w:tcPr>
          <w:p w:rsidR="004E0464" w:rsidRPr="009E2354" w:rsidRDefault="004E0464" w:rsidP="004E0464">
            <w:pPr>
              <w:jc w:val="center"/>
              <w:rPr>
                <w:rFonts w:ascii="Times New Roman" w:hAnsi="Times New Roman" w:cs="Times New Roman"/>
                <w:sz w:val="24"/>
                <w:szCs w:val="24"/>
              </w:rPr>
            </w:pPr>
          </w:p>
        </w:tc>
        <w:tc>
          <w:tcPr>
            <w:tcW w:w="1275" w:type="dxa"/>
          </w:tcPr>
          <w:p w:rsidR="004E0464" w:rsidRPr="009E2354" w:rsidRDefault="004E0464" w:rsidP="004E0464">
            <w:pPr>
              <w:jc w:val="center"/>
              <w:rPr>
                <w:rFonts w:ascii="Times New Roman" w:hAnsi="Times New Roman" w:cs="Times New Roman"/>
                <w:sz w:val="24"/>
                <w:szCs w:val="24"/>
              </w:rPr>
            </w:pPr>
          </w:p>
        </w:tc>
      </w:tr>
      <w:tr w:rsidR="004E0464" w:rsidRPr="009E2354" w:rsidTr="00F56E35">
        <w:trPr>
          <w:trHeight w:val="419"/>
        </w:trPr>
        <w:tc>
          <w:tcPr>
            <w:tcW w:w="563" w:type="dxa"/>
          </w:tcPr>
          <w:p w:rsidR="004E0464" w:rsidRPr="004E0464" w:rsidRDefault="004E0464" w:rsidP="004E0464">
            <w:pPr>
              <w:jc w:val="center"/>
              <w:rPr>
                <w:rFonts w:ascii="Times New Roman" w:hAnsi="Times New Roman" w:cs="Times New Roman"/>
                <w:sz w:val="24"/>
                <w:szCs w:val="24"/>
              </w:rPr>
            </w:pPr>
            <w:r>
              <w:rPr>
                <w:rFonts w:ascii="Times New Roman" w:hAnsi="Times New Roman" w:cs="Times New Roman"/>
                <w:sz w:val="24"/>
                <w:szCs w:val="24"/>
              </w:rPr>
              <w:t>5</w:t>
            </w:r>
          </w:p>
        </w:tc>
        <w:tc>
          <w:tcPr>
            <w:tcW w:w="2530" w:type="dxa"/>
            <w:gridSpan w:val="2"/>
          </w:tcPr>
          <w:p w:rsidR="004E0464" w:rsidRPr="004E0464" w:rsidRDefault="004E0464" w:rsidP="00F27080">
            <w:pPr>
              <w:rPr>
                <w:rFonts w:ascii="Times New Roman" w:hAnsi="Times New Roman" w:cs="Times New Roman"/>
                <w:b/>
                <w:sz w:val="24"/>
                <w:szCs w:val="24"/>
              </w:rPr>
            </w:pPr>
            <w:r w:rsidRPr="004E0464">
              <w:rPr>
                <w:rFonts w:ascii="Times New Roman" w:eastAsia="Times New Roman" w:hAnsi="Times New Roman" w:cs="Times New Roman"/>
                <w:bCs/>
                <w:iCs/>
                <w:sz w:val="24"/>
                <w:szCs w:val="24"/>
                <w:lang w:eastAsia="ru-RU"/>
              </w:rPr>
              <w:t xml:space="preserve">Педагогічні ради з питань реалізації </w:t>
            </w:r>
            <w:r w:rsidRPr="004E0464">
              <w:rPr>
                <w:rFonts w:ascii="Times New Roman" w:eastAsia="Times New Roman" w:hAnsi="Times New Roman" w:cs="Times New Roman"/>
                <w:bCs/>
                <w:iCs/>
                <w:sz w:val="24"/>
                <w:szCs w:val="24"/>
                <w:lang w:eastAsia="ru-RU"/>
              </w:rPr>
              <w:lastRenderedPageBreak/>
              <w:t>педагогіки партнерства між початковою ланкою  та 5 класами НУШ</w:t>
            </w:r>
          </w:p>
        </w:tc>
        <w:tc>
          <w:tcPr>
            <w:tcW w:w="730" w:type="dxa"/>
          </w:tcPr>
          <w:p w:rsidR="004E0464" w:rsidRPr="009E2354" w:rsidRDefault="004E0464" w:rsidP="004E0464">
            <w:pPr>
              <w:jc w:val="center"/>
              <w:rPr>
                <w:rFonts w:ascii="Times New Roman" w:hAnsi="Times New Roman" w:cs="Times New Roman"/>
                <w:sz w:val="24"/>
                <w:szCs w:val="24"/>
              </w:rPr>
            </w:pPr>
          </w:p>
        </w:tc>
        <w:tc>
          <w:tcPr>
            <w:tcW w:w="992" w:type="dxa"/>
          </w:tcPr>
          <w:p w:rsidR="004E0464" w:rsidRPr="009E2354" w:rsidRDefault="004E0464" w:rsidP="004E0464">
            <w:pPr>
              <w:jc w:val="center"/>
              <w:rPr>
                <w:rFonts w:ascii="Times New Roman" w:hAnsi="Times New Roman" w:cs="Times New Roman"/>
                <w:sz w:val="24"/>
                <w:szCs w:val="24"/>
              </w:rPr>
            </w:pPr>
          </w:p>
        </w:tc>
        <w:tc>
          <w:tcPr>
            <w:tcW w:w="997" w:type="dxa"/>
          </w:tcPr>
          <w:p w:rsidR="004E0464" w:rsidRPr="009E2354" w:rsidRDefault="004E0464" w:rsidP="004E0464">
            <w:pPr>
              <w:jc w:val="center"/>
              <w:rPr>
                <w:rFonts w:ascii="Times New Roman" w:hAnsi="Times New Roman" w:cs="Times New Roman"/>
                <w:sz w:val="24"/>
                <w:szCs w:val="24"/>
              </w:rPr>
            </w:pPr>
          </w:p>
        </w:tc>
        <w:tc>
          <w:tcPr>
            <w:tcW w:w="846" w:type="dxa"/>
          </w:tcPr>
          <w:p w:rsidR="004E0464" w:rsidRPr="009E2354" w:rsidRDefault="004E0464" w:rsidP="004E0464">
            <w:pPr>
              <w:jc w:val="center"/>
              <w:rPr>
                <w:rFonts w:ascii="Times New Roman" w:hAnsi="Times New Roman" w:cs="Times New Roman"/>
                <w:sz w:val="24"/>
                <w:szCs w:val="24"/>
              </w:rPr>
            </w:pPr>
            <w:r w:rsidRPr="009E2354">
              <w:rPr>
                <w:rFonts w:ascii="Times New Roman" w:eastAsia="Times New Roman" w:hAnsi="Times New Roman" w:cs="Times New Roman"/>
                <w:bCs/>
                <w:iCs/>
                <w:sz w:val="24"/>
                <w:szCs w:val="24"/>
                <w:lang w:eastAsia="ru-RU"/>
              </w:rPr>
              <w:t>+</w:t>
            </w:r>
          </w:p>
        </w:tc>
        <w:tc>
          <w:tcPr>
            <w:tcW w:w="992" w:type="dxa"/>
            <w:gridSpan w:val="2"/>
          </w:tcPr>
          <w:p w:rsidR="004E0464" w:rsidRPr="009E2354" w:rsidRDefault="004E0464" w:rsidP="004E0464">
            <w:pPr>
              <w:jc w:val="center"/>
              <w:rPr>
                <w:rFonts w:ascii="Times New Roman" w:hAnsi="Times New Roman" w:cs="Times New Roman"/>
                <w:sz w:val="24"/>
                <w:szCs w:val="24"/>
              </w:rPr>
            </w:pPr>
          </w:p>
        </w:tc>
        <w:tc>
          <w:tcPr>
            <w:tcW w:w="850" w:type="dxa"/>
          </w:tcPr>
          <w:p w:rsidR="004E0464" w:rsidRPr="009E2354" w:rsidRDefault="004E0464" w:rsidP="004E0464">
            <w:pPr>
              <w:jc w:val="center"/>
              <w:rPr>
                <w:rFonts w:ascii="Times New Roman" w:hAnsi="Times New Roman" w:cs="Times New Roman"/>
                <w:sz w:val="24"/>
                <w:szCs w:val="24"/>
              </w:rPr>
            </w:pPr>
          </w:p>
        </w:tc>
        <w:tc>
          <w:tcPr>
            <w:tcW w:w="993" w:type="dxa"/>
          </w:tcPr>
          <w:p w:rsidR="004E0464" w:rsidRPr="009E2354" w:rsidRDefault="004E0464" w:rsidP="004E0464">
            <w:pPr>
              <w:jc w:val="center"/>
              <w:rPr>
                <w:rFonts w:ascii="Times New Roman" w:hAnsi="Times New Roman" w:cs="Times New Roman"/>
                <w:sz w:val="24"/>
                <w:szCs w:val="24"/>
              </w:rPr>
            </w:pPr>
          </w:p>
        </w:tc>
        <w:tc>
          <w:tcPr>
            <w:tcW w:w="1280" w:type="dxa"/>
          </w:tcPr>
          <w:p w:rsidR="004E0464" w:rsidRPr="009E2354" w:rsidRDefault="004E0464" w:rsidP="004E0464">
            <w:pPr>
              <w:jc w:val="center"/>
              <w:rPr>
                <w:rFonts w:ascii="Times New Roman" w:hAnsi="Times New Roman" w:cs="Times New Roman"/>
                <w:sz w:val="24"/>
                <w:szCs w:val="24"/>
              </w:rPr>
            </w:pPr>
          </w:p>
        </w:tc>
        <w:tc>
          <w:tcPr>
            <w:tcW w:w="1134" w:type="dxa"/>
          </w:tcPr>
          <w:p w:rsidR="004E0464" w:rsidRPr="009E2354" w:rsidRDefault="004E0464" w:rsidP="004E0464">
            <w:pPr>
              <w:jc w:val="center"/>
              <w:rPr>
                <w:rFonts w:ascii="Times New Roman" w:hAnsi="Times New Roman" w:cs="Times New Roman"/>
                <w:sz w:val="24"/>
                <w:szCs w:val="24"/>
              </w:rPr>
            </w:pPr>
          </w:p>
        </w:tc>
        <w:tc>
          <w:tcPr>
            <w:tcW w:w="993" w:type="dxa"/>
          </w:tcPr>
          <w:p w:rsidR="004E0464" w:rsidRPr="009E2354" w:rsidRDefault="004E0464" w:rsidP="004E0464">
            <w:pPr>
              <w:jc w:val="center"/>
              <w:rPr>
                <w:rFonts w:ascii="Times New Roman" w:hAnsi="Times New Roman" w:cs="Times New Roman"/>
                <w:sz w:val="24"/>
                <w:szCs w:val="24"/>
              </w:rPr>
            </w:pPr>
          </w:p>
        </w:tc>
        <w:tc>
          <w:tcPr>
            <w:tcW w:w="1275" w:type="dxa"/>
          </w:tcPr>
          <w:p w:rsidR="004E0464" w:rsidRPr="009E2354" w:rsidRDefault="004E0464" w:rsidP="004E0464">
            <w:pPr>
              <w:jc w:val="center"/>
              <w:rPr>
                <w:rFonts w:ascii="Times New Roman" w:hAnsi="Times New Roman" w:cs="Times New Roman"/>
                <w:sz w:val="24"/>
                <w:szCs w:val="24"/>
              </w:rPr>
            </w:pPr>
          </w:p>
        </w:tc>
      </w:tr>
      <w:tr w:rsidR="004E0464" w:rsidRPr="009E2354" w:rsidTr="00140405">
        <w:trPr>
          <w:trHeight w:val="419"/>
        </w:trPr>
        <w:tc>
          <w:tcPr>
            <w:tcW w:w="563" w:type="dxa"/>
          </w:tcPr>
          <w:p w:rsidR="004E0464" w:rsidRPr="004E0464" w:rsidRDefault="004E0464" w:rsidP="004E0464">
            <w:pPr>
              <w:jc w:val="center"/>
              <w:rPr>
                <w:rFonts w:ascii="Times New Roman" w:hAnsi="Times New Roman" w:cs="Times New Roman"/>
                <w:sz w:val="24"/>
                <w:szCs w:val="24"/>
              </w:rPr>
            </w:pPr>
            <w:r>
              <w:rPr>
                <w:rFonts w:ascii="Times New Roman" w:hAnsi="Times New Roman" w:cs="Times New Roman"/>
                <w:sz w:val="24"/>
                <w:szCs w:val="24"/>
              </w:rPr>
              <w:lastRenderedPageBreak/>
              <w:t>6</w:t>
            </w:r>
          </w:p>
        </w:tc>
        <w:tc>
          <w:tcPr>
            <w:tcW w:w="2530" w:type="dxa"/>
            <w:gridSpan w:val="2"/>
          </w:tcPr>
          <w:p w:rsidR="004E0464" w:rsidRPr="004E0464" w:rsidRDefault="004E0464" w:rsidP="004E0464">
            <w:pPr>
              <w:rPr>
                <w:rFonts w:ascii="Times New Roman" w:eastAsia="Times New Roman" w:hAnsi="Times New Roman" w:cs="Times New Roman"/>
                <w:bCs/>
                <w:iCs/>
                <w:sz w:val="24"/>
                <w:szCs w:val="24"/>
                <w:lang w:eastAsia="ru-RU"/>
              </w:rPr>
            </w:pPr>
            <w:r w:rsidRPr="004E0464">
              <w:rPr>
                <w:rFonts w:ascii="Times New Roman" w:eastAsia="Times New Roman" w:hAnsi="Times New Roman" w:cs="Times New Roman"/>
                <w:bCs/>
                <w:iCs/>
                <w:sz w:val="24"/>
                <w:szCs w:val="24"/>
                <w:lang w:eastAsia="ru-RU"/>
              </w:rPr>
              <w:t xml:space="preserve">Співробітництво з </w:t>
            </w:r>
            <w:r w:rsidR="00F27080">
              <w:rPr>
                <w:rFonts w:ascii="Times New Roman" w:eastAsia="Times New Roman" w:hAnsi="Times New Roman" w:cs="Times New Roman"/>
                <w:bCs/>
                <w:iCs/>
                <w:sz w:val="24"/>
                <w:szCs w:val="24"/>
                <w:lang w:eastAsia="ru-RU"/>
              </w:rPr>
              <w:t>______</w:t>
            </w:r>
            <w:r w:rsidRPr="004E0464">
              <w:rPr>
                <w:rFonts w:ascii="Times New Roman" w:eastAsia="Times New Roman" w:hAnsi="Times New Roman" w:cs="Times New Roman"/>
                <w:bCs/>
                <w:iCs/>
                <w:sz w:val="24"/>
                <w:szCs w:val="24"/>
                <w:lang w:eastAsia="ru-RU"/>
              </w:rPr>
              <w:t>ОІППО, ВНЗ.</w:t>
            </w:r>
            <w:r w:rsidRPr="004E0464">
              <w:rPr>
                <w:rFonts w:ascii="Times New Roman" w:eastAsia="Times New Roman" w:hAnsi="Times New Roman" w:cs="Times New Roman"/>
                <w:bCs/>
                <w:iCs/>
                <w:sz w:val="24"/>
                <w:szCs w:val="24"/>
                <w:lang w:eastAsia="ru-RU"/>
              </w:rPr>
              <w:tab/>
            </w:r>
          </w:p>
          <w:p w:rsidR="004E0464" w:rsidRPr="004E0464" w:rsidRDefault="004E0464" w:rsidP="004E0464">
            <w:pPr>
              <w:rPr>
                <w:rFonts w:ascii="Times New Roman" w:eastAsia="Times New Roman" w:hAnsi="Times New Roman" w:cs="Times New Roman"/>
                <w:bCs/>
                <w:iCs/>
                <w:sz w:val="24"/>
                <w:szCs w:val="24"/>
                <w:lang w:eastAsia="ru-RU"/>
              </w:rPr>
            </w:pPr>
            <w:r w:rsidRPr="004E0464">
              <w:rPr>
                <w:rFonts w:ascii="Times New Roman" w:eastAsia="Times New Roman" w:hAnsi="Times New Roman" w:cs="Times New Roman"/>
                <w:bCs/>
                <w:iCs/>
                <w:sz w:val="24"/>
                <w:szCs w:val="24"/>
                <w:lang w:eastAsia="ru-RU"/>
              </w:rPr>
              <w:t>Участь у семінарах, тренінгах</w:t>
            </w:r>
          </w:p>
        </w:tc>
        <w:tc>
          <w:tcPr>
            <w:tcW w:w="11082" w:type="dxa"/>
            <w:gridSpan w:val="12"/>
          </w:tcPr>
          <w:p w:rsidR="004E0464" w:rsidRPr="009E2354" w:rsidRDefault="004E0464" w:rsidP="004E0464">
            <w:pPr>
              <w:jc w:val="center"/>
              <w:rPr>
                <w:rFonts w:ascii="Times New Roman" w:hAnsi="Times New Roman" w:cs="Times New Roman"/>
                <w:sz w:val="24"/>
                <w:szCs w:val="24"/>
              </w:rPr>
            </w:pPr>
            <w:r w:rsidRPr="009E2354">
              <w:rPr>
                <w:rFonts w:ascii="Times New Roman" w:hAnsi="Times New Roman" w:cs="Times New Roman"/>
                <w:sz w:val="24"/>
                <w:szCs w:val="24"/>
              </w:rPr>
              <w:t>За графіком</w:t>
            </w:r>
          </w:p>
        </w:tc>
      </w:tr>
      <w:tr w:rsidR="004E0464" w:rsidRPr="009E2354" w:rsidTr="005A6E5C">
        <w:trPr>
          <w:cantSplit/>
          <w:trHeight w:val="1134"/>
        </w:trPr>
        <w:tc>
          <w:tcPr>
            <w:tcW w:w="14175" w:type="dxa"/>
            <w:gridSpan w:val="15"/>
          </w:tcPr>
          <w:p w:rsidR="004E0464" w:rsidRPr="00462AF3" w:rsidRDefault="004E0464" w:rsidP="004E0464">
            <w:pPr>
              <w:numPr>
                <w:ilvl w:val="0"/>
                <w:numId w:val="1"/>
              </w:numPr>
              <w:tabs>
                <w:tab w:val="left" w:pos="620"/>
              </w:tabs>
              <w:spacing w:line="360" w:lineRule="auto"/>
              <w:rPr>
                <w:rFonts w:ascii="Times New Roman" w:hAnsi="Times New Roman" w:cs="Times New Roman"/>
                <w:b/>
                <w:color w:val="C00000"/>
                <w:sz w:val="24"/>
                <w:szCs w:val="24"/>
              </w:rPr>
            </w:pPr>
            <w:r w:rsidRPr="009E2354">
              <w:rPr>
                <w:rFonts w:ascii="Times New Roman" w:hAnsi="Times New Roman" w:cs="Times New Roman"/>
                <w:b/>
                <w:color w:val="00B050"/>
                <w:sz w:val="24"/>
                <w:szCs w:val="24"/>
              </w:rPr>
              <w:t>Вимога:</w:t>
            </w:r>
            <w:r w:rsidRPr="009E2354">
              <w:rPr>
                <w:rFonts w:ascii="Times New Roman" w:hAnsi="Times New Roman" w:cs="Times New Roman"/>
                <w:color w:val="00B050"/>
                <w:sz w:val="24"/>
                <w:szCs w:val="24"/>
              </w:rPr>
              <w:t xml:space="preserve"> </w:t>
            </w:r>
            <w:r w:rsidRPr="00462AF3">
              <w:rPr>
                <w:rFonts w:ascii="Times New Roman" w:hAnsi="Times New Roman" w:cs="Times New Roman"/>
                <w:b/>
                <w:color w:val="C00000"/>
                <w:sz w:val="24"/>
                <w:szCs w:val="24"/>
              </w:rPr>
              <w:t>Організація педагогічної діяльності та навчання здобувачів освіти на засадах академічної доброчесності</w:t>
            </w:r>
          </w:p>
          <w:p w:rsidR="004E0464" w:rsidRPr="009E2354" w:rsidRDefault="004E0464" w:rsidP="004E0464">
            <w:pPr>
              <w:numPr>
                <w:ilvl w:val="0"/>
                <w:numId w:val="1"/>
              </w:numPr>
              <w:tabs>
                <w:tab w:val="left" w:pos="620"/>
              </w:tabs>
              <w:spacing w:line="360" w:lineRule="auto"/>
              <w:rPr>
                <w:rFonts w:ascii="Times New Roman" w:hAnsi="Times New Roman" w:cs="Times New Roman"/>
                <w:sz w:val="24"/>
                <w:szCs w:val="24"/>
              </w:rPr>
            </w:pPr>
            <w:r w:rsidRPr="009E2354">
              <w:rPr>
                <w:rFonts w:ascii="Times New Roman" w:hAnsi="Times New Roman" w:cs="Times New Roman"/>
                <w:b/>
                <w:color w:val="00B050"/>
                <w:sz w:val="24"/>
                <w:szCs w:val="24"/>
              </w:rPr>
              <w:t>Критерій</w:t>
            </w:r>
            <w:r>
              <w:rPr>
                <w:rFonts w:ascii="Times New Roman" w:hAnsi="Times New Roman" w:cs="Times New Roman"/>
                <w:b/>
                <w:color w:val="00B050"/>
                <w:sz w:val="24"/>
                <w:szCs w:val="24"/>
              </w:rPr>
              <w:t>:</w:t>
            </w:r>
            <w:r w:rsidRPr="009E2354">
              <w:rPr>
                <w:rFonts w:ascii="Times New Roman" w:hAnsi="Times New Roman" w:cs="Times New Roman"/>
                <w:color w:val="00B050"/>
                <w:sz w:val="24"/>
                <w:szCs w:val="24"/>
              </w:rPr>
              <w:t xml:space="preserve">        </w:t>
            </w:r>
            <w:r w:rsidRPr="00462AF3">
              <w:rPr>
                <w:rFonts w:ascii="Times New Roman" w:hAnsi="Times New Roman" w:cs="Times New Roman"/>
                <w:b/>
                <w:sz w:val="24"/>
                <w:szCs w:val="24"/>
              </w:rPr>
              <w:t>Педагогічні працівники під час провадження педагогічної та наукової (творчої) діяльності дотримуються академічної доброчесності</w:t>
            </w:r>
          </w:p>
        </w:tc>
      </w:tr>
      <w:tr w:rsidR="00760B41" w:rsidRPr="009E2354" w:rsidTr="00F56E35">
        <w:trPr>
          <w:cantSplit/>
          <w:trHeight w:val="1134"/>
        </w:trPr>
        <w:tc>
          <w:tcPr>
            <w:tcW w:w="563" w:type="dxa"/>
          </w:tcPr>
          <w:p w:rsidR="00760B41" w:rsidRPr="009E2354" w:rsidRDefault="00760B41" w:rsidP="00760B41">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760B41" w:rsidRPr="009E2354" w:rsidRDefault="00760B41" w:rsidP="00760B41">
            <w:pPr>
              <w:rPr>
                <w:rFonts w:ascii="Times New Roman" w:hAnsi="Times New Roman" w:cs="Times New Roman"/>
                <w:sz w:val="24"/>
                <w:szCs w:val="24"/>
              </w:rPr>
            </w:pPr>
            <w:r>
              <w:rPr>
                <w:rFonts w:ascii="Times New Roman" w:hAnsi="Times New Roman" w:cs="Times New Roman"/>
                <w:sz w:val="24"/>
                <w:szCs w:val="24"/>
              </w:rPr>
              <w:t>Спостереження за навчальними заняття предметів природничо математичного циклу</w:t>
            </w:r>
          </w:p>
        </w:tc>
        <w:tc>
          <w:tcPr>
            <w:tcW w:w="730" w:type="dxa"/>
          </w:tcPr>
          <w:p w:rsidR="00760B41" w:rsidRPr="009E2354" w:rsidRDefault="00760B41" w:rsidP="00760B41">
            <w:pPr>
              <w:jc w:val="center"/>
              <w:rPr>
                <w:rFonts w:ascii="Times New Roman" w:hAnsi="Times New Roman" w:cs="Times New Roman"/>
                <w:sz w:val="24"/>
                <w:szCs w:val="24"/>
              </w:rPr>
            </w:pPr>
          </w:p>
        </w:tc>
        <w:tc>
          <w:tcPr>
            <w:tcW w:w="992" w:type="dxa"/>
          </w:tcPr>
          <w:p w:rsidR="00760B41" w:rsidRPr="009E2354" w:rsidRDefault="00760B41" w:rsidP="00760B41">
            <w:pPr>
              <w:jc w:val="center"/>
              <w:rPr>
                <w:rFonts w:ascii="Times New Roman" w:hAnsi="Times New Roman" w:cs="Times New Roman"/>
                <w:sz w:val="24"/>
                <w:szCs w:val="24"/>
              </w:rPr>
            </w:pPr>
            <w:r>
              <w:rPr>
                <w:rFonts w:ascii="Times New Roman" w:hAnsi="Times New Roman" w:cs="Times New Roman"/>
                <w:sz w:val="24"/>
                <w:szCs w:val="24"/>
              </w:rPr>
              <w:t>8</w:t>
            </w:r>
          </w:p>
        </w:tc>
        <w:tc>
          <w:tcPr>
            <w:tcW w:w="997" w:type="dxa"/>
          </w:tcPr>
          <w:p w:rsidR="00760B41" w:rsidRPr="009E2354" w:rsidRDefault="00760B41" w:rsidP="00760B41">
            <w:pPr>
              <w:jc w:val="center"/>
              <w:rPr>
                <w:rFonts w:ascii="Times New Roman" w:hAnsi="Times New Roman" w:cs="Times New Roman"/>
                <w:sz w:val="24"/>
                <w:szCs w:val="24"/>
              </w:rPr>
            </w:pPr>
          </w:p>
        </w:tc>
        <w:tc>
          <w:tcPr>
            <w:tcW w:w="846" w:type="dxa"/>
          </w:tcPr>
          <w:p w:rsidR="00760B41" w:rsidRPr="009E2354" w:rsidRDefault="00760B41" w:rsidP="00760B41">
            <w:pPr>
              <w:rPr>
                <w:rFonts w:ascii="Times New Roman" w:hAnsi="Times New Roman" w:cs="Times New Roman"/>
                <w:sz w:val="24"/>
                <w:szCs w:val="24"/>
              </w:rPr>
            </w:pPr>
          </w:p>
        </w:tc>
        <w:tc>
          <w:tcPr>
            <w:tcW w:w="992" w:type="dxa"/>
            <w:gridSpan w:val="2"/>
          </w:tcPr>
          <w:p w:rsidR="00760B41" w:rsidRPr="009E2354" w:rsidRDefault="00760B41" w:rsidP="00760B41">
            <w:pPr>
              <w:jc w:val="center"/>
              <w:rPr>
                <w:rFonts w:ascii="Times New Roman" w:hAnsi="Times New Roman" w:cs="Times New Roman"/>
                <w:sz w:val="24"/>
                <w:szCs w:val="24"/>
              </w:rPr>
            </w:pPr>
          </w:p>
        </w:tc>
        <w:tc>
          <w:tcPr>
            <w:tcW w:w="850" w:type="dxa"/>
          </w:tcPr>
          <w:p w:rsidR="00760B41" w:rsidRPr="009E2354" w:rsidRDefault="00760B41" w:rsidP="00760B41">
            <w:pPr>
              <w:jc w:val="center"/>
              <w:rPr>
                <w:rFonts w:ascii="Times New Roman" w:hAnsi="Times New Roman" w:cs="Times New Roman"/>
                <w:sz w:val="24"/>
                <w:szCs w:val="24"/>
              </w:rPr>
            </w:pPr>
            <w:r w:rsidRPr="009E2354">
              <w:rPr>
                <w:rFonts w:ascii="Times New Roman" w:hAnsi="Times New Roman" w:cs="Times New Roman"/>
                <w:sz w:val="24"/>
                <w:szCs w:val="24"/>
              </w:rPr>
              <w:t>9</w:t>
            </w:r>
          </w:p>
        </w:tc>
        <w:tc>
          <w:tcPr>
            <w:tcW w:w="993" w:type="dxa"/>
          </w:tcPr>
          <w:p w:rsidR="00760B41" w:rsidRPr="009E2354" w:rsidRDefault="00760B41" w:rsidP="00760B41">
            <w:pPr>
              <w:jc w:val="center"/>
              <w:rPr>
                <w:rFonts w:ascii="Times New Roman" w:hAnsi="Times New Roman" w:cs="Times New Roman"/>
                <w:sz w:val="24"/>
                <w:szCs w:val="24"/>
              </w:rPr>
            </w:pPr>
          </w:p>
        </w:tc>
        <w:tc>
          <w:tcPr>
            <w:tcW w:w="1280" w:type="dxa"/>
          </w:tcPr>
          <w:p w:rsidR="00760B41" w:rsidRPr="009E2354" w:rsidRDefault="00760B41" w:rsidP="00760B41">
            <w:pPr>
              <w:jc w:val="center"/>
              <w:rPr>
                <w:rFonts w:ascii="Times New Roman" w:hAnsi="Times New Roman" w:cs="Times New Roman"/>
                <w:sz w:val="24"/>
                <w:szCs w:val="24"/>
              </w:rPr>
            </w:pPr>
            <w:r>
              <w:rPr>
                <w:rFonts w:ascii="Times New Roman" w:hAnsi="Times New Roman" w:cs="Times New Roman"/>
                <w:sz w:val="24"/>
                <w:szCs w:val="24"/>
              </w:rPr>
              <w:t>11</w:t>
            </w:r>
          </w:p>
        </w:tc>
        <w:tc>
          <w:tcPr>
            <w:tcW w:w="1134" w:type="dxa"/>
          </w:tcPr>
          <w:p w:rsidR="00760B41" w:rsidRPr="009E2354" w:rsidRDefault="00760B41" w:rsidP="00760B41">
            <w:pPr>
              <w:jc w:val="center"/>
              <w:rPr>
                <w:rFonts w:ascii="Times New Roman" w:hAnsi="Times New Roman" w:cs="Times New Roman"/>
                <w:sz w:val="24"/>
                <w:szCs w:val="24"/>
              </w:rPr>
            </w:pPr>
          </w:p>
        </w:tc>
        <w:tc>
          <w:tcPr>
            <w:tcW w:w="993" w:type="dxa"/>
          </w:tcPr>
          <w:p w:rsidR="00760B41" w:rsidRPr="009E2354" w:rsidRDefault="00760B41" w:rsidP="00760B41">
            <w:pPr>
              <w:jc w:val="center"/>
              <w:rPr>
                <w:rFonts w:ascii="Times New Roman" w:hAnsi="Times New Roman" w:cs="Times New Roman"/>
                <w:sz w:val="24"/>
                <w:szCs w:val="24"/>
              </w:rPr>
            </w:pPr>
          </w:p>
        </w:tc>
        <w:tc>
          <w:tcPr>
            <w:tcW w:w="1275" w:type="dxa"/>
          </w:tcPr>
          <w:p w:rsidR="00760B41" w:rsidRPr="009E2354" w:rsidRDefault="00760B41" w:rsidP="00760B41">
            <w:pPr>
              <w:jc w:val="center"/>
              <w:rPr>
                <w:rFonts w:ascii="Times New Roman" w:hAnsi="Times New Roman" w:cs="Times New Roman"/>
                <w:sz w:val="24"/>
                <w:szCs w:val="24"/>
              </w:rPr>
            </w:pPr>
          </w:p>
        </w:tc>
      </w:tr>
      <w:tr w:rsidR="00760B41" w:rsidRPr="009E2354" w:rsidTr="00F56E35">
        <w:trPr>
          <w:cantSplit/>
          <w:trHeight w:val="1134"/>
        </w:trPr>
        <w:tc>
          <w:tcPr>
            <w:tcW w:w="563" w:type="dxa"/>
          </w:tcPr>
          <w:p w:rsidR="00760B41" w:rsidRPr="009E2354" w:rsidRDefault="00760B41" w:rsidP="00760B41">
            <w:pPr>
              <w:jc w:val="center"/>
              <w:rPr>
                <w:rFonts w:ascii="Times New Roman" w:hAnsi="Times New Roman" w:cs="Times New Roman"/>
                <w:sz w:val="24"/>
                <w:szCs w:val="24"/>
              </w:rPr>
            </w:pPr>
            <w:r>
              <w:rPr>
                <w:rFonts w:ascii="Times New Roman" w:hAnsi="Times New Roman" w:cs="Times New Roman"/>
                <w:sz w:val="24"/>
                <w:szCs w:val="24"/>
              </w:rPr>
              <w:t>2</w:t>
            </w:r>
          </w:p>
        </w:tc>
        <w:tc>
          <w:tcPr>
            <w:tcW w:w="2530" w:type="dxa"/>
            <w:gridSpan w:val="2"/>
          </w:tcPr>
          <w:p w:rsidR="00760B41" w:rsidRDefault="00760B41" w:rsidP="00760B41">
            <w:pPr>
              <w:rPr>
                <w:rFonts w:ascii="Times New Roman" w:hAnsi="Times New Roman" w:cs="Times New Roman"/>
                <w:sz w:val="24"/>
                <w:szCs w:val="24"/>
              </w:rPr>
            </w:pPr>
            <w:r>
              <w:rPr>
                <w:rFonts w:ascii="Times New Roman" w:hAnsi="Times New Roman" w:cs="Times New Roman"/>
                <w:sz w:val="24"/>
                <w:szCs w:val="24"/>
              </w:rPr>
              <w:t>Спостереження за навчальними заняттями на уроках мистецтва</w:t>
            </w:r>
          </w:p>
        </w:tc>
        <w:tc>
          <w:tcPr>
            <w:tcW w:w="730" w:type="dxa"/>
          </w:tcPr>
          <w:p w:rsidR="00760B41" w:rsidRPr="009E2354" w:rsidRDefault="00760B41" w:rsidP="00760B41">
            <w:pPr>
              <w:jc w:val="center"/>
              <w:rPr>
                <w:rFonts w:ascii="Times New Roman" w:hAnsi="Times New Roman" w:cs="Times New Roman"/>
                <w:sz w:val="24"/>
                <w:szCs w:val="24"/>
              </w:rPr>
            </w:pPr>
          </w:p>
        </w:tc>
        <w:tc>
          <w:tcPr>
            <w:tcW w:w="992" w:type="dxa"/>
          </w:tcPr>
          <w:p w:rsidR="00760B41" w:rsidRDefault="00760B41" w:rsidP="00760B41">
            <w:pPr>
              <w:jc w:val="center"/>
              <w:rPr>
                <w:rFonts w:ascii="Times New Roman" w:hAnsi="Times New Roman" w:cs="Times New Roman"/>
                <w:sz w:val="24"/>
                <w:szCs w:val="24"/>
              </w:rPr>
            </w:pPr>
          </w:p>
        </w:tc>
        <w:tc>
          <w:tcPr>
            <w:tcW w:w="997" w:type="dxa"/>
          </w:tcPr>
          <w:p w:rsidR="00760B41" w:rsidRPr="009E2354" w:rsidRDefault="00760B41" w:rsidP="00760B41">
            <w:pPr>
              <w:jc w:val="center"/>
              <w:rPr>
                <w:rFonts w:ascii="Times New Roman" w:hAnsi="Times New Roman" w:cs="Times New Roman"/>
                <w:sz w:val="24"/>
                <w:szCs w:val="24"/>
              </w:rPr>
            </w:pPr>
          </w:p>
        </w:tc>
        <w:tc>
          <w:tcPr>
            <w:tcW w:w="846" w:type="dxa"/>
          </w:tcPr>
          <w:p w:rsidR="00760B41" w:rsidRPr="009E2354" w:rsidRDefault="00760B41" w:rsidP="00760B41">
            <w:pPr>
              <w:rPr>
                <w:rFonts w:ascii="Times New Roman" w:hAnsi="Times New Roman" w:cs="Times New Roman"/>
                <w:sz w:val="24"/>
                <w:szCs w:val="24"/>
              </w:rPr>
            </w:pPr>
            <w:r>
              <w:rPr>
                <w:rFonts w:ascii="Times New Roman" w:hAnsi="Times New Roman" w:cs="Times New Roman"/>
                <w:sz w:val="24"/>
                <w:szCs w:val="24"/>
              </w:rPr>
              <w:t>8</w:t>
            </w:r>
          </w:p>
        </w:tc>
        <w:tc>
          <w:tcPr>
            <w:tcW w:w="992" w:type="dxa"/>
            <w:gridSpan w:val="2"/>
          </w:tcPr>
          <w:p w:rsidR="00760B41" w:rsidRPr="009E2354" w:rsidRDefault="00760B41" w:rsidP="00760B41">
            <w:pPr>
              <w:jc w:val="center"/>
              <w:rPr>
                <w:rFonts w:ascii="Times New Roman" w:hAnsi="Times New Roman" w:cs="Times New Roman"/>
                <w:sz w:val="24"/>
                <w:szCs w:val="24"/>
              </w:rPr>
            </w:pPr>
          </w:p>
        </w:tc>
        <w:tc>
          <w:tcPr>
            <w:tcW w:w="850" w:type="dxa"/>
          </w:tcPr>
          <w:p w:rsidR="00760B41" w:rsidRPr="009E2354" w:rsidRDefault="00760B41" w:rsidP="00760B41">
            <w:pPr>
              <w:jc w:val="center"/>
              <w:rPr>
                <w:rFonts w:ascii="Times New Roman" w:hAnsi="Times New Roman" w:cs="Times New Roman"/>
                <w:sz w:val="24"/>
                <w:szCs w:val="24"/>
              </w:rPr>
            </w:pPr>
          </w:p>
        </w:tc>
        <w:tc>
          <w:tcPr>
            <w:tcW w:w="993" w:type="dxa"/>
          </w:tcPr>
          <w:p w:rsidR="00760B41" w:rsidRPr="009E2354" w:rsidRDefault="00760B41" w:rsidP="00760B41">
            <w:pPr>
              <w:jc w:val="center"/>
              <w:rPr>
                <w:rFonts w:ascii="Times New Roman" w:hAnsi="Times New Roman" w:cs="Times New Roman"/>
                <w:sz w:val="24"/>
                <w:szCs w:val="24"/>
              </w:rPr>
            </w:pPr>
          </w:p>
        </w:tc>
        <w:tc>
          <w:tcPr>
            <w:tcW w:w="1280" w:type="dxa"/>
          </w:tcPr>
          <w:p w:rsidR="00760B41" w:rsidRPr="009E2354" w:rsidRDefault="00760B41" w:rsidP="00760B41">
            <w:pPr>
              <w:jc w:val="center"/>
              <w:rPr>
                <w:rFonts w:ascii="Times New Roman" w:hAnsi="Times New Roman" w:cs="Times New Roman"/>
                <w:sz w:val="24"/>
                <w:szCs w:val="24"/>
              </w:rPr>
            </w:pPr>
            <w:r>
              <w:rPr>
                <w:rFonts w:ascii="Times New Roman" w:hAnsi="Times New Roman" w:cs="Times New Roman"/>
                <w:sz w:val="24"/>
                <w:szCs w:val="24"/>
              </w:rPr>
              <w:t>10</w:t>
            </w:r>
          </w:p>
        </w:tc>
        <w:tc>
          <w:tcPr>
            <w:tcW w:w="1134" w:type="dxa"/>
          </w:tcPr>
          <w:p w:rsidR="00760B41" w:rsidRPr="009E2354" w:rsidRDefault="00760B41" w:rsidP="00760B41">
            <w:pPr>
              <w:jc w:val="center"/>
              <w:rPr>
                <w:rFonts w:ascii="Times New Roman" w:hAnsi="Times New Roman" w:cs="Times New Roman"/>
                <w:sz w:val="24"/>
                <w:szCs w:val="24"/>
              </w:rPr>
            </w:pPr>
          </w:p>
        </w:tc>
        <w:tc>
          <w:tcPr>
            <w:tcW w:w="993" w:type="dxa"/>
          </w:tcPr>
          <w:p w:rsidR="00760B41" w:rsidRPr="009E2354" w:rsidRDefault="00760B41" w:rsidP="00760B41">
            <w:pPr>
              <w:jc w:val="center"/>
              <w:rPr>
                <w:rFonts w:ascii="Times New Roman" w:hAnsi="Times New Roman" w:cs="Times New Roman"/>
                <w:sz w:val="24"/>
                <w:szCs w:val="24"/>
              </w:rPr>
            </w:pPr>
          </w:p>
        </w:tc>
        <w:tc>
          <w:tcPr>
            <w:tcW w:w="1275" w:type="dxa"/>
          </w:tcPr>
          <w:p w:rsidR="00760B41" w:rsidRPr="009E2354" w:rsidRDefault="00760B41" w:rsidP="00760B41">
            <w:pPr>
              <w:jc w:val="center"/>
              <w:rPr>
                <w:rFonts w:ascii="Times New Roman" w:hAnsi="Times New Roman" w:cs="Times New Roman"/>
                <w:sz w:val="24"/>
                <w:szCs w:val="24"/>
              </w:rPr>
            </w:pPr>
          </w:p>
        </w:tc>
      </w:tr>
      <w:tr w:rsidR="004E0464" w:rsidRPr="009E2354" w:rsidTr="005A6E5C">
        <w:trPr>
          <w:cantSplit/>
          <w:trHeight w:val="419"/>
        </w:trPr>
        <w:tc>
          <w:tcPr>
            <w:tcW w:w="14175" w:type="dxa"/>
            <w:gridSpan w:val="15"/>
          </w:tcPr>
          <w:p w:rsidR="004E0464" w:rsidRPr="009E2354" w:rsidRDefault="004E0464" w:rsidP="00760B41">
            <w:pPr>
              <w:spacing w:line="318" w:lineRule="auto"/>
              <w:ind w:firstLine="318"/>
              <w:jc w:val="both"/>
              <w:rPr>
                <w:rFonts w:ascii="Times New Roman" w:eastAsia="Arial" w:hAnsi="Times New Roman" w:cs="Times New Roman"/>
                <w:b/>
                <w:sz w:val="24"/>
                <w:szCs w:val="24"/>
                <w:lang w:eastAsia="uk-UA"/>
              </w:rPr>
            </w:pPr>
            <w:r w:rsidRPr="009E2354">
              <w:rPr>
                <w:rFonts w:ascii="Times New Roman" w:eastAsia="Arial" w:hAnsi="Times New Roman" w:cs="Times New Roman"/>
                <w:b/>
                <w:color w:val="00B050"/>
                <w:sz w:val="24"/>
                <w:szCs w:val="24"/>
                <w:lang w:eastAsia="uk-UA"/>
              </w:rPr>
              <w:t>Критерій</w:t>
            </w:r>
            <w:r>
              <w:rPr>
                <w:rFonts w:ascii="Times New Roman" w:eastAsia="Arial" w:hAnsi="Times New Roman" w:cs="Times New Roman"/>
                <w:b/>
                <w:color w:val="00B050"/>
                <w:sz w:val="24"/>
                <w:szCs w:val="24"/>
                <w:lang w:eastAsia="uk-UA"/>
              </w:rPr>
              <w:t>:</w:t>
            </w:r>
            <w:r w:rsidRPr="009E2354">
              <w:rPr>
                <w:rFonts w:ascii="Times New Roman" w:eastAsia="Arial" w:hAnsi="Times New Roman" w:cs="Times New Roman"/>
                <w:b/>
                <w:color w:val="00B050"/>
                <w:sz w:val="24"/>
                <w:szCs w:val="24"/>
                <w:lang w:eastAsia="uk-UA"/>
              </w:rPr>
              <w:t xml:space="preserve"> </w:t>
            </w:r>
            <w:r w:rsidRPr="009E2354">
              <w:rPr>
                <w:rFonts w:ascii="Times New Roman" w:eastAsia="Arial" w:hAnsi="Times New Roman" w:cs="Times New Roman"/>
                <w:b/>
                <w:sz w:val="24"/>
                <w:szCs w:val="24"/>
                <w:lang w:eastAsia="uk-UA"/>
              </w:rPr>
              <w:t xml:space="preserve">  Педагогічні працівники сприяють дотриманню академічної доброчесності здобувачами освіти</w:t>
            </w:r>
          </w:p>
        </w:tc>
      </w:tr>
      <w:tr w:rsidR="00760B41" w:rsidRPr="009E2354" w:rsidTr="00F56E35">
        <w:trPr>
          <w:cantSplit/>
          <w:trHeight w:val="1134"/>
        </w:trPr>
        <w:tc>
          <w:tcPr>
            <w:tcW w:w="563" w:type="dxa"/>
          </w:tcPr>
          <w:p w:rsidR="00760B41" w:rsidRPr="009E2354" w:rsidRDefault="00760B41" w:rsidP="00760B41">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530" w:type="dxa"/>
            <w:gridSpan w:val="2"/>
          </w:tcPr>
          <w:p w:rsidR="00760B41" w:rsidRPr="009E2354" w:rsidRDefault="00760B41" w:rsidP="00760B41">
            <w:pPr>
              <w:rPr>
                <w:rFonts w:ascii="Times New Roman" w:hAnsi="Times New Roman" w:cs="Times New Roman"/>
                <w:sz w:val="24"/>
                <w:szCs w:val="24"/>
              </w:rPr>
            </w:pPr>
            <w:r w:rsidRPr="009E2354">
              <w:rPr>
                <w:rFonts w:ascii="Times New Roman" w:hAnsi="Times New Roman" w:cs="Times New Roman"/>
                <w:sz w:val="24"/>
                <w:szCs w:val="24"/>
              </w:rPr>
              <w:t xml:space="preserve">Відвідування уроків </w:t>
            </w:r>
            <w:r>
              <w:rPr>
                <w:rFonts w:ascii="Times New Roman" w:hAnsi="Times New Roman" w:cs="Times New Roman"/>
                <w:sz w:val="24"/>
                <w:szCs w:val="24"/>
              </w:rPr>
              <w:t>суспільно-гуманітарних дисциплін</w:t>
            </w:r>
          </w:p>
        </w:tc>
        <w:tc>
          <w:tcPr>
            <w:tcW w:w="730" w:type="dxa"/>
          </w:tcPr>
          <w:p w:rsidR="00760B41" w:rsidRPr="009E2354" w:rsidRDefault="00760B41" w:rsidP="00760B41">
            <w:pPr>
              <w:jc w:val="center"/>
              <w:rPr>
                <w:rFonts w:ascii="Times New Roman" w:hAnsi="Times New Roman" w:cs="Times New Roman"/>
                <w:sz w:val="24"/>
                <w:szCs w:val="24"/>
              </w:rPr>
            </w:pPr>
          </w:p>
        </w:tc>
        <w:tc>
          <w:tcPr>
            <w:tcW w:w="992" w:type="dxa"/>
          </w:tcPr>
          <w:p w:rsidR="00760B41" w:rsidRPr="009E2354" w:rsidRDefault="00760B41" w:rsidP="00760B41">
            <w:pPr>
              <w:jc w:val="center"/>
              <w:rPr>
                <w:rFonts w:ascii="Times New Roman" w:hAnsi="Times New Roman" w:cs="Times New Roman"/>
                <w:sz w:val="24"/>
                <w:szCs w:val="24"/>
              </w:rPr>
            </w:pPr>
          </w:p>
        </w:tc>
        <w:tc>
          <w:tcPr>
            <w:tcW w:w="997" w:type="dxa"/>
          </w:tcPr>
          <w:p w:rsidR="00760B41" w:rsidRPr="009E2354" w:rsidRDefault="00760B41" w:rsidP="00760B41">
            <w:pPr>
              <w:rPr>
                <w:rFonts w:ascii="Times New Roman" w:hAnsi="Times New Roman" w:cs="Times New Roman"/>
                <w:sz w:val="24"/>
                <w:szCs w:val="24"/>
              </w:rPr>
            </w:pPr>
          </w:p>
        </w:tc>
        <w:tc>
          <w:tcPr>
            <w:tcW w:w="846" w:type="dxa"/>
          </w:tcPr>
          <w:p w:rsidR="00760B41" w:rsidRPr="009E2354" w:rsidRDefault="00760B41" w:rsidP="00760B41">
            <w:pPr>
              <w:jc w:val="center"/>
              <w:rPr>
                <w:rFonts w:ascii="Times New Roman" w:hAnsi="Times New Roman" w:cs="Times New Roman"/>
                <w:sz w:val="24"/>
                <w:szCs w:val="24"/>
              </w:rPr>
            </w:pPr>
          </w:p>
        </w:tc>
        <w:tc>
          <w:tcPr>
            <w:tcW w:w="992" w:type="dxa"/>
            <w:gridSpan w:val="2"/>
          </w:tcPr>
          <w:p w:rsidR="00760B41" w:rsidRPr="009E2354" w:rsidRDefault="00760B41" w:rsidP="00760B41">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850" w:type="dxa"/>
          </w:tcPr>
          <w:p w:rsidR="00760B41" w:rsidRPr="009E2354" w:rsidRDefault="00760B41" w:rsidP="00760B41">
            <w:pPr>
              <w:jc w:val="center"/>
              <w:rPr>
                <w:rFonts w:ascii="Times New Roman" w:hAnsi="Times New Roman" w:cs="Times New Roman"/>
                <w:sz w:val="24"/>
                <w:szCs w:val="24"/>
              </w:rPr>
            </w:pPr>
          </w:p>
        </w:tc>
        <w:tc>
          <w:tcPr>
            <w:tcW w:w="993" w:type="dxa"/>
          </w:tcPr>
          <w:p w:rsidR="00760B41" w:rsidRPr="009E2354" w:rsidRDefault="00760B41" w:rsidP="00760B41">
            <w:pPr>
              <w:jc w:val="center"/>
              <w:rPr>
                <w:rFonts w:ascii="Times New Roman" w:hAnsi="Times New Roman" w:cs="Times New Roman"/>
                <w:sz w:val="24"/>
                <w:szCs w:val="24"/>
              </w:rPr>
            </w:pPr>
            <w:r>
              <w:rPr>
                <w:rFonts w:ascii="Times New Roman" w:hAnsi="Times New Roman" w:cs="Times New Roman"/>
                <w:sz w:val="24"/>
                <w:szCs w:val="24"/>
              </w:rPr>
              <w:t>5</w:t>
            </w:r>
          </w:p>
        </w:tc>
        <w:tc>
          <w:tcPr>
            <w:tcW w:w="1280" w:type="dxa"/>
          </w:tcPr>
          <w:p w:rsidR="00760B41" w:rsidRPr="009E2354" w:rsidRDefault="00760B41" w:rsidP="00760B41">
            <w:pPr>
              <w:jc w:val="center"/>
              <w:rPr>
                <w:rFonts w:ascii="Times New Roman" w:hAnsi="Times New Roman" w:cs="Times New Roman"/>
                <w:sz w:val="24"/>
                <w:szCs w:val="24"/>
              </w:rPr>
            </w:pPr>
          </w:p>
        </w:tc>
        <w:tc>
          <w:tcPr>
            <w:tcW w:w="1134" w:type="dxa"/>
          </w:tcPr>
          <w:p w:rsidR="00760B41" w:rsidRPr="009E2354" w:rsidRDefault="00760B41" w:rsidP="00760B41">
            <w:pPr>
              <w:jc w:val="center"/>
              <w:rPr>
                <w:rFonts w:ascii="Times New Roman" w:hAnsi="Times New Roman" w:cs="Times New Roman"/>
                <w:sz w:val="24"/>
                <w:szCs w:val="24"/>
              </w:rPr>
            </w:pPr>
          </w:p>
        </w:tc>
        <w:tc>
          <w:tcPr>
            <w:tcW w:w="993" w:type="dxa"/>
          </w:tcPr>
          <w:p w:rsidR="00760B41" w:rsidRPr="009E2354" w:rsidRDefault="00760B41" w:rsidP="00760B41">
            <w:pPr>
              <w:jc w:val="center"/>
              <w:rPr>
                <w:rFonts w:ascii="Times New Roman" w:hAnsi="Times New Roman" w:cs="Times New Roman"/>
                <w:sz w:val="24"/>
                <w:szCs w:val="24"/>
              </w:rPr>
            </w:pPr>
          </w:p>
        </w:tc>
        <w:tc>
          <w:tcPr>
            <w:tcW w:w="1275" w:type="dxa"/>
          </w:tcPr>
          <w:p w:rsidR="00760B41" w:rsidRPr="009E2354" w:rsidRDefault="00760B41" w:rsidP="00760B41">
            <w:pPr>
              <w:jc w:val="center"/>
              <w:rPr>
                <w:rFonts w:ascii="Times New Roman" w:hAnsi="Times New Roman" w:cs="Times New Roman"/>
                <w:sz w:val="24"/>
                <w:szCs w:val="24"/>
              </w:rPr>
            </w:pPr>
          </w:p>
        </w:tc>
      </w:tr>
      <w:tr w:rsidR="00760B41" w:rsidRPr="009E2354" w:rsidTr="00F56E35">
        <w:trPr>
          <w:cantSplit/>
          <w:trHeight w:val="1134"/>
        </w:trPr>
        <w:tc>
          <w:tcPr>
            <w:tcW w:w="563" w:type="dxa"/>
          </w:tcPr>
          <w:p w:rsidR="00760B41" w:rsidRPr="009E2354" w:rsidRDefault="00760B41" w:rsidP="00760B41">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530" w:type="dxa"/>
            <w:gridSpan w:val="2"/>
          </w:tcPr>
          <w:p w:rsidR="00760B41" w:rsidRPr="009E2354" w:rsidRDefault="00760B41" w:rsidP="00760B41">
            <w:pPr>
              <w:rPr>
                <w:rFonts w:ascii="Times New Roman" w:hAnsi="Times New Roman" w:cs="Times New Roman"/>
                <w:sz w:val="24"/>
                <w:szCs w:val="24"/>
              </w:rPr>
            </w:pPr>
            <w:r w:rsidRPr="009E2354">
              <w:rPr>
                <w:rFonts w:ascii="Times New Roman" w:hAnsi="Times New Roman" w:cs="Times New Roman"/>
                <w:sz w:val="24"/>
                <w:szCs w:val="24"/>
              </w:rPr>
              <w:t>Анкетування учнів та вчителів</w:t>
            </w:r>
          </w:p>
        </w:tc>
        <w:tc>
          <w:tcPr>
            <w:tcW w:w="730" w:type="dxa"/>
          </w:tcPr>
          <w:p w:rsidR="00760B41" w:rsidRPr="009E2354" w:rsidRDefault="00760B41" w:rsidP="00760B41">
            <w:pPr>
              <w:jc w:val="center"/>
              <w:rPr>
                <w:rFonts w:ascii="Times New Roman" w:hAnsi="Times New Roman" w:cs="Times New Roman"/>
                <w:sz w:val="24"/>
                <w:szCs w:val="24"/>
              </w:rPr>
            </w:pPr>
          </w:p>
        </w:tc>
        <w:tc>
          <w:tcPr>
            <w:tcW w:w="992" w:type="dxa"/>
          </w:tcPr>
          <w:p w:rsidR="00760B41" w:rsidRPr="009E2354" w:rsidRDefault="00760B41" w:rsidP="00760B41">
            <w:pPr>
              <w:jc w:val="center"/>
              <w:rPr>
                <w:rFonts w:ascii="Times New Roman" w:hAnsi="Times New Roman" w:cs="Times New Roman"/>
                <w:sz w:val="24"/>
                <w:szCs w:val="24"/>
              </w:rPr>
            </w:pPr>
          </w:p>
        </w:tc>
        <w:tc>
          <w:tcPr>
            <w:tcW w:w="997" w:type="dxa"/>
          </w:tcPr>
          <w:p w:rsidR="00760B41" w:rsidRPr="009E2354" w:rsidRDefault="00760B41" w:rsidP="00760B41">
            <w:pPr>
              <w:jc w:val="center"/>
              <w:rPr>
                <w:rFonts w:ascii="Times New Roman" w:hAnsi="Times New Roman" w:cs="Times New Roman"/>
                <w:sz w:val="24"/>
                <w:szCs w:val="24"/>
              </w:rPr>
            </w:pPr>
          </w:p>
        </w:tc>
        <w:tc>
          <w:tcPr>
            <w:tcW w:w="846" w:type="dxa"/>
          </w:tcPr>
          <w:p w:rsidR="00760B41" w:rsidRPr="009E2354" w:rsidRDefault="00760B41" w:rsidP="00760B41">
            <w:pPr>
              <w:jc w:val="center"/>
              <w:rPr>
                <w:rFonts w:ascii="Times New Roman" w:hAnsi="Times New Roman" w:cs="Times New Roman"/>
                <w:sz w:val="24"/>
                <w:szCs w:val="24"/>
              </w:rPr>
            </w:pPr>
          </w:p>
        </w:tc>
        <w:tc>
          <w:tcPr>
            <w:tcW w:w="992" w:type="dxa"/>
            <w:gridSpan w:val="2"/>
          </w:tcPr>
          <w:p w:rsidR="00760B41" w:rsidRPr="009E2354" w:rsidRDefault="00760B41" w:rsidP="00760B41">
            <w:pPr>
              <w:jc w:val="center"/>
              <w:rPr>
                <w:rFonts w:ascii="Times New Roman" w:hAnsi="Times New Roman" w:cs="Times New Roman"/>
                <w:sz w:val="24"/>
                <w:szCs w:val="24"/>
              </w:rPr>
            </w:pPr>
            <w:r>
              <w:rPr>
                <w:rFonts w:ascii="Times New Roman" w:hAnsi="Times New Roman" w:cs="Times New Roman"/>
                <w:sz w:val="24"/>
                <w:szCs w:val="24"/>
              </w:rPr>
              <w:t>5</w:t>
            </w:r>
          </w:p>
        </w:tc>
        <w:tc>
          <w:tcPr>
            <w:tcW w:w="850" w:type="dxa"/>
          </w:tcPr>
          <w:p w:rsidR="00760B41" w:rsidRPr="009E2354" w:rsidRDefault="00760B41" w:rsidP="00760B41">
            <w:pPr>
              <w:jc w:val="center"/>
              <w:rPr>
                <w:rFonts w:ascii="Times New Roman" w:hAnsi="Times New Roman" w:cs="Times New Roman"/>
                <w:sz w:val="24"/>
                <w:szCs w:val="24"/>
              </w:rPr>
            </w:pPr>
            <w:r w:rsidRPr="009E2354">
              <w:rPr>
                <w:rFonts w:ascii="Times New Roman" w:hAnsi="Times New Roman" w:cs="Times New Roman"/>
                <w:sz w:val="24"/>
                <w:szCs w:val="24"/>
              </w:rPr>
              <w:t>Анкетування вчителів</w:t>
            </w:r>
          </w:p>
        </w:tc>
        <w:tc>
          <w:tcPr>
            <w:tcW w:w="993" w:type="dxa"/>
          </w:tcPr>
          <w:p w:rsidR="00760B41" w:rsidRPr="009E2354" w:rsidRDefault="00760B41" w:rsidP="00760B41">
            <w:pPr>
              <w:jc w:val="center"/>
              <w:rPr>
                <w:rFonts w:ascii="Times New Roman" w:hAnsi="Times New Roman" w:cs="Times New Roman"/>
                <w:sz w:val="24"/>
                <w:szCs w:val="24"/>
              </w:rPr>
            </w:pPr>
          </w:p>
        </w:tc>
        <w:tc>
          <w:tcPr>
            <w:tcW w:w="1280" w:type="dxa"/>
          </w:tcPr>
          <w:p w:rsidR="00760B41" w:rsidRPr="009E2354" w:rsidRDefault="00760B41" w:rsidP="00760B41">
            <w:pPr>
              <w:rPr>
                <w:rFonts w:ascii="Times New Roman" w:hAnsi="Times New Roman" w:cs="Times New Roman"/>
                <w:sz w:val="24"/>
                <w:szCs w:val="24"/>
              </w:rPr>
            </w:pPr>
            <w:r>
              <w:rPr>
                <w:rFonts w:ascii="Times New Roman" w:hAnsi="Times New Roman" w:cs="Times New Roman"/>
                <w:sz w:val="24"/>
                <w:szCs w:val="24"/>
              </w:rPr>
              <w:t>10</w:t>
            </w:r>
          </w:p>
        </w:tc>
        <w:tc>
          <w:tcPr>
            <w:tcW w:w="1134" w:type="dxa"/>
          </w:tcPr>
          <w:p w:rsidR="00760B41" w:rsidRPr="009E2354" w:rsidRDefault="00760B41" w:rsidP="00760B41">
            <w:pPr>
              <w:jc w:val="center"/>
              <w:rPr>
                <w:rFonts w:ascii="Times New Roman" w:hAnsi="Times New Roman" w:cs="Times New Roman"/>
                <w:sz w:val="24"/>
                <w:szCs w:val="24"/>
              </w:rPr>
            </w:pPr>
          </w:p>
        </w:tc>
        <w:tc>
          <w:tcPr>
            <w:tcW w:w="993" w:type="dxa"/>
          </w:tcPr>
          <w:p w:rsidR="00760B41" w:rsidRPr="009E2354" w:rsidRDefault="00760B41" w:rsidP="00760B41">
            <w:pPr>
              <w:jc w:val="center"/>
              <w:rPr>
                <w:rFonts w:ascii="Times New Roman" w:hAnsi="Times New Roman" w:cs="Times New Roman"/>
                <w:sz w:val="24"/>
                <w:szCs w:val="24"/>
              </w:rPr>
            </w:pPr>
          </w:p>
        </w:tc>
        <w:tc>
          <w:tcPr>
            <w:tcW w:w="1275" w:type="dxa"/>
          </w:tcPr>
          <w:p w:rsidR="00760B41" w:rsidRPr="009E2354" w:rsidRDefault="00760B41" w:rsidP="00760B41">
            <w:pPr>
              <w:jc w:val="center"/>
              <w:rPr>
                <w:rFonts w:ascii="Times New Roman" w:hAnsi="Times New Roman" w:cs="Times New Roman"/>
                <w:sz w:val="24"/>
                <w:szCs w:val="24"/>
              </w:rPr>
            </w:pPr>
          </w:p>
        </w:tc>
      </w:tr>
    </w:tbl>
    <w:p w:rsidR="00D31F9D" w:rsidRPr="009E2354" w:rsidRDefault="00D31F9D" w:rsidP="00D31F9D">
      <w:pPr>
        <w:rPr>
          <w:rFonts w:ascii="Times New Roman" w:hAnsi="Times New Roman" w:cs="Times New Roman"/>
          <w:sz w:val="24"/>
          <w:szCs w:val="24"/>
        </w:rPr>
      </w:pPr>
    </w:p>
    <w:p w:rsidR="00D31F9D" w:rsidRPr="009E2354" w:rsidRDefault="00D31F9D" w:rsidP="00D31F9D">
      <w:pPr>
        <w:rPr>
          <w:rFonts w:ascii="Times New Roman" w:hAnsi="Times New Roman" w:cs="Times New Roman"/>
          <w:sz w:val="24"/>
          <w:szCs w:val="24"/>
        </w:rPr>
      </w:pPr>
    </w:p>
    <w:p w:rsidR="00760B41" w:rsidRDefault="00760B41" w:rsidP="00D31F9D">
      <w:pPr>
        <w:jc w:val="center"/>
        <w:rPr>
          <w:rFonts w:ascii="Times New Roman" w:hAnsi="Times New Roman" w:cs="Times New Roman"/>
          <w:b/>
          <w:color w:val="002060"/>
          <w:sz w:val="24"/>
          <w:szCs w:val="24"/>
        </w:rPr>
      </w:pPr>
      <w:r>
        <w:rPr>
          <w:rFonts w:ascii="Times New Roman" w:hAnsi="Times New Roman" w:cs="Times New Roman"/>
          <w:b/>
          <w:color w:val="002060"/>
          <w:sz w:val="24"/>
          <w:szCs w:val="24"/>
        </w:rPr>
        <w:br w:type="page"/>
      </w:r>
    </w:p>
    <w:p w:rsidR="00D31F9D" w:rsidRPr="009E2354" w:rsidRDefault="00D31F9D" w:rsidP="00D31F9D">
      <w:pPr>
        <w:jc w:val="center"/>
        <w:rPr>
          <w:rFonts w:ascii="Times New Roman" w:hAnsi="Times New Roman" w:cs="Times New Roman"/>
          <w:b/>
          <w:color w:val="002060"/>
          <w:sz w:val="24"/>
          <w:szCs w:val="24"/>
        </w:rPr>
      </w:pPr>
      <w:r w:rsidRPr="009E2354">
        <w:rPr>
          <w:rFonts w:ascii="Times New Roman" w:hAnsi="Times New Roman" w:cs="Times New Roman"/>
          <w:b/>
          <w:color w:val="002060"/>
          <w:sz w:val="24"/>
          <w:szCs w:val="24"/>
        </w:rPr>
        <w:lastRenderedPageBreak/>
        <w:t>РОЗДІЛ 5. УПРАВЛІНСЬКІ ПРОЦЕСИ</w:t>
      </w:r>
    </w:p>
    <w:tbl>
      <w:tblPr>
        <w:tblStyle w:val="a5"/>
        <w:tblW w:w="15128" w:type="dxa"/>
        <w:tblLayout w:type="fixed"/>
        <w:tblLook w:val="04A0" w:firstRow="1" w:lastRow="0" w:firstColumn="1" w:lastColumn="0" w:noHBand="0" w:noVBand="1"/>
      </w:tblPr>
      <w:tblGrid>
        <w:gridCol w:w="473"/>
        <w:gridCol w:w="2074"/>
        <w:gridCol w:w="1505"/>
        <w:gridCol w:w="1472"/>
        <w:gridCol w:w="1559"/>
        <w:gridCol w:w="1276"/>
        <w:gridCol w:w="992"/>
        <w:gridCol w:w="709"/>
        <w:gridCol w:w="850"/>
        <w:gridCol w:w="992"/>
        <w:gridCol w:w="752"/>
        <w:gridCol w:w="1233"/>
        <w:gridCol w:w="1241"/>
      </w:tblGrid>
      <w:tr w:rsidR="00F852E8" w:rsidRPr="009E2354" w:rsidTr="007C2DE3">
        <w:trPr>
          <w:trHeight w:val="756"/>
        </w:trPr>
        <w:tc>
          <w:tcPr>
            <w:tcW w:w="473" w:type="dxa"/>
          </w:tcPr>
          <w:p w:rsidR="00F852E8" w:rsidRPr="009E2354" w:rsidRDefault="00F852E8" w:rsidP="00C7574F">
            <w:pPr>
              <w:jc w:val="center"/>
              <w:rPr>
                <w:rFonts w:ascii="Times New Roman" w:hAnsi="Times New Roman" w:cs="Times New Roman"/>
                <w:sz w:val="24"/>
                <w:szCs w:val="24"/>
              </w:rPr>
            </w:pPr>
            <w:r w:rsidRPr="009E2354">
              <w:rPr>
                <w:rFonts w:ascii="Times New Roman" w:hAnsi="Times New Roman" w:cs="Times New Roman"/>
                <w:sz w:val="24"/>
                <w:szCs w:val="24"/>
              </w:rPr>
              <w:t>№ з\п</w:t>
            </w:r>
          </w:p>
        </w:tc>
        <w:tc>
          <w:tcPr>
            <w:tcW w:w="2074" w:type="dxa"/>
          </w:tcPr>
          <w:p w:rsidR="00F852E8" w:rsidRPr="009E2354" w:rsidRDefault="00F852E8" w:rsidP="00C7574F">
            <w:pPr>
              <w:jc w:val="center"/>
              <w:rPr>
                <w:rFonts w:ascii="Times New Roman" w:hAnsi="Times New Roman" w:cs="Times New Roman"/>
                <w:sz w:val="24"/>
                <w:szCs w:val="24"/>
              </w:rPr>
            </w:pPr>
            <w:r w:rsidRPr="009E2354">
              <w:rPr>
                <w:rFonts w:ascii="Times New Roman" w:hAnsi="Times New Roman" w:cs="Times New Roman"/>
                <w:sz w:val="24"/>
                <w:szCs w:val="24"/>
              </w:rPr>
              <w:t>Об’єкт оцінки</w:t>
            </w:r>
          </w:p>
        </w:tc>
        <w:tc>
          <w:tcPr>
            <w:tcW w:w="12581" w:type="dxa"/>
            <w:gridSpan w:val="11"/>
          </w:tcPr>
          <w:p w:rsidR="00F852E8" w:rsidRPr="009E2354" w:rsidRDefault="00F852E8" w:rsidP="00C7574F">
            <w:pPr>
              <w:jc w:val="center"/>
              <w:rPr>
                <w:rFonts w:ascii="Times New Roman" w:hAnsi="Times New Roman" w:cs="Times New Roman"/>
                <w:sz w:val="24"/>
                <w:szCs w:val="24"/>
              </w:rPr>
            </w:pPr>
            <w:r w:rsidRPr="009E2354">
              <w:rPr>
                <w:rFonts w:ascii="Times New Roman" w:hAnsi="Times New Roman" w:cs="Times New Roman"/>
                <w:sz w:val="24"/>
                <w:szCs w:val="24"/>
              </w:rPr>
              <w:t>Місяці, відповідальні</w:t>
            </w:r>
          </w:p>
        </w:tc>
      </w:tr>
      <w:tr w:rsidR="00D31F9D" w:rsidRPr="009E2354" w:rsidTr="00134C3A">
        <w:trPr>
          <w:trHeight w:val="398"/>
        </w:trPr>
        <w:tc>
          <w:tcPr>
            <w:tcW w:w="473" w:type="dxa"/>
          </w:tcPr>
          <w:p w:rsidR="00D31F9D" w:rsidRPr="009E2354" w:rsidRDefault="00D31F9D" w:rsidP="00C7574F">
            <w:pPr>
              <w:jc w:val="center"/>
              <w:rPr>
                <w:rFonts w:ascii="Times New Roman" w:hAnsi="Times New Roman" w:cs="Times New Roman"/>
                <w:sz w:val="24"/>
                <w:szCs w:val="24"/>
              </w:rPr>
            </w:pPr>
          </w:p>
        </w:tc>
        <w:tc>
          <w:tcPr>
            <w:tcW w:w="2074" w:type="dxa"/>
          </w:tcPr>
          <w:p w:rsidR="00D31F9D" w:rsidRPr="009E2354" w:rsidRDefault="00D31F9D" w:rsidP="00C7574F">
            <w:pPr>
              <w:jc w:val="center"/>
              <w:rPr>
                <w:rFonts w:ascii="Times New Roman" w:hAnsi="Times New Roman" w:cs="Times New Roman"/>
                <w:sz w:val="24"/>
                <w:szCs w:val="24"/>
              </w:rPr>
            </w:pPr>
          </w:p>
        </w:tc>
        <w:tc>
          <w:tcPr>
            <w:tcW w:w="150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08</w:t>
            </w: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09</w:t>
            </w:r>
          </w:p>
        </w:tc>
        <w:tc>
          <w:tcPr>
            <w:tcW w:w="155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10</w:t>
            </w:r>
          </w:p>
        </w:tc>
        <w:tc>
          <w:tcPr>
            <w:tcW w:w="127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12</w:t>
            </w:r>
          </w:p>
        </w:tc>
        <w:tc>
          <w:tcPr>
            <w:tcW w:w="70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01</w:t>
            </w:r>
          </w:p>
        </w:tc>
        <w:tc>
          <w:tcPr>
            <w:tcW w:w="85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02</w:t>
            </w: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03</w:t>
            </w:r>
          </w:p>
        </w:tc>
        <w:tc>
          <w:tcPr>
            <w:tcW w:w="75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04</w:t>
            </w:r>
          </w:p>
        </w:tc>
        <w:tc>
          <w:tcPr>
            <w:tcW w:w="123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05</w:t>
            </w:r>
          </w:p>
        </w:tc>
        <w:tc>
          <w:tcPr>
            <w:tcW w:w="1241" w:type="dxa"/>
          </w:tcPr>
          <w:p w:rsidR="00D31F9D" w:rsidRPr="009E2354" w:rsidRDefault="00F852E8" w:rsidP="00C7574F">
            <w:pPr>
              <w:jc w:val="center"/>
              <w:rPr>
                <w:rFonts w:ascii="Times New Roman" w:hAnsi="Times New Roman" w:cs="Times New Roman"/>
                <w:sz w:val="24"/>
                <w:szCs w:val="24"/>
              </w:rPr>
            </w:pPr>
            <w:r>
              <w:rPr>
                <w:rFonts w:ascii="Times New Roman" w:hAnsi="Times New Roman" w:cs="Times New Roman"/>
                <w:sz w:val="24"/>
                <w:szCs w:val="24"/>
              </w:rPr>
              <w:t>06</w:t>
            </w:r>
          </w:p>
        </w:tc>
      </w:tr>
      <w:tr w:rsidR="00D31F9D" w:rsidRPr="009E2354" w:rsidTr="00C7574F">
        <w:trPr>
          <w:trHeight w:val="378"/>
        </w:trPr>
        <w:tc>
          <w:tcPr>
            <w:tcW w:w="15128" w:type="dxa"/>
            <w:gridSpan w:val="13"/>
          </w:tcPr>
          <w:p w:rsidR="00D31F9D" w:rsidRPr="009F77CD" w:rsidRDefault="009F77CD" w:rsidP="009F77CD">
            <w:pPr>
              <w:rPr>
                <w:rFonts w:ascii="Times New Roman" w:hAnsi="Times New Roman" w:cs="Times New Roman"/>
                <w:b/>
                <w:sz w:val="24"/>
                <w:szCs w:val="24"/>
              </w:rPr>
            </w:pPr>
            <w:r>
              <w:rPr>
                <w:rFonts w:ascii="Times New Roman" w:hAnsi="Times New Roman" w:cs="Times New Roman"/>
                <w:b/>
                <w:color w:val="00B050"/>
                <w:sz w:val="24"/>
                <w:szCs w:val="24"/>
              </w:rPr>
              <w:t xml:space="preserve">Напрям:      </w:t>
            </w:r>
            <w:r w:rsidR="00D31F9D" w:rsidRPr="009F77CD">
              <w:rPr>
                <w:rFonts w:ascii="Times New Roman" w:hAnsi="Times New Roman" w:cs="Times New Roman"/>
                <w:b/>
                <w:color w:val="00B050"/>
                <w:sz w:val="24"/>
                <w:szCs w:val="24"/>
              </w:rPr>
              <w:t xml:space="preserve">                                                                   </w:t>
            </w:r>
            <w:r>
              <w:rPr>
                <w:rFonts w:ascii="Times New Roman" w:hAnsi="Times New Roman" w:cs="Times New Roman"/>
                <w:b/>
                <w:color w:val="00B050"/>
                <w:sz w:val="24"/>
                <w:szCs w:val="24"/>
              </w:rPr>
              <w:t xml:space="preserve">    </w:t>
            </w:r>
            <w:r w:rsidR="00D31F9D" w:rsidRPr="009F77CD">
              <w:rPr>
                <w:rFonts w:ascii="Times New Roman" w:hAnsi="Times New Roman" w:cs="Times New Roman"/>
                <w:b/>
                <w:color w:val="00B050"/>
                <w:sz w:val="24"/>
                <w:szCs w:val="24"/>
              </w:rPr>
              <w:t xml:space="preserve">    </w:t>
            </w:r>
            <w:r w:rsidR="00D31F9D" w:rsidRPr="009F77CD">
              <w:rPr>
                <w:rFonts w:ascii="Times New Roman" w:hAnsi="Times New Roman" w:cs="Times New Roman"/>
                <w:b/>
                <w:caps/>
                <w:color w:val="00B050"/>
                <w:sz w:val="24"/>
                <w:szCs w:val="24"/>
              </w:rPr>
              <w:t>Управлінські процеси</w:t>
            </w:r>
          </w:p>
        </w:tc>
      </w:tr>
      <w:tr w:rsidR="00D31F9D" w:rsidRPr="009E2354" w:rsidTr="00C7574F">
        <w:trPr>
          <w:trHeight w:val="378"/>
        </w:trPr>
        <w:tc>
          <w:tcPr>
            <w:tcW w:w="15128" w:type="dxa"/>
            <w:gridSpan w:val="13"/>
          </w:tcPr>
          <w:p w:rsidR="00D31F9D" w:rsidRPr="00F852E8" w:rsidRDefault="00A2791E" w:rsidP="00F852E8">
            <w:pPr>
              <w:jc w:val="both"/>
              <w:rPr>
                <w:rFonts w:ascii="Times New Roman" w:hAnsi="Times New Roman" w:cs="Times New Roman"/>
                <w:sz w:val="24"/>
                <w:szCs w:val="24"/>
              </w:rPr>
            </w:pPr>
            <w:r w:rsidRPr="009E2354">
              <w:rPr>
                <w:rFonts w:ascii="Times New Roman" w:eastAsia="Arial" w:hAnsi="Times New Roman" w:cs="Times New Roman"/>
                <w:b/>
                <w:i/>
                <w:color w:val="4A8222"/>
                <w:sz w:val="24"/>
                <w:szCs w:val="24"/>
                <w:lang w:eastAsia="uk-UA"/>
              </w:rPr>
              <w:t xml:space="preserve"> </w:t>
            </w:r>
            <w:r w:rsidRPr="00F852E8">
              <w:rPr>
                <w:rFonts w:ascii="Times New Roman" w:eastAsia="Arial" w:hAnsi="Times New Roman" w:cs="Times New Roman"/>
                <w:b/>
                <w:color w:val="00B050"/>
                <w:sz w:val="24"/>
                <w:szCs w:val="24"/>
                <w:lang w:eastAsia="uk-UA"/>
              </w:rPr>
              <w:t>Вимога:</w:t>
            </w:r>
            <w:r w:rsidR="00D31F9D" w:rsidRPr="00F852E8">
              <w:rPr>
                <w:rFonts w:ascii="Times New Roman" w:eastAsia="Arial" w:hAnsi="Times New Roman" w:cs="Times New Roman"/>
                <w:b/>
                <w:color w:val="00B050"/>
                <w:sz w:val="24"/>
                <w:szCs w:val="24"/>
                <w:lang w:eastAsia="uk-UA"/>
              </w:rPr>
              <w:t xml:space="preserve">       </w:t>
            </w:r>
            <w:r w:rsidR="00D31F9D" w:rsidRPr="00F852E8">
              <w:rPr>
                <w:rFonts w:ascii="Times New Roman" w:eastAsia="Arial" w:hAnsi="Times New Roman" w:cs="Times New Roman"/>
                <w:b/>
                <w:color w:val="C00000"/>
                <w:sz w:val="24"/>
                <w:szCs w:val="24"/>
                <w:lang w:eastAsia="uk-UA"/>
              </w:rPr>
              <w:t>Наявність стратегії розвитку та системи планування діяльності закладу, моніторинг виконання поставлених цілей і завдань</w:t>
            </w:r>
          </w:p>
        </w:tc>
      </w:tr>
      <w:tr w:rsidR="00D31F9D" w:rsidRPr="009E2354" w:rsidTr="00C7574F">
        <w:trPr>
          <w:trHeight w:val="378"/>
        </w:trPr>
        <w:tc>
          <w:tcPr>
            <w:tcW w:w="15128" w:type="dxa"/>
            <w:gridSpan w:val="13"/>
          </w:tcPr>
          <w:p w:rsidR="00D31F9D" w:rsidRPr="009E2354" w:rsidRDefault="00D31F9D" w:rsidP="00C7574F">
            <w:pPr>
              <w:spacing w:line="270" w:lineRule="auto"/>
              <w:jc w:val="both"/>
              <w:rPr>
                <w:rFonts w:ascii="Times New Roman" w:eastAsia="Arial" w:hAnsi="Times New Roman" w:cs="Times New Roman"/>
                <w:b/>
                <w:color w:val="000000"/>
                <w:sz w:val="24"/>
                <w:szCs w:val="24"/>
                <w:lang w:eastAsia="uk-UA"/>
              </w:rPr>
            </w:pPr>
            <w:r w:rsidRPr="009E2354">
              <w:rPr>
                <w:rFonts w:ascii="Times New Roman" w:eastAsia="Century Gothic" w:hAnsi="Times New Roman" w:cs="Times New Roman"/>
                <w:color w:val="00B050"/>
                <w:sz w:val="24"/>
                <w:szCs w:val="24"/>
                <w:lang w:eastAsia="uk-UA"/>
              </w:rPr>
              <w:t xml:space="preserve"> </w:t>
            </w:r>
            <w:r w:rsidRPr="009E2354">
              <w:rPr>
                <w:rFonts w:ascii="Times New Roman" w:eastAsia="Arial" w:hAnsi="Times New Roman" w:cs="Times New Roman"/>
                <w:b/>
                <w:color w:val="00B050"/>
                <w:sz w:val="24"/>
                <w:szCs w:val="24"/>
                <w:lang w:eastAsia="uk-UA"/>
              </w:rPr>
              <w:t>Критерій</w:t>
            </w:r>
            <w:r w:rsidR="00F852E8">
              <w:rPr>
                <w:rFonts w:ascii="Times New Roman" w:eastAsia="Arial" w:hAnsi="Times New Roman" w:cs="Times New Roman"/>
                <w:b/>
                <w:color w:val="00B050"/>
                <w:sz w:val="24"/>
                <w:szCs w:val="24"/>
                <w:lang w:eastAsia="uk-UA"/>
              </w:rPr>
              <w:t>:</w:t>
            </w:r>
            <w:r w:rsidRPr="009E2354">
              <w:rPr>
                <w:rFonts w:ascii="Times New Roman" w:eastAsia="Century Gothic" w:hAnsi="Times New Roman" w:cs="Times New Roman"/>
                <w:color w:val="00B050"/>
                <w:sz w:val="24"/>
                <w:szCs w:val="24"/>
                <w:lang w:eastAsia="uk-UA"/>
              </w:rPr>
              <w:t xml:space="preserve">  </w:t>
            </w:r>
            <w:r w:rsidRPr="009E2354">
              <w:rPr>
                <w:rFonts w:ascii="Times New Roman" w:eastAsia="Arial" w:hAnsi="Times New Roman" w:cs="Times New Roman"/>
                <w:b/>
                <w:color w:val="000000"/>
                <w:sz w:val="24"/>
                <w:szCs w:val="24"/>
                <w:lang w:eastAsia="uk-UA"/>
              </w:rPr>
              <w:t>У закладі освіти затверджено стратегію</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його розвитку, спрямовану на підвищення якості освітньої діяльності</w:t>
            </w:r>
          </w:p>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Стратегія розвитку навчального закладу</w:t>
            </w:r>
          </w:p>
        </w:tc>
        <w:tc>
          <w:tcPr>
            <w:tcW w:w="150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Схвалення</w:t>
            </w: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Виконання плану</w:t>
            </w:r>
          </w:p>
        </w:tc>
        <w:tc>
          <w:tcPr>
            <w:tcW w:w="155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Виконання та коригування</w:t>
            </w: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C7574F">
        <w:trPr>
          <w:trHeight w:val="378"/>
        </w:trPr>
        <w:tc>
          <w:tcPr>
            <w:tcW w:w="15128" w:type="dxa"/>
            <w:gridSpan w:val="13"/>
          </w:tcPr>
          <w:p w:rsidR="00D31F9D" w:rsidRPr="009E2354" w:rsidRDefault="00D31F9D" w:rsidP="00F852E8">
            <w:pPr>
              <w:spacing w:line="220" w:lineRule="auto"/>
              <w:ind w:left="34" w:hanging="34"/>
              <w:jc w:val="both"/>
              <w:rPr>
                <w:rFonts w:ascii="Times New Roman" w:eastAsia="Arial" w:hAnsi="Times New Roman" w:cs="Times New Roman"/>
                <w:b/>
                <w:color w:val="000000"/>
                <w:sz w:val="24"/>
                <w:szCs w:val="24"/>
                <w:lang w:eastAsia="uk-UA"/>
              </w:rPr>
            </w:pPr>
            <w:r w:rsidRPr="009E2354">
              <w:rPr>
                <w:rFonts w:ascii="Times New Roman" w:eastAsia="Arial" w:hAnsi="Times New Roman" w:cs="Times New Roman"/>
                <w:b/>
                <w:color w:val="00B050"/>
                <w:sz w:val="24"/>
                <w:szCs w:val="24"/>
                <w:lang w:eastAsia="uk-UA"/>
              </w:rPr>
              <w:t>Критерій</w:t>
            </w:r>
            <w:r w:rsidR="00F852E8">
              <w:rPr>
                <w:rFonts w:ascii="Times New Roman" w:eastAsia="Arial" w:hAnsi="Times New Roman" w:cs="Times New Roman"/>
                <w:b/>
                <w:color w:val="00B050"/>
                <w:sz w:val="24"/>
                <w:szCs w:val="24"/>
                <w:lang w:eastAsia="uk-UA"/>
              </w:rPr>
              <w:t>:</w:t>
            </w:r>
            <w:r w:rsidRPr="009E2354">
              <w:rPr>
                <w:rFonts w:ascii="Times New Roman" w:eastAsia="Arial" w:hAnsi="Times New Roman" w:cs="Times New Roman"/>
                <w:b/>
                <w:color w:val="000000"/>
                <w:sz w:val="24"/>
                <w:szCs w:val="24"/>
                <w:lang w:eastAsia="uk-UA"/>
              </w:rPr>
              <w:t xml:space="preserve">  У закладі ос</w:t>
            </w:r>
            <w:r w:rsidR="00A2791E" w:rsidRPr="009E2354">
              <w:rPr>
                <w:rFonts w:ascii="Times New Roman" w:eastAsia="Arial" w:hAnsi="Times New Roman" w:cs="Times New Roman"/>
                <w:b/>
                <w:color w:val="000000"/>
                <w:sz w:val="24"/>
                <w:szCs w:val="24"/>
                <w:lang w:eastAsia="uk-UA"/>
              </w:rPr>
              <w:t>віти річне планування та відсте</w:t>
            </w:r>
            <w:r w:rsidRPr="009E2354">
              <w:rPr>
                <w:rFonts w:ascii="Times New Roman" w:eastAsia="Arial" w:hAnsi="Times New Roman" w:cs="Times New Roman"/>
                <w:b/>
                <w:color w:val="000000"/>
                <w:sz w:val="24"/>
                <w:szCs w:val="24"/>
                <w:lang w:eastAsia="uk-UA"/>
              </w:rPr>
              <w:t>ження його результативності здійснюються відповідно до стратегії його розвитку та з урахуванням освітньої програми</w:t>
            </w:r>
          </w:p>
          <w:p w:rsidR="00D31F9D" w:rsidRPr="009E2354" w:rsidRDefault="00D31F9D" w:rsidP="00BB5CAD">
            <w:pPr>
              <w:tabs>
                <w:tab w:val="left" w:pos="620"/>
              </w:tabs>
              <w:spacing w:line="226" w:lineRule="auto"/>
              <w:ind w:right="1480"/>
              <w:jc w:val="both"/>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Річний план</w:t>
            </w:r>
          </w:p>
        </w:tc>
        <w:tc>
          <w:tcPr>
            <w:tcW w:w="150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затвердження</w:t>
            </w: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виконання</w:t>
            </w:r>
          </w:p>
        </w:tc>
        <w:tc>
          <w:tcPr>
            <w:tcW w:w="155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коригування</w:t>
            </w:r>
          </w:p>
        </w:tc>
        <w:tc>
          <w:tcPr>
            <w:tcW w:w="127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виконання</w:t>
            </w: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Планування на новий навчальний рік</w:t>
            </w: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C7574F">
        <w:trPr>
          <w:trHeight w:val="378"/>
        </w:trPr>
        <w:tc>
          <w:tcPr>
            <w:tcW w:w="15128" w:type="dxa"/>
            <w:gridSpan w:val="13"/>
          </w:tcPr>
          <w:p w:rsidR="00D31F9D" w:rsidRPr="009E2354" w:rsidRDefault="00D31F9D" w:rsidP="00F852E8">
            <w:pPr>
              <w:spacing w:line="220" w:lineRule="auto"/>
              <w:jc w:val="both"/>
              <w:rPr>
                <w:rFonts w:ascii="Times New Roman" w:eastAsia="Arial" w:hAnsi="Times New Roman" w:cs="Times New Roman"/>
                <w:b/>
                <w:color w:val="000000"/>
                <w:sz w:val="24"/>
                <w:szCs w:val="24"/>
                <w:lang w:eastAsia="uk-UA"/>
              </w:rPr>
            </w:pPr>
            <w:r w:rsidRPr="009E2354">
              <w:rPr>
                <w:rFonts w:ascii="Times New Roman" w:eastAsia="Arial" w:hAnsi="Times New Roman" w:cs="Times New Roman"/>
                <w:b/>
                <w:color w:val="00B050"/>
                <w:sz w:val="24"/>
                <w:szCs w:val="24"/>
                <w:lang w:eastAsia="uk-UA"/>
              </w:rPr>
              <w:t>Критерій</w:t>
            </w:r>
            <w:r w:rsidR="00F852E8">
              <w:rPr>
                <w:rFonts w:ascii="Times New Roman" w:eastAsia="Century Gothic" w:hAnsi="Times New Roman" w:cs="Times New Roman"/>
                <w:color w:val="4A8222"/>
                <w:sz w:val="24"/>
                <w:szCs w:val="24"/>
                <w:lang w:eastAsia="uk-UA"/>
              </w:rPr>
              <w:t>:</w:t>
            </w:r>
            <w:r w:rsidRPr="009E2354">
              <w:rPr>
                <w:rFonts w:ascii="Times New Roman" w:eastAsia="Arial" w:hAnsi="Times New Roman" w:cs="Times New Roman"/>
                <w:b/>
                <w:color w:val="000000"/>
                <w:sz w:val="24"/>
                <w:szCs w:val="24"/>
                <w:lang w:eastAsia="uk-UA"/>
              </w:rPr>
              <w:t xml:space="preserve"> У закладі освіти здійснюється самооцінювання якості освітньої діяльності на основі стратегії (політики) і процедур забезпечення якості освіти</w:t>
            </w:r>
          </w:p>
          <w:p w:rsidR="00D31F9D" w:rsidRPr="009E2354" w:rsidRDefault="00D31F9D" w:rsidP="00BD2BA6">
            <w:pPr>
              <w:numPr>
                <w:ilvl w:val="0"/>
                <w:numId w:val="1"/>
              </w:numPr>
              <w:tabs>
                <w:tab w:val="left" w:pos="2120"/>
              </w:tabs>
              <w:spacing w:line="216" w:lineRule="auto"/>
              <w:jc w:val="both"/>
              <w:rPr>
                <w:rFonts w:ascii="Times New Roman" w:eastAsia="Arial" w:hAnsi="Times New Roman" w:cs="Times New Roman"/>
                <w:b/>
                <w:color w:val="91D100"/>
                <w:sz w:val="24"/>
                <w:szCs w:val="24"/>
                <w:lang w:eastAsia="uk-UA"/>
              </w:rPr>
            </w:pPr>
          </w:p>
        </w:tc>
      </w:tr>
      <w:tr w:rsidR="00B65885" w:rsidRPr="009E2354" w:rsidTr="00134C3A">
        <w:trPr>
          <w:trHeight w:val="378"/>
        </w:trPr>
        <w:tc>
          <w:tcPr>
            <w:tcW w:w="473" w:type="dxa"/>
          </w:tcPr>
          <w:p w:rsidR="00B65885" w:rsidRPr="009E2354" w:rsidRDefault="00B65885" w:rsidP="00B65885">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B65885" w:rsidRPr="009E2354" w:rsidRDefault="00B65885" w:rsidP="00B65885">
            <w:pPr>
              <w:rPr>
                <w:rFonts w:ascii="Times New Roman" w:hAnsi="Times New Roman" w:cs="Times New Roman"/>
                <w:sz w:val="24"/>
                <w:szCs w:val="24"/>
              </w:rPr>
            </w:pPr>
            <w:r w:rsidRPr="009E2354">
              <w:rPr>
                <w:rFonts w:ascii="Times New Roman" w:hAnsi="Times New Roman" w:cs="Times New Roman"/>
                <w:sz w:val="24"/>
                <w:szCs w:val="24"/>
              </w:rPr>
              <w:t>Моніторинг навчальних досягнень</w:t>
            </w:r>
          </w:p>
        </w:tc>
        <w:tc>
          <w:tcPr>
            <w:tcW w:w="1505" w:type="dxa"/>
          </w:tcPr>
          <w:p w:rsidR="00B65885" w:rsidRPr="009E2354" w:rsidRDefault="00B65885" w:rsidP="00B65885">
            <w:pPr>
              <w:jc w:val="center"/>
              <w:rPr>
                <w:rFonts w:ascii="Times New Roman" w:hAnsi="Times New Roman" w:cs="Times New Roman"/>
                <w:sz w:val="24"/>
                <w:szCs w:val="24"/>
              </w:rPr>
            </w:pPr>
            <w:r w:rsidRPr="009E2354">
              <w:rPr>
                <w:rFonts w:ascii="Times New Roman" w:hAnsi="Times New Roman" w:cs="Times New Roman"/>
                <w:sz w:val="24"/>
                <w:szCs w:val="24"/>
              </w:rPr>
              <w:t xml:space="preserve">Природознавство, алгебра та геометрія, українська мова, історія </w:t>
            </w:r>
            <w:r w:rsidRPr="009E2354">
              <w:rPr>
                <w:rFonts w:ascii="Times New Roman" w:hAnsi="Times New Roman" w:cs="Times New Roman"/>
                <w:sz w:val="24"/>
                <w:szCs w:val="24"/>
              </w:rPr>
              <w:lastRenderedPageBreak/>
              <w:t>України</w:t>
            </w:r>
          </w:p>
        </w:tc>
        <w:tc>
          <w:tcPr>
            <w:tcW w:w="1472" w:type="dxa"/>
          </w:tcPr>
          <w:p w:rsidR="00B65885" w:rsidRPr="009E2354" w:rsidRDefault="00B65885" w:rsidP="00B65885">
            <w:pPr>
              <w:jc w:val="center"/>
              <w:rPr>
                <w:rFonts w:ascii="Times New Roman" w:hAnsi="Times New Roman" w:cs="Times New Roman"/>
                <w:sz w:val="24"/>
                <w:szCs w:val="24"/>
              </w:rPr>
            </w:pPr>
            <w:r>
              <w:rPr>
                <w:rFonts w:ascii="Times New Roman" w:hAnsi="Times New Roman" w:cs="Times New Roman"/>
                <w:sz w:val="24"/>
                <w:szCs w:val="24"/>
              </w:rPr>
              <w:lastRenderedPageBreak/>
              <w:t>7,9</w:t>
            </w:r>
          </w:p>
        </w:tc>
        <w:tc>
          <w:tcPr>
            <w:tcW w:w="1559" w:type="dxa"/>
          </w:tcPr>
          <w:p w:rsidR="00B65885" w:rsidRPr="009E2354" w:rsidRDefault="00B65885" w:rsidP="00B65885">
            <w:pPr>
              <w:jc w:val="center"/>
              <w:rPr>
                <w:rFonts w:ascii="Times New Roman" w:hAnsi="Times New Roman" w:cs="Times New Roman"/>
                <w:sz w:val="24"/>
                <w:szCs w:val="24"/>
              </w:rPr>
            </w:pPr>
          </w:p>
        </w:tc>
        <w:tc>
          <w:tcPr>
            <w:tcW w:w="1276" w:type="dxa"/>
          </w:tcPr>
          <w:p w:rsidR="00B65885" w:rsidRPr="009E2354" w:rsidRDefault="00B65885" w:rsidP="00B65885">
            <w:pPr>
              <w:jc w:val="center"/>
              <w:rPr>
                <w:rFonts w:ascii="Times New Roman" w:hAnsi="Times New Roman" w:cs="Times New Roman"/>
                <w:sz w:val="24"/>
                <w:szCs w:val="24"/>
              </w:rPr>
            </w:pPr>
            <w:r>
              <w:rPr>
                <w:rFonts w:ascii="Times New Roman" w:hAnsi="Times New Roman" w:cs="Times New Roman"/>
                <w:sz w:val="24"/>
                <w:szCs w:val="24"/>
              </w:rPr>
              <w:t>7,9</w:t>
            </w:r>
          </w:p>
        </w:tc>
        <w:tc>
          <w:tcPr>
            <w:tcW w:w="992" w:type="dxa"/>
          </w:tcPr>
          <w:p w:rsidR="00B65885" w:rsidRPr="009E2354" w:rsidRDefault="00B65885" w:rsidP="00B65885">
            <w:pPr>
              <w:jc w:val="center"/>
              <w:rPr>
                <w:rFonts w:ascii="Times New Roman" w:hAnsi="Times New Roman" w:cs="Times New Roman"/>
                <w:sz w:val="24"/>
                <w:szCs w:val="24"/>
              </w:rPr>
            </w:pPr>
          </w:p>
        </w:tc>
        <w:tc>
          <w:tcPr>
            <w:tcW w:w="709" w:type="dxa"/>
          </w:tcPr>
          <w:p w:rsidR="00B65885" w:rsidRPr="009E2354" w:rsidRDefault="00B65885" w:rsidP="00B65885">
            <w:pPr>
              <w:jc w:val="center"/>
              <w:rPr>
                <w:rFonts w:ascii="Times New Roman" w:hAnsi="Times New Roman" w:cs="Times New Roman"/>
                <w:sz w:val="24"/>
                <w:szCs w:val="24"/>
              </w:rPr>
            </w:pPr>
          </w:p>
        </w:tc>
        <w:tc>
          <w:tcPr>
            <w:tcW w:w="850" w:type="dxa"/>
          </w:tcPr>
          <w:p w:rsidR="00B65885" w:rsidRPr="009E2354" w:rsidRDefault="00B65885" w:rsidP="00B65885">
            <w:pPr>
              <w:jc w:val="center"/>
              <w:rPr>
                <w:rFonts w:ascii="Times New Roman" w:hAnsi="Times New Roman" w:cs="Times New Roman"/>
                <w:sz w:val="24"/>
                <w:szCs w:val="24"/>
              </w:rPr>
            </w:pPr>
          </w:p>
        </w:tc>
        <w:tc>
          <w:tcPr>
            <w:tcW w:w="992" w:type="dxa"/>
          </w:tcPr>
          <w:p w:rsidR="00B65885" w:rsidRPr="009E2354" w:rsidRDefault="00B65885" w:rsidP="00B65885">
            <w:pPr>
              <w:rPr>
                <w:rFonts w:ascii="Times New Roman" w:hAnsi="Times New Roman" w:cs="Times New Roman"/>
                <w:sz w:val="24"/>
                <w:szCs w:val="24"/>
              </w:rPr>
            </w:pPr>
          </w:p>
        </w:tc>
        <w:tc>
          <w:tcPr>
            <w:tcW w:w="752" w:type="dxa"/>
          </w:tcPr>
          <w:p w:rsidR="00B65885" w:rsidRPr="009E2354" w:rsidRDefault="00B65885" w:rsidP="00B65885">
            <w:pPr>
              <w:jc w:val="center"/>
              <w:rPr>
                <w:rFonts w:ascii="Times New Roman" w:hAnsi="Times New Roman" w:cs="Times New Roman"/>
                <w:sz w:val="24"/>
                <w:szCs w:val="24"/>
              </w:rPr>
            </w:pPr>
          </w:p>
        </w:tc>
        <w:tc>
          <w:tcPr>
            <w:tcW w:w="1233" w:type="dxa"/>
          </w:tcPr>
          <w:p w:rsidR="00B65885" w:rsidRPr="009E2354" w:rsidRDefault="00B65885" w:rsidP="00B65885">
            <w:pPr>
              <w:jc w:val="center"/>
              <w:rPr>
                <w:rFonts w:ascii="Times New Roman" w:hAnsi="Times New Roman" w:cs="Times New Roman"/>
                <w:sz w:val="24"/>
                <w:szCs w:val="24"/>
              </w:rPr>
            </w:pPr>
            <w:r>
              <w:rPr>
                <w:rFonts w:ascii="Times New Roman" w:hAnsi="Times New Roman" w:cs="Times New Roman"/>
                <w:sz w:val="24"/>
                <w:szCs w:val="24"/>
              </w:rPr>
              <w:t>7,9</w:t>
            </w:r>
          </w:p>
        </w:tc>
        <w:tc>
          <w:tcPr>
            <w:tcW w:w="1241" w:type="dxa"/>
          </w:tcPr>
          <w:p w:rsidR="00B65885" w:rsidRPr="009E2354" w:rsidRDefault="00B65885" w:rsidP="00B65885">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2</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Перевірка ведення зошитів</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 xml:space="preserve"> </w:t>
            </w: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 xml:space="preserve">Математика </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B65885">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B65885">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9,11</w:t>
            </w: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Укр</w:t>
            </w:r>
            <w:r w:rsidR="00B65885">
              <w:rPr>
                <w:rFonts w:ascii="Times New Roman" w:hAnsi="Times New Roman" w:cs="Times New Roman"/>
                <w:sz w:val="24"/>
                <w:szCs w:val="24"/>
              </w:rPr>
              <w:t>аїнська</w:t>
            </w:r>
            <w:r w:rsidRPr="009E2354">
              <w:rPr>
                <w:rFonts w:ascii="Times New Roman" w:hAnsi="Times New Roman" w:cs="Times New Roman"/>
                <w:sz w:val="24"/>
                <w:szCs w:val="24"/>
              </w:rPr>
              <w:t xml:space="preserve"> мова</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B65885">
            <w:pPr>
              <w:jc w:val="center"/>
              <w:rPr>
                <w:rFonts w:ascii="Times New Roman" w:hAnsi="Times New Roman" w:cs="Times New Roman"/>
                <w:sz w:val="24"/>
                <w:szCs w:val="24"/>
              </w:rPr>
            </w:pPr>
            <w:r w:rsidRPr="009E2354">
              <w:rPr>
                <w:rFonts w:ascii="Times New Roman" w:hAnsi="Times New Roman" w:cs="Times New Roman"/>
                <w:sz w:val="24"/>
                <w:szCs w:val="24"/>
              </w:rPr>
              <w:t xml:space="preserve">7,9 </w:t>
            </w: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B65885">
            <w:pPr>
              <w:jc w:val="center"/>
              <w:rPr>
                <w:rFonts w:ascii="Times New Roman" w:hAnsi="Times New Roman" w:cs="Times New Roman"/>
                <w:sz w:val="24"/>
                <w:szCs w:val="24"/>
              </w:rPr>
            </w:pPr>
            <w:r w:rsidRPr="009E2354">
              <w:rPr>
                <w:rFonts w:ascii="Times New Roman" w:hAnsi="Times New Roman" w:cs="Times New Roman"/>
                <w:sz w:val="24"/>
                <w:szCs w:val="24"/>
              </w:rPr>
              <w:t>8</w:t>
            </w:r>
            <w:r w:rsidR="00B65885">
              <w:rPr>
                <w:rFonts w:ascii="Times New Roman" w:hAnsi="Times New Roman" w:cs="Times New Roman"/>
                <w:sz w:val="24"/>
                <w:szCs w:val="24"/>
              </w:rPr>
              <w:t>,</w:t>
            </w:r>
            <w:r w:rsidRPr="009E2354">
              <w:rPr>
                <w:rFonts w:ascii="Times New Roman" w:hAnsi="Times New Roman" w:cs="Times New Roman"/>
                <w:sz w:val="24"/>
                <w:szCs w:val="24"/>
              </w:rPr>
              <w:t>9</w:t>
            </w: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Англійська мова</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11</w:t>
            </w: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5</w:t>
            </w: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cantSplit/>
          <w:trHeight w:val="2632"/>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Аналіз стану викладання предметів</w:t>
            </w:r>
          </w:p>
          <w:p w:rsidR="00D31F9D" w:rsidRPr="009E2354" w:rsidRDefault="00D31F9D" w:rsidP="009F77CD">
            <w:pPr>
              <w:rPr>
                <w:rFonts w:ascii="Times New Roman" w:hAnsi="Times New Roman" w:cs="Times New Roman"/>
                <w:sz w:val="24"/>
                <w:szCs w:val="24"/>
              </w:rPr>
            </w:pPr>
          </w:p>
          <w:p w:rsidR="00D31F9D" w:rsidRPr="009E2354" w:rsidRDefault="00D31F9D" w:rsidP="009F77CD">
            <w:pPr>
              <w:rPr>
                <w:rFonts w:ascii="Times New Roman" w:hAnsi="Times New Roman" w:cs="Times New Roman"/>
                <w:sz w:val="24"/>
                <w:szCs w:val="24"/>
              </w:rPr>
            </w:pPr>
          </w:p>
          <w:p w:rsidR="00D31F9D" w:rsidRPr="009E2354" w:rsidRDefault="00D31F9D" w:rsidP="009F77CD">
            <w:pPr>
              <w:rPr>
                <w:rFonts w:ascii="Times New Roman" w:hAnsi="Times New Roman" w:cs="Times New Roman"/>
                <w:sz w:val="24"/>
                <w:szCs w:val="24"/>
              </w:rPr>
            </w:pPr>
          </w:p>
          <w:p w:rsidR="00D31F9D" w:rsidRPr="009E2354" w:rsidRDefault="00D31F9D" w:rsidP="009F77CD">
            <w:pPr>
              <w:rPr>
                <w:rFonts w:ascii="Times New Roman" w:hAnsi="Times New Roman" w:cs="Times New Roman"/>
                <w:sz w:val="24"/>
                <w:szCs w:val="24"/>
              </w:rPr>
            </w:pP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Інформатика </w:t>
            </w:r>
          </w:p>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5-11 </w:t>
            </w:r>
          </w:p>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Образотв</w:t>
            </w:r>
            <w:r w:rsidR="00B65885">
              <w:rPr>
                <w:rFonts w:ascii="Times New Roman" w:hAnsi="Times New Roman" w:cs="Times New Roman"/>
                <w:sz w:val="24"/>
                <w:szCs w:val="24"/>
              </w:rPr>
              <w:t>орче</w:t>
            </w:r>
            <w:r w:rsidRPr="009E2354">
              <w:rPr>
                <w:rFonts w:ascii="Times New Roman" w:hAnsi="Times New Roman" w:cs="Times New Roman"/>
                <w:sz w:val="24"/>
                <w:szCs w:val="24"/>
              </w:rPr>
              <w:t xml:space="preserve"> </w:t>
            </w:r>
            <w:r w:rsidR="00B65885">
              <w:rPr>
                <w:rFonts w:ascii="Times New Roman" w:hAnsi="Times New Roman" w:cs="Times New Roman"/>
                <w:sz w:val="24"/>
                <w:szCs w:val="24"/>
              </w:rPr>
              <w:t>м</w:t>
            </w:r>
            <w:r w:rsidRPr="009E2354">
              <w:rPr>
                <w:rFonts w:ascii="Times New Roman" w:hAnsi="Times New Roman" w:cs="Times New Roman"/>
                <w:sz w:val="24"/>
                <w:szCs w:val="24"/>
              </w:rPr>
              <w:t>ист</w:t>
            </w:r>
            <w:r w:rsidR="00B65885">
              <w:rPr>
                <w:rFonts w:ascii="Times New Roman" w:hAnsi="Times New Roman" w:cs="Times New Roman"/>
                <w:sz w:val="24"/>
                <w:szCs w:val="24"/>
              </w:rPr>
              <w:t>ецтво</w:t>
            </w:r>
          </w:p>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5-7 </w:t>
            </w:r>
          </w:p>
          <w:p w:rsidR="00D31F9D" w:rsidRPr="009E2354" w:rsidRDefault="00D31F9D" w:rsidP="00C7574F">
            <w:pPr>
              <w:ind w:left="113" w:right="113"/>
              <w:jc w:val="center"/>
              <w:rPr>
                <w:rFonts w:ascii="Times New Roman" w:hAnsi="Times New Roman" w:cs="Times New Roman"/>
                <w:sz w:val="24"/>
                <w:szCs w:val="24"/>
              </w:rPr>
            </w:pPr>
          </w:p>
          <w:p w:rsidR="00D31F9D" w:rsidRPr="009E2354" w:rsidRDefault="00D31F9D" w:rsidP="00C7574F">
            <w:pPr>
              <w:ind w:left="113" w:right="113"/>
              <w:jc w:val="center"/>
              <w:rPr>
                <w:rFonts w:ascii="Times New Roman" w:hAnsi="Times New Roman" w:cs="Times New Roman"/>
                <w:sz w:val="24"/>
                <w:szCs w:val="24"/>
              </w:rPr>
            </w:pPr>
          </w:p>
          <w:p w:rsidR="00D31F9D" w:rsidRPr="009E2354" w:rsidRDefault="00D31F9D" w:rsidP="00C7574F">
            <w:pPr>
              <w:ind w:left="113" w:right="113"/>
              <w:jc w:val="center"/>
              <w:rPr>
                <w:rFonts w:ascii="Times New Roman" w:hAnsi="Times New Roman" w:cs="Times New Roman"/>
                <w:sz w:val="24"/>
                <w:szCs w:val="24"/>
              </w:rPr>
            </w:pPr>
          </w:p>
          <w:p w:rsidR="00D31F9D" w:rsidRPr="009E2354" w:rsidRDefault="00D31F9D" w:rsidP="00C7574F">
            <w:pPr>
              <w:ind w:left="113" w:right="113"/>
              <w:jc w:val="center"/>
              <w:rPr>
                <w:rFonts w:ascii="Times New Roman" w:hAnsi="Times New Roman" w:cs="Times New Roman"/>
                <w:sz w:val="24"/>
                <w:szCs w:val="24"/>
              </w:rPr>
            </w:pPr>
          </w:p>
        </w:tc>
        <w:tc>
          <w:tcPr>
            <w:tcW w:w="1276"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Фізична культура</w:t>
            </w:r>
          </w:p>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5-11</w:t>
            </w:r>
          </w:p>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Зарубіжна література </w:t>
            </w:r>
          </w:p>
          <w:p w:rsidR="00D31F9D" w:rsidRPr="009E2354" w:rsidRDefault="00D31F9D" w:rsidP="00B65885">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5-11 </w:t>
            </w:r>
          </w:p>
        </w:tc>
        <w:tc>
          <w:tcPr>
            <w:tcW w:w="992"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Історія України, Всесвітня іст</w:t>
            </w:r>
            <w:r w:rsidR="00B65885">
              <w:rPr>
                <w:rFonts w:ascii="Times New Roman" w:hAnsi="Times New Roman" w:cs="Times New Roman"/>
                <w:sz w:val="24"/>
                <w:szCs w:val="24"/>
              </w:rPr>
              <w:t>орія</w:t>
            </w:r>
          </w:p>
          <w:p w:rsidR="00D31F9D" w:rsidRPr="009E2354" w:rsidRDefault="00B65885" w:rsidP="00B65885">
            <w:pPr>
              <w:ind w:left="113" w:right="113"/>
              <w:jc w:val="center"/>
              <w:rPr>
                <w:rFonts w:ascii="Times New Roman" w:hAnsi="Times New Roman" w:cs="Times New Roman"/>
                <w:sz w:val="24"/>
                <w:szCs w:val="24"/>
              </w:rPr>
            </w:pPr>
            <w:r>
              <w:rPr>
                <w:rFonts w:ascii="Times New Roman" w:hAnsi="Times New Roman" w:cs="Times New Roman"/>
                <w:sz w:val="24"/>
                <w:szCs w:val="24"/>
              </w:rPr>
              <w:t xml:space="preserve"> 7-11 </w:t>
            </w:r>
          </w:p>
        </w:tc>
        <w:tc>
          <w:tcPr>
            <w:tcW w:w="709" w:type="dxa"/>
            <w:textDirection w:val="btLr"/>
          </w:tcPr>
          <w:p w:rsidR="00D31F9D" w:rsidRPr="009E2354" w:rsidRDefault="00D31F9D" w:rsidP="00B65885">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Англ</w:t>
            </w:r>
            <w:r w:rsidR="00B65885">
              <w:rPr>
                <w:rFonts w:ascii="Times New Roman" w:hAnsi="Times New Roman" w:cs="Times New Roman"/>
                <w:sz w:val="24"/>
                <w:szCs w:val="24"/>
              </w:rPr>
              <w:t>ійська</w:t>
            </w:r>
            <w:r w:rsidRPr="009E2354">
              <w:rPr>
                <w:rFonts w:ascii="Times New Roman" w:hAnsi="Times New Roman" w:cs="Times New Roman"/>
                <w:sz w:val="24"/>
                <w:szCs w:val="24"/>
              </w:rPr>
              <w:t xml:space="preserve"> </w:t>
            </w:r>
            <w:r w:rsidR="00B65885">
              <w:rPr>
                <w:rFonts w:ascii="Times New Roman" w:hAnsi="Times New Roman" w:cs="Times New Roman"/>
                <w:sz w:val="24"/>
                <w:szCs w:val="24"/>
              </w:rPr>
              <w:t>м</w:t>
            </w:r>
            <w:r w:rsidRPr="009E2354">
              <w:rPr>
                <w:rFonts w:ascii="Times New Roman" w:hAnsi="Times New Roman" w:cs="Times New Roman"/>
                <w:sz w:val="24"/>
                <w:szCs w:val="24"/>
              </w:rPr>
              <w:t xml:space="preserve">ова 1-11 </w:t>
            </w:r>
          </w:p>
        </w:tc>
        <w:tc>
          <w:tcPr>
            <w:tcW w:w="850"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Біологія</w:t>
            </w:r>
            <w:r w:rsidR="00B65885">
              <w:rPr>
                <w:rFonts w:ascii="Times New Roman" w:hAnsi="Times New Roman" w:cs="Times New Roman"/>
                <w:sz w:val="24"/>
                <w:szCs w:val="24"/>
              </w:rPr>
              <w:t xml:space="preserve"> </w:t>
            </w:r>
            <w:r w:rsidRPr="009E2354">
              <w:rPr>
                <w:rFonts w:ascii="Times New Roman" w:hAnsi="Times New Roman" w:cs="Times New Roman"/>
                <w:sz w:val="24"/>
                <w:szCs w:val="24"/>
              </w:rPr>
              <w:t>7-11</w:t>
            </w:r>
          </w:p>
          <w:p w:rsidR="00D31F9D" w:rsidRPr="009E2354" w:rsidRDefault="00D31F9D" w:rsidP="00B65885">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Матем</w:t>
            </w:r>
            <w:r w:rsidR="00B65885">
              <w:rPr>
                <w:rFonts w:ascii="Times New Roman" w:hAnsi="Times New Roman" w:cs="Times New Roman"/>
                <w:sz w:val="24"/>
                <w:szCs w:val="24"/>
              </w:rPr>
              <w:t xml:space="preserve">атика 5-6 </w:t>
            </w:r>
          </w:p>
        </w:tc>
        <w:tc>
          <w:tcPr>
            <w:tcW w:w="992"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Українська мова та література 5-11 </w:t>
            </w:r>
          </w:p>
          <w:p w:rsidR="00D31F9D" w:rsidRPr="009E2354" w:rsidRDefault="00D31F9D" w:rsidP="00C7574F">
            <w:pPr>
              <w:ind w:left="113" w:right="113"/>
              <w:jc w:val="center"/>
              <w:rPr>
                <w:rFonts w:ascii="Times New Roman" w:hAnsi="Times New Roman" w:cs="Times New Roman"/>
                <w:sz w:val="24"/>
                <w:szCs w:val="24"/>
              </w:rPr>
            </w:pPr>
          </w:p>
          <w:p w:rsidR="00D31F9D" w:rsidRPr="009E2354" w:rsidRDefault="00D31F9D" w:rsidP="00C7574F">
            <w:pPr>
              <w:ind w:left="113" w:right="113"/>
              <w:jc w:val="center"/>
              <w:rPr>
                <w:rFonts w:ascii="Times New Roman" w:hAnsi="Times New Roman" w:cs="Times New Roman"/>
                <w:sz w:val="24"/>
                <w:szCs w:val="24"/>
              </w:rPr>
            </w:pPr>
          </w:p>
        </w:tc>
        <w:tc>
          <w:tcPr>
            <w:tcW w:w="752" w:type="dxa"/>
            <w:textDirection w:val="btLr"/>
          </w:tcPr>
          <w:p w:rsidR="00D31F9D" w:rsidRPr="009E2354" w:rsidRDefault="00D31F9D" w:rsidP="00C7574F">
            <w:pPr>
              <w:ind w:left="113" w:right="113"/>
              <w:jc w:val="center"/>
              <w:rPr>
                <w:rFonts w:ascii="Times New Roman" w:hAnsi="Times New Roman" w:cs="Times New Roman"/>
                <w:sz w:val="24"/>
                <w:szCs w:val="24"/>
              </w:rPr>
            </w:pPr>
          </w:p>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Технології 10-11 </w:t>
            </w:r>
          </w:p>
          <w:p w:rsidR="00D31F9D" w:rsidRPr="009E2354" w:rsidRDefault="00D31F9D" w:rsidP="00C7574F">
            <w:pPr>
              <w:ind w:left="113" w:right="113"/>
              <w:jc w:val="center"/>
              <w:rPr>
                <w:rFonts w:ascii="Times New Roman" w:hAnsi="Times New Roman" w:cs="Times New Roman"/>
                <w:sz w:val="24"/>
                <w:szCs w:val="24"/>
              </w:rPr>
            </w:pPr>
          </w:p>
          <w:p w:rsidR="00D31F9D" w:rsidRPr="009E2354" w:rsidRDefault="00D31F9D" w:rsidP="00C7574F">
            <w:pPr>
              <w:ind w:left="113" w:right="113"/>
              <w:jc w:val="center"/>
              <w:rPr>
                <w:rFonts w:ascii="Times New Roman" w:hAnsi="Times New Roman" w:cs="Times New Roman"/>
                <w:sz w:val="24"/>
                <w:szCs w:val="24"/>
              </w:rPr>
            </w:pPr>
          </w:p>
          <w:p w:rsidR="00D31F9D" w:rsidRPr="009E2354" w:rsidRDefault="00D31F9D" w:rsidP="00C7574F">
            <w:pPr>
              <w:ind w:left="113" w:right="113"/>
              <w:jc w:val="center"/>
              <w:rPr>
                <w:rFonts w:ascii="Times New Roman" w:hAnsi="Times New Roman" w:cs="Times New Roman"/>
                <w:sz w:val="24"/>
                <w:szCs w:val="24"/>
              </w:rPr>
            </w:pPr>
          </w:p>
          <w:p w:rsidR="00D31F9D" w:rsidRPr="009E2354" w:rsidRDefault="00D31F9D" w:rsidP="00C7574F">
            <w:pPr>
              <w:ind w:left="113" w:right="113"/>
              <w:jc w:val="center"/>
              <w:rPr>
                <w:rFonts w:ascii="Times New Roman" w:hAnsi="Times New Roman" w:cs="Times New Roman"/>
                <w:sz w:val="24"/>
                <w:szCs w:val="24"/>
              </w:rPr>
            </w:pPr>
          </w:p>
          <w:p w:rsidR="00D31F9D" w:rsidRPr="009E2354" w:rsidRDefault="00D31F9D" w:rsidP="00C7574F">
            <w:pPr>
              <w:ind w:left="113" w:right="113"/>
              <w:jc w:val="center"/>
              <w:rPr>
                <w:rFonts w:ascii="Times New Roman" w:hAnsi="Times New Roman" w:cs="Times New Roman"/>
                <w:sz w:val="24"/>
                <w:szCs w:val="24"/>
              </w:rPr>
            </w:pPr>
          </w:p>
          <w:p w:rsidR="00D31F9D" w:rsidRPr="009E2354" w:rsidRDefault="00D31F9D" w:rsidP="00C7574F">
            <w:pPr>
              <w:ind w:left="113" w:right="113"/>
              <w:jc w:val="center"/>
              <w:rPr>
                <w:rFonts w:ascii="Times New Roman" w:hAnsi="Times New Roman" w:cs="Times New Roman"/>
                <w:sz w:val="24"/>
                <w:szCs w:val="24"/>
              </w:rPr>
            </w:pPr>
          </w:p>
        </w:tc>
        <w:tc>
          <w:tcPr>
            <w:tcW w:w="1233"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eastAsia="Times New Roman" w:hAnsi="Times New Roman" w:cs="Times New Roman"/>
                <w:sz w:val="24"/>
                <w:szCs w:val="24"/>
                <w:lang w:eastAsia="ru-RU"/>
              </w:rPr>
              <w:t>Курси за вибором, індивідуально-групові заняття, факультативні секції</w:t>
            </w:r>
          </w:p>
        </w:tc>
        <w:tc>
          <w:tcPr>
            <w:tcW w:w="1241" w:type="dxa"/>
            <w:textDirection w:val="btLr"/>
          </w:tcPr>
          <w:p w:rsidR="00D31F9D" w:rsidRPr="009E2354" w:rsidRDefault="00D31F9D" w:rsidP="00C7574F">
            <w:pPr>
              <w:ind w:left="113" w:right="113"/>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eastAsia="Calibri" w:hAnsi="Times New Roman" w:cs="Times New Roman"/>
                <w:color w:val="000000"/>
                <w:sz w:val="24"/>
                <w:szCs w:val="24"/>
              </w:rPr>
              <w:t>Організація медико-психолого-педагогічного контролю за динамікою розвитку учнів 1-х класів з метою вирішення проблеми адаптації. Здійснення моніторингу</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p>
        </w:tc>
        <w:tc>
          <w:tcPr>
            <w:tcW w:w="2074" w:type="dxa"/>
          </w:tcPr>
          <w:p w:rsidR="00D31F9D" w:rsidRPr="009E2354" w:rsidRDefault="00D31F9D" w:rsidP="00C7574F">
            <w:pPr>
              <w:jc w:val="center"/>
              <w:rPr>
                <w:rFonts w:ascii="Times New Roman" w:hAnsi="Times New Roman" w:cs="Times New Roman"/>
                <w:sz w:val="24"/>
                <w:szCs w:val="24"/>
              </w:rPr>
            </w:pP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C7574F">
        <w:trPr>
          <w:trHeight w:val="378"/>
        </w:trPr>
        <w:tc>
          <w:tcPr>
            <w:tcW w:w="15128" w:type="dxa"/>
            <w:gridSpan w:val="13"/>
          </w:tcPr>
          <w:p w:rsidR="00D31F9D" w:rsidRPr="009E2354" w:rsidRDefault="009F77CD" w:rsidP="00C7574F">
            <w:pPr>
              <w:rPr>
                <w:rFonts w:ascii="Times New Roman" w:eastAsia="Arial" w:hAnsi="Times New Roman" w:cs="Times New Roman"/>
                <w:b/>
                <w:color w:val="000000"/>
                <w:sz w:val="24"/>
                <w:szCs w:val="24"/>
              </w:rPr>
            </w:pPr>
            <w:r w:rsidRPr="009F77CD">
              <w:rPr>
                <w:rFonts w:ascii="Times New Roman" w:eastAsia="Arial" w:hAnsi="Times New Roman" w:cs="Times New Roman"/>
                <w:b/>
                <w:color w:val="00B050"/>
                <w:sz w:val="24"/>
                <w:szCs w:val="24"/>
              </w:rPr>
              <w:t xml:space="preserve">Критерій: </w:t>
            </w:r>
            <w:r w:rsidR="00D31F9D" w:rsidRPr="009E2354">
              <w:rPr>
                <w:rFonts w:ascii="Times New Roman" w:eastAsia="Arial" w:hAnsi="Times New Roman" w:cs="Times New Roman"/>
                <w:b/>
                <w:color w:val="000000"/>
                <w:sz w:val="24"/>
                <w:szCs w:val="24"/>
              </w:rPr>
              <w:t>Керівництво закладу освіти планує та здійснює заходи</w:t>
            </w:r>
            <w:r w:rsidR="00D31F9D" w:rsidRPr="009E2354">
              <w:rPr>
                <w:rFonts w:ascii="Times New Roman" w:eastAsia="Century Gothic" w:hAnsi="Times New Roman" w:cs="Times New Roman"/>
                <w:color w:val="4A8222"/>
                <w:sz w:val="24"/>
                <w:szCs w:val="24"/>
              </w:rPr>
              <w:t xml:space="preserve"> </w:t>
            </w:r>
            <w:r w:rsidR="00D31F9D" w:rsidRPr="009E2354">
              <w:rPr>
                <w:rFonts w:ascii="Times New Roman" w:eastAsia="Arial" w:hAnsi="Times New Roman" w:cs="Times New Roman"/>
                <w:b/>
                <w:color w:val="000000"/>
                <w:sz w:val="24"/>
                <w:szCs w:val="24"/>
              </w:rPr>
              <w:t>щодо утримання у належному стані будівель, приміщень, обладнання</w:t>
            </w:r>
          </w:p>
          <w:p w:rsidR="00D31F9D" w:rsidRPr="009E2354" w:rsidRDefault="00D31F9D" w:rsidP="00BD2BA6">
            <w:pPr>
              <w:numPr>
                <w:ilvl w:val="0"/>
                <w:numId w:val="1"/>
              </w:numPr>
              <w:tabs>
                <w:tab w:val="left" w:pos="629"/>
              </w:tabs>
              <w:spacing w:line="0" w:lineRule="atLeast"/>
              <w:ind w:right="1480"/>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1</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Матеріально-технічна база закладу</w:t>
            </w:r>
          </w:p>
        </w:tc>
        <w:tc>
          <w:tcPr>
            <w:tcW w:w="150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Ремонтні роботи у спортивному залі, комбінованій майстерні</w:t>
            </w: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Оновлення інформативних стендів в кабінетах</w:t>
            </w:r>
          </w:p>
        </w:tc>
        <w:tc>
          <w:tcPr>
            <w:tcW w:w="155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Впорядкування навчально-методичної літератури</w:t>
            </w: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Ремонтні роботи кабінетів</w:t>
            </w:r>
          </w:p>
        </w:tc>
      </w:tr>
      <w:tr w:rsidR="00D31F9D" w:rsidRPr="009E2354" w:rsidTr="00C7574F">
        <w:trPr>
          <w:trHeight w:val="378"/>
        </w:trPr>
        <w:tc>
          <w:tcPr>
            <w:tcW w:w="15128" w:type="dxa"/>
            <w:gridSpan w:val="13"/>
          </w:tcPr>
          <w:p w:rsidR="00D31F9D" w:rsidRPr="009E2354" w:rsidRDefault="00D31F9D" w:rsidP="00C7574F">
            <w:pPr>
              <w:jc w:val="center"/>
              <w:rPr>
                <w:rFonts w:ascii="Times New Roman" w:hAnsi="Times New Roman" w:cs="Times New Roman"/>
                <w:sz w:val="24"/>
                <w:szCs w:val="24"/>
              </w:rPr>
            </w:pPr>
          </w:p>
          <w:p w:rsidR="00D31F9D" w:rsidRPr="009E2354" w:rsidRDefault="00A2791E" w:rsidP="00C7574F">
            <w:pPr>
              <w:spacing w:line="289" w:lineRule="auto"/>
              <w:ind w:right="740"/>
              <w:rPr>
                <w:rFonts w:ascii="Times New Roman" w:eastAsia="Arial" w:hAnsi="Times New Roman" w:cs="Times New Roman"/>
                <w:b/>
                <w:i/>
                <w:color w:val="4A8222"/>
                <w:sz w:val="24"/>
                <w:szCs w:val="24"/>
                <w:lang w:eastAsia="uk-UA"/>
              </w:rPr>
            </w:pPr>
            <w:r w:rsidRPr="009F77CD">
              <w:rPr>
                <w:rFonts w:ascii="Times New Roman" w:eastAsia="Arial" w:hAnsi="Times New Roman" w:cs="Times New Roman"/>
                <w:b/>
                <w:color w:val="00B050"/>
                <w:sz w:val="24"/>
                <w:szCs w:val="24"/>
                <w:lang w:eastAsia="uk-UA"/>
              </w:rPr>
              <w:t>Вимога:</w:t>
            </w:r>
            <w:r w:rsidRPr="009F77CD">
              <w:rPr>
                <w:rFonts w:ascii="Times New Roman" w:eastAsia="Arial" w:hAnsi="Times New Roman" w:cs="Times New Roman"/>
                <w:b/>
                <w:i/>
                <w:color w:val="00B050"/>
                <w:sz w:val="24"/>
                <w:szCs w:val="24"/>
                <w:lang w:eastAsia="uk-UA"/>
              </w:rPr>
              <w:t xml:space="preserve"> </w:t>
            </w:r>
            <w:r w:rsidR="00D31F9D" w:rsidRPr="009F77CD">
              <w:rPr>
                <w:rFonts w:ascii="Times New Roman" w:eastAsia="Arial" w:hAnsi="Times New Roman" w:cs="Times New Roman"/>
                <w:b/>
                <w:i/>
                <w:color w:val="00B050"/>
                <w:sz w:val="24"/>
                <w:szCs w:val="24"/>
                <w:lang w:eastAsia="uk-UA"/>
              </w:rPr>
              <w:t xml:space="preserve"> </w:t>
            </w:r>
            <w:r w:rsidR="00D31F9D" w:rsidRPr="009F77CD">
              <w:rPr>
                <w:rFonts w:ascii="Times New Roman" w:eastAsia="Arial" w:hAnsi="Times New Roman" w:cs="Times New Roman"/>
                <w:b/>
                <w:color w:val="C00000"/>
                <w:sz w:val="24"/>
                <w:szCs w:val="24"/>
                <w:lang w:eastAsia="uk-UA"/>
              </w:rPr>
              <w:t>Формування відносин довіри, прозорості, дотримання етичних норм</w:t>
            </w:r>
          </w:p>
          <w:p w:rsidR="00D31F9D" w:rsidRPr="009E2354" w:rsidRDefault="00D31F9D" w:rsidP="00C7574F">
            <w:pPr>
              <w:spacing w:line="162" w:lineRule="exact"/>
              <w:rPr>
                <w:rFonts w:ascii="Times New Roman" w:eastAsia="Times New Roman" w:hAnsi="Times New Roman" w:cs="Times New Roman"/>
                <w:sz w:val="24"/>
                <w:szCs w:val="24"/>
                <w:lang w:eastAsia="uk-UA"/>
              </w:rPr>
            </w:pPr>
          </w:p>
          <w:p w:rsidR="00D31F9D" w:rsidRPr="009E2354" w:rsidRDefault="00D31F9D" w:rsidP="00C7574F">
            <w:pPr>
              <w:spacing w:line="238" w:lineRule="auto"/>
              <w:jc w:val="both"/>
              <w:rPr>
                <w:rFonts w:ascii="Times New Roman" w:eastAsia="Arial" w:hAnsi="Times New Roman" w:cs="Times New Roman"/>
                <w:b/>
                <w:color w:val="000000"/>
                <w:sz w:val="24"/>
                <w:szCs w:val="24"/>
                <w:lang w:eastAsia="uk-UA"/>
              </w:rPr>
            </w:pPr>
            <w:r w:rsidRPr="009F77CD">
              <w:rPr>
                <w:rFonts w:ascii="Times New Roman" w:eastAsia="Arial" w:hAnsi="Times New Roman" w:cs="Times New Roman"/>
                <w:b/>
                <w:color w:val="00B050"/>
                <w:sz w:val="24"/>
                <w:szCs w:val="24"/>
                <w:lang w:eastAsia="uk-UA"/>
              </w:rPr>
              <w:t>Критерій</w:t>
            </w:r>
            <w:r w:rsidR="009F77CD" w:rsidRPr="009F77CD">
              <w:rPr>
                <w:rFonts w:ascii="Times New Roman" w:eastAsia="Arial" w:hAnsi="Times New Roman" w:cs="Times New Roman"/>
                <w:b/>
                <w:color w:val="00B050"/>
                <w:sz w:val="24"/>
                <w:szCs w:val="24"/>
                <w:lang w:eastAsia="uk-UA"/>
              </w:rPr>
              <w:t>:</w:t>
            </w:r>
            <w:r w:rsidRPr="009F77CD">
              <w:rPr>
                <w:rFonts w:ascii="Times New Roman" w:eastAsia="Century Gothic" w:hAnsi="Times New Roman" w:cs="Times New Roman"/>
                <w:color w:val="00B050"/>
                <w:sz w:val="24"/>
                <w:szCs w:val="24"/>
                <w:lang w:eastAsia="uk-UA"/>
              </w:rPr>
              <w:t xml:space="preserve">  </w:t>
            </w:r>
            <w:r w:rsidRPr="009E2354">
              <w:rPr>
                <w:rFonts w:ascii="Times New Roman" w:eastAsia="Arial" w:hAnsi="Times New Roman" w:cs="Times New Roman"/>
                <w:b/>
                <w:color w:val="000000"/>
                <w:sz w:val="24"/>
                <w:szCs w:val="24"/>
                <w:lang w:eastAsia="uk-UA"/>
              </w:rPr>
              <w:t>Керівництво закладу освіти сприяє створенню психологічно комфортного середовища, яке забезпечує конструктивну взаємодію здобувачів освіти, їх батьків, педагогічних та інших працівників закладу освіти та взаємну довіру</w:t>
            </w:r>
          </w:p>
          <w:p w:rsidR="00D31F9D" w:rsidRPr="009E2354" w:rsidRDefault="00D31F9D" w:rsidP="00BD2BA6">
            <w:pPr>
              <w:numPr>
                <w:ilvl w:val="0"/>
                <w:numId w:val="1"/>
              </w:numPr>
              <w:tabs>
                <w:tab w:val="left" w:pos="2120"/>
              </w:tabs>
              <w:spacing w:line="200" w:lineRule="auto"/>
              <w:jc w:val="both"/>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Анкети батьків</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Анкети учнів</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Анкети педагогічних працівників</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eastAsia="Times New Roman" w:hAnsi="Times New Roman" w:cs="Times New Roman"/>
                <w:color w:val="000000"/>
                <w:sz w:val="24"/>
                <w:szCs w:val="24"/>
                <w:shd w:val="clear" w:color="auto" w:fill="FFFFFF"/>
                <w:lang w:eastAsia="uk-UA"/>
              </w:rPr>
              <w:t>Проведення інтернет-консультації, вебінарів, форумів для батьків</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9F77CD" w:rsidRPr="009E2354" w:rsidTr="00A14F2F">
        <w:trPr>
          <w:trHeight w:val="378"/>
        </w:trPr>
        <w:tc>
          <w:tcPr>
            <w:tcW w:w="15128" w:type="dxa"/>
            <w:gridSpan w:val="13"/>
          </w:tcPr>
          <w:p w:rsidR="009F77CD" w:rsidRPr="009E2354" w:rsidRDefault="009F77CD" w:rsidP="009F77CD">
            <w:pPr>
              <w:jc w:val="both"/>
              <w:rPr>
                <w:rFonts w:ascii="Times New Roman" w:eastAsia="Arial" w:hAnsi="Times New Roman" w:cs="Times New Roman"/>
                <w:b/>
                <w:color w:val="000000"/>
                <w:sz w:val="24"/>
                <w:szCs w:val="24"/>
              </w:rPr>
            </w:pPr>
            <w:r w:rsidRPr="009E2354">
              <w:rPr>
                <w:rFonts w:ascii="Times New Roman" w:eastAsia="Arial" w:hAnsi="Times New Roman" w:cs="Times New Roman"/>
                <w:b/>
                <w:color w:val="00B050"/>
                <w:sz w:val="24"/>
                <w:szCs w:val="24"/>
              </w:rPr>
              <w:t>Критері</w:t>
            </w:r>
            <w:r>
              <w:rPr>
                <w:rFonts w:ascii="Times New Roman" w:eastAsia="Arial" w:hAnsi="Times New Roman" w:cs="Times New Roman"/>
                <w:b/>
                <w:color w:val="00B050"/>
                <w:sz w:val="24"/>
                <w:szCs w:val="24"/>
              </w:rPr>
              <w:t>й:</w:t>
            </w:r>
            <w:r w:rsidRPr="009E2354">
              <w:rPr>
                <w:rFonts w:ascii="Times New Roman" w:eastAsia="Century Gothic" w:hAnsi="Times New Roman" w:cs="Times New Roman"/>
                <w:color w:val="4A8222"/>
                <w:sz w:val="24"/>
                <w:szCs w:val="24"/>
              </w:rPr>
              <w:t xml:space="preserve">     </w:t>
            </w:r>
            <w:r w:rsidRPr="009E2354">
              <w:rPr>
                <w:rFonts w:ascii="Times New Roman" w:eastAsia="Arial" w:hAnsi="Times New Roman" w:cs="Times New Roman"/>
                <w:b/>
                <w:color w:val="000000"/>
                <w:sz w:val="24"/>
                <w:szCs w:val="24"/>
              </w:rPr>
              <w:t>Заклад освіти оприлюднює інформацію про</w:t>
            </w:r>
            <w:r w:rsidRPr="009E2354">
              <w:rPr>
                <w:rFonts w:ascii="Times New Roman" w:eastAsia="Century Gothic" w:hAnsi="Times New Roman" w:cs="Times New Roman"/>
                <w:color w:val="4A8222"/>
                <w:sz w:val="24"/>
                <w:szCs w:val="24"/>
              </w:rPr>
              <w:t xml:space="preserve"> </w:t>
            </w:r>
            <w:r w:rsidRPr="009E2354">
              <w:rPr>
                <w:rFonts w:ascii="Times New Roman" w:eastAsia="Arial" w:hAnsi="Times New Roman" w:cs="Times New Roman"/>
                <w:b/>
                <w:color w:val="000000"/>
                <w:sz w:val="24"/>
                <w:szCs w:val="24"/>
              </w:rPr>
              <w:t>свою діяльність на відкритих загальнодоступних ресурсах</w:t>
            </w:r>
          </w:p>
          <w:p w:rsidR="009F77CD" w:rsidRPr="009E2354" w:rsidRDefault="009F77CD" w:rsidP="00BD2BA6">
            <w:pPr>
              <w:numPr>
                <w:ilvl w:val="0"/>
                <w:numId w:val="1"/>
              </w:numPr>
              <w:tabs>
                <w:tab w:val="left" w:pos="620"/>
              </w:tabs>
              <w:spacing w:line="200" w:lineRule="auto"/>
              <w:ind w:right="1480"/>
              <w:rPr>
                <w:rFonts w:ascii="Times New Roman" w:hAnsi="Times New Roman" w:cs="Times New Roman"/>
                <w:sz w:val="24"/>
                <w:szCs w:val="24"/>
              </w:rPr>
            </w:pPr>
          </w:p>
        </w:tc>
      </w:tr>
      <w:tr w:rsidR="00D31F9D" w:rsidRPr="009E2354" w:rsidTr="007C2DE3">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 xml:space="preserve">Сайт школи </w:t>
            </w:r>
          </w:p>
        </w:tc>
        <w:tc>
          <w:tcPr>
            <w:tcW w:w="12581" w:type="dxa"/>
            <w:gridSpan w:val="11"/>
          </w:tcPr>
          <w:p w:rsidR="00D31F9D" w:rsidRPr="009E2354" w:rsidRDefault="00D31F9D" w:rsidP="009F77CD">
            <w:pPr>
              <w:rPr>
                <w:rFonts w:ascii="Times New Roman" w:hAnsi="Times New Roman" w:cs="Times New Roman"/>
                <w:sz w:val="24"/>
                <w:szCs w:val="24"/>
              </w:rPr>
            </w:pPr>
            <w:r w:rsidRPr="009E2354">
              <w:rPr>
                <w:rFonts w:ascii="Times New Roman" w:eastAsia="Calibri" w:hAnsi="Times New Roman" w:cs="Times New Roman"/>
                <w:sz w:val="24"/>
                <w:szCs w:val="24"/>
              </w:rPr>
              <w:t>Інформативне наповнення сайту освітнього закладу.</w:t>
            </w:r>
          </w:p>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Редагування інформативних матеріалів по класах</w:t>
            </w:r>
          </w:p>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Редагування інформації щодо портфоліо педагогів</w:t>
            </w:r>
          </w:p>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Оновлення інформації на сайті</w:t>
            </w:r>
          </w:p>
        </w:tc>
      </w:tr>
      <w:tr w:rsidR="00D31F9D" w:rsidRPr="009E2354" w:rsidTr="00C7574F">
        <w:trPr>
          <w:trHeight w:val="378"/>
        </w:trPr>
        <w:tc>
          <w:tcPr>
            <w:tcW w:w="15128" w:type="dxa"/>
            <w:gridSpan w:val="13"/>
          </w:tcPr>
          <w:p w:rsidR="00D31F9D" w:rsidRPr="009F77CD" w:rsidRDefault="00D31F9D" w:rsidP="00C7574F">
            <w:pPr>
              <w:spacing w:line="269" w:lineRule="auto"/>
              <w:ind w:right="160"/>
              <w:rPr>
                <w:rFonts w:ascii="Times New Roman" w:eastAsia="Arial" w:hAnsi="Times New Roman" w:cs="Times New Roman"/>
                <w:b/>
                <w:color w:val="00B050"/>
                <w:sz w:val="24"/>
                <w:szCs w:val="24"/>
                <w:lang w:eastAsia="uk-UA"/>
              </w:rPr>
            </w:pPr>
            <w:r w:rsidRPr="009F77CD">
              <w:rPr>
                <w:rFonts w:ascii="Times New Roman" w:eastAsia="Arial" w:hAnsi="Times New Roman" w:cs="Times New Roman"/>
                <w:b/>
                <w:color w:val="00B050"/>
                <w:sz w:val="24"/>
                <w:szCs w:val="24"/>
                <w:lang w:eastAsia="uk-UA"/>
              </w:rPr>
              <w:t>Вимога</w:t>
            </w:r>
            <w:r w:rsidR="009F77CD" w:rsidRPr="009F77CD">
              <w:rPr>
                <w:rFonts w:ascii="Times New Roman" w:eastAsia="Arial" w:hAnsi="Times New Roman" w:cs="Times New Roman"/>
                <w:b/>
                <w:color w:val="00B050"/>
                <w:sz w:val="24"/>
                <w:szCs w:val="24"/>
                <w:lang w:eastAsia="uk-UA"/>
              </w:rPr>
              <w:t>:</w:t>
            </w:r>
            <w:r w:rsidRPr="009F77CD">
              <w:rPr>
                <w:rFonts w:ascii="Times New Roman" w:eastAsia="Arial" w:hAnsi="Times New Roman" w:cs="Times New Roman"/>
                <w:b/>
                <w:color w:val="00B050"/>
                <w:sz w:val="24"/>
                <w:szCs w:val="24"/>
                <w:lang w:eastAsia="uk-UA"/>
              </w:rPr>
              <w:t xml:space="preserve">  </w:t>
            </w:r>
            <w:r w:rsidRPr="009F77CD">
              <w:rPr>
                <w:rFonts w:ascii="Times New Roman" w:eastAsia="Arial" w:hAnsi="Times New Roman" w:cs="Times New Roman"/>
                <w:b/>
                <w:color w:val="C00000"/>
                <w:sz w:val="24"/>
                <w:szCs w:val="24"/>
                <w:lang w:eastAsia="uk-UA"/>
              </w:rPr>
              <w:t>Ефективність кадрової політики та забезпечення можливостей для професійного розвитку педагогічних працівників</w:t>
            </w:r>
          </w:p>
          <w:p w:rsidR="00D31F9D" w:rsidRPr="009E2354" w:rsidRDefault="00D31F9D" w:rsidP="00C7574F">
            <w:pPr>
              <w:spacing w:line="193" w:lineRule="exact"/>
              <w:rPr>
                <w:rFonts w:ascii="Times New Roman" w:eastAsia="Times New Roman" w:hAnsi="Times New Roman" w:cs="Times New Roman"/>
                <w:sz w:val="24"/>
                <w:szCs w:val="24"/>
                <w:lang w:eastAsia="uk-UA"/>
              </w:rPr>
            </w:pPr>
          </w:p>
          <w:p w:rsidR="00D31F9D" w:rsidRPr="002E4EB1" w:rsidRDefault="002E4EB1" w:rsidP="00C7574F">
            <w:pPr>
              <w:spacing w:line="220" w:lineRule="auto"/>
              <w:jc w:val="both"/>
              <w:rPr>
                <w:rFonts w:ascii="Times New Roman" w:eastAsia="Arial" w:hAnsi="Times New Roman" w:cs="Times New Roman"/>
                <w:b/>
                <w:color w:val="00B050"/>
                <w:sz w:val="24"/>
                <w:szCs w:val="24"/>
                <w:lang w:eastAsia="uk-UA"/>
              </w:rPr>
            </w:pPr>
            <w:r>
              <w:rPr>
                <w:rFonts w:ascii="Times New Roman" w:eastAsia="Arial" w:hAnsi="Times New Roman" w:cs="Times New Roman"/>
                <w:b/>
                <w:color w:val="00B050"/>
                <w:sz w:val="24"/>
                <w:szCs w:val="24"/>
                <w:lang w:eastAsia="uk-UA"/>
              </w:rPr>
              <w:t>Критерій:</w:t>
            </w:r>
            <w:r w:rsidR="00D31F9D" w:rsidRPr="009E2354">
              <w:rPr>
                <w:rFonts w:ascii="Times New Roman" w:eastAsia="Arial" w:hAnsi="Times New Roman" w:cs="Times New Roman"/>
                <w:b/>
                <w:color w:val="000000"/>
                <w:sz w:val="24"/>
                <w:szCs w:val="24"/>
                <w:lang w:eastAsia="uk-UA"/>
              </w:rPr>
              <w:t xml:space="preserve">     Керівник закладу освіти формує штат закладу, залучаючи кваліфікованих педагогічних та інших працівників відповідно до штатного розпису та освітньої програми</w:t>
            </w:r>
          </w:p>
          <w:p w:rsidR="00D31F9D" w:rsidRPr="009E2354" w:rsidRDefault="00D31F9D" w:rsidP="00BD2BA6">
            <w:pPr>
              <w:numPr>
                <w:ilvl w:val="0"/>
                <w:numId w:val="1"/>
              </w:numPr>
              <w:tabs>
                <w:tab w:val="left" w:pos="2120"/>
              </w:tabs>
              <w:spacing w:line="200" w:lineRule="auto"/>
              <w:rPr>
                <w:rFonts w:ascii="Times New Roman" w:eastAsia="Arial" w:hAnsi="Times New Roman" w:cs="Times New Roman"/>
                <w:b/>
                <w:color w:val="91D100"/>
                <w:sz w:val="24"/>
                <w:szCs w:val="24"/>
                <w:lang w:eastAsia="uk-UA"/>
              </w:rPr>
            </w:pPr>
          </w:p>
        </w:tc>
      </w:tr>
      <w:tr w:rsidR="00D31F9D" w:rsidRPr="009E2354" w:rsidTr="007C2DE3">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1</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Заповнення вакансій</w:t>
            </w:r>
          </w:p>
        </w:tc>
        <w:tc>
          <w:tcPr>
            <w:tcW w:w="12581" w:type="dxa"/>
            <w:gridSpan w:val="11"/>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Залучення кваліфікованих педпрацівників по вакансіях</w:t>
            </w:r>
          </w:p>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Робота по підвищенню професійного рівня педагогів</w:t>
            </w:r>
          </w:p>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Участь педагогів у педагогічних виставках</w:t>
            </w:r>
          </w:p>
        </w:tc>
      </w:tr>
      <w:tr w:rsidR="00D31F9D" w:rsidRPr="009E2354" w:rsidTr="007C2DE3">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Співпраця з ВНЗ</w:t>
            </w:r>
          </w:p>
        </w:tc>
        <w:tc>
          <w:tcPr>
            <w:tcW w:w="12581" w:type="dxa"/>
            <w:gridSpan w:val="11"/>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Організація роботи щодо співпраці з ВНЗ</w:t>
            </w:r>
          </w:p>
        </w:tc>
      </w:tr>
      <w:tr w:rsidR="00D31F9D" w:rsidRPr="009E2354" w:rsidTr="00C7574F">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14655" w:type="dxa"/>
            <w:gridSpan w:val="12"/>
          </w:tcPr>
          <w:p w:rsidR="00D31F9D" w:rsidRPr="009E2354" w:rsidRDefault="00D31F9D" w:rsidP="009F77CD">
            <w:pPr>
              <w:rPr>
                <w:rFonts w:ascii="Times New Roman" w:hAnsi="Times New Roman" w:cs="Times New Roman"/>
                <w:sz w:val="24"/>
                <w:szCs w:val="24"/>
              </w:rPr>
            </w:pPr>
            <w:r w:rsidRPr="009E2354">
              <w:rPr>
                <w:rFonts w:ascii="Times New Roman" w:eastAsia="Times New Roman" w:hAnsi="Times New Roman" w:cs="Times New Roman"/>
                <w:sz w:val="24"/>
                <w:szCs w:val="24"/>
                <w:lang w:eastAsia="ru-RU"/>
              </w:rPr>
              <w:t>Систематизація нормативно-правових документів з кадрових питань,</w:t>
            </w:r>
          </w:p>
        </w:tc>
      </w:tr>
      <w:tr w:rsidR="00D31F9D" w:rsidRPr="009E2354" w:rsidTr="00C7574F">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14655" w:type="dxa"/>
            <w:gridSpan w:val="12"/>
          </w:tcPr>
          <w:p w:rsidR="00D31F9D" w:rsidRPr="009E2354" w:rsidRDefault="00D31F9D" w:rsidP="009F77CD">
            <w:pPr>
              <w:keepNext/>
              <w:outlineLvl w:val="5"/>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 Проведення роботи щодо комплектування закладу освіти  обслуговую</w:t>
            </w:r>
            <w:r w:rsidRPr="009E2354">
              <w:rPr>
                <w:rFonts w:ascii="Times New Roman" w:eastAsia="Times New Roman" w:hAnsi="Times New Roman" w:cs="Times New Roman"/>
                <w:sz w:val="24"/>
                <w:szCs w:val="24"/>
                <w:lang w:eastAsia="ru-RU"/>
              </w:rPr>
              <w:softHyphen/>
              <w:t>чим персона</w:t>
            </w:r>
            <w:r w:rsidRPr="009E2354">
              <w:rPr>
                <w:rFonts w:ascii="Times New Roman" w:eastAsia="Times New Roman" w:hAnsi="Times New Roman" w:cs="Times New Roman"/>
                <w:sz w:val="24"/>
                <w:szCs w:val="24"/>
                <w:lang w:eastAsia="ru-RU"/>
              </w:rPr>
              <w:softHyphen/>
              <w:t>лом  та педагогічними кад</w:t>
            </w:r>
            <w:r w:rsidRPr="009E2354">
              <w:rPr>
                <w:rFonts w:ascii="Times New Roman" w:eastAsia="Times New Roman" w:hAnsi="Times New Roman" w:cs="Times New Roman"/>
                <w:sz w:val="24"/>
                <w:szCs w:val="24"/>
                <w:lang w:eastAsia="ru-RU"/>
              </w:rPr>
              <w:softHyphen/>
              <w:t>ра</w:t>
            </w:r>
            <w:r w:rsidRPr="009E2354">
              <w:rPr>
                <w:rFonts w:ascii="Times New Roman" w:eastAsia="Times New Roman" w:hAnsi="Times New Roman" w:cs="Times New Roman"/>
                <w:sz w:val="24"/>
                <w:szCs w:val="24"/>
                <w:lang w:eastAsia="ru-RU"/>
              </w:rPr>
              <w:softHyphen/>
              <w:t>ми.</w:t>
            </w:r>
          </w:p>
          <w:p w:rsidR="00D31F9D" w:rsidRPr="009E2354" w:rsidRDefault="00D31F9D" w:rsidP="009F77CD">
            <w:pPr>
              <w:rPr>
                <w:rFonts w:ascii="Times New Roman" w:hAnsi="Times New Roman" w:cs="Times New Roman"/>
                <w:sz w:val="24"/>
                <w:szCs w:val="24"/>
              </w:rPr>
            </w:pPr>
          </w:p>
        </w:tc>
      </w:tr>
      <w:tr w:rsidR="00D31F9D" w:rsidRPr="009E2354" w:rsidTr="00C7574F">
        <w:trPr>
          <w:trHeight w:val="378"/>
        </w:trPr>
        <w:tc>
          <w:tcPr>
            <w:tcW w:w="15128" w:type="dxa"/>
            <w:gridSpan w:val="13"/>
          </w:tcPr>
          <w:p w:rsidR="00D31F9D" w:rsidRPr="009E2354" w:rsidRDefault="00D31F9D" w:rsidP="009F77CD">
            <w:pPr>
              <w:spacing w:line="238" w:lineRule="auto"/>
              <w:jc w:val="both"/>
              <w:rPr>
                <w:rFonts w:ascii="Times New Roman" w:eastAsia="Arial" w:hAnsi="Times New Roman" w:cs="Times New Roman"/>
                <w:b/>
                <w:color w:val="000000"/>
                <w:sz w:val="24"/>
                <w:szCs w:val="24"/>
                <w:lang w:eastAsia="uk-UA"/>
              </w:rPr>
            </w:pPr>
            <w:r w:rsidRPr="009F77CD">
              <w:rPr>
                <w:rFonts w:ascii="Times New Roman" w:eastAsia="Arial" w:hAnsi="Times New Roman" w:cs="Times New Roman"/>
                <w:b/>
                <w:color w:val="00B050"/>
                <w:sz w:val="24"/>
                <w:szCs w:val="24"/>
                <w:lang w:eastAsia="uk-UA"/>
              </w:rPr>
              <w:t>Критерій</w:t>
            </w:r>
            <w:r w:rsidR="009F77CD">
              <w:rPr>
                <w:rFonts w:ascii="Times New Roman" w:eastAsia="Century Gothic" w:hAnsi="Times New Roman" w:cs="Times New Roman"/>
                <w:color w:val="4A8222"/>
                <w:sz w:val="24"/>
                <w:szCs w:val="24"/>
                <w:lang w:eastAsia="uk-UA"/>
              </w:rPr>
              <w:t xml:space="preserve">: </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Керівництво закладу освіти за допомогою</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системи матеріального та морального заохочення мотивує педагогічних працівників до підвищення якості освітньої діяльності, саморозвитку, здійснення інноваційної освітньої діяльності</w:t>
            </w:r>
          </w:p>
        </w:tc>
      </w:tr>
      <w:tr w:rsidR="00D31F9D" w:rsidRPr="009E2354" w:rsidTr="00134C3A">
        <w:trPr>
          <w:cantSplit/>
          <w:trHeight w:val="1134"/>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Вручення грамот, подяк учням</w:t>
            </w:r>
          </w:p>
          <w:p w:rsidR="00C650C1" w:rsidRPr="009E2354" w:rsidRDefault="00C650C1" w:rsidP="009F77CD">
            <w:pPr>
              <w:rPr>
                <w:rFonts w:ascii="Times New Roman" w:hAnsi="Times New Roman" w:cs="Times New Roman"/>
                <w:sz w:val="24"/>
                <w:szCs w:val="24"/>
              </w:rPr>
            </w:pPr>
          </w:p>
          <w:p w:rsidR="00C650C1" w:rsidRPr="009E2354" w:rsidRDefault="00C650C1" w:rsidP="009F77CD">
            <w:pPr>
              <w:rPr>
                <w:rFonts w:ascii="Times New Roman" w:hAnsi="Times New Roman" w:cs="Times New Roman"/>
                <w:sz w:val="24"/>
                <w:szCs w:val="24"/>
              </w:rPr>
            </w:pPr>
          </w:p>
          <w:p w:rsidR="00C650C1" w:rsidRPr="009E2354" w:rsidRDefault="00C650C1" w:rsidP="009F77CD">
            <w:pPr>
              <w:rPr>
                <w:rFonts w:ascii="Times New Roman" w:hAnsi="Times New Roman" w:cs="Times New Roman"/>
                <w:sz w:val="24"/>
                <w:szCs w:val="24"/>
              </w:rPr>
            </w:pP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За перемогу в олімпіадах конкурсах</w:t>
            </w:r>
          </w:p>
        </w:tc>
        <w:tc>
          <w:tcPr>
            <w:tcW w:w="992"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709"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850"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992"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752" w:type="dxa"/>
            <w:textDirection w:val="btLr"/>
          </w:tcPr>
          <w:p w:rsidR="00D31F9D" w:rsidRPr="009E2354" w:rsidRDefault="00D31F9D" w:rsidP="00C7574F">
            <w:pPr>
              <w:ind w:left="113" w:right="113"/>
              <w:jc w:val="center"/>
              <w:rPr>
                <w:rFonts w:ascii="Times New Roman" w:hAnsi="Times New Roman" w:cs="Times New Roman"/>
                <w:sz w:val="24"/>
                <w:szCs w:val="24"/>
              </w:rPr>
            </w:pPr>
          </w:p>
          <w:p w:rsidR="00C650C1" w:rsidRPr="009E2354" w:rsidRDefault="00C650C1" w:rsidP="00C7574F">
            <w:pPr>
              <w:ind w:left="113" w:right="113"/>
              <w:jc w:val="center"/>
              <w:rPr>
                <w:rFonts w:ascii="Times New Roman" w:hAnsi="Times New Roman" w:cs="Times New Roman"/>
                <w:sz w:val="24"/>
                <w:szCs w:val="24"/>
              </w:rPr>
            </w:pPr>
          </w:p>
          <w:p w:rsidR="00C650C1" w:rsidRPr="009E2354" w:rsidRDefault="00C650C1" w:rsidP="00C7574F">
            <w:pPr>
              <w:ind w:left="113" w:right="113"/>
              <w:jc w:val="center"/>
              <w:rPr>
                <w:rFonts w:ascii="Times New Roman" w:hAnsi="Times New Roman" w:cs="Times New Roman"/>
                <w:sz w:val="24"/>
                <w:szCs w:val="24"/>
              </w:rPr>
            </w:pPr>
          </w:p>
          <w:p w:rsidR="00C650C1" w:rsidRPr="009E2354" w:rsidRDefault="00C650C1" w:rsidP="00C7574F">
            <w:pPr>
              <w:ind w:left="113" w:right="113"/>
              <w:jc w:val="center"/>
              <w:rPr>
                <w:rFonts w:ascii="Times New Roman" w:hAnsi="Times New Roman" w:cs="Times New Roman"/>
                <w:sz w:val="24"/>
                <w:szCs w:val="24"/>
              </w:rPr>
            </w:pPr>
          </w:p>
          <w:p w:rsidR="00C650C1" w:rsidRPr="009E2354" w:rsidRDefault="00C650C1" w:rsidP="00C7574F">
            <w:pPr>
              <w:ind w:left="113" w:right="113"/>
              <w:jc w:val="center"/>
              <w:rPr>
                <w:rFonts w:ascii="Times New Roman" w:hAnsi="Times New Roman" w:cs="Times New Roman"/>
                <w:sz w:val="24"/>
                <w:szCs w:val="24"/>
              </w:rPr>
            </w:pPr>
          </w:p>
          <w:p w:rsidR="00C650C1" w:rsidRPr="009E2354" w:rsidRDefault="00C650C1" w:rsidP="00C7574F">
            <w:pPr>
              <w:ind w:left="113" w:right="113"/>
              <w:jc w:val="center"/>
              <w:rPr>
                <w:rFonts w:ascii="Times New Roman" w:hAnsi="Times New Roman" w:cs="Times New Roman"/>
                <w:sz w:val="24"/>
                <w:szCs w:val="24"/>
              </w:rPr>
            </w:pPr>
          </w:p>
        </w:tc>
        <w:tc>
          <w:tcPr>
            <w:tcW w:w="1233"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За перемогу в олімпіадах конкурсах</w:t>
            </w: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cantSplit/>
          <w:trHeight w:val="1134"/>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 xml:space="preserve">Вручення подяк, грамот, почесних грамот педагогічним працівникам </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За перемогу в  професійних конкурсах</w:t>
            </w:r>
          </w:p>
        </w:tc>
        <w:tc>
          <w:tcPr>
            <w:tcW w:w="1559"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За сумлінну працю</w:t>
            </w:r>
          </w:p>
        </w:tc>
        <w:tc>
          <w:tcPr>
            <w:tcW w:w="1276"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992"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709"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850"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992"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752"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1233"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За перемогу в професійних конкурсах </w:t>
            </w:r>
            <w:proofErr w:type="spellStart"/>
            <w:r w:rsidRPr="009E2354">
              <w:rPr>
                <w:rFonts w:ascii="Times New Roman" w:hAnsi="Times New Roman" w:cs="Times New Roman"/>
                <w:sz w:val="24"/>
                <w:szCs w:val="24"/>
              </w:rPr>
              <w:t>конкурсах</w:t>
            </w:r>
            <w:proofErr w:type="spellEnd"/>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cantSplit/>
          <w:trHeight w:val="1134"/>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Матеріальне заохочення учасників освітнього процесу</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extDirection w:val="btLr"/>
          </w:tcPr>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 Виплати Грошових винагород</w:t>
            </w:r>
          </w:p>
        </w:tc>
        <w:tc>
          <w:tcPr>
            <w:tcW w:w="1276"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992" w:type="dxa"/>
            <w:textDirection w:val="btLr"/>
          </w:tcPr>
          <w:p w:rsidR="00D31F9D" w:rsidRPr="009E2354" w:rsidRDefault="009F77CD" w:rsidP="00C7574F">
            <w:pPr>
              <w:ind w:left="113" w:right="113"/>
              <w:rPr>
                <w:rFonts w:ascii="Times New Roman" w:hAnsi="Times New Roman" w:cs="Times New Roman"/>
                <w:sz w:val="24"/>
                <w:szCs w:val="24"/>
              </w:rPr>
            </w:pPr>
            <w:r>
              <w:rPr>
                <w:rFonts w:ascii="Times New Roman" w:hAnsi="Times New Roman" w:cs="Times New Roman"/>
                <w:sz w:val="24"/>
                <w:szCs w:val="24"/>
              </w:rPr>
              <w:t>П</w:t>
            </w:r>
            <w:r w:rsidR="00D31F9D" w:rsidRPr="009E2354">
              <w:rPr>
                <w:rFonts w:ascii="Times New Roman" w:hAnsi="Times New Roman" w:cs="Times New Roman"/>
                <w:sz w:val="24"/>
                <w:szCs w:val="24"/>
              </w:rPr>
              <w:t>ремії</w:t>
            </w:r>
          </w:p>
        </w:tc>
        <w:tc>
          <w:tcPr>
            <w:tcW w:w="709"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850"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992"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C7574F">
        <w:trPr>
          <w:trHeight w:val="378"/>
        </w:trPr>
        <w:tc>
          <w:tcPr>
            <w:tcW w:w="15128" w:type="dxa"/>
            <w:gridSpan w:val="13"/>
          </w:tcPr>
          <w:p w:rsidR="00D31F9D" w:rsidRPr="009E2354" w:rsidRDefault="009F77CD" w:rsidP="00C7574F">
            <w:pPr>
              <w:spacing w:line="203" w:lineRule="auto"/>
              <w:ind w:left="620" w:right="1480" w:hanging="623"/>
              <w:jc w:val="both"/>
              <w:rPr>
                <w:rFonts w:ascii="Times New Roman" w:eastAsia="Arial" w:hAnsi="Times New Roman" w:cs="Times New Roman"/>
                <w:b/>
                <w:color w:val="000000"/>
                <w:sz w:val="24"/>
                <w:szCs w:val="24"/>
                <w:lang w:eastAsia="uk-UA"/>
              </w:rPr>
            </w:pPr>
            <w:r>
              <w:rPr>
                <w:rFonts w:ascii="Times New Roman" w:eastAsia="Arial" w:hAnsi="Times New Roman" w:cs="Times New Roman"/>
                <w:b/>
                <w:color w:val="00B050"/>
                <w:sz w:val="24"/>
                <w:szCs w:val="24"/>
                <w:lang w:eastAsia="uk-UA"/>
              </w:rPr>
              <w:t>Критерій:</w:t>
            </w:r>
            <w:r w:rsidR="00D31F9D" w:rsidRPr="009E2354">
              <w:rPr>
                <w:rFonts w:ascii="Times New Roman" w:eastAsia="Arial" w:hAnsi="Times New Roman" w:cs="Times New Roman"/>
                <w:b/>
                <w:color w:val="000000"/>
                <w:sz w:val="24"/>
                <w:szCs w:val="24"/>
                <w:lang w:eastAsia="uk-UA"/>
              </w:rPr>
              <w:t xml:space="preserve">        Керівництво закладу освіти сприяє підвищенню кваліфікації педагогічних працівників</w:t>
            </w:r>
          </w:p>
          <w:p w:rsidR="00D31F9D" w:rsidRPr="009E2354" w:rsidRDefault="00D31F9D" w:rsidP="00C7574F">
            <w:pPr>
              <w:jc w:val="center"/>
              <w:rPr>
                <w:rFonts w:ascii="Times New Roman" w:hAnsi="Times New Roman" w:cs="Times New Roman"/>
                <w:sz w:val="24"/>
                <w:szCs w:val="24"/>
              </w:rPr>
            </w:pPr>
          </w:p>
        </w:tc>
      </w:tr>
      <w:tr w:rsidR="00D31F9D" w:rsidRPr="009E2354" w:rsidTr="007C2DE3">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Графік курсової перепідготовки</w:t>
            </w:r>
          </w:p>
        </w:tc>
        <w:tc>
          <w:tcPr>
            <w:tcW w:w="12581" w:type="dxa"/>
            <w:gridSpan w:val="11"/>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Здійснення курсової перепідготовки згідно графіка</w:t>
            </w:r>
          </w:p>
        </w:tc>
      </w:tr>
      <w:tr w:rsidR="00D31F9D" w:rsidRPr="009E2354" w:rsidTr="00C7574F">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14655" w:type="dxa"/>
            <w:gridSpan w:val="12"/>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Аналіз та систематизація сертифікатів за проходження заочних конкурсів</w:t>
            </w: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2074" w:type="dxa"/>
          </w:tcPr>
          <w:p w:rsidR="00D31F9D" w:rsidRPr="009E2354" w:rsidRDefault="00D31F9D" w:rsidP="00C7574F">
            <w:pPr>
              <w:spacing w:line="0" w:lineRule="atLeast"/>
              <w:jc w:val="both"/>
              <w:rPr>
                <w:rFonts w:ascii="Times New Roman" w:hAnsi="Times New Roman" w:cs="Times New Roman"/>
                <w:sz w:val="24"/>
                <w:szCs w:val="24"/>
              </w:rPr>
            </w:pPr>
            <w:r w:rsidRPr="009E2354">
              <w:rPr>
                <w:rFonts w:ascii="Times New Roman" w:eastAsia="Arial" w:hAnsi="Times New Roman" w:cs="Times New Roman"/>
                <w:color w:val="2C2C2C" w:themeColor="text1"/>
                <w:sz w:val="24"/>
                <w:szCs w:val="24"/>
                <w:lang w:eastAsia="uk-UA"/>
              </w:rPr>
              <w:t>Педагогічна рада</w:t>
            </w:r>
            <w:r w:rsidRPr="009E2354">
              <w:rPr>
                <w:rFonts w:ascii="Times New Roman" w:hAnsi="Times New Roman" w:cs="Times New Roman"/>
                <w:sz w:val="24"/>
                <w:szCs w:val="24"/>
              </w:rPr>
              <w:t xml:space="preserve"> </w:t>
            </w:r>
          </w:p>
          <w:p w:rsidR="00D31F9D" w:rsidRPr="009E2354" w:rsidRDefault="00D31F9D" w:rsidP="009F77CD">
            <w:pPr>
              <w:spacing w:line="0" w:lineRule="atLeast"/>
              <w:jc w:val="both"/>
              <w:rPr>
                <w:rFonts w:ascii="Times New Roman" w:eastAsia="Arial" w:hAnsi="Times New Roman" w:cs="Times New Roman"/>
                <w:color w:val="2C2C2C" w:themeColor="text1"/>
                <w:sz w:val="24"/>
                <w:szCs w:val="24"/>
                <w:lang w:eastAsia="uk-UA"/>
              </w:rPr>
            </w:pPr>
            <w:r w:rsidRPr="009E2354">
              <w:rPr>
                <w:rFonts w:ascii="Times New Roman" w:hAnsi="Times New Roman" w:cs="Times New Roman"/>
                <w:sz w:val="24"/>
                <w:szCs w:val="24"/>
              </w:rPr>
              <w:t>Підтримка професійної співпраці</w:t>
            </w:r>
            <w:r w:rsidR="009F77CD">
              <w:rPr>
                <w:rFonts w:ascii="Times New Roman" w:hAnsi="Times New Roman" w:cs="Times New Roman"/>
                <w:sz w:val="24"/>
                <w:szCs w:val="24"/>
              </w:rPr>
              <w:t xml:space="preserve"> </w:t>
            </w:r>
            <w:r w:rsidRPr="009E2354">
              <w:rPr>
                <w:rFonts w:ascii="Times New Roman" w:hAnsi="Times New Roman" w:cs="Times New Roman"/>
                <w:sz w:val="24"/>
                <w:szCs w:val="24"/>
              </w:rPr>
              <w:t xml:space="preserve">між </w:t>
            </w:r>
            <w:r w:rsidRPr="009E2354">
              <w:rPr>
                <w:rFonts w:ascii="Times New Roman" w:hAnsi="Times New Roman" w:cs="Times New Roman"/>
                <w:sz w:val="24"/>
                <w:szCs w:val="24"/>
              </w:rPr>
              <w:lastRenderedPageBreak/>
              <w:t>педагогічними працівниками</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C7574F">
        <w:trPr>
          <w:trHeight w:val="378"/>
        </w:trPr>
        <w:tc>
          <w:tcPr>
            <w:tcW w:w="15128" w:type="dxa"/>
            <w:gridSpan w:val="13"/>
          </w:tcPr>
          <w:p w:rsidR="00D31F9D" w:rsidRPr="009F77CD" w:rsidRDefault="00A2791E" w:rsidP="009F77CD">
            <w:pPr>
              <w:spacing w:line="260" w:lineRule="auto"/>
              <w:ind w:right="1480"/>
              <w:jc w:val="both"/>
              <w:rPr>
                <w:rFonts w:ascii="Times New Roman" w:eastAsia="Arial" w:hAnsi="Times New Roman" w:cs="Times New Roman"/>
                <w:b/>
                <w:color w:val="C00000"/>
                <w:sz w:val="24"/>
                <w:szCs w:val="24"/>
                <w:lang w:eastAsia="uk-UA"/>
              </w:rPr>
            </w:pPr>
            <w:r w:rsidRPr="009F77CD">
              <w:rPr>
                <w:rFonts w:ascii="Times New Roman" w:eastAsia="Arial" w:hAnsi="Times New Roman" w:cs="Times New Roman"/>
                <w:b/>
                <w:color w:val="00B050"/>
                <w:sz w:val="24"/>
                <w:szCs w:val="24"/>
                <w:lang w:eastAsia="uk-UA"/>
              </w:rPr>
              <w:lastRenderedPageBreak/>
              <w:t>Вимога:</w:t>
            </w:r>
            <w:r w:rsidRPr="009F77CD">
              <w:rPr>
                <w:rFonts w:ascii="Times New Roman" w:eastAsia="Arial" w:hAnsi="Times New Roman" w:cs="Times New Roman"/>
                <w:b/>
                <w:i/>
                <w:color w:val="00B050"/>
                <w:sz w:val="24"/>
                <w:szCs w:val="24"/>
                <w:lang w:eastAsia="uk-UA"/>
              </w:rPr>
              <w:t xml:space="preserve"> </w:t>
            </w:r>
            <w:r w:rsidR="00D31F9D" w:rsidRPr="009F77CD">
              <w:rPr>
                <w:rFonts w:ascii="Times New Roman" w:eastAsia="Arial" w:hAnsi="Times New Roman" w:cs="Times New Roman"/>
                <w:b/>
                <w:color w:val="C00000"/>
                <w:sz w:val="24"/>
                <w:szCs w:val="24"/>
                <w:lang w:eastAsia="uk-UA"/>
              </w:rPr>
              <w:t>Організація освітнього процесу на засадах людиноцентризму, прийняття управлінських рішень на основі конструктивної співпраці учасників освітнього процесу, взаємодії закладу освіти з місцевою громадою</w:t>
            </w:r>
          </w:p>
          <w:p w:rsidR="00D31F9D" w:rsidRPr="009E2354" w:rsidRDefault="00D31F9D" w:rsidP="00C7574F">
            <w:pPr>
              <w:spacing w:line="204" w:lineRule="exact"/>
              <w:rPr>
                <w:rFonts w:ascii="Times New Roman" w:eastAsia="Times New Roman" w:hAnsi="Times New Roman" w:cs="Times New Roman"/>
                <w:sz w:val="24"/>
                <w:szCs w:val="24"/>
                <w:lang w:eastAsia="uk-UA"/>
              </w:rPr>
            </w:pPr>
          </w:p>
          <w:p w:rsidR="00D31F9D" w:rsidRPr="009E2354" w:rsidRDefault="00D31F9D" w:rsidP="00C7574F">
            <w:pPr>
              <w:spacing w:line="203" w:lineRule="auto"/>
              <w:ind w:left="-3" w:right="1480"/>
              <w:jc w:val="both"/>
              <w:rPr>
                <w:rFonts w:ascii="Times New Roman" w:eastAsia="Arial" w:hAnsi="Times New Roman" w:cs="Times New Roman"/>
                <w:b/>
                <w:color w:val="000000"/>
                <w:sz w:val="24"/>
                <w:szCs w:val="24"/>
                <w:lang w:eastAsia="uk-UA"/>
              </w:rPr>
            </w:pPr>
            <w:r w:rsidRPr="009F77CD">
              <w:rPr>
                <w:rFonts w:ascii="Times New Roman" w:eastAsia="Arial" w:hAnsi="Times New Roman" w:cs="Times New Roman"/>
                <w:b/>
                <w:color w:val="00B050"/>
                <w:sz w:val="24"/>
                <w:szCs w:val="24"/>
                <w:lang w:eastAsia="uk-UA"/>
              </w:rPr>
              <w:t>Критерій</w:t>
            </w:r>
            <w:r w:rsidR="009F77CD">
              <w:rPr>
                <w:rFonts w:ascii="Times New Roman" w:eastAsia="Arial" w:hAnsi="Times New Roman" w:cs="Times New Roman"/>
                <w:b/>
                <w:color w:val="00B050"/>
                <w:sz w:val="24"/>
                <w:szCs w:val="24"/>
                <w:lang w:eastAsia="uk-UA"/>
              </w:rPr>
              <w:t>:</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 xml:space="preserve"> </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У закладі освіти створюються умови для реалізації прав і обов’язків учасників освітнього процесу</w:t>
            </w:r>
          </w:p>
        </w:tc>
      </w:tr>
      <w:tr w:rsidR="00D31F9D" w:rsidRPr="009E2354" w:rsidTr="00134C3A">
        <w:trPr>
          <w:cantSplit/>
          <w:trHeight w:val="3385"/>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Права та обов’язки учасників освітнього процесу</w:t>
            </w:r>
          </w:p>
          <w:p w:rsidR="00D31F9D" w:rsidRPr="009E2354" w:rsidRDefault="00D31F9D" w:rsidP="00C7574F">
            <w:pPr>
              <w:rPr>
                <w:rFonts w:ascii="Times New Roman" w:hAnsi="Times New Roman" w:cs="Times New Roman"/>
                <w:sz w:val="24"/>
                <w:szCs w:val="24"/>
              </w:rPr>
            </w:pPr>
          </w:p>
          <w:p w:rsidR="00D31F9D" w:rsidRPr="009E2354" w:rsidRDefault="00D31F9D" w:rsidP="00C7574F">
            <w:pPr>
              <w:rPr>
                <w:rFonts w:ascii="Times New Roman" w:hAnsi="Times New Roman" w:cs="Times New Roman"/>
                <w:sz w:val="24"/>
                <w:szCs w:val="24"/>
              </w:rPr>
            </w:pPr>
          </w:p>
          <w:p w:rsidR="00D31F9D" w:rsidRPr="009E2354" w:rsidRDefault="00D31F9D" w:rsidP="00C7574F">
            <w:pPr>
              <w:rPr>
                <w:rFonts w:ascii="Times New Roman" w:hAnsi="Times New Roman" w:cs="Times New Roman"/>
                <w:sz w:val="24"/>
                <w:szCs w:val="24"/>
              </w:rPr>
            </w:pPr>
          </w:p>
          <w:p w:rsidR="00D31F9D" w:rsidRPr="009E2354" w:rsidRDefault="00D31F9D" w:rsidP="00C7574F">
            <w:pPr>
              <w:rPr>
                <w:rFonts w:ascii="Times New Roman" w:hAnsi="Times New Roman" w:cs="Times New Roman"/>
                <w:sz w:val="24"/>
                <w:szCs w:val="24"/>
              </w:rPr>
            </w:pPr>
          </w:p>
          <w:p w:rsidR="00D31F9D" w:rsidRPr="009E2354" w:rsidRDefault="00D31F9D" w:rsidP="00C7574F">
            <w:pPr>
              <w:rPr>
                <w:rFonts w:ascii="Times New Roman" w:hAnsi="Times New Roman" w:cs="Times New Roman"/>
                <w:sz w:val="24"/>
                <w:szCs w:val="24"/>
              </w:rPr>
            </w:pPr>
          </w:p>
          <w:p w:rsidR="00D31F9D" w:rsidRPr="009E2354" w:rsidRDefault="00D31F9D" w:rsidP="00C7574F">
            <w:pPr>
              <w:rPr>
                <w:rFonts w:ascii="Times New Roman" w:hAnsi="Times New Roman" w:cs="Times New Roman"/>
                <w:sz w:val="24"/>
                <w:szCs w:val="24"/>
              </w:rPr>
            </w:pP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extDirection w:val="btLr"/>
          </w:tcPr>
          <w:p w:rsidR="009F77CD"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ГКК для учнів </w:t>
            </w:r>
          </w:p>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«Права та обов’язки учнів»</w:t>
            </w:r>
          </w:p>
        </w:tc>
        <w:tc>
          <w:tcPr>
            <w:tcW w:w="1559"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1276"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992" w:type="dxa"/>
            <w:textDirection w:val="btLr"/>
          </w:tcPr>
          <w:p w:rsidR="009F77CD"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Педагогічний</w:t>
            </w:r>
          </w:p>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 всеобуч «Права та обов’язки педагогічних працівників»</w:t>
            </w:r>
          </w:p>
        </w:tc>
        <w:tc>
          <w:tcPr>
            <w:tcW w:w="709"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850" w:type="dxa"/>
            <w:textDirection w:val="btLr"/>
          </w:tcPr>
          <w:p w:rsidR="00D31F9D" w:rsidRPr="009E2354" w:rsidRDefault="00D31F9D" w:rsidP="00C7574F">
            <w:pPr>
              <w:ind w:left="113" w:right="113"/>
              <w:jc w:val="center"/>
              <w:rPr>
                <w:rFonts w:ascii="Times New Roman" w:hAnsi="Times New Roman" w:cs="Times New Roman"/>
                <w:sz w:val="24"/>
                <w:szCs w:val="24"/>
              </w:rPr>
            </w:pPr>
          </w:p>
        </w:tc>
        <w:tc>
          <w:tcPr>
            <w:tcW w:w="992" w:type="dxa"/>
            <w:textDirection w:val="btLr"/>
          </w:tcPr>
          <w:p w:rsidR="009F77CD"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Батьківський всеобуч</w:t>
            </w:r>
          </w:p>
          <w:p w:rsidR="00D31F9D" w:rsidRPr="009E2354" w:rsidRDefault="00D31F9D" w:rsidP="00C7574F">
            <w:pPr>
              <w:ind w:left="113" w:right="113"/>
              <w:jc w:val="center"/>
              <w:rPr>
                <w:rFonts w:ascii="Times New Roman" w:hAnsi="Times New Roman" w:cs="Times New Roman"/>
                <w:sz w:val="24"/>
                <w:szCs w:val="24"/>
              </w:rPr>
            </w:pPr>
            <w:r w:rsidRPr="009E2354">
              <w:rPr>
                <w:rFonts w:ascii="Times New Roman" w:hAnsi="Times New Roman" w:cs="Times New Roman"/>
                <w:sz w:val="24"/>
                <w:szCs w:val="24"/>
              </w:rPr>
              <w:t xml:space="preserve"> «Права та обов’язки батьків»</w:t>
            </w: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C7574F">
        <w:trPr>
          <w:trHeight w:val="378"/>
        </w:trPr>
        <w:tc>
          <w:tcPr>
            <w:tcW w:w="15128" w:type="dxa"/>
            <w:gridSpan w:val="13"/>
          </w:tcPr>
          <w:p w:rsidR="00D31F9D" w:rsidRPr="009E2354" w:rsidRDefault="00D31F9D" w:rsidP="00C7574F">
            <w:pPr>
              <w:spacing w:line="203" w:lineRule="auto"/>
              <w:ind w:left="620" w:right="1480" w:hanging="623"/>
              <w:jc w:val="both"/>
              <w:rPr>
                <w:rFonts w:ascii="Times New Roman" w:eastAsia="Arial" w:hAnsi="Times New Roman" w:cs="Times New Roman"/>
                <w:b/>
                <w:color w:val="000000"/>
                <w:sz w:val="24"/>
                <w:szCs w:val="24"/>
                <w:lang w:eastAsia="uk-UA"/>
              </w:rPr>
            </w:pPr>
            <w:r w:rsidRPr="009F77CD">
              <w:rPr>
                <w:rFonts w:ascii="Times New Roman" w:eastAsia="Arial" w:hAnsi="Times New Roman" w:cs="Times New Roman"/>
                <w:b/>
                <w:color w:val="00B050"/>
                <w:sz w:val="24"/>
                <w:szCs w:val="24"/>
                <w:lang w:eastAsia="uk-UA"/>
              </w:rPr>
              <w:t>Критерій</w:t>
            </w:r>
            <w:r w:rsidR="009F77CD">
              <w:rPr>
                <w:rFonts w:ascii="Times New Roman" w:eastAsia="Arial" w:hAnsi="Times New Roman" w:cs="Times New Roman"/>
                <w:b/>
                <w:color w:val="00B050"/>
                <w:sz w:val="24"/>
                <w:szCs w:val="24"/>
                <w:lang w:eastAsia="uk-UA"/>
              </w:rPr>
              <w:t>:</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 xml:space="preserve"> </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Управлінські рішення приймаються з урахуванням пропозицій учасників освітнього процесу</w:t>
            </w:r>
          </w:p>
          <w:p w:rsidR="00D31F9D" w:rsidRPr="009E2354" w:rsidRDefault="00D31F9D" w:rsidP="00C7574F">
            <w:pPr>
              <w:rPr>
                <w:rFonts w:ascii="Times New Roman" w:hAnsi="Times New Roman" w:cs="Times New Roman"/>
                <w:sz w:val="24"/>
                <w:szCs w:val="24"/>
              </w:rPr>
            </w:pPr>
          </w:p>
        </w:tc>
      </w:tr>
      <w:tr w:rsidR="00D31F9D" w:rsidRPr="009E2354" w:rsidTr="007C2DE3">
        <w:trPr>
          <w:trHeight w:val="378"/>
        </w:trPr>
        <w:tc>
          <w:tcPr>
            <w:tcW w:w="2547" w:type="dxa"/>
            <w:gridSpan w:val="2"/>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Управлінські рішення</w:t>
            </w:r>
          </w:p>
          <w:p w:rsidR="00D31F9D" w:rsidRPr="009E2354" w:rsidRDefault="00D31F9D" w:rsidP="009F77CD">
            <w:pPr>
              <w:rPr>
                <w:rFonts w:ascii="Times New Roman" w:hAnsi="Times New Roman" w:cs="Times New Roman"/>
                <w:sz w:val="24"/>
                <w:szCs w:val="24"/>
              </w:rPr>
            </w:pPr>
          </w:p>
        </w:tc>
        <w:tc>
          <w:tcPr>
            <w:tcW w:w="11340" w:type="dxa"/>
            <w:gridSpan w:val="10"/>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Врахування інтересів педагогічних працівників, батьків та учнів</w:t>
            </w: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Оперативні наради</w:t>
            </w:r>
          </w:p>
          <w:p w:rsidR="00D31F9D" w:rsidRPr="009E2354" w:rsidRDefault="00D31F9D" w:rsidP="00C7574F">
            <w:pPr>
              <w:rPr>
                <w:rFonts w:ascii="Times New Roman" w:hAnsi="Times New Roman" w:cs="Times New Roman"/>
                <w:sz w:val="24"/>
                <w:szCs w:val="24"/>
              </w:rPr>
            </w:pPr>
            <w:r w:rsidRPr="009E2354">
              <w:rPr>
                <w:rFonts w:ascii="Times New Roman" w:hAnsi="Times New Roman" w:cs="Times New Roman"/>
                <w:sz w:val="24"/>
                <w:szCs w:val="24"/>
              </w:rPr>
              <w:t>Підсумки навчально-виховної роботи за тиждень, місяць, семестр</w:t>
            </w:r>
          </w:p>
        </w:tc>
        <w:tc>
          <w:tcPr>
            <w:tcW w:w="150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55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7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0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50"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5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3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Збори трудового колективу</w:t>
            </w:r>
          </w:p>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Обговорення трудових питань.</w:t>
            </w:r>
          </w:p>
          <w:p w:rsidR="00D31F9D" w:rsidRPr="009E2354" w:rsidRDefault="00D31F9D" w:rsidP="009F77CD">
            <w:pPr>
              <w:rPr>
                <w:rFonts w:ascii="Times New Roman" w:hAnsi="Times New Roman" w:cs="Times New Roman"/>
                <w:sz w:val="24"/>
                <w:szCs w:val="24"/>
              </w:rPr>
            </w:pPr>
            <w:r w:rsidRPr="009E2354">
              <w:rPr>
                <w:rFonts w:ascii="Times New Roman" w:eastAsia="Times New Roman" w:hAnsi="Times New Roman" w:cs="Times New Roman"/>
                <w:sz w:val="24"/>
                <w:szCs w:val="24"/>
                <w:lang w:eastAsia="ru-RU"/>
              </w:rPr>
              <w:t xml:space="preserve">Організувати </w:t>
            </w:r>
            <w:r w:rsidRPr="009E2354">
              <w:rPr>
                <w:rFonts w:ascii="Times New Roman" w:eastAsia="Times New Roman" w:hAnsi="Times New Roman" w:cs="Times New Roman"/>
                <w:sz w:val="24"/>
                <w:szCs w:val="24"/>
                <w:lang w:eastAsia="ru-RU"/>
              </w:rPr>
              <w:lastRenderedPageBreak/>
              <w:t>роботу щодо виконання положень Колективного договору.</w:t>
            </w:r>
          </w:p>
        </w:tc>
        <w:tc>
          <w:tcPr>
            <w:tcW w:w="150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w:t>
            </w: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3</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Батьківські збори</w:t>
            </w:r>
          </w:p>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Обговорення питань навчально-виховної роботи у закладі</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C7574F">
        <w:trPr>
          <w:trHeight w:val="378"/>
        </w:trPr>
        <w:tc>
          <w:tcPr>
            <w:tcW w:w="15128" w:type="dxa"/>
            <w:gridSpan w:val="13"/>
          </w:tcPr>
          <w:p w:rsidR="00D31F9D" w:rsidRPr="009E2354" w:rsidRDefault="00D31F9D" w:rsidP="00C7574F">
            <w:pPr>
              <w:spacing w:line="203" w:lineRule="auto"/>
              <w:jc w:val="both"/>
              <w:rPr>
                <w:rFonts w:ascii="Times New Roman" w:eastAsia="Arial" w:hAnsi="Times New Roman" w:cs="Times New Roman"/>
                <w:b/>
                <w:color w:val="000000"/>
                <w:sz w:val="24"/>
                <w:szCs w:val="24"/>
                <w:lang w:eastAsia="uk-UA"/>
              </w:rPr>
            </w:pPr>
            <w:r w:rsidRPr="009F77CD">
              <w:rPr>
                <w:rFonts w:ascii="Times New Roman" w:eastAsia="Arial" w:hAnsi="Times New Roman" w:cs="Times New Roman"/>
                <w:b/>
                <w:color w:val="00B050"/>
                <w:sz w:val="24"/>
                <w:szCs w:val="24"/>
                <w:lang w:eastAsia="uk-UA"/>
              </w:rPr>
              <w:t>Критері</w:t>
            </w:r>
            <w:r w:rsidR="00E62389">
              <w:rPr>
                <w:rFonts w:ascii="Times New Roman" w:eastAsia="Arial" w:hAnsi="Times New Roman" w:cs="Times New Roman"/>
                <w:b/>
                <w:color w:val="00B050"/>
                <w:sz w:val="24"/>
                <w:szCs w:val="24"/>
                <w:lang w:eastAsia="uk-UA"/>
              </w:rPr>
              <w:t>й:</w:t>
            </w:r>
            <w:r w:rsidRPr="009F77CD">
              <w:rPr>
                <w:rFonts w:ascii="Times New Roman" w:eastAsia="Arial" w:hAnsi="Times New Roman" w:cs="Times New Roman"/>
                <w:b/>
                <w:color w:val="000000"/>
                <w:sz w:val="24"/>
                <w:szCs w:val="24"/>
                <w:lang w:eastAsia="uk-UA"/>
              </w:rPr>
              <w:t xml:space="preserve"> </w:t>
            </w:r>
            <w:r w:rsidRPr="009E2354">
              <w:rPr>
                <w:rFonts w:ascii="Times New Roman" w:eastAsia="Arial" w:hAnsi="Times New Roman" w:cs="Times New Roman"/>
                <w:b/>
                <w:color w:val="000000"/>
                <w:sz w:val="24"/>
                <w:szCs w:val="24"/>
                <w:lang w:eastAsia="uk-UA"/>
              </w:rPr>
              <w:t xml:space="preserve">   </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Керівництво закладу освіти створює умови</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для розвитку громадського самоврядування</w:t>
            </w:r>
          </w:p>
          <w:p w:rsidR="00D31F9D" w:rsidRPr="009E2354" w:rsidRDefault="00D31F9D" w:rsidP="00C7574F">
            <w:pPr>
              <w:jc w:val="center"/>
              <w:rPr>
                <w:rFonts w:ascii="Times New Roman" w:hAnsi="Times New Roman" w:cs="Times New Roman"/>
                <w:sz w:val="24"/>
                <w:szCs w:val="24"/>
              </w:rPr>
            </w:pPr>
          </w:p>
        </w:tc>
      </w:tr>
      <w:tr w:rsidR="00D31F9D" w:rsidRPr="009E2354" w:rsidTr="007C2DE3">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Громадське самоврядування учнів</w:t>
            </w:r>
          </w:p>
        </w:tc>
        <w:tc>
          <w:tcPr>
            <w:tcW w:w="12581" w:type="dxa"/>
            <w:gridSpan w:val="11"/>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 xml:space="preserve">Затвердження плану роботи громадського самоврядування учнів </w:t>
            </w:r>
          </w:p>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Реалізація плану роботи</w:t>
            </w:r>
          </w:p>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Корегування плану роботи</w:t>
            </w:r>
          </w:p>
        </w:tc>
      </w:tr>
      <w:tr w:rsidR="00D31F9D" w:rsidRPr="009E2354" w:rsidTr="007C2DE3">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074" w:type="dxa"/>
          </w:tcPr>
          <w:p w:rsidR="00D31F9D" w:rsidRPr="009E2354" w:rsidRDefault="00D31F9D" w:rsidP="009F77CD">
            <w:pPr>
              <w:rPr>
                <w:rFonts w:ascii="Times New Roman" w:hAnsi="Times New Roman" w:cs="Times New Roman"/>
                <w:sz w:val="24"/>
                <w:szCs w:val="24"/>
              </w:rPr>
            </w:pPr>
            <w:r w:rsidRPr="009E2354">
              <w:rPr>
                <w:rFonts w:ascii="Times New Roman" w:hAnsi="Times New Roman" w:cs="Times New Roman"/>
                <w:sz w:val="24"/>
                <w:szCs w:val="24"/>
              </w:rPr>
              <w:t xml:space="preserve">Громадське самоврядування батьків </w:t>
            </w:r>
          </w:p>
          <w:p w:rsidR="00D31F9D" w:rsidRPr="009E2354" w:rsidRDefault="00D31F9D" w:rsidP="009F77CD">
            <w:pPr>
              <w:rPr>
                <w:rFonts w:ascii="Times New Roman" w:hAnsi="Times New Roman" w:cs="Times New Roman"/>
                <w:sz w:val="24"/>
                <w:szCs w:val="24"/>
              </w:rPr>
            </w:pPr>
          </w:p>
        </w:tc>
        <w:tc>
          <w:tcPr>
            <w:tcW w:w="12581" w:type="dxa"/>
            <w:gridSpan w:val="11"/>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 xml:space="preserve">Затвердження плану роботи громадського самоврядування учнів </w:t>
            </w:r>
          </w:p>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Реалізація плану роботи</w:t>
            </w:r>
          </w:p>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Реалізація плану роботи</w:t>
            </w:r>
          </w:p>
        </w:tc>
      </w:tr>
      <w:tr w:rsidR="00D31F9D" w:rsidRPr="009E2354" w:rsidTr="00C7574F">
        <w:trPr>
          <w:trHeight w:val="378"/>
        </w:trPr>
        <w:tc>
          <w:tcPr>
            <w:tcW w:w="15128" w:type="dxa"/>
            <w:gridSpan w:val="13"/>
          </w:tcPr>
          <w:p w:rsidR="00D31F9D" w:rsidRPr="009E2354" w:rsidRDefault="00D31F9D" w:rsidP="00E62389">
            <w:pPr>
              <w:spacing w:line="220" w:lineRule="auto"/>
              <w:ind w:left="620" w:right="-2" w:hanging="623"/>
              <w:jc w:val="both"/>
              <w:rPr>
                <w:rFonts w:ascii="Times New Roman" w:eastAsia="Arial" w:hAnsi="Times New Roman" w:cs="Times New Roman"/>
                <w:b/>
                <w:color w:val="000000"/>
                <w:sz w:val="24"/>
                <w:szCs w:val="24"/>
                <w:lang w:eastAsia="uk-UA"/>
              </w:rPr>
            </w:pPr>
            <w:r w:rsidRPr="00E62389">
              <w:rPr>
                <w:rFonts w:ascii="Times New Roman" w:eastAsia="Arial" w:hAnsi="Times New Roman" w:cs="Times New Roman"/>
                <w:b/>
                <w:color w:val="00B050"/>
                <w:sz w:val="24"/>
                <w:szCs w:val="24"/>
                <w:lang w:eastAsia="uk-UA"/>
              </w:rPr>
              <w:t>Критерій</w:t>
            </w:r>
            <w:r w:rsidR="00E62389">
              <w:rPr>
                <w:rFonts w:ascii="Times New Roman" w:eastAsia="Arial" w:hAnsi="Times New Roman" w:cs="Times New Roman"/>
                <w:b/>
                <w:color w:val="00B050"/>
                <w:sz w:val="24"/>
                <w:szCs w:val="24"/>
                <w:lang w:eastAsia="uk-UA"/>
              </w:rPr>
              <w:t>:</w:t>
            </w:r>
            <w:r w:rsidRPr="00E62389">
              <w:rPr>
                <w:rFonts w:ascii="Times New Roman" w:eastAsia="Century Gothic" w:hAnsi="Times New Roman" w:cs="Times New Roman"/>
                <w:color w:val="00B050"/>
                <w:sz w:val="24"/>
                <w:szCs w:val="24"/>
                <w:lang w:eastAsia="uk-UA"/>
              </w:rPr>
              <w:t xml:space="preserve"> </w:t>
            </w:r>
            <w:r w:rsidRPr="009E2354">
              <w:rPr>
                <w:rFonts w:ascii="Times New Roman" w:eastAsia="Arial" w:hAnsi="Times New Roman" w:cs="Times New Roman"/>
                <w:b/>
                <w:color w:val="000000"/>
                <w:sz w:val="24"/>
                <w:szCs w:val="24"/>
                <w:lang w:eastAsia="uk-UA"/>
              </w:rPr>
              <w:t xml:space="preserve"> </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Керівництво закладу освіти сприяє виявленню громадської активності та ініціативи учасників освітнього процесу, їх участі в житті місцевої громади</w:t>
            </w:r>
          </w:p>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Звернення учасників освітнього процесу до громади, засновника</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074" w:type="dxa"/>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Участь у громадських заходах, святах</w:t>
            </w:r>
          </w:p>
        </w:tc>
        <w:tc>
          <w:tcPr>
            <w:tcW w:w="150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C7574F">
        <w:trPr>
          <w:trHeight w:val="378"/>
        </w:trPr>
        <w:tc>
          <w:tcPr>
            <w:tcW w:w="15128" w:type="dxa"/>
            <w:gridSpan w:val="13"/>
          </w:tcPr>
          <w:p w:rsidR="00D31F9D" w:rsidRPr="009E2354" w:rsidRDefault="00D31F9D" w:rsidP="00C7574F">
            <w:pPr>
              <w:spacing w:line="220" w:lineRule="auto"/>
              <w:jc w:val="both"/>
              <w:rPr>
                <w:rFonts w:ascii="Times New Roman" w:eastAsia="Arial" w:hAnsi="Times New Roman" w:cs="Times New Roman"/>
                <w:b/>
                <w:color w:val="000000"/>
                <w:sz w:val="24"/>
                <w:szCs w:val="24"/>
                <w:lang w:eastAsia="uk-UA"/>
              </w:rPr>
            </w:pPr>
            <w:r w:rsidRPr="00E62389">
              <w:rPr>
                <w:rFonts w:ascii="Times New Roman" w:eastAsia="Arial" w:hAnsi="Times New Roman" w:cs="Times New Roman"/>
                <w:b/>
                <w:color w:val="00B050"/>
                <w:sz w:val="24"/>
                <w:szCs w:val="24"/>
                <w:lang w:eastAsia="uk-UA"/>
              </w:rPr>
              <w:t>Критерій</w:t>
            </w:r>
            <w:r w:rsidR="00E62389">
              <w:rPr>
                <w:rFonts w:ascii="Times New Roman" w:eastAsia="Arial" w:hAnsi="Times New Roman" w:cs="Times New Roman"/>
                <w:b/>
                <w:color w:val="00B050"/>
                <w:sz w:val="24"/>
                <w:szCs w:val="24"/>
                <w:lang w:eastAsia="uk-UA"/>
              </w:rPr>
              <w:t>:</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 xml:space="preserve"> Режим роботи закладу освіти та розклад занять враховують вікові особливості здобувачів освіти, відповідають їх освітнім потребам</w:t>
            </w:r>
          </w:p>
          <w:p w:rsidR="00D31F9D" w:rsidRPr="009E2354" w:rsidRDefault="00D31F9D" w:rsidP="00C7574F">
            <w:pPr>
              <w:jc w:val="center"/>
              <w:rPr>
                <w:rFonts w:ascii="Times New Roman" w:hAnsi="Times New Roman" w:cs="Times New Roman"/>
                <w:sz w:val="24"/>
                <w:szCs w:val="24"/>
              </w:rPr>
            </w:pPr>
          </w:p>
        </w:tc>
      </w:tr>
      <w:tr w:rsidR="00D31F9D" w:rsidRPr="009E2354" w:rsidTr="007C2DE3">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1</w:t>
            </w:r>
          </w:p>
        </w:tc>
        <w:tc>
          <w:tcPr>
            <w:tcW w:w="2074" w:type="dxa"/>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Режим роботи закладу</w:t>
            </w:r>
          </w:p>
        </w:tc>
        <w:tc>
          <w:tcPr>
            <w:tcW w:w="12581" w:type="dxa"/>
            <w:gridSpan w:val="11"/>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Затвердження режиму роботи закладу</w:t>
            </w:r>
          </w:p>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Коригування режиму роботи</w:t>
            </w:r>
          </w:p>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Коригування режиму роботи</w:t>
            </w:r>
          </w:p>
        </w:tc>
      </w:tr>
      <w:tr w:rsidR="00D31F9D" w:rsidRPr="009E2354" w:rsidTr="007C2DE3">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074" w:type="dxa"/>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 xml:space="preserve">Розклад занять </w:t>
            </w:r>
          </w:p>
        </w:tc>
        <w:tc>
          <w:tcPr>
            <w:tcW w:w="12581" w:type="dxa"/>
            <w:gridSpan w:val="11"/>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Затвердження розкладу занять</w:t>
            </w:r>
          </w:p>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Коригування розкладу занять</w:t>
            </w:r>
          </w:p>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Коригування розкладу занять</w:t>
            </w:r>
          </w:p>
        </w:tc>
      </w:tr>
      <w:tr w:rsidR="00D31F9D" w:rsidRPr="009E2354" w:rsidTr="00C7574F">
        <w:trPr>
          <w:trHeight w:val="378"/>
        </w:trPr>
        <w:tc>
          <w:tcPr>
            <w:tcW w:w="15128" w:type="dxa"/>
            <w:gridSpan w:val="13"/>
          </w:tcPr>
          <w:p w:rsidR="00D31F9D" w:rsidRPr="009E2354" w:rsidRDefault="00D31F9D" w:rsidP="00C7574F">
            <w:pPr>
              <w:spacing w:line="0" w:lineRule="atLeast"/>
              <w:jc w:val="both"/>
              <w:rPr>
                <w:rFonts w:ascii="Times New Roman" w:eastAsia="Arial" w:hAnsi="Times New Roman" w:cs="Times New Roman"/>
                <w:b/>
                <w:color w:val="000000"/>
                <w:sz w:val="24"/>
                <w:szCs w:val="24"/>
                <w:lang w:eastAsia="uk-UA"/>
              </w:rPr>
            </w:pPr>
            <w:r w:rsidRPr="00E62389">
              <w:rPr>
                <w:rFonts w:ascii="Times New Roman" w:eastAsia="Arial" w:hAnsi="Times New Roman" w:cs="Times New Roman"/>
                <w:b/>
                <w:color w:val="00B050"/>
                <w:sz w:val="24"/>
                <w:szCs w:val="24"/>
                <w:lang w:eastAsia="uk-UA"/>
              </w:rPr>
              <w:t>Критерій</w:t>
            </w:r>
            <w:r w:rsidR="00E62389">
              <w:rPr>
                <w:rFonts w:ascii="Times New Roman" w:eastAsia="Century Gothic" w:hAnsi="Times New Roman" w:cs="Times New Roman"/>
                <w:color w:val="4A8222"/>
                <w:sz w:val="24"/>
                <w:szCs w:val="24"/>
                <w:lang w:eastAsia="uk-UA"/>
              </w:rPr>
              <w:t>:</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У закладі освіти створюються умови для</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реалізації індивідуальних освітніх траєкторій здобувачів освіти</w:t>
            </w:r>
          </w:p>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За потреби</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C7574F">
        <w:trPr>
          <w:trHeight w:val="378"/>
        </w:trPr>
        <w:tc>
          <w:tcPr>
            <w:tcW w:w="15128" w:type="dxa"/>
            <w:gridSpan w:val="13"/>
          </w:tcPr>
          <w:p w:rsidR="00D31F9D" w:rsidRPr="00E62389" w:rsidRDefault="00A2791E" w:rsidP="00C7574F">
            <w:pPr>
              <w:spacing w:line="279" w:lineRule="auto"/>
              <w:ind w:right="680"/>
              <w:rPr>
                <w:rFonts w:ascii="Times New Roman" w:eastAsia="Arial" w:hAnsi="Times New Roman" w:cs="Times New Roman"/>
                <w:b/>
                <w:color w:val="00B050"/>
                <w:sz w:val="24"/>
                <w:szCs w:val="24"/>
                <w:lang w:eastAsia="uk-UA"/>
              </w:rPr>
            </w:pPr>
            <w:r w:rsidRPr="00E62389">
              <w:rPr>
                <w:rFonts w:ascii="Times New Roman" w:eastAsia="Arial" w:hAnsi="Times New Roman" w:cs="Times New Roman"/>
                <w:b/>
                <w:color w:val="00B050"/>
                <w:sz w:val="24"/>
                <w:szCs w:val="24"/>
                <w:lang w:eastAsia="uk-UA"/>
              </w:rPr>
              <w:t>Вимога:</w:t>
            </w:r>
            <w:r w:rsidR="00D31F9D" w:rsidRPr="00E62389">
              <w:rPr>
                <w:rFonts w:ascii="Times New Roman" w:eastAsia="Arial" w:hAnsi="Times New Roman" w:cs="Times New Roman"/>
                <w:b/>
                <w:color w:val="00B050"/>
                <w:sz w:val="24"/>
                <w:szCs w:val="24"/>
                <w:lang w:eastAsia="uk-UA"/>
              </w:rPr>
              <w:t xml:space="preserve">    </w:t>
            </w:r>
            <w:r w:rsidR="00D31F9D" w:rsidRPr="00E62389">
              <w:rPr>
                <w:rFonts w:ascii="Times New Roman" w:eastAsia="Arial" w:hAnsi="Times New Roman" w:cs="Times New Roman"/>
                <w:b/>
                <w:color w:val="C00000"/>
                <w:sz w:val="24"/>
                <w:szCs w:val="24"/>
                <w:lang w:eastAsia="uk-UA"/>
              </w:rPr>
              <w:t>Формування та забезпечення реалізації політики академічної доброчесності</w:t>
            </w:r>
          </w:p>
          <w:p w:rsidR="00D31F9D" w:rsidRPr="009E2354" w:rsidRDefault="00D31F9D" w:rsidP="00C7574F">
            <w:pPr>
              <w:spacing w:line="203" w:lineRule="auto"/>
              <w:rPr>
                <w:rFonts w:ascii="Times New Roman" w:eastAsia="Arial" w:hAnsi="Times New Roman" w:cs="Times New Roman"/>
                <w:b/>
                <w:color w:val="000000"/>
                <w:sz w:val="24"/>
                <w:szCs w:val="24"/>
                <w:lang w:eastAsia="uk-UA"/>
              </w:rPr>
            </w:pPr>
            <w:r w:rsidRPr="00E62389">
              <w:rPr>
                <w:rFonts w:ascii="Times New Roman" w:eastAsia="Arial" w:hAnsi="Times New Roman" w:cs="Times New Roman"/>
                <w:b/>
                <w:color w:val="00B050"/>
                <w:sz w:val="24"/>
                <w:szCs w:val="24"/>
                <w:lang w:eastAsia="uk-UA"/>
              </w:rPr>
              <w:t>Критерій</w:t>
            </w:r>
            <w:r w:rsidR="00E62389">
              <w:rPr>
                <w:rFonts w:ascii="Times New Roman" w:eastAsia="Arial" w:hAnsi="Times New Roman" w:cs="Times New Roman"/>
                <w:b/>
                <w:color w:val="00B050"/>
                <w:sz w:val="24"/>
                <w:szCs w:val="24"/>
                <w:lang w:eastAsia="uk-UA"/>
              </w:rPr>
              <w:t>:</w:t>
            </w:r>
            <w:r w:rsidRPr="00E62389">
              <w:rPr>
                <w:rFonts w:ascii="Times New Roman" w:eastAsia="Century Gothic" w:hAnsi="Times New Roman" w:cs="Times New Roman"/>
                <w:color w:val="00B050"/>
                <w:sz w:val="24"/>
                <w:szCs w:val="24"/>
                <w:lang w:eastAsia="uk-UA"/>
              </w:rPr>
              <w:t xml:space="preserve">  </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Заклад освіти впроваджує політику академічної доброчесності</w:t>
            </w:r>
          </w:p>
        </w:tc>
      </w:tr>
      <w:tr w:rsidR="00D31F9D" w:rsidRPr="009E2354" w:rsidTr="00134C3A">
        <w:trPr>
          <w:trHeight w:val="378"/>
        </w:trPr>
        <w:tc>
          <w:tcPr>
            <w:tcW w:w="2547" w:type="dxa"/>
            <w:gridSpan w:val="2"/>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Реалізація питання академічної доброчес</w:t>
            </w:r>
            <w:r w:rsidR="00F93BCA" w:rsidRPr="009E2354">
              <w:rPr>
                <w:rFonts w:ascii="Times New Roman" w:hAnsi="Times New Roman" w:cs="Times New Roman"/>
                <w:sz w:val="24"/>
                <w:szCs w:val="24"/>
              </w:rPr>
              <w:t>нос</w:t>
            </w:r>
            <w:r w:rsidRPr="009E2354">
              <w:rPr>
                <w:rFonts w:ascii="Times New Roman" w:hAnsi="Times New Roman" w:cs="Times New Roman"/>
                <w:sz w:val="24"/>
                <w:szCs w:val="24"/>
              </w:rPr>
              <w:t>ті</w:t>
            </w:r>
          </w:p>
        </w:tc>
        <w:tc>
          <w:tcPr>
            <w:tcW w:w="1505"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 xml:space="preserve">. </w:t>
            </w: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1</w:t>
            </w:r>
          </w:p>
        </w:tc>
        <w:tc>
          <w:tcPr>
            <w:tcW w:w="2074" w:type="dxa"/>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Ознайомлення із особливостями дотримання правил академічної доброчесно</w:t>
            </w:r>
            <w:r w:rsidR="00E62389">
              <w:rPr>
                <w:rFonts w:ascii="Times New Roman" w:hAnsi="Times New Roman" w:cs="Times New Roman"/>
                <w:sz w:val="24"/>
                <w:szCs w:val="24"/>
              </w:rPr>
              <w:t>сті</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2074" w:type="dxa"/>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Спостереження за навчальними заняттями</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3</w:t>
            </w:r>
          </w:p>
        </w:tc>
        <w:tc>
          <w:tcPr>
            <w:tcW w:w="2074" w:type="dxa"/>
          </w:tcPr>
          <w:p w:rsidR="00D31F9D" w:rsidRPr="009E2354" w:rsidRDefault="00D31F9D" w:rsidP="00E62389">
            <w:pPr>
              <w:rPr>
                <w:rFonts w:ascii="Times New Roman" w:hAnsi="Times New Roman" w:cs="Times New Roman"/>
                <w:sz w:val="24"/>
                <w:szCs w:val="24"/>
              </w:rPr>
            </w:pPr>
            <w:r w:rsidRPr="009E2354">
              <w:rPr>
                <w:rFonts w:ascii="Times New Roman" w:hAnsi="Times New Roman" w:cs="Times New Roman"/>
                <w:sz w:val="24"/>
                <w:szCs w:val="24"/>
              </w:rPr>
              <w:t>Анкети учнів, батьків, педагогів</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4</w:t>
            </w:r>
          </w:p>
        </w:tc>
        <w:tc>
          <w:tcPr>
            <w:tcW w:w="2074" w:type="dxa"/>
            <w:tcBorders>
              <w:top w:val="single" w:sz="4" w:space="0" w:color="auto"/>
              <w:left w:val="single" w:sz="4" w:space="0" w:color="auto"/>
              <w:bottom w:val="single" w:sz="4" w:space="0" w:color="auto"/>
              <w:right w:val="single" w:sz="4" w:space="0" w:color="auto"/>
            </w:tcBorders>
          </w:tcPr>
          <w:p w:rsidR="00D31F9D" w:rsidRPr="009E2354" w:rsidRDefault="00D31F9D" w:rsidP="00E62389">
            <w:pPr>
              <w:rPr>
                <w:rFonts w:ascii="Times New Roman" w:hAnsi="Times New Roman" w:cs="Times New Roman"/>
                <w:color w:val="000000"/>
                <w:sz w:val="24"/>
                <w:szCs w:val="24"/>
              </w:rPr>
            </w:pPr>
            <w:proofErr w:type="spellStart"/>
            <w:r w:rsidRPr="009E2354">
              <w:rPr>
                <w:rFonts w:ascii="Times New Roman" w:hAnsi="Times New Roman" w:cs="Times New Roman"/>
                <w:color w:val="000000"/>
                <w:sz w:val="24"/>
                <w:szCs w:val="24"/>
              </w:rPr>
              <w:t>Вебінар</w:t>
            </w:r>
            <w:proofErr w:type="spellEnd"/>
            <w:r w:rsidRPr="009E2354">
              <w:rPr>
                <w:rFonts w:ascii="Times New Roman" w:hAnsi="Times New Roman" w:cs="Times New Roman"/>
                <w:color w:val="000000"/>
                <w:sz w:val="24"/>
                <w:szCs w:val="24"/>
              </w:rPr>
              <w:t xml:space="preserve"> «Культура академічної доброчесності: роль бібліотек»</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w:t>
            </w: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C7574F">
        <w:trPr>
          <w:trHeight w:val="378"/>
        </w:trPr>
        <w:tc>
          <w:tcPr>
            <w:tcW w:w="15128" w:type="dxa"/>
            <w:gridSpan w:val="13"/>
          </w:tcPr>
          <w:p w:rsidR="00D31F9D" w:rsidRPr="009E2354" w:rsidRDefault="00D31F9D" w:rsidP="00C7574F">
            <w:pPr>
              <w:spacing w:line="220" w:lineRule="auto"/>
              <w:rPr>
                <w:rFonts w:ascii="Times New Roman" w:eastAsia="Arial" w:hAnsi="Times New Roman" w:cs="Times New Roman"/>
                <w:b/>
                <w:color w:val="000000"/>
                <w:sz w:val="24"/>
                <w:szCs w:val="24"/>
                <w:lang w:eastAsia="uk-UA"/>
              </w:rPr>
            </w:pPr>
            <w:r w:rsidRPr="00E62389">
              <w:rPr>
                <w:rFonts w:ascii="Times New Roman" w:eastAsia="Arial" w:hAnsi="Times New Roman" w:cs="Times New Roman"/>
                <w:b/>
                <w:color w:val="00B050"/>
                <w:sz w:val="24"/>
                <w:szCs w:val="24"/>
                <w:lang w:eastAsia="uk-UA"/>
              </w:rPr>
              <w:t>Критерій</w:t>
            </w:r>
            <w:r w:rsidR="00E62389">
              <w:rPr>
                <w:rFonts w:ascii="Times New Roman" w:eastAsia="Century Gothic" w:hAnsi="Times New Roman" w:cs="Times New Roman"/>
                <w:color w:val="4A8222"/>
                <w:sz w:val="24"/>
                <w:szCs w:val="24"/>
                <w:lang w:eastAsia="uk-UA"/>
              </w:rPr>
              <w:t>:</w:t>
            </w:r>
            <w:r w:rsidRPr="009E2354">
              <w:rPr>
                <w:rFonts w:ascii="Times New Roman" w:eastAsia="Century Gothic" w:hAnsi="Times New Roman" w:cs="Times New Roman"/>
                <w:color w:val="4A8222"/>
                <w:sz w:val="24"/>
                <w:szCs w:val="24"/>
                <w:lang w:eastAsia="uk-UA"/>
              </w:rPr>
              <w:t xml:space="preserve"> </w:t>
            </w:r>
            <w:r w:rsidRPr="009E2354">
              <w:rPr>
                <w:rFonts w:ascii="Times New Roman" w:eastAsia="Arial" w:hAnsi="Times New Roman" w:cs="Times New Roman"/>
                <w:b/>
                <w:color w:val="000000"/>
                <w:sz w:val="24"/>
                <w:szCs w:val="24"/>
                <w:lang w:eastAsia="uk-UA"/>
              </w:rPr>
              <w:t xml:space="preserve"> Керівництво закладу освіти сприяє формуванню в учасників освітнього процесу негативного ставлення до корупції</w:t>
            </w:r>
          </w:p>
          <w:p w:rsidR="00D31F9D" w:rsidRPr="009E2354" w:rsidRDefault="00D31F9D" w:rsidP="00C7574F">
            <w:pPr>
              <w:jc w:val="center"/>
              <w:rPr>
                <w:rFonts w:ascii="Times New Roman" w:hAnsi="Times New Roman" w:cs="Times New Roman"/>
                <w:sz w:val="24"/>
                <w:szCs w:val="24"/>
              </w:rPr>
            </w:pPr>
          </w:p>
        </w:tc>
      </w:tr>
      <w:tr w:rsidR="00D31F9D" w:rsidRPr="009E2354" w:rsidTr="00134C3A">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lastRenderedPageBreak/>
              <w:t>1</w:t>
            </w:r>
          </w:p>
        </w:tc>
        <w:tc>
          <w:tcPr>
            <w:tcW w:w="2074" w:type="dxa"/>
          </w:tcPr>
          <w:p w:rsidR="00D31F9D" w:rsidRPr="009E2354" w:rsidRDefault="00D31F9D" w:rsidP="007C2DE3">
            <w:pPr>
              <w:rPr>
                <w:rFonts w:ascii="Times New Roman" w:hAnsi="Times New Roman" w:cs="Times New Roman"/>
                <w:sz w:val="24"/>
                <w:szCs w:val="24"/>
              </w:rPr>
            </w:pPr>
            <w:r w:rsidRPr="009E2354">
              <w:rPr>
                <w:rFonts w:ascii="Times New Roman" w:hAnsi="Times New Roman" w:cs="Times New Roman"/>
                <w:sz w:val="24"/>
                <w:szCs w:val="24"/>
              </w:rPr>
              <w:t xml:space="preserve">Бесіди щодо </w:t>
            </w:r>
            <w:proofErr w:type="spellStart"/>
            <w:r w:rsidRPr="009E2354">
              <w:rPr>
                <w:rFonts w:ascii="Times New Roman" w:hAnsi="Times New Roman" w:cs="Times New Roman"/>
                <w:sz w:val="24"/>
                <w:szCs w:val="24"/>
              </w:rPr>
              <w:t>антикорупційно</w:t>
            </w:r>
            <w:r w:rsidR="007C2DE3">
              <w:rPr>
                <w:rFonts w:ascii="Times New Roman" w:hAnsi="Times New Roman" w:cs="Times New Roman"/>
                <w:sz w:val="24"/>
                <w:szCs w:val="24"/>
              </w:rPr>
              <w:t>-</w:t>
            </w:r>
            <w:r w:rsidRPr="009E2354">
              <w:rPr>
                <w:rFonts w:ascii="Times New Roman" w:hAnsi="Times New Roman" w:cs="Times New Roman"/>
                <w:sz w:val="24"/>
                <w:szCs w:val="24"/>
              </w:rPr>
              <w:t>го</w:t>
            </w:r>
            <w:proofErr w:type="spellEnd"/>
            <w:r w:rsidRPr="009E2354">
              <w:rPr>
                <w:rFonts w:ascii="Times New Roman" w:hAnsi="Times New Roman" w:cs="Times New Roman"/>
                <w:sz w:val="24"/>
                <w:szCs w:val="24"/>
              </w:rPr>
              <w:t xml:space="preserve"> законодавства</w:t>
            </w:r>
          </w:p>
        </w:tc>
        <w:tc>
          <w:tcPr>
            <w:tcW w:w="1505" w:type="dxa"/>
          </w:tcPr>
          <w:p w:rsidR="00D31F9D" w:rsidRPr="009E2354" w:rsidRDefault="00D31F9D" w:rsidP="00C7574F">
            <w:pPr>
              <w:jc w:val="center"/>
              <w:rPr>
                <w:rFonts w:ascii="Times New Roman" w:hAnsi="Times New Roman" w:cs="Times New Roman"/>
                <w:sz w:val="24"/>
                <w:szCs w:val="24"/>
              </w:rPr>
            </w:pPr>
          </w:p>
        </w:tc>
        <w:tc>
          <w:tcPr>
            <w:tcW w:w="1472"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ГКК, виховні бесіди</w:t>
            </w:r>
          </w:p>
        </w:tc>
        <w:tc>
          <w:tcPr>
            <w:tcW w:w="1559" w:type="dxa"/>
          </w:tcPr>
          <w:p w:rsidR="00D31F9D" w:rsidRPr="009E2354" w:rsidRDefault="00D31F9D" w:rsidP="00C7574F">
            <w:pPr>
              <w:jc w:val="center"/>
              <w:rPr>
                <w:rFonts w:ascii="Times New Roman" w:hAnsi="Times New Roman" w:cs="Times New Roman"/>
                <w:sz w:val="24"/>
                <w:szCs w:val="24"/>
              </w:rPr>
            </w:pPr>
          </w:p>
        </w:tc>
        <w:tc>
          <w:tcPr>
            <w:tcW w:w="1276" w:type="dxa"/>
          </w:tcPr>
          <w:p w:rsidR="00D31F9D" w:rsidRPr="009E2354" w:rsidRDefault="00D31F9D" w:rsidP="00C7574F">
            <w:pPr>
              <w:jc w:val="center"/>
              <w:rPr>
                <w:rFonts w:ascii="Times New Roman" w:hAnsi="Times New Roman" w:cs="Times New Roman"/>
                <w:sz w:val="24"/>
                <w:szCs w:val="24"/>
              </w:rPr>
            </w:pPr>
            <w:r w:rsidRPr="007C2DE3">
              <w:rPr>
                <w:rFonts w:ascii="Times New Roman" w:hAnsi="Times New Roman" w:cs="Times New Roman"/>
                <w:sz w:val="20"/>
                <w:szCs w:val="24"/>
              </w:rPr>
              <w:t>Бесіди з батьками учнів щодо антикорупційної політики</w:t>
            </w:r>
          </w:p>
        </w:tc>
        <w:tc>
          <w:tcPr>
            <w:tcW w:w="992" w:type="dxa"/>
          </w:tcPr>
          <w:p w:rsidR="00D31F9D" w:rsidRPr="009E2354" w:rsidRDefault="00D31F9D" w:rsidP="00C7574F">
            <w:pPr>
              <w:jc w:val="center"/>
              <w:rPr>
                <w:rFonts w:ascii="Times New Roman" w:hAnsi="Times New Roman" w:cs="Times New Roman"/>
                <w:sz w:val="24"/>
                <w:szCs w:val="24"/>
              </w:rPr>
            </w:pPr>
          </w:p>
        </w:tc>
        <w:tc>
          <w:tcPr>
            <w:tcW w:w="709" w:type="dxa"/>
          </w:tcPr>
          <w:p w:rsidR="00D31F9D" w:rsidRPr="009E2354" w:rsidRDefault="00D31F9D" w:rsidP="00C7574F">
            <w:pPr>
              <w:jc w:val="center"/>
              <w:rPr>
                <w:rFonts w:ascii="Times New Roman" w:hAnsi="Times New Roman" w:cs="Times New Roman"/>
                <w:sz w:val="24"/>
                <w:szCs w:val="24"/>
              </w:rPr>
            </w:pPr>
          </w:p>
        </w:tc>
        <w:tc>
          <w:tcPr>
            <w:tcW w:w="850" w:type="dxa"/>
          </w:tcPr>
          <w:p w:rsidR="00D31F9D" w:rsidRPr="009E2354" w:rsidRDefault="00D31F9D" w:rsidP="00C7574F">
            <w:pPr>
              <w:jc w:val="center"/>
              <w:rPr>
                <w:rFonts w:ascii="Times New Roman" w:hAnsi="Times New Roman" w:cs="Times New Roman"/>
                <w:sz w:val="24"/>
                <w:szCs w:val="24"/>
              </w:rPr>
            </w:pPr>
          </w:p>
        </w:tc>
        <w:tc>
          <w:tcPr>
            <w:tcW w:w="992" w:type="dxa"/>
          </w:tcPr>
          <w:p w:rsidR="00D31F9D" w:rsidRPr="009E2354" w:rsidRDefault="00D31F9D" w:rsidP="00C7574F">
            <w:pPr>
              <w:jc w:val="center"/>
              <w:rPr>
                <w:rFonts w:ascii="Times New Roman" w:hAnsi="Times New Roman" w:cs="Times New Roman"/>
                <w:sz w:val="24"/>
                <w:szCs w:val="24"/>
              </w:rPr>
            </w:pPr>
          </w:p>
        </w:tc>
        <w:tc>
          <w:tcPr>
            <w:tcW w:w="752" w:type="dxa"/>
          </w:tcPr>
          <w:p w:rsidR="00D31F9D" w:rsidRPr="009E2354" w:rsidRDefault="00D31F9D" w:rsidP="00C7574F">
            <w:pPr>
              <w:jc w:val="center"/>
              <w:rPr>
                <w:rFonts w:ascii="Times New Roman" w:hAnsi="Times New Roman" w:cs="Times New Roman"/>
                <w:sz w:val="24"/>
                <w:szCs w:val="24"/>
              </w:rPr>
            </w:pPr>
          </w:p>
        </w:tc>
        <w:tc>
          <w:tcPr>
            <w:tcW w:w="1233" w:type="dxa"/>
          </w:tcPr>
          <w:p w:rsidR="00D31F9D" w:rsidRPr="009E2354" w:rsidRDefault="00D31F9D" w:rsidP="00C7574F">
            <w:pPr>
              <w:jc w:val="center"/>
              <w:rPr>
                <w:rFonts w:ascii="Times New Roman" w:hAnsi="Times New Roman" w:cs="Times New Roman"/>
                <w:sz w:val="24"/>
                <w:szCs w:val="24"/>
              </w:rPr>
            </w:pPr>
          </w:p>
        </w:tc>
        <w:tc>
          <w:tcPr>
            <w:tcW w:w="1241" w:type="dxa"/>
          </w:tcPr>
          <w:p w:rsidR="00D31F9D" w:rsidRPr="009E2354" w:rsidRDefault="00D31F9D" w:rsidP="00C7574F">
            <w:pPr>
              <w:jc w:val="center"/>
              <w:rPr>
                <w:rFonts w:ascii="Times New Roman" w:hAnsi="Times New Roman" w:cs="Times New Roman"/>
                <w:sz w:val="24"/>
                <w:szCs w:val="24"/>
              </w:rPr>
            </w:pPr>
          </w:p>
        </w:tc>
      </w:tr>
      <w:tr w:rsidR="00D31F9D" w:rsidRPr="009E2354" w:rsidTr="00C7574F">
        <w:trPr>
          <w:trHeight w:val="378"/>
        </w:trPr>
        <w:tc>
          <w:tcPr>
            <w:tcW w:w="473" w:type="dxa"/>
          </w:tcPr>
          <w:p w:rsidR="00D31F9D" w:rsidRPr="009E2354" w:rsidRDefault="00D31F9D" w:rsidP="00C7574F">
            <w:pPr>
              <w:jc w:val="center"/>
              <w:rPr>
                <w:rFonts w:ascii="Times New Roman" w:hAnsi="Times New Roman" w:cs="Times New Roman"/>
                <w:sz w:val="24"/>
                <w:szCs w:val="24"/>
              </w:rPr>
            </w:pPr>
            <w:r w:rsidRPr="009E2354">
              <w:rPr>
                <w:rFonts w:ascii="Times New Roman" w:hAnsi="Times New Roman" w:cs="Times New Roman"/>
                <w:sz w:val="24"/>
                <w:szCs w:val="24"/>
              </w:rPr>
              <w:t>2</w:t>
            </w:r>
          </w:p>
        </w:tc>
        <w:tc>
          <w:tcPr>
            <w:tcW w:w="14655" w:type="dxa"/>
            <w:gridSpan w:val="12"/>
          </w:tcPr>
          <w:p w:rsidR="00D31F9D" w:rsidRPr="009E2354" w:rsidRDefault="00D31F9D" w:rsidP="00134C3A">
            <w:pPr>
              <w:rPr>
                <w:rFonts w:ascii="Times New Roman" w:hAnsi="Times New Roman" w:cs="Times New Roman"/>
                <w:sz w:val="24"/>
                <w:szCs w:val="24"/>
              </w:rPr>
            </w:pPr>
            <w:r w:rsidRPr="009E2354">
              <w:rPr>
                <w:rFonts w:ascii="Times New Roman" w:eastAsia="Times New Roman" w:hAnsi="Times New Roman" w:cs="Times New Roman"/>
                <w:sz w:val="24"/>
                <w:szCs w:val="24"/>
                <w:lang w:eastAsia="ru-RU"/>
              </w:rPr>
              <w:t xml:space="preserve">Забезпечити дотримання вимог чинного законодавства щодо посилення протидії корупції працівниками </w:t>
            </w:r>
            <w:r w:rsidR="00134C3A">
              <w:rPr>
                <w:rFonts w:ascii="Times New Roman" w:eastAsia="Times New Roman" w:hAnsi="Times New Roman" w:cs="Times New Roman"/>
                <w:sz w:val="24"/>
                <w:szCs w:val="24"/>
                <w:lang w:eastAsia="ru-RU"/>
              </w:rPr>
              <w:t>закладу освіти</w:t>
            </w:r>
          </w:p>
        </w:tc>
      </w:tr>
    </w:tbl>
    <w:p w:rsidR="006E22A3" w:rsidRPr="009E2354" w:rsidRDefault="006E22A3" w:rsidP="00A2791E">
      <w:pPr>
        <w:rPr>
          <w:rFonts w:ascii="Times New Roman" w:hAnsi="Times New Roman" w:cs="Times New Roman"/>
          <w:sz w:val="24"/>
          <w:szCs w:val="24"/>
        </w:rPr>
      </w:pPr>
    </w:p>
    <w:p w:rsidR="00F469C9" w:rsidRDefault="00F469C9" w:rsidP="006E22A3">
      <w:pPr>
        <w:jc w:val="center"/>
        <w:rPr>
          <w:rFonts w:ascii="Times New Roman" w:hAnsi="Times New Roman" w:cs="Times New Roman"/>
          <w:color w:val="0070C0"/>
          <w:sz w:val="24"/>
          <w:szCs w:val="24"/>
        </w:rPr>
      </w:pPr>
      <w:r>
        <w:rPr>
          <w:rFonts w:ascii="Times New Roman" w:hAnsi="Times New Roman" w:cs="Times New Roman"/>
          <w:color w:val="0070C0"/>
          <w:sz w:val="24"/>
          <w:szCs w:val="24"/>
        </w:rPr>
        <w:br w:type="page"/>
      </w:r>
    </w:p>
    <w:p w:rsidR="00A2791E" w:rsidRPr="00BE26CB" w:rsidRDefault="00A2791E" w:rsidP="006E22A3">
      <w:pPr>
        <w:jc w:val="center"/>
        <w:rPr>
          <w:rFonts w:ascii="Times New Roman" w:hAnsi="Times New Roman" w:cs="Times New Roman"/>
          <w:b/>
          <w:color w:val="002060"/>
          <w:sz w:val="24"/>
          <w:szCs w:val="24"/>
        </w:rPr>
      </w:pPr>
      <w:r w:rsidRPr="008C2DE6">
        <w:rPr>
          <w:rFonts w:ascii="Times New Roman" w:hAnsi="Times New Roman" w:cs="Times New Roman"/>
          <w:b/>
          <w:color w:val="C00000"/>
          <w:sz w:val="24"/>
          <w:szCs w:val="24"/>
        </w:rPr>
        <w:lastRenderedPageBreak/>
        <w:t>РОЗДІЛ 6.</w:t>
      </w:r>
      <w:r w:rsidR="00BE26CB" w:rsidRPr="008C2DE6">
        <w:rPr>
          <w:rFonts w:ascii="Times New Roman" w:hAnsi="Times New Roman" w:cs="Times New Roman"/>
          <w:b/>
          <w:color w:val="C00000"/>
          <w:sz w:val="24"/>
          <w:szCs w:val="24"/>
        </w:rPr>
        <w:t xml:space="preserve"> </w:t>
      </w:r>
      <w:r w:rsidR="00BE26CB">
        <w:rPr>
          <w:rFonts w:ascii="Times New Roman" w:hAnsi="Times New Roman" w:cs="Times New Roman"/>
          <w:b/>
          <w:color w:val="002060"/>
          <w:sz w:val="24"/>
          <w:szCs w:val="24"/>
        </w:rPr>
        <w:t>ПЛАН РОБОТИ ПО МІСЯЦЯХ</w:t>
      </w:r>
    </w:p>
    <w:p w:rsidR="006E22A3" w:rsidRPr="00BE26CB" w:rsidRDefault="006E22A3" w:rsidP="006E22A3">
      <w:pPr>
        <w:jc w:val="center"/>
        <w:rPr>
          <w:rFonts w:ascii="Times New Roman" w:hAnsi="Times New Roman" w:cs="Times New Roman"/>
          <w:b/>
          <w:color w:val="C00000"/>
          <w:sz w:val="24"/>
          <w:szCs w:val="24"/>
        </w:rPr>
      </w:pPr>
      <w:r w:rsidRPr="00BE26CB">
        <w:rPr>
          <w:rFonts w:ascii="Times New Roman" w:hAnsi="Times New Roman" w:cs="Times New Roman"/>
          <w:b/>
          <w:color w:val="C00000"/>
          <w:sz w:val="24"/>
          <w:szCs w:val="24"/>
        </w:rPr>
        <w:t>ВЕРЕСЕНЬ</w:t>
      </w:r>
    </w:p>
    <w:tbl>
      <w:tblPr>
        <w:tblStyle w:val="2c"/>
        <w:tblW w:w="0" w:type="auto"/>
        <w:tblLook w:val="04A0" w:firstRow="1" w:lastRow="0" w:firstColumn="1" w:lastColumn="0" w:noHBand="0" w:noVBand="1"/>
      </w:tblPr>
      <w:tblGrid>
        <w:gridCol w:w="1267"/>
        <w:gridCol w:w="6155"/>
        <w:gridCol w:w="4631"/>
        <w:gridCol w:w="1747"/>
        <w:gridCol w:w="1215"/>
      </w:tblGrid>
      <w:tr w:rsidR="006E22A3" w:rsidRPr="009E2354" w:rsidTr="00DB455F">
        <w:tc>
          <w:tcPr>
            <w:tcW w:w="1267" w:type="dxa"/>
            <w:shd w:val="clear" w:color="auto" w:fill="CCFFFF"/>
          </w:tcPr>
          <w:p w:rsidR="006E22A3" w:rsidRPr="00BE26CB" w:rsidRDefault="006E22A3" w:rsidP="006E22A3">
            <w:pPr>
              <w:rPr>
                <w:rFonts w:ascii="Times New Roman" w:hAnsi="Times New Roman" w:cs="Times New Roman"/>
                <w:b/>
                <w:sz w:val="24"/>
                <w:szCs w:val="24"/>
              </w:rPr>
            </w:pPr>
            <w:r w:rsidRPr="00BE26CB">
              <w:rPr>
                <w:rFonts w:ascii="Times New Roman" w:hAnsi="Times New Roman" w:cs="Times New Roman"/>
                <w:b/>
                <w:sz w:val="24"/>
                <w:szCs w:val="24"/>
              </w:rPr>
              <w:t>Напрям</w:t>
            </w:r>
          </w:p>
        </w:tc>
        <w:tc>
          <w:tcPr>
            <w:tcW w:w="6155" w:type="dxa"/>
            <w:tcBorders>
              <w:bottom w:val="single" w:sz="4" w:space="0" w:color="auto"/>
            </w:tcBorders>
            <w:shd w:val="clear" w:color="auto" w:fill="CCFFFF"/>
          </w:tcPr>
          <w:p w:rsidR="006E22A3" w:rsidRPr="00BE26CB" w:rsidRDefault="006E22A3" w:rsidP="006E22A3">
            <w:pPr>
              <w:rPr>
                <w:rFonts w:ascii="Times New Roman" w:hAnsi="Times New Roman" w:cs="Times New Roman"/>
                <w:b/>
                <w:sz w:val="24"/>
                <w:szCs w:val="24"/>
              </w:rPr>
            </w:pPr>
            <w:r w:rsidRPr="00BE26CB">
              <w:rPr>
                <w:rFonts w:ascii="Times New Roman" w:hAnsi="Times New Roman" w:cs="Times New Roman"/>
                <w:b/>
                <w:sz w:val="24"/>
                <w:szCs w:val="24"/>
              </w:rPr>
              <w:t>Об’єкт оцінки</w:t>
            </w:r>
          </w:p>
        </w:tc>
        <w:tc>
          <w:tcPr>
            <w:tcW w:w="4631" w:type="dxa"/>
            <w:shd w:val="clear" w:color="auto" w:fill="CCFFFF"/>
          </w:tcPr>
          <w:p w:rsidR="006E22A3" w:rsidRPr="00BE26CB" w:rsidRDefault="006E22A3" w:rsidP="006E22A3">
            <w:pPr>
              <w:rPr>
                <w:rFonts w:ascii="Times New Roman" w:hAnsi="Times New Roman" w:cs="Times New Roman"/>
                <w:b/>
                <w:sz w:val="24"/>
                <w:szCs w:val="24"/>
              </w:rPr>
            </w:pPr>
            <w:r w:rsidRPr="00BE26CB">
              <w:rPr>
                <w:rFonts w:ascii="Times New Roman" w:hAnsi="Times New Roman" w:cs="Times New Roman"/>
                <w:b/>
                <w:sz w:val="24"/>
                <w:szCs w:val="24"/>
              </w:rPr>
              <w:t>Види робіт</w:t>
            </w:r>
          </w:p>
        </w:tc>
        <w:tc>
          <w:tcPr>
            <w:tcW w:w="1747" w:type="dxa"/>
            <w:shd w:val="clear" w:color="auto" w:fill="CCFFFF"/>
          </w:tcPr>
          <w:p w:rsidR="006E22A3" w:rsidRPr="00BE26CB" w:rsidRDefault="006E22A3" w:rsidP="006E22A3">
            <w:pPr>
              <w:rPr>
                <w:rFonts w:ascii="Times New Roman" w:hAnsi="Times New Roman" w:cs="Times New Roman"/>
                <w:b/>
                <w:sz w:val="24"/>
                <w:szCs w:val="24"/>
              </w:rPr>
            </w:pPr>
            <w:r w:rsidRPr="00BE26CB">
              <w:rPr>
                <w:rFonts w:ascii="Times New Roman" w:hAnsi="Times New Roman" w:cs="Times New Roman"/>
                <w:b/>
                <w:sz w:val="24"/>
                <w:szCs w:val="24"/>
              </w:rPr>
              <w:t>Відповідальні</w:t>
            </w:r>
          </w:p>
        </w:tc>
        <w:tc>
          <w:tcPr>
            <w:tcW w:w="1215" w:type="dxa"/>
            <w:shd w:val="clear" w:color="auto" w:fill="CCFFFF"/>
          </w:tcPr>
          <w:p w:rsidR="006E22A3" w:rsidRPr="00BE26CB" w:rsidRDefault="00BE26CB" w:rsidP="006E22A3">
            <w:pPr>
              <w:rPr>
                <w:rFonts w:ascii="Times New Roman" w:hAnsi="Times New Roman" w:cs="Times New Roman"/>
                <w:b/>
                <w:sz w:val="24"/>
                <w:szCs w:val="24"/>
              </w:rPr>
            </w:pPr>
            <w:r>
              <w:rPr>
                <w:rFonts w:ascii="Times New Roman" w:hAnsi="Times New Roman" w:cs="Times New Roman"/>
                <w:b/>
                <w:sz w:val="24"/>
                <w:szCs w:val="24"/>
              </w:rPr>
              <w:t>Терміни</w:t>
            </w:r>
          </w:p>
        </w:tc>
      </w:tr>
      <w:tr w:rsidR="006E22A3" w:rsidRPr="009E2354" w:rsidTr="00DB455F">
        <w:trPr>
          <w:trHeight w:val="498"/>
        </w:trPr>
        <w:tc>
          <w:tcPr>
            <w:tcW w:w="1267" w:type="dxa"/>
            <w:vMerge w:val="restart"/>
            <w:shd w:val="clear" w:color="auto" w:fill="FCD8EA" w:themeFill="accent4" w:themeFillTint="33"/>
            <w:textDirection w:val="btLr"/>
          </w:tcPr>
          <w:p w:rsidR="00BB4438" w:rsidRDefault="00BB4438" w:rsidP="00091F88">
            <w:pPr>
              <w:ind w:left="113" w:right="113"/>
              <w:jc w:val="center"/>
              <w:rPr>
                <w:rFonts w:ascii="Times New Roman" w:hAnsi="Times New Roman" w:cs="Times New Roman"/>
                <w:b/>
                <w:sz w:val="28"/>
                <w:szCs w:val="28"/>
                <w:shd w:val="clear" w:color="auto" w:fill="DBEEA6" w:themeFill="accent2" w:themeFillTint="66"/>
              </w:rPr>
            </w:pPr>
          </w:p>
          <w:p w:rsidR="006E22A3" w:rsidRPr="00091F88" w:rsidRDefault="006E22A3" w:rsidP="00091F88">
            <w:pPr>
              <w:ind w:left="113" w:right="113"/>
              <w:jc w:val="center"/>
              <w:rPr>
                <w:rFonts w:ascii="Times New Roman" w:hAnsi="Times New Roman" w:cs="Times New Roman"/>
                <w:b/>
                <w:sz w:val="28"/>
                <w:szCs w:val="28"/>
              </w:rPr>
            </w:pPr>
            <w:r w:rsidRPr="00EB1A2A">
              <w:rPr>
                <w:rFonts w:ascii="Times New Roman" w:hAnsi="Times New Roman" w:cs="Times New Roman"/>
                <w:b/>
                <w:sz w:val="28"/>
                <w:szCs w:val="28"/>
                <w:shd w:val="clear" w:color="auto" w:fill="FCD8EA" w:themeFill="accent4" w:themeFillTint="33"/>
              </w:rPr>
              <w:t>Освітнє середовище</w:t>
            </w: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Підготовка приміщення до нового навчального року</w:t>
            </w:r>
          </w:p>
        </w:tc>
        <w:tc>
          <w:tcPr>
            <w:tcW w:w="4631" w:type="dxa"/>
          </w:tcPr>
          <w:p w:rsidR="006E22A3" w:rsidRPr="009E2354" w:rsidRDefault="001A3689" w:rsidP="006E22A3">
            <w:pPr>
              <w:rPr>
                <w:rFonts w:ascii="Times New Roman" w:hAnsi="Times New Roman" w:cs="Times New Roman"/>
                <w:sz w:val="24"/>
                <w:szCs w:val="24"/>
              </w:rPr>
            </w:pPr>
            <w:r w:rsidRPr="009E2354">
              <w:rPr>
                <w:rFonts w:ascii="Times New Roman" w:hAnsi="Times New Roman" w:cs="Times New Roman"/>
                <w:sz w:val="24"/>
                <w:szCs w:val="24"/>
              </w:rPr>
              <w:t>Здійснення заходів з підготовки</w:t>
            </w:r>
          </w:p>
        </w:tc>
        <w:tc>
          <w:tcPr>
            <w:tcW w:w="1747" w:type="dxa"/>
          </w:tcPr>
          <w:p w:rsidR="006E22A3" w:rsidRPr="009E2354" w:rsidRDefault="006E22A3" w:rsidP="006E22A3">
            <w:pPr>
              <w:rPr>
                <w:rFonts w:ascii="Times New Roman" w:hAnsi="Times New Roman" w:cs="Times New Roman"/>
                <w:sz w:val="24"/>
                <w:szCs w:val="24"/>
              </w:rPr>
            </w:pPr>
          </w:p>
        </w:tc>
        <w:tc>
          <w:tcPr>
            <w:tcW w:w="1215" w:type="dxa"/>
          </w:tcPr>
          <w:p w:rsidR="006E22A3" w:rsidRPr="009E2354" w:rsidRDefault="006E22A3" w:rsidP="006E22A3">
            <w:pPr>
              <w:rPr>
                <w:rFonts w:ascii="Times New Roman" w:hAnsi="Times New Roman" w:cs="Times New Roman"/>
                <w:sz w:val="24"/>
                <w:szCs w:val="24"/>
              </w:rPr>
            </w:pP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Дотримання санітарно-гігієнічних вимог</w:t>
            </w:r>
          </w:p>
        </w:tc>
        <w:tc>
          <w:tcPr>
            <w:tcW w:w="4631" w:type="dxa"/>
          </w:tcPr>
          <w:p w:rsidR="006E22A3" w:rsidRPr="009E2354" w:rsidRDefault="00A2791E" w:rsidP="006E22A3">
            <w:pPr>
              <w:rPr>
                <w:rFonts w:ascii="Times New Roman" w:hAnsi="Times New Roman" w:cs="Times New Roman"/>
                <w:sz w:val="24"/>
                <w:szCs w:val="24"/>
              </w:rPr>
            </w:pPr>
            <w:r w:rsidRPr="009E2354">
              <w:rPr>
                <w:rFonts w:ascii="Times New Roman" w:hAnsi="Times New Roman" w:cs="Times New Roman"/>
                <w:sz w:val="24"/>
                <w:szCs w:val="24"/>
              </w:rPr>
              <w:t xml:space="preserve">Контроль за </w:t>
            </w:r>
            <w:r w:rsidR="001A3689" w:rsidRPr="009E2354">
              <w:rPr>
                <w:rFonts w:ascii="Times New Roman" w:hAnsi="Times New Roman" w:cs="Times New Roman"/>
                <w:sz w:val="24"/>
                <w:szCs w:val="24"/>
              </w:rPr>
              <w:t>дотриманням санітарно-гігієнічних вимог</w:t>
            </w:r>
          </w:p>
        </w:tc>
        <w:tc>
          <w:tcPr>
            <w:tcW w:w="1747" w:type="dxa"/>
          </w:tcPr>
          <w:p w:rsidR="006E22A3" w:rsidRPr="009E2354" w:rsidRDefault="006E22A3" w:rsidP="006E22A3">
            <w:pPr>
              <w:rPr>
                <w:rFonts w:ascii="Times New Roman" w:hAnsi="Times New Roman" w:cs="Times New Roman"/>
                <w:sz w:val="24"/>
                <w:szCs w:val="24"/>
              </w:rPr>
            </w:pP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постійно</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Оснащення навчальних кабінетів</w:t>
            </w:r>
          </w:p>
        </w:tc>
        <w:tc>
          <w:tcPr>
            <w:tcW w:w="4631" w:type="dxa"/>
          </w:tcPr>
          <w:p w:rsidR="006E22A3" w:rsidRPr="009E2354" w:rsidRDefault="00A2791E" w:rsidP="006E22A3">
            <w:pPr>
              <w:rPr>
                <w:rFonts w:ascii="Times New Roman" w:hAnsi="Times New Roman" w:cs="Times New Roman"/>
                <w:sz w:val="24"/>
                <w:szCs w:val="24"/>
              </w:rPr>
            </w:pPr>
            <w:r w:rsidRPr="009E2354">
              <w:rPr>
                <w:rFonts w:ascii="Times New Roman" w:hAnsi="Times New Roman" w:cs="Times New Roman"/>
                <w:sz w:val="24"/>
                <w:szCs w:val="24"/>
              </w:rPr>
              <w:t>Оновлення інформаційний стендів</w:t>
            </w:r>
          </w:p>
        </w:tc>
        <w:tc>
          <w:tcPr>
            <w:tcW w:w="1747" w:type="dxa"/>
          </w:tcPr>
          <w:p w:rsidR="006E22A3" w:rsidRPr="009E2354" w:rsidRDefault="006E22A3" w:rsidP="006E22A3">
            <w:pPr>
              <w:rPr>
                <w:rFonts w:ascii="Times New Roman" w:hAnsi="Times New Roman" w:cs="Times New Roman"/>
                <w:sz w:val="24"/>
                <w:szCs w:val="24"/>
              </w:rPr>
            </w:pPr>
          </w:p>
        </w:tc>
        <w:tc>
          <w:tcPr>
            <w:tcW w:w="1215" w:type="dxa"/>
          </w:tcPr>
          <w:p w:rsidR="006E22A3" w:rsidRPr="009E2354" w:rsidRDefault="006E22A3" w:rsidP="006E22A3">
            <w:pPr>
              <w:rPr>
                <w:rFonts w:ascii="Times New Roman" w:hAnsi="Times New Roman" w:cs="Times New Roman"/>
                <w:sz w:val="24"/>
                <w:szCs w:val="24"/>
              </w:rPr>
            </w:pP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Журнал реєстрації інструктажів</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 xml:space="preserve">Перевірка журналу </w:t>
            </w:r>
          </w:p>
        </w:tc>
        <w:tc>
          <w:tcPr>
            <w:tcW w:w="1747" w:type="dxa"/>
          </w:tcPr>
          <w:p w:rsidR="006E22A3" w:rsidRPr="009E2354" w:rsidRDefault="001A3689" w:rsidP="006E22A3">
            <w:pPr>
              <w:rPr>
                <w:rFonts w:ascii="Times New Roman" w:hAnsi="Times New Roman" w:cs="Times New Roman"/>
                <w:sz w:val="24"/>
                <w:szCs w:val="24"/>
              </w:rPr>
            </w:pPr>
            <w:r w:rsidRPr="009E2354">
              <w:rPr>
                <w:rFonts w:ascii="Times New Roman" w:hAnsi="Times New Roman" w:cs="Times New Roman"/>
                <w:sz w:val="24"/>
                <w:szCs w:val="24"/>
              </w:rPr>
              <w:t>ЗДВР</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4</w:t>
            </w:r>
            <w:r w:rsidR="00BE26CB">
              <w:rPr>
                <w:rFonts w:ascii="Times New Roman" w:hAnsi="Times New Roman" w:cs="Times New Roman"/>
                <w:sz w:val="24"/>
                <w:szCs w:val="24"/>
              </w:rPr>
              <w:t xml:space="preserve"> </w:t>
            </w:r>
            <w:r w:rsidRPr="009E2354">
              <w:rPr>
                <w:rFonts w:ascii="Times New Roman" w:hAnsi="Times New Roman" w:cs="Times New Roman"/>
                <w:sz w:val="24"/>
                <w:szCs w:val="24"/>
              </w:rPr>
              <w:t>т</w:t>
            </w:r>
            <w:r w:rsidR="00BE26CB">
              <w:rPr>
                <w:rFonts w:ascii="Times New Roman" w:hAnsi="Times New Roman" w:cs="Times New Roman"/>
                <w:sz w:val="24"/>
                <w:szCs w:val="24"/>
              </w:rPr>
              <w:t>.</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Класні журнали, сторінка інструктажів</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 xml:space="preserve">Перевірка класних журналів </w:t>
            </w:r>
          </w:p>
        </w:tc>
        <w:tc>
          <w:tcPr>
            <w:tcW w:w="1747" w:type="dxa"/>
          </w:tcPr>
          <w:p w:rsidR="006E22A3" w:rsidRPr="009E2354" w:rsidRDefault="001A3689" w:rsidP="006E22A3">
            <w:pPr>
              <w:rPr>
                <w:rFonts w:ascii="Times New Roman" w:hAnsi="Times New Roman" w:cs="Times New Roman"/>
                <w:sz w:val="24"/>
                <w:szCs w:val="24"/>
              </w:rPr>
            </w:pPr>
            <w:r w:rsidRPr="009E2354">
              <w:rPr>
                <w:rFonts w:ascii="Times New Roman" w:hAnsi="Times New Roman" w:cs="Times New Roman"/>
                <w:sz w:val="24"/>
                <w:szCs w:val="24"/>
              </w:rPr>
              <w:t>ЗДНВР</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4</w:t>
            </w:r>
            <w:r w:rsidR="00BE26CB">
              <w:rPr>
                <w:rFonts w:ascii="Times New Roman" w:hAnsi="Times New Roman" w:cs="Times New Roman"/>
                <w:sz w:val="24"/>
                <w:szCs w:val="24"/>
              </w:rPr>
              <w:t xml:space="preserve"> </w:t>
            </w:r>
            <w:r w:rsidRPr="009E2354">
              <w:rPr>
                <w:rFonts w:ascii="Times New Roman" w:hAnsi="Times New Roman" w:cs="Times New Roman"/>
                <w:sz w:val="24"/>
                <w:szCs w:val="24"/>
              </w:rPr>
              <w:t>т</w:t>
            </w:r>
            <w:r w:rsidR="00BE26CB">
              <w:rPr>
                <w:rFonts w:ascii="Times New Roman" w:hAnsi="Times New Roman" w:cs="Times New Roman"/>
                <w:sz w:val="24"/>
                <w:szCs w:val="24"/>
              </w:rPr>
              <w:t>.</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Журнал реєстрації актів нещасних випадків</w:t>
            </w:r>
          </w:p>
        </w:tc>
        <w:tc>
          <w:tcPr>
            <w:tcW w:w="4631" w:type="dxa"/>
          </w:tcPr>
          <w:p w:rsidR="006E22A3" w:rsidRPr="009E2354" w:rsidRDefault="001A3689" w:rsidP="006E22A3">
            <w:pPr>
              <w:rPr>
                <w:rFonts w:ascii="Times New Roman" w:hAnsi="Times New Roman" w:cs="Times New Roman"/>
                <w:sz w:val="24"/>
                <w:szCs w:val="24"/>
              </w:rPr>
            </w:pPr>
            <w:r w:rsidRPr="009E2354">
              <w:rPr>
                <w:rFonts w:ascii="Times New Roman" w:hAnsi="Times New Roman" w:cs="Times New Roman"/>
                <w:sz w:val="24"/>
                <w:szCs w:val="24"/>
              </w:rPr>
              <w:t>Перевірка</w:t>
            </w:r>
          </w:p>
        </w:tc>
        <w:tc>
          <w:tcPr>
            <w:tcW w:w="1747" w:type="dxa"/>
          </w:tcPr>
          <w:p w:rsidR="006E22A3" w:rsidRPr="009E2354" w:rsidRDefault="001A3689" w:rsidP="006E22A3">
            <w:pPr>
              <w:rPr>
                <w:rFonts w:ascii="Times New Roman" w:hAnsi="Times New Roman" w:cs="Times New Roman"/>
                <w:sz w:val="24"/>
                <w:szCs w:val="24"/>
              </w:rPr>
            </w:pPr>
            <w:r w:rsidRPr="009E2354">
              <w:rPr>
                <w:rFonts w:ascii="Times New Roman" w:hAnsi="Times New Roman" w:cs="Times New Roman"/>
                <w:sz w:val="24"/>
                <w:szCs w:val="24"/>
              </w:rPr>
              <w:t>ЗДНВР</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4</w:t>
            </w:r>
            <w:r w:rsidR="00BE26CB">
              <w:rPr>
                <w:rFonts w:ascii="Times New Roman" w:hAnsi="Times New Roman" w:cs="Times New Roman"/>
                <w:sz w:val="24"/>
                <w:szCs w:val="24"/>
              </w:rPr>
              <w:t xml:space="preserve"> </w:t>
            </w:r>
            <w:r w:rsidRPr="009E2354">
              <w:rPr>
                <w:rFonts w:ascii="Times New Roman" w:hAnsi="Times New Roman" w:cs="Times New Roman"/>
                <w:sz w:val="24"/>
                <w:szCs w:val="24"/>
              </w:rPr>
              <w:t>т</w:t>
            </w:r>
            <w:r w:rsidR="00BE26CB">
              <w:rPr>
                <w:rFonts w:ascii="Times New Roman" w:hAnsi="Times New Roman" w:cs="Times New Roman"/>
                <w:sz w:val="24"/>
                <w:szCs w:val="24"/>
              </w:rPr>
              <w:t>.</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Медичні книжки педагогічних та технічних працівників</w:t>
            </w:r>
          </w:p>
        </w:tc>
        <w:tc>
          <w:tcPr>
            <w:tcW w:w="4631" w:type="dxa"/>
          </w:tcPr>
          <w:p w:rsidR="006E22A3" w:rsidRPr="009E2354" w:rsidRDefault="001A3689" w:rsidP="006E22A3">
            <w:pPr>
              <w:rPr>
                <w:rFonts w:ascii="Times New Roman" w:hAnsi="Times New Roman" w:cs="Times New Roman"/>
                <w:sz w:val="24"/>
                <w:szCs w:val="24"/>
              </w:rPr>
            </w:pPr>
            <w:r w:rsidRPr="009E2354">
              <w:rPr>
                <w:rFonts w:ascii="Times New Roman" w:hAnsi="Times New Roman" w:cs="Times New Roman"/>
                <w:sz w:val="24"/>
                <w:szCs w:val="24"/>
              </w:rPr>
              <w:t xml:space="preserve">Перевірка </w:t>
            </w:r>
          </w:p>
        </w:tc>
        <w:tc>
          <w:tcPr>
            <w:tcW w:w="1747" w:type="dxa"/>
          </w:tcPr>
          <w:p w:rsidR="006E22A3" w:rsidRPr="009E2354" w:rsidRDefault="001A3689" w:rsidP="006E22A3">
            <w:pPr>
              <w:rPr>
                <w:rFonts w:ascii="Times New Roman" w:hAnsi="Times New Roman" w:cs="Times New Roman"/>
                <w:sz w:val="24"/>
                <w:szCs w:val="24"/>
              </w:rPr>
            </w:pPr>
            <w:r w:rsidRPr="009E2354">
              <w:rPr>
                <w:rFonts w:ascii="Times New Roman" w:hAnsi="Times New Roman" w:cs="Times New Roman"/>
                <w:sz w:val="24"/>
                <w:szCs w:val="24"/>
              </w:rPr>
              <w:t>Медична сестра</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1</w:t>
            </w:r>
            <w:r w:rsidR="00BE26CB">
              <w:rPr>
                <w:rFonts w:ascii="Times New Roman" w:hAnsi="Times New Roman" w:cs="Times New Roman"/>
                <w:sz w:val="24"/>
                <w:szCs w:val="24"/>
              </w:rPr>
              <w:t xml:space="preserve"> </w:t>
            </w:r>
            <w:r w:rsidRPr="009E2354">
              <w:rPr>
                <w:rFonts w:ascii="Times New Roman" w:hAnsi="Times New Roman" w:cs="Times New Roman"/>
                <w:sz w:val="24"/>
                <w:szCs w:val="24"/>
              </w:rPr>
              <w:t>т</w:t>
            </w:r>
            <w:r w:rsidR="00BE26CB">
              <w:rPr>
                <w:rFonts w:ascii="Times New Roman" w:hAnsi="Times New Roman" w:cs="Times New Roman"/>
                <w:sz w:val="24"/>
                <w:szCs w:val="24"/>
              </w:rPr>
              <w:t>.</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 xml:space="preserve"> Харчування учасників освітнього процесу</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Щоденний контроль за якістю харчування</w:t>
            </w:r>
          </w:p>
        </w:tc>
        <w:tc>
          <w:tcPr>
            <w:tcW w:w="1747"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ЗДНВР</w:t>
            </w:r>
          </w:p>
        </w:tc>
        <w:tc>
          <w:tcPr>
            <w:tcW w:w="1215" w:type="dxa"/>
          </w:tcPr>
          <w:p w:rsidR="006E22A3" w:rsidRPr="009E2354" w:rsidRDefault="006E22A3" w:rsidP="006E22A3">
            <w:pPr>
              <w:rPr>
                <w:rFonts w:ascii="Times New Roman" w:hAnsi="Times New Roman" w:cs="Times New Roman"/>
                <w:sz w:val="24"/>
                <w:szCs w:val="24"/>
              </w:rPr>
            </w:pP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Шкільне меню</w:t>
            </w:r>
          </w:p>
        </w:tc>
        <w:tc>
          <w:tcPr>
            <w:tcW w:w="4631"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У</w:t>
            </w:r>
            <w:r w:rsidR="006E22A3" w:rsidRPr="009E2354">
              <w:rPr>
                <w:rFonts w:ascii="Times New Roman" w:hAnsi="Times New Roman" w:cs="Times New Roman"/>
                <w:sz w:val="24"/>
                <w:szCs w:val="24"/>
              </w:rPr>
              <w:t>згодження</w:t>
            </w:r>
          </w:p>
        </w:tc>
        <w:tc>
          <w:tcPr>
            <w:tcW w:w="1747" w:type="dxa"/>
          </w:tcPr>
          <w:p w:rsidR="006E22A3" w:rsidRPr="009E2354" w:rsidRDefault="006E22A3" w:rsidP="006E22A3">
            <w:pPr>
              <w:rPr>
                <w:rFonts w:ascii="Times New Roman" w:hAnsi="Times New Roman" w:cs="Times New Roman"/>
                <w:sz w:val="24"/>
                <w:szCs w:val="24"/>
              </w:rPr>
            </w:pPr>
          </w:p>
        </w:tc>
        <w:tc>
          <w:tcPr>
            <w:tcW w:w="1215" w:type="dxa"/>
          </w:tcPr>
          <w:p w:rsidR="006E22A3" w:rsidRPr="009E2354" w:rsidRDefault="0025319F" w:rsidP="006E22A3">
            <w:pPr>
              <w:rPr>
                <w:rFonts w:ascii="Times New Roman" w:hAnsi="Times New Roman" w:cs="Times New Roman"/>
                <w:sz w:val="24"/>
                <w:szCs w:val="24"/>
              </w:rPr>
            </w:pPr>
            <w:r>
              <w:rPr>
                <w:rFonts w:ascii="Times New Roman" w:hAnsi="Times New Roman" w:cs="Times New Roman"/>
                <w:sz w:val="24"/>
                <w:szCs w:val="24"/>
              </w:rPr>
              <w:t>1</w:t>
            </w:r>
            <w:r w:rsidR="00BE26CB">
              <w:rPr>
                <w:rFonts w:ascii="Times New Roman" w:hAnsi="Times New Roman" w:cs="Times New Roman"/>
                <w:sz w:val="24"/>
                <w:szCs w:val="24"/>
              </w:rPr>
              <w:t xml:space="preserve"> </w:t>
            </w:r>
            <w:r>
              <w:rPr>
                <w:rFonts w:ascii="Times New Roman" w:hAnsi="Times New Roman" w:cs="Times New Roman"/>
                <w:sz w:val="24"/>
                <w:szCs w:val="24"/>
              </w:rPr>
              <w:t>т</w:t>
            </w:r>
            <w:r w:rsidR="00BE26CB">
              <w:rPr>
                <w:rFonts w:ascii="Times New Roman" w:hAnsi="Times New Roman" w:cs="Times New Roman"/>
                <w:sz w:val="24"/>
                <w:szCs w:val="24"/>
              </w:rPr>
              <w:t>.</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Приміщення їдальні та харчоблоку, дотримання санітарно-гігієнічних вимог</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Щоденний контроль</w:t>
            </w:r>
          </w:p>
        </w:tc>
        <w:tc>
          <w:tcPr>
            <w:tcW w:w="1747" w:type="dxa"/>
          </w:tcPr>
          <w:p w:rsidR="006E22A3" w:rsidRPr="009E2354" w:rsidRDefault="006E22A3" w:rsidP="006E22A3">
            <w:pPr>
              <w:rPr>
                <w:rFonts w:ascii="Times New Roman" w:hAnsi="Times New Roman" w:cs="Times New Roman"/>
                <w:sz w:val="24"/>
                <w:szCs w:val="24"/>
              </w:rPr>
            </w:pPr>
          </w:p>
        </w:tc>
        <w:tc>
          <w:tcPr>
            <w:tcW w:w="1215" w:type="dxa"/>
          </w:tcPr>
          <w:p w:rsidR="006E22A3" w:rsidRPr="009E2354" w:rsidRDefault="006E22A3" w:rsidP="006E22A3">
            <w:pPr>
              <w:rPr>
                <w:rFonts w:ascii="Times New Roman" w:hAnsi="Times New Roman" w:cs="Times New Roman"/>
                <w:sz w:val="24"/>
                <w:szCs w:val="24"/>
              </w:rPr>
            </w:pPr>
          </w:p>
        </w:tc>
      </w:tr>
      <w:tr w:rsidR="00543050" w:rsidRPr="009E2354" w:rsidTr="00DB455F">
        <w:tc>
          <w:tcPr>
            <w:tcW w:w="1267" w:type="dxa"/>
            <w:vMerge/>
            <w:shd w:val="clear" w:color="auto" w:fill="FCD8EA" w:themeFill="accent4" w:themeFillTint="33"/>
          </w:tcPr>
          <w:p w:rsidR="00543050" w:rsidRPr="009E2354" w:rsidRDefault="00543050" w:rsidP="006E22A3">
            <w:pPr>
              <w:rPr>
                <w:rFonts w:ascii="Times New Roman" w:hAnsi="Times New Roman" w:cs="Times New Roman"/>
                <w:sz w:val="24"/>
                <w:szCs w:val="24"/>
              </w:rPr>
            </w:pPr>
          </w:p>
        </w:tc>
        <w:tc>
          <w:tcPr>
            <w:tcW w:w="6155" w:type="dxa"/>
            <w:shd w:val="clear" w:color="auto" w:fill="EDF6D2" w:themeFill="accent2" w:themeFillTint="33"/>
          </w:tcPr>
          <w:p w:rsidR="00543050" w:rsidRPr="00543050" w:rsidRDefault="00543050" w:rsidP="00146F6A">
            <w:pPr>
              <w:ind w:left="38" w:right="113"/>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Норми та порядок </w:t>
            </w:r>
            <w:r w:rsidRPr="00543050">
              <w:rPr>
                <w:rFonts w:ascii="Times New Roman" w:eastAsia="Times New Roman" w:hAnsi="Times New Roman" w:cs="Times New Roman"/>
                <w:sz w:val="24"/>
                <w:szCs w:val="24"/>
              </w:rPr>
              <w:t>організації харчування у закладах освіти та дитячих закладах оздоровлення та відпочинку</w:t>
            </w:r>
          </w:p>
          <w:p w:rsidR="00543050" w:rsidRPr="009E2354" w:rsidRDefault="00543050" w:rsidP="00146F6A">
            <w:pPr>
              <w:ind w:left="38" w:right="113"/>
              <w:rPr>
                <w:rFonts w:ascii="Times New Roman" w:hAnsi="Times New Roman" w:cs="Times New Roman"/>
                <w:sz w:val="24"/>
                <w:szCs w:val="24"/>
              </w:rPr>
            </w:pPr>
          </w:p>
        </w:tc>
        <w:tc>
          <w:tcPr>
            <w:tcW w:w="4631" w:type="dxa"/>
          </w:tcPr>
          <w:p w:rsidR="00543050" w:rsidRDefault="00543050" w:rsidP="006E22A3">
            <w:pPr>
              <w:rPr>
                <w:rFonts w:ascii="Times New Roman" w:eastAsia="Times New Roman" w:hAnsi="Times New Roman" w:cs="Times New Roman"/>
                <w:sz w:val="24"/>
                <w:szCs w:val="24"/>
              </w:rPr>
            </w:pPr>
            <w:r>
              <w:rPr>
                <w:rFonts w:ascii="Times New Roman" w:eastAsia="Times New Roman" w:hAnsi="Times New Roman" w:cs="Times New Roman"/>
                <w:sz w:val="24"/>
                <w:szCs w:val="24"/>
              </w:rPr>
              <w:t>Обговорення Постанови №305</w:t>
            </w:r>
          </w:p>
          <w:p w:rsidR="00543050" w:rsidRPr="00543050" w:rsidRDefault="00543050" w:rsidP="0005788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Норми та порядок </w:t>
            </w:r>
            <w:r w:rsidRPr="00543050">
              <w:rPr>
                <w:rFonts w:ascii="Times New Roman" w:eastAsia="Times New Roman" w:hAnsi="Times New Roman" w:cs="Times New Roman"/>
                <w:sz w:val="24"/>
                <w:szCs w:val="24"/>
              </w:rPr>
              <w:t>організації харчування у закладах освіти та дитячих закладах оздоровлення та відпочинку</w:t>
            </w:r>
          </w:p>
          <w:p w:rsidR="00543050" w:rsidRPr="009E2354" w:rsidRDefault="00543050" w:rsidP="006E22A3">
            <w:pPr>
              <w:rPr>
                <w:rFonts w:ascii="Times New Roman" w:hAnsi="Times New Roman" w:cs="Times New Roman"/>
                <w:sz w:val="24"/>
                <w:szCs w:val="24"/>
              </w:rPr>
            </w:pPr>
          </w:p>
        </w:tc>
        <w:tc>
          <w:tcPr>
            <w:tcW w:w="1747" w:type="dxa"/>
          </w:tcPr>
          <w:p w:rsidR="00543050" w:rsidRPr="009E2354" w:rsidRDefault="00543050" w:rsidP="006E22A3">
            <w:pPr>
              <w:rPr>
                <w:rFonts w:ascii="Times New Roman" w:hAnsi="Times New Roman" w:cs="Times New Roman"/>
                <w:sz w:val="24"/>
                <w:szCs w:val="24"/>
              </w:rPr>
            </w:pPr>
            <w:r>
              <w:rPr>
                <w:rFonts w:ascii="Times New Roman" w:hAnsi="Times New Roman" w:cs="Times New Roman"/>
                <w:sz w:val="24"/>
                <w:szCs w:val="24"/>
              </w:rPr>
              <w:t>ЗДНВР, класні керівники</w:t>
            </w:r>
          </w:p>
        </w:tc>
        <w:tc>
          <w:tcPr>
            <w:tcW w:w="1215" w:type="dxa"/>
          </w:tcPr>
          <w:p w:rsidR="00543050" w:rsidRPr="009E2354" w:rsidRDefault="0025319F" w:rsidP="006E22A3">
            <w:pPr>
              <w:rPr>
                <w:rFonts w:ascii="Times New Roman" w:hAnsi="Times New Roman" w:cs="Times New Roman"/>
                <w:sz w:val="24"/>
                <w:szCs w:val="24"/>
              </w:rPr>
            </w:pPr>
            <w:r>
              <w:rPr>
                <w:rFonts w:ascii="Times New Roman" w:hAnsi="Times New Roman" w:cs="Times New Roman"/>
                <w:sz w:val="24"/>
                <w:szCs w:val="24"/>
              </w:rPr>
              <w:t>1</w:t>
            </w:r>
            <w:r w:rsidR="00BE26CB">
              <w:rPr>
                <w:rFonts w:ascii="Times New Roman" w:hAnsi="Times New Roman" w:cs="Times New Roman"/>
                <w:sz w:val="24"/>
                <w:szCs w:val="24"/>
              </w:rPr>
              <w:t xml:space="preserve"> </w:t>
            </w:r>
            <w:r>
              <w:rPr>
                <w:rFonts w:ascii="Times New Roman" w:hAnsi="Times New Roman" w:cs="Times New Roman"/>
                <w:sz w:val="24"/>
                <w:szCs w:val="24"/>
              </w:rPr>
              <w:t>т</w:t>
            </w:r>
            <w:r w:rsidR="00BE26CB">
              <w:rPr>
                <w:rFonts w:ascii="Times New Roman" w:hAnsi="Times New Roman" w:cs="Times New Roman"/>
                <w:sz w:val="24"/>
                <w:szCs w:val="24"/>
              </w:rPr>
              <w:t>.</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 xml:space="preserve"> Правила поведінки в інтернеті, </w:t>
            </w:r>
          </w:p>
          <w:p w:rsidR="006E22A3" w:rsidRPr="009E2354" w:rsidRDefault="00A6123E"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 xml:space="preserve"> захист персональних да</w:t>
            </w:r>
            <w:r w:rsidR="006E22A3" w:rsidRPr="009E2354">
              <w:rPr>
                <w:rFonts w:ascii="Times New Roman" w:hAnsi="Times New Roman" w:cs="Times New Roman"/>
                <w:sz w:val="24"/>
                <w:szCs w:val="24"/>
              </w:rPr>
              <w:t>них</w:t>
            </w:r>
            <w:r w:rsidRPr="009E2354">
              <w:rPr>
                <w:rFonts w:ascii="Times New Roman" w:hAnsi="Times New Roman" w:cs="Times New Roman"/>
                <w:sz w:val="24"/>
                <w:szCs w:val="24"/>
              </w:rPr>
              <w:t xml:space="preserve"> </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Перевірка згоди на обробку персон</w:t>
            </w:r>
            <w:r w:rsidR="00A6123E" w:rsidRPr="009E2354">
              <w:rPr>
                <w:rFonts w:ascii="Times New Roman" w:hAnsi="Times New Roman" w:cs="Times New Roman"/>
                <w:sz w:val="24"/>
                <w:szCs w:val="24"/>
              </w:rPr>
              <w:t xml:space="preserve">альних даних </w:t>
            </w:r>
          </w:p>
        </w:tc>
        <w:tc>
          <w:tcPr>
            <w:tcW w:w="1747"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Класні керівники</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1</w:t>
            </w:r>
            <w:r w:rsidR="00BE26CB">
              <w:rPr>
                <w:rFonts w:ascii="Times New Roman" w:hAnsi="Times New Roman" w:cs="Times New Roman"/>
                <w:sz w:val="24"/>
                <w:szCs w:val="24"/>
              </w:rPr>
              <w:t xml:space="preserve"> </w:t>
            </w:r>
            <w:r w:rsidRPr="009E2354">
              <w:rPr>
                <w:rFonts w:ascii="Times New Roman" w:hAnsi="Times New Roman" w:cs="Times New Roman"/>
                <w:sz w:val="24"/>
                <w:szCs w:val="24"/>
              </w:rPr>
              <w:t>т</w:t>
            </w:r>
            <w:r w:rsidR="00BE26CB">
              <w:rPr>
                <w:rFonts w:ascii="Times New Roman" w:hAnsi="Times New Roman" w:cs="Times New Roman"/>
                <w:sz w:val="24"/>
                <w:szCs w:val="24"/>
              </w:rPr>
              <w:t>.</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Виховні бесіди з питань Інтернет-безпеки</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Проведення інформативних бесід</w:t>
            </w:r>
          </w:p>
        </w:tc>
        <w:tc>
          <w:tcPr>
            <w:tcW w:w="1747"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Класні керівники</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Згідно графіка</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Бесіди з попередження булінгу</w:t>
            </w:r>
          </w:p>
        </w:tc>
        <w:tc>
          <w:tcPr>
            <w:tcW w:w="4631"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Проведення бе</w:t>
            </w:r>
            <w:r w:rsidR="006E22A3" w:rsidRPr="009E2354">
              <w:rPr>
                <w:rFonts w:ascii="Times New Roman" w:hAnsi="Times New Roman" w:cs="Times New Roman"/>
                <w:sz w:val="24"/>
                <w:szCs w:val="24"/>
              </w:rPr>
              <w:t>сід класними керівниками</w:t>
            </w:r>
          </w:p>
        </w:tc>
        <w:tc>
          <w:tcPr>
            <w:tcW w:w="1747"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Класні керівники</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Згідно графіка</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ГКК «Протидія насильству та дискримінації»</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Відві</w:t>
            </w:r>
            <w:r w:rsidR="00A6123E" w:rsidRPr="009E2354">
              <w:rPr>
                <w:rFonts w:ascii="Times New Roman" w:hAnsi="Times New Roman" w:cs="Times New Roman"/>
                <w:sz w:val="24"/>
                <w:szCs w:val="24"/>
              </w:rPr>
              <w:t xml:space="preserve">дування ГКК  у 5-6 класах </w:t>
            </w:r>
          </w:p>
        </w:tc>
        <w:tc>
          <w:tcPr>
            <w:tcW w:w="1747"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ЗДВР</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Згідно графіка</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Індивідуальні програми розвитку</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 xml:space="preserve">Реалізація ІПР </w:t>
            </w:r>
          </w:p>
        </w:tc>
        <w:tc>
          <w:tcPr>
            <w:tcW w:w="1747" w:type="dxa"/>
          </w:tcPr>
          <w:p w:rsidR="006E22A3" w:rsidRPr="009E2354" w:rsidRDefault="00F93BCA" w:rsidP="006E22A3">
            <w:pPr>
              <w:rPr>
                <w:rFonts w:ascii="Times New Roman" w:hAnsi="Times New Roman" w:cs="Times New Roman"/>
                <w:sz w:val="24"/>
                <w:szCs w:val="24"/>
              </w:rPr>
            </w:pPr>
            <w:r w:rsidRPr="009E2354">
              <w:rPr>
                <w:rFonts w:ascii="Times New Roman" w:hAnsi="Times New Roman" w:cs="Times New Roman"/>
                <w:sz w:val="24"/>
                <w:szCs w:val="24"/>
              </w:rPr>
              <w:t>(вчителі – предметн</w:t>
            </w:r>
            <w:r w:rsidR="006E22A3" w:rsidRPr="009E2354">
              <w:rPr>
                <w:rFonts w:ascii="Times New Roman" w:hAnsi="Times New Roman" w:cs="Times New Roman"/>
                <w:sz w:val="24"/>
                <w:szCs w:val="24"/>
              </w:rPr>
              <w:t xml:space="preserve">ики, </w:t>
            </w:r>
            <w:r w:rsidR="006E22A3" w:rsidRPr="009E2354">
              <w:rPr>
                <w:rFonts w:ascii="Times New Roman" w:hAnsi="Times New Roman" w:cs="Times New Roman"/>
                <w:sz w:val="24"/>
                <w:szCs w:val="24"/>
              </w:rPr>
              <w:lastRenderedPageBreak/>
              <w:t>асистенти вчителів)</w:t>
            </w:r>
          </w:p>
        </w:tc>
        <w:tc>
          <w:tcPr>
            <w:tcW w:w="1215" w:type="dxa"/>
          </w:tcPr>
          <w:p w:rsidR="006E22A3" w:rsidRPr="009E2354" w:rsidRDefault="0025319F" w:rsidP="006E22A3">
            <w:pPr>
              <w:rPr>
                <w:rFonts w:ascii="Times New Roman" w:hAnsi="Times New Roman" w:cs="Times New Roman"/>
                <w:sz w:val="24"/>
                <w:szCs w:val="24"/>
              </w:rPr>
            </w:pPr>
            <w:r>
              <w:rPr>
                <w:rFonts w:ascii="Times New Roman" w:hAnsi="Times New Roman" w:cs="Times New Roman"/>
                <w:sz w:val="24"/>
                <w:szCs w:val="24"/>
              </w:rPr>
              <w:lastRenderedPageBreak/>
              <w:t>1</w:t>
            </w:r>
            <w:r w:rsidR="00BE26CB">
              <w:rPr>
                <w:rFonts w:ascii="Times New Roman" w:hAnsi="Times New Roman" w:cs="Times New Roman"/>
                <w:sz w:val="24"/>
                <w:szCs w:val="24"/>
              </w:rPr>
              <w:t xml:space="preserve"> </w:t>
            </w:r>
            <w:r>
              <w:rPr>
                <w:rFonts w:ascii="Times New Roman" w:hAnsi="Times New Roman" w:cs="Times New Roman"/>
                <w:sz w:val="24"/>
                <w:szCs w:val="24"/>
              </w:rPr>
              <w:t>т</w:t>
            </w:r>
            <w:r w:rsidR="00BE26CB">
              <w:rPr>
                <w:rFonts w:ascii="Times New Roman" w:hAnsi="Times New Roman" w:cs="Times New Roman"/>
                <w:sz w:val="24"/>
                <w:szCs w:val="24"/>
              </w:rPr>
              <w:t>.</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widowControl w:val="0"/>
              <w:pBdr>
                <w:top w:val="nil"/>
                <w:left w:val="nil"/>
                <w:bottom w:val="nil"/>
                <w:right w:val="nil"/>
                <w:between w:val="nil"/>
              </w:pBdr>
              <w:spacing w:line="250" w:lineRule="auto"/>
              <w:ind w:left="38" w:right="113"/>
              <w:rPr>
                <w:rFonts w:ascii="Times New Roman" w:hAnsi="Times New Roman" w:cs="Times New Roman"/>
                <w:color w:val="000000"/>
                <w:sz w:val="24"/>
                <w:szCs w:val="24"/>
                <w:lang w:eastAsia="uk-UA"/>
              </w:rPr>
            </w:pPr>
            <w:r w:rsidRPr="009E2354">
              <w:rPr>
                <w:rFonts w:ascii="Times New Roman" w:hAnsi="Times New Roman" w:cs="Times New Roman"/>
                <w:sz w:val="24"/>
                <w:szCs w:val="24"/>
              </w:rPr>
              <w:t>Відвідування ГКК «</w:t>
            </w:r>
            <w:r w:rsidRPr="009E2354">
              <w:rPr>
                <w:rFonts w:ascii="Times New Roman" w:hAnsi="Times New Roman" w:cs="Times New Roman"/>
                <w:color w:val="000000"/>
                <w:sz w:val="24"/>
                <w:szCs w:val="24"/>
                <w:lang w:eastAsia="uk-UA"/>
              </w:rPr>
              <w:t>Дотримання етичних  норм, повагу до гідності, прав і свобод людини</w:t>
            </w:r>
            <w:r w:rsidR="00DB455F">
              <w:rPr>
                <w:rFonts w:ascii="Times New Roman" w:hAnsi="Times New Roman" w:cs="Times New Roman"/>
                <w:color w:val="000000"/>
                <w:sz w:val="24"/>
                <w:szCs w:val="24"/>
                <w:lang w:eastAsia="uk-UA"/>
              </w:rPr>
              <w:t>»</w:t>
            </w:r>
          </w:p>
          <w:p w:rsidR="006E22A3" w:rsidRPr="009E2354" w:rsidRDefault="006E22A3" w:rsidP="00146F6A">
            <w:pPr>
              <w:ind w:left="38" w:right="113"/>
              <w:rPr>
                <w:rFonts w:ascii="Times New Roman" w:hAnsi="Times New Roman" w:cs="Times New Roman"/>
                <w:sz w:val="24"/>
                <w:szCs w:val="24"/>
              </w:rPr>
            </w:pPr>
          </w:p>
        </w:tc>
        <w:tc>
          <w:tcPr>
            <w:tcW w:w="4631" w:type="dxa"/>
          </w:tcPr>
          <w:p w:rsidR="006E22A3" w:rsidRPr="009E2354" w:rsidRDefault="006E22A3" w:rsidP="00DB455F">
            <w:pPr>
              <w:rPr>
                <w:rFonts w:ascii="Times New Roman" w:hAnsi="Times New Roman" w:cs="Times New Roman"/>
                <w:sz w:val="24"/>
                <w:szCs w:val="24"/>
              </w:rPr>
            </w:pPr>
            <w:r w:rsidRPr="009E2354">
              <w:rPr>
                <w:rFonts w:ascii="Times New Roman" w:hAnsi="Times New Roman" w:cs="Times New Roman"/>
                <w:sz w:val="24"/>
                <w:szCs w:val="24"/>
              </w:rPr>
              <w:t xml:space="preserve">Відвідування ГКК у </w:t>
            </w:r>
            <w:r w:rsidR="00DB455F">
              <w:rPr>
                <w:rFonts w:ascii="Times New Roman" w:hAnsi="Times New Roman" w:cs="Times New Roman"/>
                <w:sz w:val="24"/>
                <w:szCs w:val="24"/>
              </w:rPr>
              <w:t>початкових</w:t>
            </w:r>
            <w:r w:rsidRPr="009E2354">
              <w:rPr>
                <w:rFonts w:ascii="Times New Roman" w:hAnsi="Times New Roman" w:cs="Times New Roman"/>
                <w:sz w:val="24"/>
                <w:szCs w:val="24"/>
              </w:rPr>
              <w:t xml:space="preserve"> класах </w:t>
            </w:r>
          </w:p>
        </w:tc>
        <w:tc>
          <w:tcPr>
            <w:tcW w:w="1747"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ЗДВР</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Згідно графіка</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 xml:space="preserve">Звіти відвідування учнями  освітнього закладу </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 xml:space="preserve">Складання звітів про відвідування </w:t>
            </w:r>
          </w:p>
        </w:tc>
        <w:tc>
          <w:tcPr>
            <w:tcW w:w="1747"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класні керівники</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4</w:t>
            </w:r>
            <w:r w:rsidR="00BE26CB">
              <w:rPr>
                <w:rFonts w:ascii="Times New Roman" w:hAnsi="Times New Roman" w:cs="Times New Roman"/>
                <w:sz w:val="24"/>
                <w:szCs w:val="24"/>
              </w:rPr>
              <w:t xml:space="preserve"> </w:t>
            </w:r>
            <w:r w:rsidRPr="009E2354">
              <w:rPr>
                <w:rFonts w:ascii="Times New Roman" w:hAnsi="Times New Roman" w:cs="Times New Roman"/>
                <w:sz w:val="24"/>
                <w:szCs w:val="24"/>
              </w:rPr>
              <w:t>т</w:t>
            </w:r>
            <w:r w:rsidR="00BE26CB">
              <w:rPr>
                <w:rFonts w:ascii="Times New Roman" w:hAnsi="Times New Roman" w:cs="Times New Roman"/>
                <w:sz w:val="24"/>
                <w:szCs w:val="24"/>
              </w:rPr>
              <w:t>.</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Бесіди з попередження булінгу</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 xml:space="preserve">Проведення бесід з протидії булінгу </w:t>
            </w:r>
          </w:p>
        </w:tc>
        <w:tc>
          <w:tcPr>
            <w:tcW w:w="1747"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класні керівники</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 xml:space="preserve">Оновлення санвузлів </w:t>
            </w:r>
          </w:p>
        </w:tc>
        <w:tc>
          <w:tcPr>
            <w:tcW w:w="4631" w:type="dxa"/>
          </w:tcPr>
          <w:p w:rsidR="006E22A3" w:rsidRPr="009E2354" w:rsidRDefault="006E22A3" w:rsidP="006E22A3">
            <w:pPr>
              <w:rPr>
                <w:rFonts w:ascii="Times New Roman" w:hAnsi="Times New Roman" w:cs="Times New Roman"/>
                <w:sz w:val="24"/>
                <w:szCs w:val="24"/>
              </w:rPr>
            </w:pPr>
          </w:p>
        </w:tc>
        <w:tc>
          <w:tcPr>
            <w:tcW w:w="1747"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Заступник з господарських питань</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tcBorders>
              <w:bottom w:val="single" w:sz="4" w:space="0" w:color="auto"/>
            </w:tcBorders>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Заходи щодо реалізації універсального дизайну</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Адаптувати навчальні приміщення</w:t>
            </w:r>
          </w:p>
        </w:tc>
        <w:tc>
          <w:tcPr>
            <w:tcW w:w="1747"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Завідуючі навчальними кабінетами</w:t>
            </w:r>
          </w:p>
        </w:tc>
        <w:tc>
          <w:tcPr>
            <w:tcW w:w="1215" w:type="dxa"/>
          </w:tcPr>
          <w:p w:rsidR="006E22A3" w:rsidRPr="009E2354" w:rsidRDefault="006E22A3" w:rsidP="006E22A3">
            <w:pPr>
              <w:rPr>
                <w:rFonts w:ascii="Times New Roman" w:hAnsi="Times New Roman" w:cs="Times New Roman"/>
                <w:sz w:val="24"/>
                <w:szCs w:val="24"/>
              </w:rPr>
            </w:pPr>
          </w:p>
        </w:tc>
      </w:tr>
      <w:tr w:rsidR="006E22A3" w:rsidRPr="009E2354" w:rsidTr="00DB455F">
        <w:tc>
          <w:tcPr>
            <w:tcW w:w="1267" w:type="dxa"/>
            <w:vMerge/>
            <w:shd w:val="clear" w:color="auto" w:fill="FCD8EA" w:themeFill="accent4" w:themeFillTint="33"/>
          </w:tcPr>
          <w:p w:rsidR="006E22A3" w:rsidRPr="009E2354" w:rsidRDefault="006E22A3" w:rsidP="006E22A3">
            <w:pPr>
              <w:rPr>
                <w:rFonts w:ascii="Times New Roman" w:hAnsi="Times New Roman" w:cs="Times New Roman"/>
                <w:sz w:val="24"/>
                <w:szCs w:val="24"/>
              </w:rPr>
            </w:pPr>
          </w:p>
        </w:tc>
        <w:tc>
          <w:tcPr>
            <w:tcW w:w="6155" w:type="dxa"/>
            <w:tcBorders>
              <w:bottom w:val="single" w:sz="4" w:space="0" w:color="auto"/>
            </w:tcBorders>
            <w:shd w:val="clear" w:color="auto" w:fill="EDF6D2" w:themeFill="accent2" w:themeFillTint="33"/>
          </w:tcPr>
          <w:p w:rsidR="006E22A3" w:rsidRPr="009E2354" w:rsidRDefault="006E22A3" w:rsidP="00146F6A">
            <w:pPr>
              <w:ind w:left="38" w:right="113"/>
              <w:rPr>
                <w:rFonts w:ascii="Times New Roman" w:hAnsi="Times New Roman" w:cs="Times New Roman"/>
                <w:sz w:val="24"/>
                <w:szCs w:val="24"/>
              </w:rPr>
            </w:pPr>
            <w:r w:rsidRPr="009E2354">
              <w:rPr>
                <w:rFonts w:ascii="Times New Roman" w:hAnsi="Times New Roman" w:cs="Times New Roman"/>
                <w:sz w:val="24"/>
                <w:szCs w:val="24"/>
              </w:rPr>
              <w:t>Протоколи команди супроводу</w:t>
            </w: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Засідан</w:t>
            </w:r>
            <w:r w:rsidR="00A6123E" w:rsidRPr="009E2354">
              <w:rPr>
                <w:rFonts w:ascii="Times New Roman" w:hAnsi="Times New Roman" w:cs="Times New Roman"/>
                <w:sz w:val="24"/>
                <w:szCs w:val="24"/>
              </w:rPr>
              <w:t>ня команди супроводу</w:t>
            </w:r>
          </w:p>
        </w:tc>
        <w:tc>
          <w:tcPr>
            <w:tcW w:w="1747"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ЗДНВР</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2</w:t>
            </w:r>
            <w:r w:rsidR="00BE26CB">
              <w:rPr>
                <w:rFonts w:ascii="Times New Roman" w:hAnsi="Times New Roman" w:cs="Times New Roman"/>
                <w:sz w:val="24"/>
                <w:szCs w:val="24"/>
              </w:rPr>
              <w:t xml:space="preserve"> </w:t>
            </w:r>
            <w:r w:rsidRPr="009E2354">
              <w:rPr>
                <w:rFonts w:ascii="Times New Roman" w:hAnsi="Times New Roman" w:cs="Times New Roman"/>
                <w:sz w:val="24"/>
                <w:szCs w:val="24"/>
              </w:rPr>
              <w:t>т</w:t>
            </w:r>
            <w:r w:rsidR="00BE26CB">
              <w:rPr>
                <w:rFonts w:ascii="Times New Roman" w:hAnsi="Times New Roman" w:cs="Times New Roman"/>
                <w:sz w:val="24"/>
                <w:szCs w:val="24"/>
              </w:rPr>
              <w:t>.</w:t>
            </w:r>
          </w:p>
        </w:tc>
      </w:tr>
      <w:tr w:rsidR="006E22A3" w:rsidRPr="009E2354" w:rsidTr="00DB455F">
        <w:tc>
          <w:tcPr>
            <w:tcW w:w="1267" w:type="dxa"/>
            <w:vMerge w:val="restart"/>
            <w:shd w:val="clear" w:color="auto" w:fill="FBC1A2" w:themeFill="accent6" w:themeFillTint="66"/>
            <w:textDirection w:val="btLr"/>
          </w:tcPr>
          <w:p w:rsidR="006E22A3" w:rsidRPr="00091F88" w:rsidRDefault="006E22A3" w:rsidP="00091F88">
            <w:pPr>
              <w:ind w:left="113" w:right="113"/>
              <w:jc w:val="center"/>
              <w:rPr>
                <w:rFonts w:ascii="Times New Roman" w:hAnsi="Times New Roman" w:cs="Times New Roman"/>
                <w:b/>
                <w:sz w:val="28"/>
                <w:szCs w:val="28"/>
              </w:rPr>
            </w:pPr>
            <w:r w:rsidRPr="00091F88">
              <w:rPr>
                <w:rFonts w:ascii="Times New Roman" w:hAnsi="Times New Roman" w:cs="Times New Roman"/>
                <w:b/>
                <w:sz w:val="28"/>
                <w:szCs w:val="28"/>
              </w:rPr>
              <w:t>Система оцінювання здобувачів освіти</w:t>
            </w:r>
          </w:p>
        </w:tc>
        <w:tc>
          <w:tcPr>
            <w:tcW w:w="6155" w:type="dxa"/>
            <w:tcBorders>
              <w:top w:val="single" w:sz="4" w:space="0" w:color="auto"/>
            </w:tcBorders>
            <w:shd w:val="clear" w:color="auto" w:fill="FDE0D0" w:themeFill="accent6" w:themeFillTint="33"/>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Критерії оцінювання</w:t>
            </w:r>
          </w:p>
        </w:tc>
        <w:tc>
          <w:tcPr>
            <w:tcW w:w="4631"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Ознайомлення учнів на</w:t>
            </w:r>
            <w:r w:rsidR="006E22A3" w:rsidRPr="009E2354">
              <w:rPr>
                <w:rFonts w:ascii="Times New Roman" w:hAnsi="Times New Roman" w:cs="Times New Roman"/>
                <w:sz w:val="24"/>
                <w:szCs w:val="24"/>
              </w:rPr>
              <w:t xml:space="preserve"> уроках </w:t>
            </w:r>
          </w:p>
        </w:tc>
        <w:tc>
          <w:tcPr>
            <w:tcW w:w="1747"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вчителі- предметники</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постійно</w:t>
            </w:r>
          </w:p>
        </w:tc>
      </w:tr>
      <w:tr w:rsidR="006E22A3" w:rsidRPr="009E2354" w:rsidTr="00DB455F">
        <w:tc>
          <w:tcPr>
            <w:tcW w:w="1267" w:type="dxa"/>
            <w:vMerge/>
            <w:shd w:val="clear" w:color="auto" w:fill="FBC1A2" w:themeFill="accent6" w:themeFillTint="66"/>
          </w:tcPr>
          <w:p w:rsidR="006E22A3" w:rsidRPr="009E2354" w:rsidRDefault="006E22A3" w:rsidP="006E22A3">
            <w:pPr>
              <w:rPr>
                <w:rFonts w:ascii="Times New Roman" w:hAnsi="Times New Roman" w:cs="Times New Roman"/>
                <w:sz w:val="24"/>
                <w:szCs w:val="24"/>
              </w:rPr>
            </w:pPr>
          </w:p>
        </w:tc>
        <w:tc>
          <w:tcPr>
            <w:tcW w:w="6155" w:type="dxa"/>
            <w:shd w:val="clear" w:color="auto" w:fill="FDE0D0" w:themeFill="accent6" w:themeFillTint="33"/>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 xml:space="preserve">Відвідування уроків з метою вивчення питання, як </w:t>
            </w:r>
            <w:r w:rsidRPr="009E2354">
              <w:rPr>
                <w:rFonts w:ascii="Times New Roman" w:hAnsi="Times New Roman" w:cs="Times New Roman"/>
                <w:sz w:val="24"/>
                <w:szCs w:val="24"/>
                <w:lang w:eastAsia="uk-UA"/>
              </w:rPr>
              <w:t>система оцінювання в закладі освіти сприяє реалізації компетентнісного підходу до навчання</w:t>
            </w:r>
            <w:r w:rsidRPr="009E2354">
              <w:rPr>
                <w:rFonts w:ascii="Times New Roman" w:hAnsi="Times New Roman" w:cs="Times New Roman"/>
                <w:sz w:val="24"/>
                <w:szCs w:val="24"/>
              </w:rPr>
              <w:t xml:space="preserve"> </w:t>
            </w:r>
          </w:p>
          <w:p w:rsidR="006E22A3" w:rsidRPr="009E2354" w:rsidRDefault="006E22A3" w:rsidP="006E22A3">
            <w:pPr>
              <w:rPr>
                <w:rFonts w:ascii="Times New Roman" w:hAnsi="Times New Roman" w:cs="Times New Roman"/>
                <w:sz w:val="24"/>
                <w:szCs w:val="24"/>
              </w:rPr>
            </w:pPr>
          </w:p>
        </w:tc>
        <w:tc>
          <w:tcPr>
            <w:tcW w:w="4631" w:type="dxa"/>
          </w:tcPr>
          <w:p w:rsidR="006E22A3" w:rsidRPr="009E2354" w:rsidRDefault="00DB455F" w:rsidP="006E22A3">
            <w:pPr>
              <w:rPr>
                <w:rFonts w:ascii="Times New Roman" w:hAnsi="Times New Roman" w:cs="Times New Roman"/>
                <w:sz w:val="24"/>
                <w:szCs w:val="24"/>
              </w:rPr>
            </w:pPr>
            <w:r w:rsidRPr="00DB455F">
              <w:rPr>
                <w:rFonts w:ascii="Times New Roman" w:hAnsi="Times New Roman" w:cs="Times New Roman"/>
                <w:sz w:val="24"/>
                <w:szCs w:val="24"/>
              </w:rPr>
              <w:t xml:space="preserve">Взаємовідвідування уроків вчителями -предметниками   </w:t>
            </w:r>
          </w:p>
        </w:tc>
        <w:tc>
          <w:tcPr>
            <w:tcW w:w="1747"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ЗДНВР, ЗДНМР</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6E22A3" w:rsidRPr="009E2354" w:rsidTr="00DB455F">
        <w:tc>
          <w:tcPr>
            <w:tcW w:w="1267" w:type="dxa"/>
            <w:vMerge/>
            <w:shd w:val="clear" w:color="auto" w:fill="FBC1A2" w:themeFill="accent6" w:themeFillTint="66"/>
          </w:tcPr>
          <w:p w:rsidR="006E22A3" w:rsidRPr="009E2354" w:rsidRDefault="006E22A3" w:rsidP="006E22A3">
            <w:pPr>
              <w:rPr>
                <w:rFonts w:ascii="Times New Roman" w:hAnsi="Times New Roman" w:cs="Times New Roman"/>
                <w:sz w:val="24"/>
                <w:szCs w:val="24"/>
              </w:rPr>
            </w:pPr>
          </w:p>
        </w:tc>
        <w:tc>
          <w:tcPr>
            <w:tcW w:w="6155" w:type="dxa"/>
            <w:shd w:val="clear" w:color="auto" w:fill="FDE0D0" w:themeFill="accent6" w:themeFillTint="33"/>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 xml:space="preserve">Анкети учнів, батьків щодо справедливості та </w:t>
            </w:r>
            <w:r w:rsidR="00F93BCA" w:rsidRPr="009E2354">
              <w:rPr>
                <w:rFonts w:ascii="Times New Roman" w:hAnsi="Times New Roman" w:cs="Times New Roman"/>
                <w:sz w:val="24"/>
                <w:szCs w:val="24"/>
              </w:rPr>
              <w:t>об’єктивності</w:t>
            </w:r>
            <w:r w:rsidRPr="009E2354">
              <w:rPr>
                <w:rFonts w:ascii="Times New Roman" w:hAnsi="Times New Roman" w:cs="Times New Roman"/>
                <w:sz w:val="24"/>
                <w:szCs w:val="24"/>
              </w:rPr>
              <w:t xml:space="preserve"> системи оцінювання</w:t>
            </w:r>
          </w:p>
          <w:p w:rsidR="006E22A3" w:rsidRPr="009E2354" w:rsidRDefault="006E22A3" w:rsidP="006E22A3">
            <w:pPr>
              <w:rPr>
                <w:rFonts w:ascii="Times New Roman" w:hAnsi="Times New Roman" w:cs="Times New Roman"/>
                <w:sz w:val="24"/>
                <w:szCs w:val="24"/>
              </w:rPr>
            </w:pP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Розробка анкет</w:t>
            </w:r>
          </w:p>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Проведення анкетування</w:t>
            </w:r>
          </w:p>
        </w:tc>
        <w:tc>
          <w:tcPr>
            <w:tcW w:w="1747"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ЗДНВР</w:t>
            </w:r>
          </w:p>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Класні керівники</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6E22A3" w:rsidRPr="009E2354" w:rsidTr="00DB455F">
        <w:tc>
          <w:tcPr>
            <w:tcW w:w="1267" w:type="dxa"/>
            <w:vMerge/>
            <w:shd w:val="clear" w:color="auto" w:fill="FBC1A2" w:themeFill="accent6" w:themeFillTint="66"/>
          </w:tcPr>
          <w:p w:rsidR="006E22A3" w:rsidRPr="009E2354" w:rsidRDefault="006E22A3" w:rsidP="006E22A3">
            <w:pPr>
              <w:rPr>
                <w:rFonts w:ascii="Times New Roman" w:hAnsi="Times New Roman" w:cs="Times New Roman"/>
                <w:sz w:val="24"/>
                <w:szCs w:val="24"/>
              </w:rPr>
            </w:pPr>
          </w:p>
        </w:tc>
        <w:tc>
          <w:tcPr>
            <w:tcW w:w="6155" w:type="dxa"/>
            <w:shd w:val="clear" w:color="auto" w:fill="FDE0D0" w:themeFill="accent6" w:themeFillTint="33"/>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 xml:space="preserve"> Відвідування навчальних занять з усіх навчальних предметів з метою вивчення впровадження системи формувального оцінювання</w:t>
            </w:r>
          </w:p>
          <w:p w:rsidR="006E22A3" w:rsidRPr="009E2354" w:rsidRDefault="006E22A3" w:rsidP="006E22A3">
            <w:pPr>
              <w:rPr>
                <w:rFonts w:ascii="Times New Roman" w:hAnsi="Times New Roman" w:cs="Times New Roman"/>
                <w:sz w:val="24"/>
                <w:szCs w:val="24"/>
              </w:rPr>
            </w:pPr>
          </w:p>
        </w:tc>
        <w:tc>
          <w:tcPr>
            <w:tcW w:w="4631" w:type="dxa"/>
          </w:tcPr>
          <w:p w:rsidR="006E22A3" w:rsidRPr="009E2354" w:rsidRDefault="0005788B" w:rsidP="00DB455F">
            <w:pPr>
              <w:rPr>
                <w:rFonts w:ascii="Times New Roman" w:hAnsi="Times New Roman" w:cs="Times New Roman"/>
                <w:sz w:val="24"/>
                <w:szCs w:val="24"/>
              </w:rPr>
            </w:pPr>
            <w:r>
              <w:rPr>
                <w:rFonts w:ascii="Times New Roman" w:hAnsi="Times New Roman" w:cs="Times New Roman"/>
                <w:sz w:val="24"/>
                <w:szCs w:val="24"/>
              </w:rPr>
              <w:t xml:space="preserve"> </w:t>
            </w:r>
            <w:r w:rsidR="006E22A3" w:rsidRPr="009E2354">
              <w:rPr>
                <w:rFonts w:ascii="Times New Roman" w:hAnsi="Times New Roman" w:cs="Times New Roman"/>
                <w:sz w:val="24"/>
                <w:szCs w:val="24"/>
              </w:rPr>
              <w:t xml:space="preserve">Відвідування уроків в 11 класі </w:t>
            </w:r>
            <w:r w:rsidR="00DB455F">
              <w:rPr>
                <w:rFonts w:ascii="Times New Roman" w:hAnsi="Times New Roman" w:cs="Times New Roman"/>
                <w:sz w:val="24"/>
                <w:szCs w:val="24"/>
              </w:rPr>
              <w:t>з історії</w:t>
            </w:r>
          </w:p>
        </w:tc>
        <w:tc>
          <w:tcPr>
            <w:tcW w:w="1747"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 xml:space="preserve"> Директор, ЗДНВР, ЗДНМР</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6E22A3" w:rsidRPr="009E2354" w:rsidTr="00DB455F">
        <w:tc>
          <w:tcPr>
            <w:tcW w:w="1267" w:type="dxa"/>
            <w:vMerge/>
            <w:shd w:val="clear" w:color="auto" w:fill="FBC1A2" w:themeFill="accent6" w:themeFillTint="66"/>
          </w:tcPr>
          <w:p w:rsidR="006E22A3" w:rsidRPr="009E2354" w:rsidRDefault="006E22A3" w:rsidP="006E22A3">
            <w:pPr>
              <w:rPr>
                <w:rFonts w:ascii="Times New Roman" w:hAnsi="Times New Roman" w:cs="Times New Roman"/>
                <w:sz w:val="24"/>
                <w:szCs w:val="24"/>
              </w:rPr>
            </w:pPr>
          </w:p>
        </w:tc>
        <w:tc>
          <w:tcPr>
            <w:tcW w:w="6155" w:type="dxa"/>
            <w:shd w:val="clear" w:color="auto" w:fill="FDE0D0" w:themeFill="accent6" w:themeFillTint="33"/>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Графік роботи курсів за вибором та факультативів</w:t>
            </w:r>
          </w:p>
          <w:p w:rsidR="006E22A3" w:rsidRPr="009E2354" w:rsidRDefault="006E22A3" w:rsidP="006E22A3">
            <w:pPr>
              <w:rPr>
                <w:rFonts w:ascii="Times New Roman" w:hAnsi="Times New Roman" w:cs="Times New Roman"/>
                <w:sz w:val="24"/>
                <w:szCs w:val="24"/>
              </w:rPr>
            </w:pPr>
          </w:p>
        </w:tc>
        <w:tc>
          <w:tcPr>
            <w:tcW w:w="4631"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Складання графіка</w:t>
            </w:r>
          </w:p>
        </w:tc>
        <w:tc>
          <w:tcPr>
            <w:tcW w:w="1747" w:type="dxa"/>
          </w:tcPr>
          <w:p w:rsidR="006E22A3" w:rsidRPr="009E2354" w:rsidRDefault="006E22A3" w:rsidP="006E22A3">
            <w:pPr>
              <w:rPr>
                <w:rFonts w:ascii="Times New Roman" w:hAnsi="Times New Roman" w:cs="Times New Roman"/>
                <w:sz w:val="24"/>
                <w:szCs w:val="24"/>
              </w:rPr>
            </w:pPr>
            <w:r w:rsidRPr="009E2354">
              <w:rPr>
                <w:rFonts w:ascii="Times New Roman" w:hAnsi="Times New Roman" w:cs="Times New Roman"/>
                <w:sz w:val="24"/>
                <w:szCs w:val="24"/>
              </w:rPr>
              <w:t>ЗДНВР</w:t>
            </w:r>
          </w:p>
        </w:tc>
        <w:tc>
          <w:tcPr>
            <w:tcW w:w="1215" w:type="dxa"/>
          </w:tcPr>
          <w:p w:rsidR="006E22A3" w:rsidRPr="009E2354" w:rsidRDefault="00A6123E" w:rsidP="006E22A3">
            <w:pPr>
              <w:rPr>
                <w:rFonts w:ascii="Times New Roman" w:hAnsi="Times New Roman" w:cs="Times New Roman"/>
                <w:sz w:val="24"/>
                <w:szCs w:val="24"/>
              </w:rPr>
            </w:pPr>
            <w:r w:rsidRPr="009E2354">
              <w:rPr>
                <w:rFonts w:ascii="Times New Roman" w:hAnsi="Times New Roman" w:cs="Times New Roman"/>
                <w:sz w:val="24"/>
                <w:szCs w:val="24"/>
              </w:rPr>
              <w:t>1</w:t>
            </w:r>
            <w:r w:rsidR="0005788B">
              <w:rPr>
                <w:rFonts w:ascii="Times New Roman" w:hAnsi="Times New Roman" w:cs="Times New Roman"/>
                <w:sz w:val="24"/>
                <w:szCs w:val="24"/>
              </w:rPr>
              <w:t xml:space="preserve"> </w:t>
            </w:r>
            <w:r w:rsidRPr="009E2354">
              <w:rPr>
                <w:rFonts w:ascii="Times New Roman" w:hAnsi="Times New Roman" w:cs="Times New Roman"/>
                <w:sz w:val="24"/>
                <w:szCs w:val="24"/>
              </w:rPr>
              <w:t>т</w:t>
            </w:r>
            <w:r w:rsidR="0005788B">
              <w:rPr>
                <w:rFonts w:ascii="Times New Roman" w:hAnsi="Times New Roman" w:cs="Times New Roman"/>
                <w:sz w:val="24"/>
                <w:szCs w:val="24"/>
              </w:rPr>
              <w:t>.</w:t>
            </w:r>
          </w:p>
        </w:tc>
      </w:tr>
      <w:tr w:rsidR="00DB455F" w:rsidRPr="009E2354" w:rsidTr="00DB455F">
        <w:tc>
          <w:tcPr>
            <w:tcW w:w="1267" w:type="dxa"/>
            <w:vMerge/>
            <w:shd w:val="clear" w:color="auto" w:fill="FBC1A2" w:themeFill="accent6" w:themeFillTint="66"/>
          </w:tcPr>
          <w:p w:rsidR="00DB455F" w:rsidRPr="009E2354" w:rsidRDefault="00DB455F" w:rsidP="00DB455F">
            <w:pPr>
              <w:rPr>
                <w:rFonts w:ascii="Times New Roman" w:hAnsi="Times New Roman" w:cs="Times New Roman"/>
                <w:sz w:val="24"/>
                <w:szCs w:val="24"/>
              </w:rPr>
            </w:pPr>
          </w:p>
        </w:tc>
        <w:tc>
          <w:tcPr>
            <w:tcW w:w="6155" w:type="dxa"/>
            <w:shd w:val="clear" w:color="auto" w:fill="FDE0D0" w:themeFill="accent6" w:themeFillTint="33"/>
          </w:tcPr>
          <w:p w:rsidR="00DB455F" w:rsidRPr="009E2354" w:rsidRDefault="00DB455F" w:rsidP="00DB455F">
            <w:pPr>
              <w:rPr>
                <w:rFonts w:ascii="Times New Roman" w:hAnsi="Times New Roman" w:cs="Times New Roman"/>
                <w:sz w:val="24"/>
                <w:szCs w:val="24"/>
              </w:rPr>
            </w:pPr>
            <w:r w:rsidRPr="009E2354">
              <w:rPr>
                <w:rFonts w:ascii="Times New Roman" w:hAnsi="Times New Roman" w:cs="Times New Roman"/>
                <w:sz w:val="24"/>
                <w:szCs w:val="24"/>
              </w:rPr>
              <w:t>Самооцінювання учасників освітнього процесу</w:t>
            </w:r>
          </w:p>
        </w:tc>
        <w:tc>
          <w:tcPr>
            <w:tcW w:w="4631" w:type="dxa"/>
          </w:tcPr>
          <w:p w:rsidR="00DB455F" w:rsidRPr="009E2354" w:rsidRDefault="00DB455F" w:rsidP="00DB455F">
            <w:pPr>
              <w:rPr>
                <w:rFonts w:ascii="Times New Roman" w:hAnsi="Times New Roman" w:cs="Times New Roman"/>
                <w:sz w:val="24"/>
                <w:szCs w:val="24"/>
              </w:rPr>
            </w:pPr>
            <w:r>
              <w:rPr>
                <w:rFonts w:ascii="Times New Roman" w:hAnsi="Times New Roman" w:cs="Times New Roman"/>
                <w:sz w:val="24"/>
                <w:szCs w:val="24"/>
              </w:rPr>
              <w:t xml:space="preserve">Обговорення на засіданнях </w:t>
            </w:r>
            <w:r w:rsidR="00A71879">
              <w:rPr>
                <w:rFonts w:ascii="Times New Roman" w:hAnsi="Times New Roman" w:cs="Times New Roman"/>
                <w:sz w:val="24"/>
                <w:szCs w:val="24"/>
              </w:rPr>
              <w:t>методоб’єднання</w:t>
            </w:r>
            <w:r>
              <w:rPr>
                <w:rFonts w:ascii="Times New Roman" w:hAnsi="Times New Roman" w:cs="Times New Roman"/>
                <w:sz w:val="24"/>
                <w:szCs w:val="24"/>
              </w:rPr>
              <w:t xml:space="preserve"> питання самооцінювання та взаємооцінювання учасників освітнього </w:t>
            </w:r>
            <w:r>
              <w:rPr>
                <w:rFonts w:ascii="Times New Roman" w:hAnsi="Times New Roman" w:cs="Times New Roman"/>
                <w:sz w:val="24"/>
                <w:szCs w:val="24"/>
              </w:rPr>
              <w:lastRenderedPageBreak/>
              <w:t>процесу</w:t>
            </w:r>
          </w:p>
        </w:tc>
        <w:tc>
          <w:tcPr>
            <w:tcW w:w="1747" w:type="dxa"/>
          </w:tcPr>
          <w:p w:rsidR="00DB455F" w:rsidRPr="009E2354" w:rsidRDefault="00DB455F" w:rsidP="00DB455F">
            <w:pPr>
              <w:rPr>
                <w:rFonts w:ascii="Times New Roman" w:hAnsi="Times New Roman" w:cs="Times New Roman"/>
                <w:sz w:val="24"/>
                <w:szCs w:val="24"/>
              </w:rPr>
            </w:pPr>
            <w:r>
              <w:rPr>
                <w:rFonts w:ascii="Times New Roman" w:hAnsi="Times New Roman" w:cs="Times New Roman"/>
                <w:sz w:val="24"/>
                <w:szCs w:val="24"/>
              </w:rPr>
              <w:lastRenderedPageBreak/>
              <w:t>Керівники предметних кафедр</w:t>
            </w:r>
          </w:p>
        </w:tc>
        <w:tc>
          <w:tcPr>
            <w:tcW w:w="1215" w:type="dxa"/>
          </w:tcPr>
          <w:p w:rsidR="00DB455F" w:rsidRPr="009E2354" w:rsidRDefault="00DB455F" w:rsidP="00DB455F">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DB455F" w:rsidRPr="009E2354" w:rsidTr="00DB455F">
        <w:trPr>
          <w:trHeight w:val="708"/>
        </w:trPr>
        <w:tc>
          <w:tcPr>
            <w:tcW w:w="1267" w:type="dxa"/>
            <w:vMerge/>
            <w:shd w:val="clear" w:color="auto" w:fill="FBC1A2" w:themeFill="accent6" w:themeFillTint="66"/>
          </w:tcPr>
          <w:p w:rsidR="00DB455F" w:rsidRPr="009E2354" w:rsidRDefault="00DB455F" w:rsidP="00DB455F">
            <w:pPr>
              <w:rPr>
                <w:rFonts w:ascii="Times New Roman" w:hAnsi="Times New Roman" w:cs="Times New Roman"/>
                <w:sz w:val="24"/>
                <w:szCs w:val="24"/>
              </w:rPr>
            </w:pPr>
          </w:p>
        </w:tc>
        <w:tc>
          <w:tcPr>
            <w:tcW w:w="6155" w:type="dxa"/>
            <w:shd w:val="clear" w:color="auto" w:fill="FDE0D0" w:themeFill="accent6" w:themeFillTint="33"/>
          </w:tcPr>
          <w:p w:rsidR="00DB455F" w:rsidRPr="009E2354" w:rsidRDefault="00DB455F" w:rsidP="00DB455F">
            <w:pPr>
              <w:rPr>
                <w:rFonts w:ascii="Times New Roman" w:hAnsi="Times New Roman" w:cs="Times New Roman"/>
                <w:sz w:val="24"/>
                <w:szCs w:val="24"/>
                <w:lang w:eastAsia="uk-UA"/>
              </w:rPr>
            </w:pPr>
            <w:r w:rsidRPr="009E2354">
              <w:rPr>
                <w:rFonts w:ascii="Times New Roman" w:hAnsi="Times New Roman" w:cs="Times New Roman"/>
                <w:sz w:val="24"/>
                <w:szCs w:val="24"/>
              </w:rPr>
              <w:t>ГКК</w:t>
            </w:r>
            <w:r w:rsidRPr="009E2354">
              <w:rPr>
                <w:rFonts w:ascii="Times New Roman" w:hAnsi="Times New Roman" w:cs="Times New Roman"/>
                <w:sz w:val="24"/>
                <w:szCs w:val="24"/>
                <w:lang w:eastAsia="uk-UA"/>
              </w:rPr>
              <w:t xml:space="preserve">  «Формування відповідального ставлення до результатів навчання»</w:t>
            </w:r>
          </w:p>
        </w:tc>
        <w:tc>
          <w:tcPr>
            <w:tcW w:w="4631" w:type="dxa"/>
          </w:tcPr>
          <w:p w:rsidR="00DB455F" w:rsidRPr="009E2354" w:rsidRDefault="00DB455F" w:rsidP="00DB455F">
            <w:pPr>
              <w:rPr>
                <w:rFonts w:ascii="Times New Roman" w:hAnsi="Times New Roman" w:cs="Times New Roman"/>
                <w:sz w:val="24"/>
                <w:szCs w:val="24"/>
              </w:rPr>
            </w:pPr>
            <w:r w:rsidRPr="009E2354">
              <w:rPr>
                <w:rFonts w:ascii="Times New Roman" w:hAnsi="Times New Roman" w:cs="Times New Roman"/>
                <w:sz w:val="24"/>
                <w:szCs w:val="24"/>
              </w:rPr>
              <w:t xml:space="preserve">Відвідування ГКК у 5 класах </w:t>
            </w:r>
          </w:p>
        </w:tc>
        <w:tc>
          <w:tcPr>
            <w:tcW w:w="1747" w:type="dxa"/>
          </w:tcPr>
          <w:p w:rsidR="00DB455F" w:rsidRPr="009E2354" w:rsidRDefault="00DB455F" w:rsidP="00DB455F">
            <w:pPr>
              <w:rPr>
                <w:rFonts w:ascii="Times New Roman" w:hAnsi="Times New Roman" w:cs="Times New Roman"/>
                <w:sz w:val="24"/>
                <w:szCs w:val="24"/>
              </w:rPr>
            </w:pPr>
            <w:r w:rsidRPr="009E2354">
              <w:rPr>
                <w:rFonts w:ascii="Times New Roman" w:hAnsi="Times New Roman" w:cs="Times New Roman"/>
                <w:sz w:val="24"/>
                <w:szCs w:val="24"/>
              </w:rPr>
              <w:t>ЗДВР</w:t>
            </w:r>
          </w:p>
        </w:tc>
        <w:tc>
          <w:tcPr>
            <w:tcW w:w="1215" w:type="dxa"/>
          </w:tcPr>
          <w:p w:rsidR="00DB455F" w:rsidRPr="009E2354" w:rsidRDefault="00DB455F" w:rsidP="00DB455F">
            <w:pPr>
              <w:rPr>
                <w:rFonts w:ascii="Times New Roman" w:hAnsi="Times New Roman" w:cs="Times New Roman"/>
                <w:sz w:val="24"/>
                <w:szCs w:val="24"/>
              </w:rPr>
            </w:pPr>
            <w:r w:rsidRPr="009E2354">
              <w:rPr>
                <w:rFonts w:ascii="Times New Roman" w:hAnsi="Times New Roman" w:cs="Times New Roman"/>
                <w:sz w:val="24"/>
                <w:szCs w:val="24"/>
              </w:rPr>
              <w:t>Згідно графіка</w:t>
            </w:r>
          </w:p>
        </w:tc>
      </w:tr>
      <w:tr w:rsidR="00DB455F" w:rsidRPr="009E2354" w:rsidTr="00DB455F">
        <w:tc>
          <w:tcPr>
            <w:tcW w:w="1267" w:type="dxa"/>
            <w:vMerge w:val="restart"/>
            <w:shd w:val="clear" w:color="auto" w:fill="DBEEA6" w:themeFill="accent2" w:themeFillTint="66"/>
            <w:textDirection w:val="btLr"/>
          </w:tcPr>
          <w:p w:rsidR="00DB455F" w:rsidRDefault="00DB455F" w:rsidP="00DB455F">
            <w:pPr>
              <w:ind w:left="113" w:right="113"/>
              <w:jc w:val="center"/>
              <w:rPr>
                <w:rFonts w:ascii="Times New Roman" w:hAnsi="Times New Roman" w:cs="Times New Roman"/>
                <w:b/>
                <w:sz w:val="28"/>
                <w:szCs w:val="28"/>
              </w:rPr>
            </w:pPr>
          </w:p>
          <w:p w:rsidR="00DB455F" w:rsidRPr="00091F88" w:rsidRDefault="00DB455F" w:rsidP="00DB455F">
            <w:pPr>
              <w:ind w:left="113" w:right="113"/>
              <w:jc w:val="center"/>
              <w:rPr>
                <w:rFonts w:ascii="Times New Roman" w:hAnsi="Times New Roman" w:cs="Times New Roman"/>
                <w:b/>
                <w:sz w:val="28"/>
                <w:szCs w:val="28"/>
              </w:rPr>
            </w:pPr>
            <w:r w:rsidRPr="00091F88">
              <w:rPr>
                <w:rFonts w:ascii="Times New Roman" w:hAnsi="Times New Roman" w:cs="Times New Roman"/>
                <w:b/>
                <w:sz w:val="28"/>
                <w:szCs w:val="28"/>
              </w:rPr>
              <w:t>Педагогічна діяльність  педагогічних працівників</w:t>
            </w:r>
          </w:p>
        </w:tc>
        <w:tc>
          <w:tcPr>
            <w:tcW w:w="6155" w:type="dxa"/>
            <w:shd w:val="clear" w:color="auto" w:fill="FCD8EA" w:themeFill="accent4" w:themeFillTint="33"/>
          </w:tcPr>
          <w:p w:rsidR="00DB455F" w:rsidRPr="009E2354" w:rsidRDefault="00DB455F" w:rsidP="00DB455F">
            <w:pPr>
              <w:rPr>
                <w:rFonts w:ascii="Times New Roman" w:hAnsi="Times New Roman" w:cs="Times New Roman"/>
                <w:sz w:val="24"/>
                <w:szCs w:val="24"/>
              </w:rPr>
            </w:pPr>
            <w:r w:rsidRPr="009E2354">
              <w:rPr>
                <w:rFonts w:ascii="Times New Roman" w:hAnsi="Times New Roman" w:cs="Times New Roman"/>
                <w:sz w:val="24"/>
                <w:szCs w:val="24"/>
              </w:rPr>
              <w:t>Календарно-тематичні плани</w:t>
            </w:r>
          </w:p>
        </w:tc>
        <w:tc>
          <w:tcPr>
            <w:tcW w:w="4631" w:type="dxa"/>
          </w:tcPr>
          <w:p w:rsidR="00DB455F" w:rsidRPr="009E2354" w:rsidRDefault="00DB455F" w:rsidP="00DB455F">
            <w:pPr>
              <w:rPr>
                <w:rFonts w:ascii="Times New Roman" w:hAnsi="Times New Roman" w:cs="Times New Roman"/>
                <w:sz w:val="24"/>
                <w:szCs w:val="24"/>
              </w:rPr>
            </w:pPr>
            <w:r w:rsidRPr="009E2354">
              <w:rPr>
                <w:rFonts w:ascii="Times New Roman" w:hAnsi="Times New Roman" w:cs="Times New Roman"/>
                <w:sz w:val="24"/>
                <w:szCs w:val="24"/>
              </w:rPr>
              <w:t xml:space="preserve">Ознайомлення з календарними планами педагогів </w:t>
            </w:r>
          </w:p>
        </w:tc>
        <w:tc>
          <w:tcPr>
            <w:tcW w:w="1747" w:type="dxa"/>
          </w:tcPr>
          <w:p w:rsidR="00DB455F" w:rsidRPr="009E2354" w:rsidRDefault="00DB455F" w:rsidP="00DB455F">
            <w:pPr>
              <w:rPr>
                <w:rFonts w:ascii="Times New Roman" w:hAnsi="Times New Roman" w:cs="Times New Roman"/>
                <w:sz w:val="24"/>
                <w:szCs w:val="24"/>
              </w:rPr>
            </w:pPr>
            <w:r w:rsidRPr="009E2354">
              <w:rPr>
                <w:rFonts w:ascii="Times New Roman" w:hAnsi="Times New Roman" w:cs="Times New Roman"/>
                <w:sz w:val="24"/>
                <w:szCs w:val="24"/>
              </w:rPr>
              <w:t>ЗДНВР</w:t>
            </w:r>
          </w:p>
        </w:tc>
        <w:tc>
          <w:tcPr>
            <w:tcW w:w="1215" w:type="dxa"/>
          </w:tcPr>
          <w:p w:rsidR="00DB455F" w:rsidRPr="009E2354" w:rsidRDefault="00DB455F" w:rsidP="00DB455F">
            <w:pPr>
              <w:rPr>
                <w:rFonts w:ascii="Times New Roman" w:hAnsi="Times New Roman" w:cs="Times New Roman"/>
                <w:sz w:val="24"/>
                <w:szCs w:val="24"/>
              </w:rPr>
            </w:pPr>
          </w:p>
        </w:tc>
      </w:tr>
      <w:tr w:rsidR="00A71879" w:rsidRPr="009E2354" w:rsidTr="00A71879">
        <w:tc>
          <w:tcPr>
            <w:tcW w:w="1267" w:type="dxa"/>
            <w:vMerge/>
            <w:shd w:val="clear" w:color="auto" w:fill="DBEEA6" w:themeFill="accent2"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CD8EA" w:themeFill="accent4"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вивчення освітніх технологій спрямованих на формування ключових компетентностей</w:t>
            </w:r>
          </w:p>
        </w:tc>
        <w:tc>
          <w:tcPr>
            <w:tcW w:w="4631" w:type="dxa"/>
          </w:tcPr>
          <w:p w:rsidR="00A71879" w:rsidRPr="009E2354" w:rsidRDefault="00A71879" w:rsidP="00F56E35">
            <w:pPr>
              <w:rPr>
                <w:rFonts w:ascii="Times New Roman" w:hAnsi="Times New Roman" w:cs="Times New Roman"/>
                <w:sz w:val="24"/>
                <w:szCs w:val="24"/>
              </w:rPr>
            </w:pPr>
            <w:r>
              <w:rPr>
                <w:rFonts w:ascii="Times New Roman" w:hAnsi="Times New Roman" w:cs="Times New Roman"/>
                <w:sz w:val="24"/>
                <w:szCs w:val="24"/>
              </w:rPr>
              <w:t>Обговорення на предметних кафедра</w:t>
            </w:r>
            <w:r w:rsidR="00F56E35">
              <w:rPr>
                <w:rFonts w:ascii="Times New Roman" w:hAnsi="Times New Roman" w:cs="Times New Roman"/>
                <w:sz w:val="24"/>
                <w:szCs w:val="24"/>
              </w:rPr>
              <w:t xml:space="preserve">х </w:t>
            </w:r>
            <w:r>
              <w:rPr>
                <w:rFonts w:ascii="Times New Roman" w:hAnsi="Times New Roman" w:cs="Times New Roman"/>
                <w:sz w:val="24"/>
                <w:szCs w:val="24"/>
              </w:rPr>
              <w:t xml:space="preserve">використання освітніх технологій спрямованих на формування ключових компетентностей </w:t>
            </w:r>
          </w:p>
        </w:tc>
        <w:tc>
          <w:tcPr>
            <w:tcW w:w="1747" w:type="dxa"/>
          </w:tcPr>
          <w:p w:rsidR="00A71879" w:rsidRPr="009E2354" w:rsidRDefault="00A71879" w:rsidP="00A71879">
            <w:pPr>
              <w:rPr>
                <w:rFonts w:ascii="Times New Roman" w:hAnsi="Times New Roman" w:cs="Times New Roman"/>
                <w:sz w:val="24"/>
                <w:szCs w:val="24"/>
              </w:rPr>
            </w:pPr>
            <w:r>
              <w:rPr>
                <w:rFonts w:ascii="Times New Roman" w:hAnsi="Times New Roman" w:cs="Times New Roman"/>
                <w:sz w:val="24"/>
                <w:szCs w:val="24"/>
              </w:rPr>
              <w:t>Керівники предметних кафедр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A71879" w:rsidRPr="009E2354" w:rsidTr="00A71879">
        <w:tc>
          <w:tcPr>
            <w:tcW w:w="1267" w:type="dxa"/>
            <w:vMerge/>
            <w:shd w:val="clear" w:color="auto" w:fill="DBEEA6" w:themeFill="accent2"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CD8EA" w:themeFill="accent4" w:themeFillTint="33"/>
          </w:tcPr>
          <w:p w:rsidR="00A71879" w:rsidRPr="0005788B" w:rsidRDefault="00A71879" w:rsidP="00A71879">
            <w:pPr>
              <w:rPr>
                <w:rFonts w:ascii="Times New Roman" w:hAnsi="Times New Roman" w:cs="Times New Roman"/>
                <w:sz w:val="24"/>
                <w:szCs w:val="24"/>
              </w:rPr>
            </w:pPr>
            <w:r w:rsidRPr="0005788B">
              <w:rPr>
                <w:rFonts w:ascii="Times New Roman" w:hAnsi="Times New Roman" w:cs="Times New Roman"/>
                <w:sz w:val="24"/>
                <w:szCs w:val="24"/>
              </w:rPr>
              <w:t>Індивідуальні програми розвитку дітей з ОПП</w:t>
            </w:r>
          </w:p>
        </w:tc>
        <w:tc>
          <w:tcPr>
            <w:tcW w:w="4631" w:type="dxa"/>
          </w:tcPr>
          <w:p w:rsidR="00A71879" w:rsidRPr="0005788B" w:rsidRDefault="00A71879" w:rsidP="00A71879">
            <w:pPr>
              <w:rPr>
                <w:rFonts w:ascii="Times New Roman" w:hAnsi="Times New Roman" w:cs="Times New Roman"/>
                <w:sz w:val="24"/>
                <w:szCs w:val="24"/>
              </w:rPr>
            </w:pPr>
            <w:r>
              <w:rPr>
                <w:rFonts w:ascii="Times New Roman" w:hAnsi="Times New Roman" w:cs="Times New Roman"/>
                <w:sz w:val="24"/>
                <w:szCs w:val="24"/>
              </w:rPr>
              <w:t>Аналіз виконання ІПР у 6</w:t>
            </w:r>
            <w:r w:rsidRPr="0005788B">
              <w:rPr>
                <w:rFonts w:ascii="Times New Roman" w:hAnsi="Times New Roman" w:cs="Times New Roman"/>
                <w:sz w:val="24"/>
                <w:szCs w:val="24"/>
              </w:rPr>
              <w:t xml:space="preserve"> класі </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ЗДНВР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3</w:t>
            </w:r>
            <w:r>
              <w:rPr>
                <w:rFonts w:ascii="Times New Roman" w:hAnsi="Times New Roman" w:cs="Times New Roman"/>
                <w:sz w:val="24"/>
                <w:szCs w:val="24"/>
              </w:rPr>
              <w:t xml:space="preserve"> </w:t>
            </w:r>
            <w:r w:rsidRPr="009E2354">
              <w:rPr>
                <w:rFonts w:ascii="Times New Roman" w:hAnsi="Times New Roman" w:cs="Times New Roman"/>
                <w:sz w:val="24"/>
                <w:szCs w:val="24"/>
              </w:rPr>
              <w:t>т</w:t>
            </w:r>
            <w:r>
              <w:rPr>
                <w:rFonts w:ascii="Times New Roman" w:hAnsi="Times New Roman" w:cs="Times New Roman"/>
                <w:sz w:val="24"/>
                <w:szCs w:val="24"/>
              </w:rPr>
              <w:t>.</w:t>
            </w:r>
          </w:p>
        </w:tc>
      </w:tr>
      <w:tr w:rsidR="00A71879" w:rsidRPr="009E2354" w:rsidTr="00A71879">
        <w:tc>
          <w:tcPr>
            <w:tcW w:w="1267" w:type="dxa"/>
            <w:vMerge/>
            <w:shd w:val="clear" w:color="auto" w:fill="DBEEA6" w:themeFill="accent2"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CD8EA" w:themeFill="accent4" w:themeFillTint="33"/>
          </w:tcPr>
          <w:p w:rsidR="00A71879" w:rsidRPr="0005788B" w:rsidRDefault="00A71879" w:rsidP="00A71879">
            <w:pPr>
              <w:rPr>
                <w:rFonts w:ascii="Times New Roman" w:hAnsi="Times New Roman" w:cs="Times New Roman"/>
                <w:sz w:val="24"/>
                <w:szCs w:val="24"/>
              </w:rPr>
            </w:pPr>
            <w:r w:rsidRPr="0005788B">
              <w:rPr>
                <w:rFonts w:ascii="Times New Roman" w:hAnsi="Times New Roman" w:cs="Times New Roman"/>
                <w:sz w:val="24"/>
                <w:szCs w:val="24"/>
              </w:rPr>
              <w:t>Реалізація виховної мети уроку</w:t>
            </w:r>
          </w:p>
        </w:tc>
        <w:tc>
          <w:tcPr>
            <w:tcW w:w="4631" w:type="dxa"/>
          </w:tcPr>
          <w:p w:rsidR="00A71879" w:rsidRPr="0005788B" w:rsidRDefault="00A71879" w:rsidP="00A71879">
            <w:pPr>
              <w:rPr>
                <w:rFonts w:ascii="Times New Roman" w:hAnsi="Times New Roman" w:cs="Times New Roman"/>
                <w:sz w:val="24"/>
                <w:szCs w:val="24"/>
              </w:rPr>
            </w:pPr>
            <w:r w:rsidRPr="0005788B">
              <w:rPr>
                <w:rFonts w:ascii="Times New Roman" w:hAnsi="Times New Roman" w:cs="Times New Roman"/>
                <w:sz w:val="24"/>
                <w:szCs w:val="24"/>
              </w:rPr>
              <w:t>Спостереження за навчальними заняттями</w:t>
            </w:r>
            <w:r>
              <w:rPr>
                <w:rFonts w:ascii="Times New Roman" w:hAnsi="Times New Roman" w:cs="Times New Roman"/>
                <w:sz w:val="24"/>
                <w:szCs w:val="24"/>
              </w:rPr>
              <w:t xml:space="preserve"> з іноземних мов у 5 класах </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ЗДНВР, ЗДНМР,ЗДВР, директор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A71879" w:rsidRPr="009E2354" w:rsidTr="00A71879">
        <w:tc>
          <w:tcPr>
            <w:tcW w:w="1267" w:type="dxa"/>
            <w:vMerge/>
            <w:shd w:val="clear" w:color="auto" w:fill="DBEEA6" w:themeFill="accent2"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CD8EA" w:themeFill="accent4"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 xml:space="preserve"> ГКК «</w:t>
            </w:r>
            <w:r w:rsidRPr="009E2354">
              <w:rPr>
                <w:rFonts w:ascii="Times New Roman" w:hAnsi="Times New Roman" w:cs="Times New Roman"/>
                <w:color w:val="000000"/>
                <w:sz w:val="24"/>
                <w:szCs w:val="24"/>
              </w:rPr>
              <w:t>Формування суспільних цінностей у здобувачів освіти у процесі їх навчання, виховання та розвитку»</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Відвідування виховних годин у 8-9 класах  з метою вивчення, як педагоги сприяють</w:t>
            </w:r>
            <w:r w:rsidRPr="009E2354">
              <w:rPr>
                <w:rFonts w:ascii="Times New Roman" w:hAnsi="Times New Roman" w:cs="Times New Roman"/>
                <w:color w:val="000000"/>
                <w:sz w:val="24"/>
                <w:szCs w:val="24"/>
              </w:rPr>
              <w:t xml:space="preserve"> формуванню суспільних цінностей у здобувачів освіти у процесі їх навчання, виховання та розвитку</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ЗДВР, ЗДНВР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Згідно графіка</w:t>
            </w:r>
          </w:p>
        </w:tc>
      </w:tr>
      <w:tr w:rsidR="00A71879" w:rsidRPr="009E2354" w:rsidTr="00A71879">
        <w:tc>
          <w:tcPr>
            <w:tcW w:w="1267" w:type="dxa"/>
            <w:vMerge/>
            <w:shd w:val="clear" w:color="auto" w:fill="DBEEA6" w:themeFill="accent2"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CD8EA" w:themeFill="accent4"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Використання ІКТ</w:t>
            </w:r>
          </w:p>
        </w:tc>
        <w:tc>
          <w:tcPr>
            <w:tcW w:w="4631" w:type="dxa"/>
          </w:tcPr>
          <w:p w:rsidR="00A71879" w:rsidRPr="009E2354" w:rsidRDefault="00A71879" w:rsidP="00A71879">
            <w:pPr>
              <w:rPr>
                <w:rFonts w:ascii="Times New Roman" w:hAnsi="Times New Roman" w:cs="Times New Roman"/>
                <w:sz w:val="24"/>
                <w:szCs w:val="24"/>
              </w:rPr>
            </w:pPr>
            <w:r>
              <w:rPr>
                <w:rFonts w:ascii="Times New Roman" w:hAnsi="Times New Roman" w:cs="Times New Roman"/>
                <w:sz w:val="24"/>
                <w:szCs w:val="24"/>
              </w:rPr>
              <w:t>Самоосвіта вчителів- предметників з питань використання новітніх онлайн-ресурсів на уроках</w:t>
            </w:r>
          </w:p>
        </w:tc>
        <w:tc>
          <w:tcPr>
            <w:tcW w:w="1747" w:type="dxa"/>
          </w:tcPr>
          <w:p w:rsidR="00A71879" w:rsidRPr="009E2354" w:rsidRDefault="00A71879" w:rsidP="00A71879">
            <w:pPr>
              <w:rPr>
                <w:rFonts w:ascii="Times New Roman" w:hAnsi="Times New Roman" w:cs="Times New Roman"/>
                <w:sz w:val="24"/>
                <w:szCs w:val="24"/>
              </w:rPr>
            </w:pPr>
            <w:r>
              <w:rPr>
                <w:rFonts w:ascii="Times New Roman" w:hAnsi="Times New Roman" w:cs="Times New Roman"/>
                <w:sz w:val="24"/>
                <w:szCs w:val="24"/>
              </w:rPr>
              <w:t>Вчителі-предметники</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A71879" w:rsidRPr="009E2354" w:rsidTr="00A71879">
        <w:tc>
          <w:tcPr>
            <w:tcW w:w="1267" w:type="dxa"/>
            <w:vMerge/>
            <w:shd w:val="clear" w:color="auto" w:fill="DBEEA6" w:themeFill="accent2"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CD8EA" w:themeFill="accent4" w:themeFillTint="33"/>
          </w:tcPr>
          <w:p w:rsidR="00A71879" w:rsidRPr="009E2354" w:rsidRDefault="00A71879" w:rsidP="00A71879">
            <w:pPr>
              <w:spacing w:after="160" w:line="259" w:lineRule="auto"/>
              <w:rPr>
                <w:rFonts w:ascii="Times New Roman" w:hAnsi="Times New Roman" w:cs="Times New Roman"/>
                <w:sz w:val="24"/>
                <w:szCs w:val="24"/>
              </w:rPr>
            </w:pPr>
            <w:r w:rsidRPr="009E2354">
              <w:rPr>
                <w:rFonts w:ascii="Times New Roman" w:hAnsi="Times New Roman" w:cs="Times New Roman"/>
                <w:sz w:val="24"/>
                <w:szCs w:val="24"/>
              </w:rPr>
              <w:t>Реалізація особистісно-орієнтованого підходу</w:t>
            </w:r>
          </w:p>
          <w:p w:rsidR="00A71879" w:rsidRPr="009E2354" w:rsidRDefault="00A71879" w:rsidP="00A71879">
            <w:pPr>
              <w:rPr>
                <w:rFonts w:ascii="Times New Roman" w:hAnsi="Times New Roman" w:cs="Times New Roman"/>
                <w:sz w:val="24"/>
                <w:szCs w:val="24"/>
              </w:rPr>
            </w:pPr>
          </w:p>
        </w:tc>
        <w:tc>
          <w:tcPr>
            <w:tcW w:w="4631" w:type="dxa"/>
          </w:tcPr>
          <w:p w:rsidR="00A71879" w:rsidRPr="009E2354" w:rsidRDefault="00A71879" w:rsidP="00A71879">
            <w:pPr>
              <w:rPr>
                <w:rFonts w:ascii="Times New Roman" w:hAnsi="Times New Roman" w:cs="Times New Roman"/>
                <w:sz w:val="24"/>
                <w:szCs w:val="24"/>
              </w:rPr>
            </w:pPr>
            <w:r>
              <w:rPr>
                <w:rFonts w:ascii="Times New Roman" w:hAnsi="Times New Roman" w:cs="Times New Roman"/>
                <w:sz w:val="24"/>
                <w:szCs w:val="24"/>
              </w:rPr>
              <w:t>Робота вчителів- предметників з категорією обдарованих учнів</w:t>
            </w:r>
          </w:p>
        </w:tc>
        <w:tc>
          <w:tcPr>
            <w:tcW w:w="1747" w:type="dxa"/>
          </w:tcPr>
          <w:p w:rsidR="00A71879" w:rsidRPr="009E2354" w:rsidRDefault="00A71879" w:rsidP="00A71879">
            <w:pPr>
              <w:rPr>
                <w:rFonts w:ascii="Times New Roman" w:hAnsi="Times New Roman" w:cs="Times New Roman"/>
                <w:sz w:val="24"/>
                <w:szCs w:val="24"/>
              </w:rPr>
            </w:pPr>
            <w:r>
              <w:rPr>
                <w:rFonts w:ascii="Times New Roman" w:hAnsi="Times New Roman" w:cs="Times New Roman"/>
                <w:sz w:val="24"/>
                <w:szCs w:val="24"/>
              </w:rPr>
              <w:t>Вчителі-предметники</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A71879" w:rsidRPr="009E2354" w:rsidTr="00A71879">
        <w:tc>
          <w:tcPr>
            <w:tcW w:w="1267" w:type="dxa"/>
            <w:vMerge/>
            <w:shd w:val="clear" w:color="auto" w:fill="DBEEA6" w:themeFill="accent2"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CD8EA" w:themeFill="accent4" w:themeFillTint="33"/>
          </w:tcPr>
          <w:p w:rsidR="00A71879" w:rsidRPr="00A71879" w:rsidRDefault="00A71879" w:rsidP="00A71879">
            <w:pPr>
              <w:spacing w:after="160" w:line="259" w:lineRule="auto"/>
              <w:rPr>
                <w:rFonts w:ascii="Times New Roman" w:hAnsi="Times New Roman" w:cs="Times New Roman"/>
                <w:bCs/>
                <w:iCs/>
                <w:sz w:val="24"/>
                <w:szCs w:val="24"/>
              </w:rPr>
            </w:pPr>
            <w:r w:rsidRPr="00A71879">
              <w:rPr>
                <w:rFonts w:ascii="Times New Roman" w:hAnsi="Times New Roman" w:cs="Times New Roman"/>
                <w:bCs/>
                <w:iCs/>
                <w:sz w:val="24"/>
                <w:szCs w:val="24"/>
              </w:rPr>
              <w:t>Співробітництво з ___ОІППО, ВНЗ.</w:t>
            </w:r>
          </w:p>
        </w:tc>
        <w:tc>
          <w:tcPr>
            <w:tcW w:w="4631" w:type="dxa"/>
          </w:tcPr>
          <w:p w:rsidR="00A71879" w:rsidRPr="00A71879" w:rsidRDefault="00A71879" w:rsidP="00A71879">
            <w:pPr>
              <w:spacing w:after="160" w:line="259" w:lineRule="auto"/>
              <w:rPr>
                <w:rFonts w:ascii="Times New Roman" w:hAnsi="Times New Roman" w:cs="Times New Roman"/>
                <w:bCs/>
                <w:iCs/>
                <w:sz w:val="24"/>
                <w:szCs w:val="24"/>
              </w:rPr>
            </w:pPr>
            <w:r w:rsidRPr="00A71879">
              <w:rPr>
                <w:rFonts w:ascii="Times New Roman" w:hAnsi="Times New Roman" w:cs="Times New Roman"/>
                <w:bCs/>
                <w:iCs/>
                <w:sz w:val="24"/>
                <w:szCs w:val="24"/>
              </w:rPr>
              <w:t>Участь у семінарах, тренінгах за графіком</w:t>
            </w:r>
          </w:p>
        </w:tc>
        <w:tc>
          <w:tcPr>
            <w:tcW w:w="1747" w:type="dxa"/>
          </w:tcPr>
          <w:p w:rsidR="00A71879" w:rsidRPr="00A71879" w:rsidRDefault="00A71879" w:rsidP="00A71879">
            <w:pPr>
              <w:rPr>
                <w:rFonts w:ascii="Times New Roman" w:hAnsi="Times New Roman" w:cs="Times New Roman"/>
                <w:sz w:val="24"/>
                <w:szCs w:val="24"/>
              </w:rPr>
            </w:pPr>
            <w:r w:rsidRPr="00A71879">
              <w:rPr>
                <w:rFonts w:ascii="Times New Roman" w:hAnsi="Times New Roman" w:cs="Times New Roman"/>
                <w:sz w:val="24"/>
                <w:szCs w:val="24"/>
              </w:rPr>
              <w:t>Педагогічні працівники</w:t>
            </w:r>
          </w:p>
        </w:tc>
        <w:tc>
          <w:tcPr>
            <w:tcW w:w="1215" w:type="dxa"/>
          </w:tcPr>
          <w:p w:rsidR="00A71879" w:rsidRPr="009E2354" w:rsidRDefault="00A71879" w:rsidP="00A71879">
            <w:pPr>
              <w:rPr>
                <w:rFonts w:ascii="Times New Roman" w:hAnsi="Times New Roman" w:cs="Times New Roman"/>
                <w:sz w:val="24"/>
                <w:szCs w:val="24"/>
              </w:rPr>
            </w:pPr>
          </w:p>
        </w:tc>
      </w:tr>
      <w:tr w:rsidR="00A71879" w:rsidRPr="009E2354" w:rsidTr="00A71879">
        <w:tc>
          <w:tcPr>
            <w:tcW w:w="1267" w:type="dxa"/>
            <w:vMerge/>
            <w:shd w:val="clear" w:color="auto" w:fill="DBEEA6" w:themeFill="accent2"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CD8EA" w:themeFill="accent4" w:themeFillTint="33"/>
          </w:tcPr>
          <w:p w:rsidR="00A71879" w:rsidRPr="00A71879" w:rsidRDefault="00A71879" w:rsidP="00A71879">
            <w:pPr>
              <w:rPr>
                <w:rFonts w:ascii="Times New Roman" w:hAnsi="Times New Roman" w:cs="Times New Roman"/>
                <w:bCs/>
                <w:iCs/>
                <w:sz w:val="24"/>
                <w:szCs w:val="24"/>
              </w:rPr>
            </w:pPr>
            <w:r w:rsidRPr="00A71879">
              <w:rPr>
                <w:rFonts w:ascii="Times New Roman" w:hAnsi="Times New Roman" w:cs="Times New Roman"/>
                <w:bCs/>
                <w:iCs/>
                <w:sz w:val="24"/>
                <w:szCs w:val="24"/>
              </w:rPr>
              <w:t>Співпраця батьків та вчителів- предметників</w:t>
            </w:r>
          </w:p>
        </w:tc>
        <w:tc>
          <w:tcPr>
            <w:tcW w:w="4631" w:type="dxa"/>
          </w:tcPr>
          <w:p w:rsidR="00A71879" w:rsidRPr="00A71879" w:rsidRDefault="00A71879" w:rsidP="00A71879">
            <w:pPr>
              <w:rPr>
                <w:rFonts w:ascii="Times New Roman" w:hAnsi="Times New Roman" w:cs="Times New Roman"/>
                <w:bCs/>
                <w:iCs/>
                <w:sz w:val="24"/>
                <w:szCs w:val="24"/>
              </w:rPr>
            </w:pPr>
            <w:r w:rsidRPr="00A71879">
              <w:rPr>
                <w:rFonts w:ascii="Times New Roman" w:hAnsi="Times New Roman" w:cs="Times New Roman"/>
                <w:bCs/>
                <w:iCs/>
                <w:sz w:val="24"/>
                <w:szCs w:val="24"/>
              </w:rPr>
              <w:t>Проведення батьківських зборів у 5 класах</w:t>
            </w:r>
          </w:p>
        </w:tc>
        <w:tc>
          <w:tcPr>
            <w:tcW w:w="1747" w:type="dxa"/>
          </w:tcPr>
          <w:p w:rsidR="00A71879" w:rsidRPr="00A71879" w:rsidRDefault="00A71879" w:rsidP="00A71879">
            <w:pPr>
              <w:rPr>
                <w:rFonts w:ascii="Times New Roman" w:hAnsi="Times New Roman" w:cs="Times New Roman"/>
                <w:sz w:val="24"/>
                <w:szCs w:val="24"/>
              </w:rPr>
            </w:pPr>
            <w:r w:rsidRPr="00A71879">
              <w:rPr>
                <w:rFonts w:ascii="Times New Roman" w:hAnsi="Times New Roman" w:cs="Times New Roman"/>
                <w:sz w:val="24"/>
                <w:szCs w:val="24"/>
              </w:rPr>
              <w:t>Класні керівники</w:t>
            </w:r>
          </w:p>
        </w:tc>
        <w:tc>
          <w:tcPr>
            <w:tcW w:w="1215" w:type="dxa"/>
          </w:tcPr>
          <w:p w:rsidR="00A71879" w:rsidRPr="009E2354" w:rsidRDefault="00A71879" w:rsidP="00A71879">
            <w:pPr>
              <w:rPr>
                <w:rFonts w:ascii="Times New Roman" w:hAnsi="Times New Roman" w:cs="Times New Roman"/>
                <w:sz w:val="24"/>
                <w:szCs w:val="24"/>
              </w:rPr>
            </w:pPr>
          </w:p>
        </w:tc>
      </w:tr>
      <w:tr w:rsidR="00A71879" w:rsidRPr="009E2354" w:rsidTr="00A71879">
        <w:tc>
          <w:tcPr>
            <w:tcW w:w="1267" w:type="dxa"/>
            <w:vMerge/>
            <w:shd w:val="clear" w:color="auto" w:fill="DBEEA6" w:themeFill="accent2"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CD8EA" w:themeFill="accent4"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Дотримання академічної доброчесності</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Спостережен</w:t>
            </w:r>
            <w:r>
              <w:rPr>
                <w:rFonts w:ascii="Times New Roman" w:hAnsi="Times New Roman" w:cs="Times New Roman"/>
                <w:sz w:val="24"/>
                <w:szCs w:val="24"/>
              </w:rPr>
              <w:t>ня за навчальними заняттями предметів природничо-математичного циклу у 8</w:t>
            </w:r>
            <w:r w:rsidRPr="009E2354">
              <w:rPr>
                <w:rFonts w:ascii="Times New Roman" w:hAnsi="Times New Roman" w:cs="Times New Roman"/>
                <w:sz w:val="24"/>
                <w:szCs w:val="24"/>
              </w:rPr>
              <w:t>-х класах</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Директор, ЗДНВР, ЗДНМР)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A71879" w:rsidRPr="009E2354" w:rsidTr="00DB455F">
        <w:tc>
          <w:tcPr>
            <w:tcW w:w="1267" w:type="dxa"/>
            <w:vMerge w:val="restart"/>
            <w:shd w:val="clear" w:color="auto" w:fill="FFE599" w:themeFill="accent1" w:themeFillTint="66"/>
            <w:textDirection w:val="btLr"/>
          </w:tcPr>
          <w:p w:rsidR="00A71879" w:rsidRDefault="00A71879" w:rsidP="00A71879">
            <w:pPr>
              <w:ind w:left="113" w:right="113"/>
              <w:jc w:val="center"/>
              <w:rPr>
                <w:rFonts w:ascii="Times New Roman" w:hAnsi="Times New Roman" w:cs="Times New Roman"/>
                <w:b/>
                <w:sz w:val="28"/>
                <w:szCs w:val="28"/>
              </w:rPr>
            </w:pPr>
          </w:p>
          <w:p w:rsidR="00A71879" w:rsidRPr="00091F88" w:rsidRDefault="00A71879" w:rsidP="00A71879">
            <w:pPr>
              <w:ind w:left="113" w:right="113"/>
              <w:jc w:val="center"/>
              <w:rPr>
                <w:rFonts w:ascii="Times New Roman" w:hAnsi="Times New Roman" w:cs="Times New Roman"/>
                <w:b/>
                <w:sz w:val="28"/>
                <w:szCs w:val="28"/>
              </w:rPr>
            </w:pPr>
            <w:r w:rsidRPr="00091F88">
              <w:rPr>
                <w:rFonts w:ascii="Times New Roman" w:hAnsi="Times New Roman" w:cs="Times New Roman"/>
                <w:b/>
                <w:sz w:val="28"/>
                <w:szCs w:val="28"/>
              </w:rPr>
              <w:t>Управлінські процеси</w:t>
            </w: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Стратегія розвитку навчального закладу</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 xml:space="preserve"> Затвердження та реалізація</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Педагогічні працівники</w:t>
            </w:r>
          </w:p>
        </w:tc>
        <w:tc>
          <w:tcPr>
            <w:tcW w:w="1215" w:type="dxa"/>
          </w:tcPr>
          <w:p w:rsidR="00A71879" w:rsidRPr="009E2354" w:rsidRDefault="00A71879" w:rsidP="00A71879">
            <w:pPr>
              <w:rPr>
                <w:rFonts w:ascii="Times New Roman" w:hAnsi="Times New Roman" w:cs="Times New Roman"/>
                <w:sz w:val="24"/>
                <w:szCs w:val="24"/>
              </w:rPr>
            </w:pP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Річний план</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Затвердження</w:t>
            </w:r>
          </w:p>
        </w:tc>
        <w:tc>
          <w:tcPr>
            <w:tcW w:w="1747" w:type="dxa"/>
          </w:tcPr>
          <w:p w:rsidR="00A71879" w:rsidRPr="009E2354" w:rsidRDefault="00A71879" w:rsidP="00A71879">
            <w:pPr>
              <w:rPr>
                <w:rFonts w:ascii="Times New Roman" w:hAnsi="Times New Roman" w:cs="Times New Roman"/>
                <w:sz w:val="24"/>
                <w:szCs w:val="24"/>
              </w:rPr>
            </w:pPr>
          </w:p>
        </w:tc>
        <w:tc>
          <w:tcPr>
            <w:tcW w:w="1215" w:type="dxa"/>
          </w:tcPr>
          <w:p w:rsidR="00A71879" w:rsidRPr="009E2354" w:rsidRDefault="00A71879" w:rsidP="00A71879">
            <w:pPr>
              <w:rPr>
                <w:rFonts w:ascii="Times New Roman" w:hAnsi="Times New Roman" w:cs="Times New Roman"/>
                <w:sz w:val="24"/>
                <w:szCs w:val="24"/>
              </w:rPr>
            </w:pPr>
          </w:p>
        </w:tc>
      </w:tr>
      <w:tr w:rsidR="00140405" w:rsidRPr="009E2354" w:rsidTr="00140405">
        <w:tc>
          <w:tcPr>
            <w:tcW w:w="1267" w:type="dxa"/>
            <w:vMerge/>
            <w:shd w:val="clear" w:color="auto" w:fill="FFE599" w:themeFill="accent1" w:themeFillTint="66"/>
          </w:tcPr>
          <w:p w:rsidR="00140405" w:rsidRPr="009E2354" w:rsidRDefault="00140405" w:rsidP="00140405">
            <w:pPr>
              <w:rPr>
                <w:rFonts w:ascii="Times New Roman" w:hAnsi="Times New Roman" w:cs="Times New Roman"/>
                <w:sz w:val="24"/>
                <w:szCs w:val="24"/>
              </w:rPr>
            </w:pPr>
          </w:p>
        </w:tc>
        <w:tc>
          <w:tcPr>
            <w:tcW w:w="6155" w:type="dxa"/>
            <w:shd w:val="clear" w:color="auto" w:fill="FFF2CC" w:themeFill="accent1" w:themeFillTint="33"/>
          </w:tcPr>
          <w:p w:rsidR="00140405" w:rsidRPr="009E2354" w:rsidRDefault="00140405" w:rsidP="00140405">
            <w:pPr>
              <w:rPr>
                <w:rFonts w:ascii="Times New Roman" w:hAnsi="Times New Roman" w:cs="Times New Roman"/>
                <w:sz w:val="24"/>
                <w:szCs w:val="24"/>
              </w:rPr>
            </w:pPr>
            <w:r w:rsidRPr="009E2354">
              <w:rPr>
                <w:rFonts w:ascii="Times New Roman" w:hAnsi="Times New Roman" w:cs="Times New Roman"/>
                <w:sz w:val="24"/>
                <w:szCs w:val="24"/>
              </w:rPr>
              <w:t>Моніторинг навчальних досягнень</w:t>
            </w:r>
          </w:p>
        </w:tc>
        <w:tc>
          <w:tcPr>
            <w:tcW w:w="4631" w:type="dxa"/>
          </w:tcPr>
          <w:p w:rsidR="00140405" w:rsidRPr="009E2354" w:rsidRDefault="00140405" w:rsidP="00140405">
            <w:pPr>
              <w:rPr>
                <w:rFonts w:ascii="Times New Roman" w:hAnsi="Times New Roman" w:cs="Times New Roman"/>
                <w:sz w:val="24"/>
                <w:szCs w:val="24"/>
              </w:rPr>
            </w:pPr>
            <w:r w:rsidRPr="009E2354">
              <w:rPr>
                <w:rFonts w:ascii="Times New Roman" w:hAnsi="Times New Roman" w:cs="Times New Roman"/>
                <w:sz w:val="24"/>
                <w:szCs w:val="24"/>
              </w:rPr>
              <w:t>Провести вхід</w:t>
            </w:r>
            <w:r>
              <w:rPr>
                <w:rFonts w:ascii="Times New Roman" w:hAnsi="Times New Roman" w:cs="Times New Roman"/>
                <w:sz w:val="24"/>
                <w:szCs w:val="24"/>
              </w:rPr>
              <w:t>не діагностування учнів 7,9</w:t>
            </w:r>
            <w:r w:rsidRPr="009E2354">
              <w:rPr>
                <w:rFonts w:ascii="Times New Roman" w:hAnsi="Times New Roman" w:cs="Times New Roman"/>
                <w:sz w:val="24"/>
                <w:szCs w:val="24"/>
              </w:rPr>
              <w:t xml:space="preserve"> класів</w:t>
            </w:r>
          </w:p>
        </w:tc>
        <w:tc>
          <w:tcPr>
            <w:tcW w:w="1747" w:type="dxa"/>
          </w:tcPr>
          <w:p w:rsidR="00140405" w:rsidRPr="009E2354" w:rsidRDefault="00140405" w:rsidP="00140405">
            <w:pPr>
              <w:rPr>
                <w:rFonts w:ascii="Times New Roman" w:hAnsi="Times New Roman" w:cs="Times New Roman"/>
                <w:sz w:val="24"/>
                <w:szCs w:val="24"/>
              </w:rPr>
            </w:pPr>
            <w:r w:rsidRPr="009E2354">
              <w:rPr>
                <w:rFonts w:ascii="Times New Roman" w:hAnsi="Times New Roman" w:cs="Times New Roman"/>
                <w:sz w:val="24"/>
                <w:szCs w:val="24"/>
              </w:rPr>
              <w:t>ЗДНВР</w:t>
            </w:r>
          </w:p>
        </w:tc>
        <w:tc>
          <w:tcPr>
            <w:tcW w:w="1215" w:type="dxa"/>
          </w:tcPr>
          <w:p w:rsidR="00140405" w:rsidRPr="009E2354" w:rsidRDefault="00140405" w:rsidP="00140405">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140405" w:rsidRPr="009E2354" w:rsidTr="00140405">
        <w:tc>
          <w:tcPr>
            <w:tcW w:w="1267" w:type="dxa"/>
            <w:vMerge/>
            <w:shd w:val="clear" w:color="auto" w:fill="FFE599" w:themeFill="accent1" w:themeFillTint="66"/>
          </w:tcPr>
          <w:p w:rsidR="00140405" w:rsidRPr="009E2354" w:rsidRDefault="00140405" w:rsidP="00140405">
            <w:pPr>
              <w:rPr>
                <w:rFonts w:ascii="Times New Roman" w:hAnsi="Times New Roman" w:cs="Times New Roman"/>
                <w:sz w:val="24"/>
                <w:szCs w:val="24"/>
              </w:rPr>
            </w:pPr>
          </w:p>
        </w:tc>
        <w:tc>
          <w:tcPr>
            <w:tcW w:w="6155" w:type="dxa"/>
            <w:shd w:val="clear" w:color="auto" w:fill="FFF2CC" w:themeFill="accent1" w:themeFillTint="33"/>
          </w:tcPr>
          <w:p w:rsidR="00140405" w:rsidRPr="0005788B" w:rsidRDefault="00140405" w:rsidP="00140405">
            <w:pPr>
              <w:rPr>
                <w:rFonts w:ascii="Times New Roman" w:hAnsi="Times New Roman" w:cs="Times New Roman"/>
                <w:sz w:val="24"/>
                <w:szCs w:val="24"/>
              </w:rPr>
            </w:pPr>
            <w:r w:rsidRPr="0005788B">
              <w:rPr>
                <w:rFonts w:ascii="Times New Roman" w:hAnsi="Times New Roman" w:cs="Times New Roman"/>
                <w:sz w:val="24"/>
                <w:szCs w:val="24"/>
              </w:rPr>
              <w:t>Алгебра та геометрія</w:t>
            </w:r>
          </w:p>
        </w:tc>
        <w:tc>
          <w:tcPr>
            <w:tcW w:w="4631" w:type="dxa"/>
          </w:tcPr>
          <w:p w:rsidR="00140405" w:rsidRPr="0005788B" w:rsidRDefault="00140405" w:rsidP="00140405">
            <w:pPr>
              <w:rPr>
                <w:rFonts w:ascii="Times New Roman" w:hAnsi="Times New Roman" w:cs="Times New Roman"/>
                <w:sz w:val="24"/>
                <w:szCs w:val="24"/>
              </w:rPr>
            </w:pPr>
            <w:r w:rsidRPr="0005788B">
              <w:rPr>
                <w:rFonts w:ascii="Times New Roman" w:hAnsi="Times New Roman" w:cs="Times New Roman"/>
                <w:sz w:val="24"/>
                <w:szCs w:val="24"/>
              </w:rPr>
              <w:t>7</w:t>
            </w:r>
          </w:p>
        </w:tc>
        <w:tc>
          <w:tcPr>
            <w:tcW w:w="1747" w:type="dxa"/>
          </w:tcPr>
          <w:p w:rsidR="00140405" w:rsidRPr="009E2354" w:rsidRDefault="00140405" w:rsidP="00140405">
            <w:pPr>
              <w:rPr>
                <w:rFonts w:ascii="Times New Roman" w:hAnsi="Times New Roman" w:cs="Times New Roman"/>
                <w:sz w:val="24"/>
                <w:szCs w:val="24"/>
              </w:rPr>
            </w:pPr>
          </w:p>
        </w:tc>
        <w:tc>
          <w:tcPr>
            <w:tcW w:w="1215" w:type="dxa"/>
          </w:tcPr>
          <w:p w:rsidR="00140405" w:rsidRPr="009E2354" w:rsidRDefault="00140405" w:rsidP="00140405">
            <w:pPr>
              <w:rPr>
                <w:rFonts w:ascii="Times New Roman" w:hAnsi="Times New Roman" w:cs="Times New Roman"/>
                <w:sz w:val="24"/>
                <w:szCs w:val="24"/>
              </w:rPr>
            </w:pPr>
          </w:p>
        </w:tc>
      </w:tr>
      <w:tr w:rsidR="00140405" w:rsidRPr="009E2354" w:rsidTr="00140405">
        <w:tc>
          <w:tcPr>
            <w:tcW w:w="1267" w:type="dxa"/>
            <w:vMerge/>
            <w:shd w:val="clear" w:color="auto" w:fill="FFE599" w:themeFill="accent1" w:themeFillTint="66"/>
          </w:tcPr>
          <w:p w:rsidR="00140405" w:rsidRPr="009E2354" w:rsidRDefault="00140405" w:rsidP="00140405">
            <w:pPr>
              <w:rPr>
                <w:rFonts w:ascii="Times New Roman" w:hAnsi="Times New Roman" w:cs="Times New Roman"/>
                <w:sz w:val="24"/>
                <w:szCs w:val="24"/>
              </w:rPr>
            </w:pPr>
          </w:p>
        </w:tc>
        <w:tc>
          <w:tcPr>
            <w:tcW w:w="6155" w:type="dxa"/>
            <w:shd w:val="clear" w:color="auto" w:fill="FFF2CC" w:themeFill="accent1" w:themeFillTint="33"/>
          </w:tcPr>
          <w:p w:rsidR="00140405" w:rsidRPr="0005788B" w:rsidRDefault="00140405" w:rsidP="00140405">
            <w:pPr>
              <w:rPr>
                <w:rFonts w:ascii="Times New Roman" w:hAnsi="Times New Roman" w:cs="Times New Roman"/>
                <w:sz w:val="24"/>
                <w:szCs w:val="24"/>
              </w:rPr>
            </w:pPr>
            <w:r w:rsidRPr="0005788B">
              <w:rPr>
                <w:rFonts w:ascii="Times New Roman" w:hAnsi="Times New Roman" w:cs="Times New Roman"/>
                <w:sz w:val="24"/>
                <w:szCs w:val="24"/>
              </w:rPr>
              <w:t>Українська мова</w:t>
            </w:r>
          </w:p>
        </w:tc>
        <w:tc>
          <w:tcPr>
            <w:tcW w:w="4631" w:type="dxa"/>
          </w:tcPr>
          <w:p w:rsidR="00140405" w:rsidRPr="0005788B" w:rsidRDefault="00140405" w:rsidP="00140405">
            <w:pPr>
              <w:rPr>
                <w:rFonts w:ascii="Times New Roman" w:hAnsi="Times New Roman" w:cs="Times New Roman"/>
                <w:sz w:val="24"/>
                <w:szCs w:val="24"/>
              </w:rPr>
            </w:pPr>
            <w:r w:rsidRPr="0005788B">
              <w:rPr>
                <w:rFonts w:ascii="Times New Roman" w:hAnsi="Times New Roman" w:cs="Times New Roman"/>
                <w:sz w:val="24"/>
                <w:szCs w:val="24"/>
              </w:rPr>
              <w:t>9</w:t>
            </w:r>
          </w:p>
        </w:tc>
        <w:tc>
          <w:tcPr>
            <w:tcW w:w="1747" w:type="dxa"/>
          </w:tcPr>
          <w:p w:rsidR="00140405" w:rsidRPr="009E2354" w:rsidRDefault="00140405" w:rsidP="00140405">
            <w:pPr>
              <w:rPr>
                <w:rFonts w:ascii="Times New Roman" w:hAnsi="Times New Roman" w:cs="Times New Roman"/>
                <w:sz w:val="24"/>
                <w:szCs w:val="24"/>
              </w:rPr>
            </w:pPr>
          </w:p>
        </w:tc>
        <w:tc>
          <w:tcPr>
            <w:tcW w:w="1215" w:type="dxa"/>
          </w:tcPr>
          <w:p w:rsidR="00140405" w:rsidRPr="009E2354" w:rsidRDefault="00140405" w:rsidP="00140405">
            <w:pPr>
              <w:rPr>
                <w:rFonts w:ascii="Times New Roman" w:hAnsi="Times New Roman" w:cs="Times New Roman"/>
                <w:sz w:val="24"/>
                <w:szCs w:val="24"/>
              </w:rPr>
            </w:pP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Матеріально-технічна база закладу</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Оновлення інформативних стендів в кабінетах</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Вчителі предметники, класні керівники</w:t>
            </w:r>
          </w:p>
        </w:tc>
        <w:tc>
          <w:tcPr>
            <w:tcW w:w="1215" w:type="dxa"/>
          </w:tcPr>
          <w:p w:rsidR="00A71879" w:rsidRPr="009E2354" w:rsidRDefault="00A71879" w:rsidP="00A71879">
            <w:pPr>
              <w:rPr>
                <w:rFonts w:ascii="Times New Roman" w:hAnsi="Times New Roman" w:cs="Times New Roman"/>
                <w:sz w:val="24"/>
                <w:szCs w:val="24"/>
              </w:rPr>
            </w:pP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Анкети педагогічних працівників</w:t>
            </w:r>
          </w:p>
        </w:tc>
        <w:tc>
          <w:tcPr>
            <w:tcW w:w="4631" w:type="dxa"/>
          </w:tcPr>
          <w:p w:rsidR="00A71879" w:rsidRPr="009E2354" w:rsidRDefault="00A71879" w:rsidP="00A71879">
            <w:pPr>
              <w:spacing w:line="238" w:lineRule="auto"/>
              <w:jc w:val="both"/>
              <w:rPr>
                <w:rFonts w:ascii="Times New Roman" w:hAnsi="Times New Roman" w:cs="Times New Roman"/>
                <w:color w:val="000000"/>
                <w:sz w:val="24"/>
                <w:szCs w:val="24"/>
                <w:lang w:eastAsia="uk-UA"/>
              </w:rPr>
            </w:pPr>
            <w:r w:rsidRPr="009E2354">
              <w:rPr>
                <w:rFonts w:ascii="Times New Roman" w:hAnsi="Times New Roman" w:cs="Times New Roman"/>
                <w:sz w:val="24"/>
                <w:szCs w:val="24"/>
              </w:rPr>
              <w:t>Проведення анкетування педагогічних працівників з метою</w:t>
            </w:r>
            <w:r w:rsidRPr="009E2354">
              <w:rPr>
                <w:rFonts w:ascii="Times New Roman" w:hAnsi="Times New Roman" w:cs="Times New Roman"/>
                <w:color w:val="000000"/>
                <w:sz w:val="24"/>
                <w:szCs w:val="24"/>
                <w:lang w:eastAsia="uk-UA"/>
              </w:rPr>
              <w:t xml:space="preserve">  вивчення існування психологічно комфортного середовища, яке забезпечує конструктивну взаємодію здобувачів освіти, їх батьків, педагогічних та інших працівників закладу освіти та взаємну довіру</w:t>
            </w:r>
          </w:p>
          <w:p w:rsidR="00A71879" w:rsidRPr="009E2354" w:rsidRDefault="00A71879" w:rsidP="00A71879">
            <w:pPr>
              <w:rPr>
                <w:rFonts w:ascii="Times New Roman" w:hAnsi="Times New Roman" w:cs="Times New Roman"/>
                <w:sz w:val="24"/>
                <w:szCs w:val="24"/>
              </w:rPr>
            </w:pP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Шкільний психолог, ЗДНВР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Психологічний клімат в колективі</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color w:val="000000"/>
                <w:sz w:val="24"/>
                <w:szCs w:val="24"/>
                <w:shd w:val="clear" w:color="auto" w:fill="FFFFFF"/>
                <w:lang w:eastAsia="uk-UA"/>
              </w:rPr>
              <w:t>Проведення інтернет-консультації, вебінарів для батьків</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Класні керівники</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3</w:t>
            </w:r>
            <w:r>
              <w:rPr>
                <w:rFonts w:ascii="Times New Roman" w:hAnsi="Times New Roman" w:cs="Times New Roman"/>
                <w:sz w:val="24"/>
                <w:szCs w:val="24"/>
              </w:rPr>
              <w:t xml:space="preserve"> </w:t>
            </w:r>
            <w:r w:rsidRPr="009E2354">
              <w:rPr>
                <w:rFonts w:ascii="Times New Roman" w:hAnsi="Times New Roman" w:cs="Times New Roman"/>
                <w:sz w:val="24"/>
                <w:szCs w:val="24"/>
              </w:rPr>
              <w:t>т</w:t>
            </w:r>
            <w:r>
              <w:rPr>
                <w:rFonts w:ascii="Times New Roman" w:hAnsi="Times New Roman" w:cs="Times New Roman"/>
                <w:sz w:val="24"/>
                <w:szCs w:val="24"/>
              </w:rPr>
              <w:t>.</w:t>
            </w: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Сайт освітнього закладу</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Оновлення та наповнення</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Адміністрація, педагогічні працівники</w:t>
            </w:r>
          </w:p>
        </w:tc>
        <w:tc>
          <w:tcPr>
            <w:tcW w:w="1215" w:type="dxa"/>
          </w:tcPr>
          <w:p w:rsidR="00A71879" w:rsidRPr="009E2354" w:rsidRDefault="00A71879" w:rsidP="00A71879">
            <w:pPr>
              <w:rPr>
                <w:rFonts w:ascii="Times New Roman" w:hAnsi="Times New Roman" w:cs="Times New Roman"/>
                <w:sz w:val="24"/>
                <w:szCs w:val="24"/>
              </w:rPr>
            </w:pP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Робота з кадрами</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Співпраця з ВНЗ, заповнення вакансій</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Директор</w:t>
            </w:r>
          </w:p>
        </w:tc>
        <w:tc>
          <w:tcPr>
            <w:tcW w:w="1215" w:type="dxa"/>
          </w:tcPr>
          <w:p w:rsidR="00A71879" w:rsidRPr="009E2354" w:rsidRDefault="00A71879" w:rsidP="00A71879">
            <w:pPr>
              <w:rPr>
                <w:rFonts w:ascii="Times New Roman" w:hAnsi="Times New Roman" w:cs="Times New Roman"/>
                <w:sz w:val="24"/>
                <w:szCs w:val="24"/>
              </w:rPr>
            </w:pP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Моральне та матеріальне заохочення учасників освітнього процесу</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Наказ щодо виплати щорічної грошової винагороди до Дня працівника освіти</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Директор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4</w:t>
            </w:r>
            <w:r>
              <w:rPr>
                <w:rFonts w:ascii="Times New Roman" w:hAnsi="Times New Roman" w:cs="Times New Roman"/>
                <w:sz w:val="24"/>
                <w:szCs w:val="24"/>
              </w:rPr>
              <w:t xml:space="preserve"> </w:t>
            </w:r>
            <w:r w:rsidRPr="009E2354">
              <w:rPr>
                <w:rFonts w:ascii="Times New Roman" w:hAnsi="Times New Roman" w:cs="Times New Roman"/>
                <w:sz w:val="24"/>
                <w:szCs w:val="24"/>
              </w:rPr>
              <w:t>т</w:t>
            </w:r>
            <w:r>
              <w:rPr>
                <w:rFonts w:ascii="Times New Roman" w:hAnsi="Times New Roman" w:cs="Times New Roman"/>
                <w:sz w:val="24"/>
                <w:szCs w:val="24"/>
              </w:rPr>
              <w:t>.</w:t>
            </w: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146F6A" w:rsidP="00A71879">
            <w:pPr>
              <w:rPr>
                <w:rFonts w:ascii="Times New Roman" w:hAnsi="Times New Roman" w:cs="Times New Roman"/>
                <w:sz w:val="24"/>
                <w:szCs w:val="24"/>
              </w:rPr>
            </w:pPr>
            <w:r>
              <w:rPr>
                <w:rFonts w:ascii="Times New Roman" w:hAnsi="Times New Roman" w:cs="Times New Roman"/>
                <w:sz w:val="24"/>
                <w:szCs w:val="24"/>
              </w:rPr>
              <w:t>Підвищення кваліфікації</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Проходження курсів згідно графіка</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Педагогічні працівники</w:t>
            </w:r>
          </w:p>
        </w:tc>
        <w:tc>
          <w:tcPr>
            <w:tcW w:w="1215" w:type="dxa"/>
          </w:tcPr>
          <w:p w:rsidR="00A71879" w:rsidRPr="009E2354" w:rsidRDefault="00A71879" w:rsidP="00A71879">
            <w:pPr>
              <w:rPr>
                <w:rFonts w:ascii="Times New Roman" w:hAnsi="Times New Roman" w:cs="Times New Roman"/>
                <w:sz w:val="24"/>
                <w:szCs w:val="24"/>
              </w:rPr>
            </w:pP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spacing w:after="160" w:line="259" w:lineRule="auto"/>
              <w:rPr>
                <w:rFonts w:ascii="Times New Roman" w:hAnsi="Times New Roman" w:cs="Times New Roman"/>
                <w:sz w:val="24"/>
                <w:szCs w:val="24"/>
              </w:rPr>
            </w:pPr>
            <w:r w:rsidRPr="009E2354">
              <w:rPr>
                <w:rFonts w:ascii="Times New Roman" w:hAnsi="Times New Roman" w:cs="Times New Roman"/>
                <w:sz w:val="24"/>
                <w:szCs w:val="24"/>
              </w:rPr>
              <w:t>Права та обов’язки учасників освітнього процесу</w:t>
            </w:r>
          </w:p>
          <w:p w:rsidR="00A71879" w:rsidRPr="009E2354" w:rsidRDefault="00A71879" w:rsidP="00A71879">
            <w:pPr>
              <w:rPr>
                <w:rFonts w:ascii="Times New Roman" w:hAnsi="Times New Roman" w:cs="Times New Roman"/>
                <w:sz w:val="24"/>
                <w:szCs w:val="24"/>
              </w:rPr>
            </w:pP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Проведення ГКК «Права та обов’язки здобувачів освіти»</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Класні керівники</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Наради при директорі</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щотижня</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Директор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Згідно графіка</w:t>
            </w: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Педагогічна рада</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За графіком</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Директор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Згідно графіка</w:t>
            </w: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Збори трудового колективу</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І тиждень</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Голова профкому</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1</w:t>
            </w:r>
            <w:r>
              <w:rPr>
                <w:rFonts w:ascii="Times New Roman" w:hAnsi="Times New Roman" w:cs="Times New Roman"/>
                <w:sz w:val="24"/>
                <w:szCs w:val="24"/>
              </w:rPr>
              <w:t xml:space="preserve"> </w:t>
            </w:r>
            <w:r w:rsidRPr="009E2354">
              <w:rPr>
                <w:rFonts w:ascii="Times New Roman" w:hAnsi="Times New Roman" w:cs="Times New Roman"/>
                <w:sz w:val="24"/>
                <w:szCs w:val="24"/>
              </w:rPr>
              <w:t>т</w:t>
            </w:r>
            <w:r>
              <w:rPr>
                <w:rFonts w:ascii="Times New Roman" w:hAnsi="Times New Roman" w:cs="Times New Roman"/>
                <w:sz w:val="24"/>
                <w:szCs w:val="24"/>
              </w:rPr>
              <w:t>.</w:t>
            </w: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Громадське самоврядування учнів</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Робота за планом</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Педагог - організатор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Громадське самоврядування батьків</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Проведення класних батьківських зборів. Вибір кандидатів до батьківської ради закладу</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ЗДВР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2</w:t>
            </w:r>
            <w:r>
              <w:rPr>
                <w:rFonts w:ascii="Times New Roman" w:hAnsi="Times New Roman" w:cs="Times New Roman"/>
                <w:sz w:val="24"/>
                <w:szCs w:val="24"/>
              </w:rPr>
              <w:t xml:space="preserve"> </w:t>
            </w:r>
            <w:r w:rsidRPr="009E2354">
              <w:rPr>
                <w:rFonts w:ascii="Times New Roman" w:hAnsi="Times New Roman" w:cs="Times New Roman"/>
                <w:sz w:val="24"/>
                <w:szCs w:val="24"/>
              </w:rPr>
              <w:t>т</w:t>
            </w:r>
            <w:r>
              <w:rPr>
                <w:rFonts w:ascii="Times New Roman" w:hAnsi="Times New Roman" w:cs="Times New Roman"/>
                <w:sz w:val="24"/>
                <w:szCs w:val="24"/>
              </w:rPr>
              <w:t>.</w:t>
            </w: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Громадська активність учасників освітнього процесу</w:t>
            </w:r>
          </w:p>
        </w:tc>
        <w:tc>
          <w:tcPr>
            <w:tcW w:w="4631" w:type="dxa"/>
          </w:tcPr>
          <w:p w:rsidR="00A71879" w:rsidRPr="009E2354" w:rsidRDefault="00A71879" w:rsidP="00A71879">
            <w:pPr>
              <w:rPr>
                <w:rFonts w:ascii="Times New Roman" w:hAnsi="Times New Roman" w:cs="Times New Roman"/>
                <w:sz w:val="24"/>
                <w:szCs w:val="24"/>
              </w:rPr>
            </w:pPr>
            <w:r>
              <w:rPr>
                <w:rFonts w:ascii="Times New Roman" w:hAnsi="Times New Roman" w:cs="Times New Roman"/>
                <w:sz w:val="24"/>
                <w:szCs w:val="24"/>
              </w:rPr>
              <w:t xml:space="preserve">Участь у громадських заходах </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ЗДВР, педагог-організатор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Режим роботи закладу</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Затвердження</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Педагогічна рада</w:t>
            </w:r>
          </w:p>
        </w:tc>
        <w:tc>
          <w:tcPr>
            <w:tcW w:w="1215" w:type="dxa"/>
          </w:tcPr>
          <w:p w:rsidR="00A71879" w:rsidRPr="009E2354" w:rsidRDefault="00A71879" w:rsidP="00A71879">
            <w:pPr>
              <w:rPr>
                <w:rFonts w:ascii="Times New Roman" w:hAnsi="Times New Roman" w:cs="Times New Roman"/>
                <w:sz w:val="24"/>
                <w:szCs w:val="24"/>
              </w:rPr>
            </w:pP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Розклад уроків</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 xml:space="preserve">Затвердження </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 xml:space="preserve">Директор, ЗДНВР </w:t>
            </w:r>
          </w:p>
        </w:tc>
        <w:tc>
          <w:tcPr>
            <w:tcW w:w="1215" w:type="dxa"/>
          </w:tcPr>
          <w:p w:rsidR="00A71879" w:rsidRPr="009E2354" w:rsidRDefault="00A71879" w:rsidP="00A71879">
            <w:pPr>
              <w:rPr>
                <w:rFonts w:ascii="Times New Roman" w:hAnsi="Times New Roman" w:cs="Times New Roman"/>
                <w:sz w:val="24"/>
                <w:szCs w:val="24"/>
              </w:rPr>
            </w:pP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Академічна доброчесність</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Розгляд питання на нараді при директорі</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Директор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3</w:t>
            </w:r>
            <w:r>
              <w:rPr>
                <w:rFonts w:ascii="Times New Roman" w:hAnsi="Times New Roman" w:cs="Times New Roman"/>
                <w:sz w:val="24"/>
                <w:szCs w:val="24"/>
              </w:rPr>
              <w:t xml:space="preserve"> </w:t>
            </w:r>
            <w:r w:rsidRPr="009E2354">
              <w:rPr>
                <w:rFonts w:ascii="Times New Roman" w:hAnsi="Times New Roman" w:cs="Times New Roman"/>
                <w:sz w:val="24"/>
                <w:szCs w:val="24"/>
              </w:rPr>
              <w:t>т</w:t>
            </w:r>
            <w:r>
              <w:rPr>
                <w:rFonts w:ascii="Times New Roman" w:hAnsi="Times New Roman" w:cs="Times New Roman"/>
                <w:sz w:val="24"/>
                <w:szCs w:val="24"/>
              </w:rPr>
              <w:t>.</w:t>
            </w:r>
          </w:p>
        </w:tc>
      </w:tr>
      <w:tr w:rsidR="00A71879" w:rsidRPr="009E2354" w:rsidTr="00DB455F">
        <w:tc>
          <w:tcPr>
            <w:tcW w:w="1267" w:type="dxa"/>
            <w:vMerge/>
            <w:shd w:val="clear" w:color="auto" w:fill="FFE599" w:themeFill="accent1" w:themeFillTint="66"/>
          </w:tcPr>
          <w:p w:rsidR="00A71879" w:rsidRPr="009E2354" w:rsidRDefault="00A71879" w:rsidP="00A71879">
            <w:pPr>
              <w:rPr>
                <w:rFonts w:ascii="Times New Roman" w:hAnsi="Times New Roman" w:cs="Times New Roman"/>
                <w:sz w:val="24"/>
                <w:szCs w:val="24"/>
              </w:rPr>
            </w:pPr>
          </w:p>
        </w:tc>
        <w:tc>
          <w:tcPr>
            <w:tcW w:w="6155" w:type="dxa"/>
            <w:shd w:val="clear" w:color="auto" w:fill="FFF2CC" w:themeFill="accent1" w:themeFillTint="33"/>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Боротьба з корупцією</w:t>
            </w:r>
          </w:p>
        </w:tc>
        <w:tc>
          <w:tcPr>
            <w:tcW w:w="4631"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Бесіди щодо антикорупційного законодавства</w:t>
            </w:r>
          </w:p>
        </w:tc>
        <w:tc>
          <w:tcPr>
            <w:tcW w:w="1747"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Класні керівники, ЗДВР</w:t>
            </w:r>
          </w:p>
        </w:tc>
        <w:tc>
          <w:tcPr>
            <w:tcW w:w="1215" w:type="dxa"/>
          </w:tcPr>
          <w:p w:rsidR="00A71879" w:rsidRPr="009E2354" w:rsidRDefault="00A71879" w:rsidP="00A71879">
            <w:pPr>
              <w:rPr>
                <w:rFonts w:ascii="Times New Roman" w:hAnsi="Times New Roman" w:cs="Times New Roman"/>
                <w:sz w:val="24"/>
                <w:szCs w:val="24"/>
              </w:rPr>
            </w:pPr>
            <w:r w:rsidRPr="009E2354">
              <w:rPr>
                <w:rFonts w:ascii="Times New Roman" w:hAnsi="Times New Roman" w:cs="Times New Roman"/>
                <w:sz w:val="24"/>
                <w:szCs w:val="24"/>
              </w:rPr>
              <w:t>Протягом місяця</w:t>
            </w:r>
          </w:p>
        </w:tc>
      </w:tr>
    </w:tbl>
    <w:p w:rsidR="006E22A3" w:rsidRPr="009E2354" w:rsidRDefault="006E22A3" w:rsidP="006E22A3">
      <w:pPr>
        <w:rPr>
          <w:rFonts w:ascii="Times New Roman" w:hAnsi="Times New Roman" w:cs="Times New Roman"/>
          <w:sz w:val="24"/>
          <w:szCs w:val="24"/>
        </w:rPr>
      </w:pPr>
    </w:p>
    <w:p w:rsidR="00A27FD7" w:rsidRDefault="00A27FD7" w:rsidP="006E22A3">
      <w:pPr>
        <w:spacing w:line="256" w:lineRule="auto"/>
        <w:jc w:val="center"/>
        <w:rPr>
          <w:rFonts w:ascii="Times New Roman" w:eastAsia="Calibri" w:hAnsi="Times New Roman" w:cs="Times New Roman"/>
          <w:b/>
          <w:caps/>
          <w:color w:val="C00000"/>
          <w:sz w:val="24"/>
          <w:szCs w:val="24"/>
        </w:rPr>
      </w:pPr>
      <w:r>
        <w:rPr>
          <w:rFonts w:ascii="Times New Roman" w:eastAsia="Calibri" w:hAnsi="Times New Roman" w:cs="Times New Roman"/>
          <w:b/>
          <w:caps/>
          <w:color w:val="C00000"/>
          <w:sz w:val="24"/>
          <w:szCs w:val="24"/>
        </w:rPr>
        <w:br w:type="page"/>
      </w:r>
    </w:p>
    <w:p w:rsidR="006E22A3" w:rsidRPr="0005788B" w:rsidRDefault="006E22A3" w:rsidP="006E22A3">
      <w:pPr>
        <w:spacing w:line="256" w:lineRule="auto"/>
        <w:jc w:val="center"/>
        <w:rPr>
          <w:rFonts w:ascii="Times New Roman" w:eastAsia="Calibri" w:hAnsi="Times New Roman" w:cs="Times New Roman"/>
          <w:b/>
          <w:caps/>
          <w:color w:val="C00000"/>
          <w:sz w:val="24"/>
          <w:szCs w:val="24"/>
        </w:rPr>
      </w:pPr>
      <w:r w:rsidRPr="0005788B">
        <w:rPr>
          <w:rFonts w:ascii="Times New Roman" w:eastAsia="Calibri" w:hAnsi="Times New Roman" w:cs="Times New Roman"/>
          <w:b/>
          <w:caps/>
          <w:color w:val="C00000"/>
          <w:sz w:val="24"/>
          <w:szCs w:val="24"/>
        </w:rPr>
        <w:lastRenderedPageBreak/>
        <w:t>Жовтень</w:t>
      </w:r>
    </w:p>
    <w:tbl>
      <w:tblPr>
        <w:tblStyle w:val="37"/>
        <w:tblW w:w="0" w:type="auto"/>
        <w:tblLook w:val="04A0" w:firstRow="1" w:lastRow="0" w:firstColumn="1" w:lastColumn="0" w:noHBand="0" w:noVBand="1"/>
      </w:tblPr>
      <w:tblGrid>
        <w:gridCol w:w="1266"/>
        <w:gridCol w:w="4752"/>
        <w:gridCol w:w="5720"/>
        <w:gridCol w:w="2062"/>
        <w:gridCol w:w="1215"/>
      </w:tblGrid>
      <w:tr w:rsidR="006E22A3" w:rsidRPr="009E2354" w:rsidTr="00140405">
        <w:tc>
          <w:tcPr>
            <w:tcW w:w="126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6E22A3" w:rsidRPr="00BB4438" w:rsidRDefault="006E22A3" w:rsidP="00BB4438">
            <w:pPr>
              <w:jc w:val="center"/>
              <w:rPr>
                <w:rFonts w:ascii="Times New Roman" w:hAnsi="Times New Roman"/>
                <w:b/>
                <w:sz w:val="24"/>
                <w:szCs w:val="24"/>
              </w:rPr>
            </w:pPr>
            <w:r w:rsidRPr="00BB4438">
              <w:rPr>
                <w:rFonts w:ascii="Times New Roman" w:hAnsi="Times New Roman"/>
                <w:b/>
                <w:sz w:val="24"/>
                <w:szCs w:val="24"/>
              </w:rPr>
              <w:t>Напрям</w:t>
            </w: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6E22A3" w:rsidRPr="00BB4438" w:rsidRDefault="006E22A3" w:rsidP="00BB4438">
            <w:pPr>
              <w:jc w:val="center"/>
              <w:rPr>
                <w:rFonts w:ascii="Times New Roman" w:hAnsi="Times New Roman"/>
                <w:b/>
                <w:sz w:val="24"/>
                <w:szCs w:val="24"/>
              </w:rPr>
            </w:pPr>
            <w:r w:rsidRPr="00BB4438">
              <w:rPr>
                <w:rFonts w:ascii="Times New Roman" w:hAnsi="Times New Roman"/>
                <w:b/>
                <w:sz w:val="24"/>
                <w:szCs w:val="24"/>
              </w:rPr>
              <w:t>Об’єкт оцінки</w:t>
            </w:r>
          </w:p>
        </w:tc>
        <w:tc>
          <w:tcPr>
            <w:tcW w:w="57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6E22A3" w:rsidRPr="00BB4438" w:rsidRDefault="006E22A3" w:rsidP="00BB4438">
            <w:pPr>
              <w:jc w:val="center"/>
              <w:rPr>
                <w:rFonts w:ascii="Times New Roman" w:hAnsi="Times New Roman"/>
                <w:b/>
                <w:sz w:val="24"/>
                <w:szCs w:val="24"/>
              </w:rPr>
            </w:pPr>
            <w:r w:rsidRPr="00BB4438">
              <w:rPr>
                <w:rFonts w:ascii="Times New Roman" w:hAnsi="Times New Roman"/>
                <w:b/>
                <w:sz w:val="24"/>
                <w:szCs w:val="24"/>
              </w:rPr>
              <w:t>Види робіт</w:t>
            </w:r>
          </w:p>
        </w:tc>
        <w:tc>
          <w:tcPr>
            <w:tcW w:w="206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6E22A3" w:rsidRPr="00BB4438" w:rsidRDefault="006E22A3" w:rsidP="00BB4438">
            <w:pPr>
              <w:jc w:val="center"/>
              <w:rPr>
                <w:rFonts w:ascii="Times New Roman" w:hAnsi="Times New Roman"/>
                <w:b/>
                <w:sz w:val="24"/>
                <w:szCs w:val="24"/>
              </w:rPr>
            </w:pPr>
            <w:r w:rsidRPr="00BB4438">
              <w:rPr>
                <w:rFonts w:ascii="Times New Roman" w:hAnsi="Times New Roman"/>
                <w:b/>
                <w:sz w:val="24"/>
                <w:szCs w:val="24"/>
              </w:rPr>
              <w:t>Відповідальні</w:t>
            </w:r>
          </w:p>
        </w:tc>
        <w:tc>
          <w:tcPr>
            <w:tcW w:w="1215"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6E22A3" w:rsidRPr="00BB4438" w:rsidRDefault="0005788B" w:rsidP="00BB4438">
            <w:pPr>
              <w:jc w:val="center"/>
              <w:rPr>
                <w:rFonts w:ascii="Times New Roman" w:hAnsi="Times New Roman"/>
                <w:b/>
                <w:sz w:val="24"/>
                <w:szCs w:val="24"/>
              </w:rPr>
            </w:pPr>
            <w:r w:rsidRPr="00BB4438">
              <w:rPr>
                <w:rFonts w:ascii="Times New Roman" w:hAnsi="Times New Roman"/>
                <w:b/>
                <w:sz w:val="24"/>
                <w:szCs w:val="24"/>
              </w:rPr>
              <w:t>Терміни</w:t>
            </w:r>
          </w:p>
        </w:tc>
      </w:tr>
      <w:tr w:rsidR="00140405" w:rsidRPr="009E2354" w:rsidTr="00140405">
        <w:tc>
          <w:tcPr>
            <w:tcW w:w="1266" w:type="dxa"/>
            <w:vMerge w:val="restart"/>
            <w:tcBorders>
              <w:top w:val="single" w:sz="4" w:space="0" w:color="auto"/>
              <w:left w:val="single" w:sz="4" w:space="0" w:color="auto"/>
              <w:bottom w:val="single" w:sz="4" w:space="0" w:color="auto"/>
              <w:right w:val="single" w:sz="4" w:space="0" w:color="auto"/>
            </w:tcBorders>
            <w:shd w:val="clear" w:color="auto" w:fill="DBEEA6" w:themeFill="accent2" w:themeFillTint="66"/>
            <w:textDirection w:val="btLr"/>
            <w:hideMark/>
          </w:tcPr>
          <w:p w:rsidR="00140405" w:rsidRDefault="00140405" w:rsidP="00140405">
            <w:pPr>
              <w:ind w:left="113" w:right="113"/>
              <w:jc w:val="center"/>
              <w:rPr>
                <w:rFonts w:ascii="Times New Roman" w:hAnsi="Times New Roman"/>
                <w:b/>
                <w:sz w:val="24"/>
                <w:szCs w:val="24"/>
              </w:rPr>
            </w:pPr>
          </w:p>
          <w:p w:rsidR="00140405" w:rsidRPr="00091F88" w:rsidRDefault="00140405" w:rsidP="00140405">
            <w:pPr>
              <w:ind w:left="113" w:right="113"/>
              <w:jc w:val="center"/>
              <w:rPr>
                <w:rFonts w:ascii="Times New Roman" w:hAnsi="Times New Roman"/>
                <w:b/>
                <w:sz w:val="24"/>
                <w:szCs w:val="24"/>
              </w:rPr>
            </w:pPr>
            <w:r w:rsidRPr="00091F88">
              <w:rPr>
                <w:rFonts w:ascii="Times New Roman" w:hAnsi="Times New Roman"/>
                <w:b/>
                <w:sz w:val="24"/>
                <w:szCs w:val="24"/>
              </w:rPr>
              <w:t>Освітнє середовище</w:t>
            </w: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Підготовка приміщення до опалювального сезону</w:t>
            </w:r>
          </w:p>
        </w:tc>
        <w:tc>
          <w:tcPr>
            <w:tcW w:w="5720" w:type="dxa"/>
            <w:tcBorders>
              <w:top w:val="single" w:sz="4" w:space="0" w:color="auto"/>
              <w:left w:val="single" w:sz="4" w:space="0" w:color="auto"/>
              <w:bottom w:val="single" w:sz="4" w:space="0" w:color="auto"/>
              <w:right w:val="single" w:sz="4" w:space="0" w:color="auto"/>
            </w:tcBorders>
            <w:shd w:val="clear" w:color="auto" w:fill="auto"/>
          </w:tcPr>
          <w:p w:rsidR="00140405" w:rsidRPr="009E2354" w:rsidRDefault="00140405" w:rsidP="00140405">
            <w:pPr>
              <w:rPr>
                <w:rFonts w:ascii="Times New Roman" w:hAnsi="Times New Roman"/>
                <w:sz w:val="24"/>
                <w:szCs w:val="24"/>
              </w:rPr>
            </w:pP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Завідуюча господарством</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1</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Дотримання санітарно-гігієнічних вимог</w:t>
            </w:r>
          </w:p>
        </w:tc>
        <w:tc>
          <w:tcPr>
            <w:tcW w:w="5720" w:type="dxa"/>
            <w:tcBorders>
              <w:top w:val="single" w:sz="4" w:space="0" w:color="auto"/>
              <w:left w:val="single" w:sz="4" w:space="0" w:color="auto"/>
              <w:bottom w:val="single" w:sz="4" w:space="0" w:color="auto"/>
              <w:right w:val="single" w:sz="4" w:space="0" w:color="auto"/>
            </w:tcBorders>
            <w:shd w:val="clear" w:color="auto" w:fill="auto"/>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 Щоденний контроль</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Адміністрація, завідуючі кабінетами та навчальними приміщеннями</w:t>
            </w:r>
          </w:p>
        </w:tc>
        <w:tc>
          <w:tcPr>
            <w:tcW w:w="1215" w:type="dxa"/>
            <w:tcBorders>
              <w:top w:val="single" w:sz="4" w:space="0" w:color="auto"/>
              <w:left w:val="single" w:sz="4" w:space="0" w:color="auto"/>
              <w:bottom w:val="single" w:sz="4" w:space="0" w:color="auto"/>
              <w:right w:val="single" w:sz="4" w:space="0" w:color="auto"/>
            </w:tcBorders>
            <w:shd w:val="clear" w:color="auto" w:fill="auto"/>
          </w:tcPr>
          <w:p w:rsidR="00140405" w:rsidRPr="009E2354" w:rsidRDefault="00140405" w:rsidP="00140405">
            <w:pPr>
              <w:rPr>
                <w:rFonts w:ascii="Times New Roman" w:hAnsi="Times New Roman"/>
                <w:color w:val="FFFFFF"/>
                <w:sz w:val="24"/>
                <w:szCs w:val="24"/>
                <w:shd w:val="clear" w:color="auto" w:fill="0084FF"/>
              </w:rPr>
            </w:pPr>
            <w:r w:rsidRPr="009E2354">
              <w:rPr>
                <w:rFonts w:ascii="Times New Roman" w:hAnsi="Times New Roman"/>
                <w:color w:val="FFFFFF"/>
                <w:sz w:val="24"/>
                <w:szCs w:val="24"/>
                <w:shd w:val="clear" w:color="auto" w:fill="0084FF"/>
              </w:rPr>
              <w:t xml:space="preserve"> </w:t>
            </w: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Оснащення навчальних кабінетів</w:t>
            </w:r>
          </w:p>
        </w:tc>
        <w:tc>
          <w:tcPr>
            <w:tcW w:w="5720" w:type="dxa"/>
            <w:tcBorders>
              <w:top w:val="single" w:sz="4" w:space="0" w:color="auto"/>
              <w:left w:val="single" w:sz="4" w:space="0" w:color="auto"/>
              <w:bottom w:val="single" w:sz="4" w:space="0" w:color="auto"/>
              <w:right w:val="single" w:sz="4" w:space="0" w:color="auto"/>
            </w:tcBorders>
            <w:shd w:val="clear" w:color="auto" w:fill="auto"/>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Оновлення інформативних стендів</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Зав. кабінетами</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Протягом місяця</w:t>
            </w: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Обладнання в рамках реалізації проєкту «Нова українська школа»</w:t>
            </w:r>
          </w:p>
        </w:tc>
        <w:tc>
          <w:tcPr>
            <w:tcW w:w="5720" w:type="dxa"/>
            <w:tcBorders>
              <w:top w:val="single" w:sz="4" w:space="0" w:color="auto"/>
              <w:left w:val="single" w:sz="4" w:space="0" w:color="auto"/>
              <w:bottom w:val="single" w:sz="4" w:space="0" w:color="auto"/>
              <w:right w:val="single" w:sz="4" w:space="0" w:color="auto"/>
            </w:tcBorders>
            <w:shd w:val="clear" w:color="auto" w:fill="auto"/>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Використання обладнання в рамках реалізації проєкту «Нова українська школа»</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Вч. початкових класів</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Класні журнали, сторінка інструктажів</w:t>
            </w:r>
          </w:p>
        </w:tc>
        <w:tc>
          <w:tcPr>
            <w:tcW w:w="5720" w:type="dxa"/>
            <w:tcBorders>
              <w:top w:val="single" w:sz="4" w:space="0" w:color="auto"/>
              <w:left w:val="single" w:sz="4" w:space="0" w:color="auto"/>
              <w:bottom w:val="single" w:sz="4" w:space="0" w:color="auto"/>
              <w:right w:val="single" w:sz="4" w:space="0" w:color="auto"/>
            </w:tcBorders>
            <w:shd w:val="clear" w:color="auto" w:fill="auto"/>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Перевірка класних журналів </w:t>
            </w: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 Харчування учасників освітнього процесу</w:t>
            </w:r>
          </w:p>
        </w:tc>
        <w:tc>
          <w:tcPr>
            <w:tcW w:w="5720" w:type="dxa"/>
            <w:tcBorders>
              <w:top w:val="single" w:sz="4" w:space="0" w:color="auto"/>
              <w:left w:val="single" w:sz="4" w:space="0" w:color="auto"/>
              <w:bottom w:val="single" w:sz="4" w:space="0" w:color="auto"/>
              <w:right w:val="single" w:sz="4" w:space="0" w:color="auto"/>
            </w:tcBorders>
            <w:shd w:val="clear" w:color="auto" w:fill="auto"/>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Щоденний контроль за якістю харчування</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Протягом місяця</w:t>
            </w: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Приміщення їдальні та харчоблоку, дотримання санітарно-гігієнічних вимог</w:t>
            </w:r>
          </w:p>
        </w:tc>
        <w:tc>
          <w:tcPr>
            <w:tcW w:w="5720" w:type="dxa"/>
            <w:tcBorders>
              <w:top w:val="single" w:sz="4" w:space="0" w:color="auto"/>
              <w:left w:val="single" w:sz="4" w:space="0" w:color="auto"/>
              <w:bottom w:val="single" w:sz="4" w:space="0" w:color="auto"/>
              <w:right w:val="single" w:sz="4" w:space="0" w:color="auto"/>
            </w:tcBorders>
            <w:shd w:val="clear" w:color="auto" w:fill="auto"/>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Щоденний контроль</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 Правила поведінки в інтернеті, </w:t>
            </w:r>
          </w:p>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 захист персональних даних</w:t>
            </w:r>
          </w:p>
        </w:tc>
        <w:tc>
          <w:tcPr>
            <w:tcW w:w="5720" w:type="dxa"/>
            <w:tcBorders>
              <w:top w:val="single" w:sz="4" w:space="0" w:color="auto"/>
              <w:left w:val="single" w:sz="4" w:space="0" w:color="auto"/>
              <w:bottom w:val="single" w:sz="4" w:space="0" w:color="auto"/>
              <w:right w:val="single" w:sz="4" w:space="0" w:color="auto"/>
            </w:tcBorders>
            <w:shd w:val="clear" w:color="auto" w:fill="auto"/>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Перевірка згоди на обробку персональних даних</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Класні керівники</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1</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Правила безпечної поведінки в інтернеті</w:t>
            </w:r>
          </w:p>
        </w:tc>
        <w:tc>
          <w:tcPr>
            <w:tcW w:w="5720" w:type="dxa"/>
            <w:tcBorders>
              <w:top w:val="single" w:sz="4" w:space="0" w:color="auto"/>
              <w:left w:val="single" w:sz="4" w:space="0" w:color="auto"/>
              <w:bottom w:val="single" w:sz="4" w:space="0" w:color="auto"/>
              <w:right w:val="single" w:sz="4" w:space="0" w:color="auto"/>
            </w:tcBorders>
            <w:shd w:val="clear" w:color="auto" w:fill="auto"/>
          </w:tcPr>
          <w:p w:rsidR="00140405" w:rsidRPr="009E2354" w:rsidRDefault="00140405" w:rsidP="00514F37">
            <w:pPr>
              <w:widowControl w:val="0"/>
              <w:pBdr>
                <w:top w:val="nil"/>
                <w:left w:val="nil"/>
                <w:bottom w:val="nil"/>
                <w:right w:val="nil"/>
                <w:between w:val="nil"/>
              </w:pBdr>
              <w:rPr>
                <w:rFonts w:ascii="Times New Roman" w:hAnsi="Times New Roman"/>
                <w:sz w:val="24"/>
                <w:szCs w:val="24"/>
              </w:rPr>
            </w:pPr>
            <w:r w:rsidRPr="009E2354">
              <w:rPr>
                <w:rFonts w:ascii="Times New Roman" w:hAnsi="Times New Roman"/>
                <w:sz w:val="24"/>
                <w:szCs w:val="24"/>
              </w:rPr>
              <w:t>Спостереження за навчальними за</w:t>
            </w:r>
            <w:r>
              <w:rPr>
                <w:rFonts w:ascii="Times New Roman" w:hAnsi="Times New Roman"/>
                <w:sz w:val="24"/>
                <w:szCs w:val="24"/>
              </w:rPr>
              <w:t xml:space="preserve">няттями на уроках інформатики </w:t>
            </w:r>
            <w:r w:rsidRPr="009E2354">
              <w:rPr>
                <w:rFonts w:ascii="Times New Roman" w:hAnsi="Times New Roman"/>
                <w:sz w:val="24"/>
                <w:szCs w:val="24"/>
              </w:rPr>
              <w:t>8 кл</w:t>
            </w:r>
            <w:r w:rsidR="00514F37">
              <w:rPr>
                <w:rFonts w:ascii="Times New Roman" w:hAnsi="Times New Roman"/>
                <w:sz w:val="24"/>
                <w:szCs w:val="24"/>
              </w:rPr>
              <w:t>ас</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ЗДНВР, ЗДНМР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Протягом місяця</w:t>
            </w: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Анкети  педагогічних працівників</w:t>
            </w:r>
          </w:p>
        </w:tc>
        <w:tc>
          <w:tcPr>
            <w:tcW w:w="5720" w:type="dxa"/>
            <w:tcBorders>
              <w:top w:val="single" w:sz="4" w:space="0" w:color="auto"/>
              <w:left w:val="single" w:sz="4" w:space="0" w:color="auto"/>
              <w:bottom w:val="single" w:sz="4" w:space="0" w:color="auto"/>
              <w:right w:val="single" w:sz="4" w:space="0" w:color="auto"/>
            </w:tcBorders>
            <w:shd w:val="clear" w:color="auto" w:fill="auto"/>
          </w:tcPr>
          <w:p w:rsidR="00140405" w:rsidRPr="009E2354" w:rsidRDefault="00140405" w:rsidP="00140405">
            <w:pPr>
              <w:widowControl w:val="0"/>
              <w:pBdr>
                <w:top w:val="nil"/>
                <w:left w:val="nil"/>
                <w:bottom w:val="nil"/>
                <w:right w:val="nil"/>
                <w:between w:val="nil"/>
              </w:pBdr>
              <w:rPr>
                <w:rFonts w:ascii="Times New Roman" w:hAnsi="Times New Roman"/>
                <w:sz w:val="24"/>
                <w:szCs w:val="24"/>
              </w:rPr>
            </w:pPr>
            <w:r w:rsidRPr="009E2354">
              <w:rPr>
                <w:rFonts w:ascii="Times New Roman" w:hAnsi="Times New Roman"/>
                <w:sz w:val="24"/>
                <w:szCs w:val="24"/>
              </w:rPr>
              <w:t>Проведення анкетування з метою вивчення  професійної адаптації працівників</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ЗДНМР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Робота з молодими вчителями</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widowControl w:val="0"/>
              <w:pBdr>
                <w:top w:val="nil"/>
                <w:left w:val="nil"/>
                <w:bottom w:val="nil"/>
                <w:right w:val="nil"/>
                <w:between w:val="nil"/>
              </w:pBdr>
              <w:rPr>
                <w:rFonts w:ascii="Times New Roman" w:hAnsi="Times New Roman"/>
                <w:sz w:val="24"/>
                <w:szCs w:val="24"/>
              </w:rPr>
            </w:pPr>
            <w:r>
              <w:rPr>
                <w:rFonts w:ascii="Times New Roman" w:hAnsi="Times New Roman"/>
                <w:sz w:val="24"/>
                <w:szCs w:val="24"/>
              </w:rPr>
              <w:t>Проведення інструктивних нарад для молодих вчителів</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Pr>
                <w:rFonts w:ascii="Times New Roman" w:hAnsi="Times New Roman"/>
                <w:sz w:val="24"/>
                <w:szCs w:val="24"/>
              </w:rPr>
              <w:t>1т.</w:t>
            </w: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Бесіди з попередження насилля</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Проведення бесід класними керівниками</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140405" w:rsidRPr="009E2354" w:rsidRDefault="00140405" w:rsidP="00140405">
            <w:pPr>
              <w:rPr>
                <w:rFonts w:ascii="Times New Roman" w:hAnsi="Times New Roman"/>
                <w:sz w:val="24"/>
                <w:szCs w:val="24"/>
              </w:rPr>
            </w:pPr>
            <w:r>
              <w:rPr>
                <w:rFonts w:ascii="Times New Roman" w:hAnsi="Times New Roman"/>
                <w:sz w:val="24"/>
                <w:szCs w:val="24"/>
              </w:rPr>
              <w:t>Організація превентивного вихованні в закладі</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Pr>
                <w:rFonts w:ascii="Times New Roman" w:hAnsi="Times New Roman"/>
                <w:sz w:val="24"/>
                <w:szCs w:val="24"/>
              </w:rPr>
              <w:t>Моніторинг за організації превентивного виховання в закладі у 7 класах</w:t>
            </w: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Звіти відвідування учнями  освітнього закладу </w:t>
            </w:r>
            <w:r>
              <w:rPr>
                <w:rFonts w:ascii="Times New Roman" w:hAnsi="Times New Roman"/>
                <w:sz w:val="24"/>
                <w:szCs w:val="24"/>
              </w:rPr>
              <w:t xml:space="preserve">. </w:t>
            </w:r>
            <w:r w:rsidRPr="009E2354">
              <w:rPr>
                <w:rFonts w:ascii="Times New Roman" w:hAnsi="Times New Roman"/>
                <w:sz w:val="24"/>
                <w:szCs w:val="24"/>
              </w:rPr>
              <w:t>Попередження пропусків навчальних занять здобувачами освіти</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Ск</w:t>
            </w:r>
            <w:r>
              <w:rPr>
                <w:rFonts w:ascii="Times New Roman" w:hAnsi="Times New Roman"/>
                <w:sz w:val="24"/>
                <w:szCs w:val="24"/>
              </w:rPr>
              <w:t>ладання звітів про відвідування. Робота з попередження пропусків занять</w:t>
            </w: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класні керівники</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Pr>
                <w:rFonts w:ascii="Times New Roman" w:hAnsi="Times New Roman"/>
                <w:sz w:val="24"/>
                <w:szCs w:val="24"/>
              </w:rPr>
              <w:t>Протягом місяця</w:t>
            </w:r>
          </w:p>
        </w:tc>
      </w:tr>
      <w:tr w:rsidR="00140405" w:rsidRPr="009E2354" w:rsidTr="00140405">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Заходи щодо реалізації універсального </w:t>
            </w:r>
            <w:r w:rsidRPr="009E2354">
              <w:rPr>
                <w:rFonts w:ascii="Times New Roman" w:hAnsi="Times New Roman"/>
                <w:sz w:val="24"/>
                <w:szCs w:val="24"/>
              </w:rPr>
              <w:lastRenderedPageBreak/>
              <w:t>дизайну</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lastRenderedPageBreak/>
              <w:t>Адаптувати навчальні приміщення</w:t>
            </w: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Завідуючі </w:t>
            </w:r>
            <w:r w:rsidRPr="009E2354">
              <w:rPr>
                <w:rFonts w:ascii="Times New Roman" w:hAnsi="Times New Roman"/>
                <w:sz w:val="24"/>
                <w:szCs w:val="24"/>
              </w:rPr>
              <w:lastRenderedPageBreak/>
              <w:t>навчальними кабінетами</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p>
        </w:tc>
      </w:tr>
      <w:tr w:rsidR="00140405" w:rsidRPr="009E2354" w:rsidTr="00140405">
        <w:tc>
          <w:tcPr>
            <w:tcW w:w="1266" w:type="dxa"/>
            <w:vMerge w:val="restart"/>
            <w:tcBorders>
              <w:top w:val="single" w:sz="4" w:space="0" w:color="auto"/>
              <w:left w:val="single" w:sz="4" w:space="0" w:color="auto"/>
              <w:right w:val="single" w:sz="4" w:space="0" w:color="auto"/>
            </w:tcBorders>
            <w:shd w:val="clear" w:color="auto" w:fill="FBC1A2" w:themeFill="accent6" w:themeFillTint="66"/>
            <w:textDirection w:val="btLr"/>
            <w:hideMark/>
          </w:tcPr>
          <w:p w:rsidR="00140405" w:rsidRDefault="00140405" w:rsidP="00140405">
            <w:pPr>
              <w:ind w:left="113" w:right="113"/>
              <w:jc w:val="center"/>
              <w:rPr>
                <w:rFonts w:ascii="Times New Roman" w:hAnsi="Times New Roman"/>
                <w:b/>
                <w:sz w:val="24"/>
                <w:szCs w:val="24"/>
              </w:rPr>
            </w:pPr>
          </w:p>
          <w:p w:rsidR="00140405" w:rsidRPr="00091F88" w:rsidRDefault="00140405" w:rsidP="00140405">
            <w:pPr>
              <w:ind w:left="113" w:right="113"/>
              <w:rPr>
                <w:rFonts w:ascii="Times New Roman" w:hAnsi="Times New Roman"/>
                <w:b/>
                <w:sz w:val="24"/>
                <w:szCs w:val="24"/>
              </w:rPr>
            </w:pPr>
            <w:r w:rsidRPr="00091F88">
              <w:rPr>
                <w:rFonts w:ascii="Times New Roman" w:hAnsi="Times New Roman"/>
                <w:b/>
                <w:sz w:val="24"/>
                <w:szCs w:val="24"/>
              </w:rPr>
              <w:t>Система оцінювання здобувачів освіти</w:t>
            </w:r>
          </w:p>
        </w:tc>
        <w:tc>
          <w:tcPr>
            <w:tcW w:w="4752" w:type="dxa"/>
            <w:tcBorders>
              <w:top w:val="single" w:sz="4" w:space="0" w:color="auto"/>
              <w:left w:val="single" w:sz="4" w:space="0" w:color="auto"/>
              <w:bottom w:val="single" w:sz="4" w:space="0" w:color="auto"/>
              <w:right w:val="single" w:sz="4" w:space="0" w:color="auto"/>
            </w:tcBorders>
            <w:shd w:val="clear" w:color="auto" w:fill="FDE0D0" w:themeFill="accent6"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Критерії оцінювання. Анкети учнів</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spacing w:line="256" w:lineRule="auto"/>
              <w:rPr>
                <w:rFonts w:ascii="Times New Roman" w:hAnsi="Times New Roman"/>
                <w:sz w:val="24"/>
                <w:szCs w:val="24"/>
              </w:rPr>
            </w:pPr>
            <w:r w:rsidRPr="009E2354">
              <w:rPr>
                <w:rFonts w:ascii="Times New Roman" w:hAnsi="Times New Roman"/>
                <w:sz w:val="24"/>
                <w:szCs w:val="24"/>
              </w:rPr>
              <w:t>Проведення анкетування учнів з метою вивчення наявності відкритої, прозорої і зрозумілої для здобувачів освіти системи оцінювання їх навчальних досягнень</w:t>
            </w:r>
          </w:p>
          <w:p w:rsidR="00140405" w:rsidRPr="009E2354" w:rsidRDefault="00140405" w:rsidP="00140405">
            <w:pPr>
              <w:rPr>
                <w:rFonts w:ascii="Times New Roman" w:hAnsi="Times New Roman"/>
                <w:sz w:val="24"/>
                <w:szCs w:val="24"/>
              </w:rPr>
            </w:pP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1</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140405">
        <w:tc>
          <w:tcPr>
            <w:tcW w:w="0" w:type="auto"/>
            <w:vMerge/>
            <w:tcBorders>
              <w:left w:val="single" w:sz="4" w:space="0" w:color="auto"/>
              <w:right w:val="single" w:sz="4" w:space="0" w:color="auto"/>
            </w:tcBorders>
            <w:shd w:val="clear" w:color="auto" w:fill="FBC1A2" w:themeFill="accent6"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140405" w:rsidRPr="009E2354" w:rsidRDefault="00140405" w:rsidP="00140405">
            <w:pPr>
              <w:rPr>
                <w:rFonts w:ascii="Times New Roman" w:hAnsi="Times New Roman"/>
                <w:sz w:val="24"/>
                <w:szCs w:val="24"/>
              </w:rPr>
            </w:pPr>
            <w:r>
              <w:rPr>
                <w:rFonts w:ascii="Times New Roman" w:hAnsi="Times New Roman"/>
                <w:sz w:val="24"/>
                <w:szCs w:val="24"/>
              </w:rPr>
              <w:t xml:space="preserve">Ознайомлення з процедурою оцінювання учнів </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spacing w:line="256" w:lineRule="auto"/>
              <w:rPr>
                <w:rFonts w:ascii="Times New Roman" w:hAnsi="Times New Roman"/>
                <w:sz w:val="24"/>
                <w:szCs w:val="24"/>
              </w:rPr>
            </w:pPr>
            <w:r w:rsidRPr="009E2354">
              <w:rPr>
                <w:rFonts w:ascii="Times New Roman" w:hAnsi="Times New Roman"/>
                <w:sz w:val="24"/>
                <w:szCs w:val="24"/>
              </w:rPr>
              <w:t xml:space="preserve">Відвідування уроків </w:t>
            </w:r>
            <w:r>
              <w:rPr>
                <w:rFonts w:ascii="Times New Roman" w:hAnsi="Times New Roman"/>
                <w:sz w:val="24"/>
                <w:szCs w:val="24"/>
              </w:rPr>
              <w:t>з математики та української мови в 7</w:t>
            </w:r>
            <w:r w:rsidRPr="009E2354">
              <w:rPr>
                <w:rFonts w:ascii="Times New Roman" w:hAnsi="Times New Roman"/>
                <w:sz w:val="24"/>
                <w:szCs w:val="24"/>
              </w:rPr>
              <w:t xml:space="preserve">-х класах         </w:t>
            </w: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ЗДНВР, ЗДНМР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Протягом місяця</w:t>
            </w:r>
          </w:p>
        </w:tc>
      </w:tr>
      <w:tr w:rsidR="00140405" w:rsidRPr="009E2354" w:rsidTr="00140405">
        <w:tc>
          <w:tcPr>
            <w:tcW w:w="0" w:type="auto"/>
            <w:vMerge/>
            <w:tcBorders>
              <w:left w:val="single" w:sz="4" w:space="0" w:color="auto"/>
              <w:right w:val="single" w:sz="4" w:space="0" w:color="auto"/>
            </w:tcBorders>
            <w:shd w:val="clear" w:color="auto" w:fill="FBC1A2" w:themeFill="accent6"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140405" w:rsidRPr="009E2354" w:rsidRDefault="00140405" w:rsidP="00514F37">
            <w:pPr>
              <w:rPr>
                <w:rFonts w:ascii="Times New Roman" w:hAnsi="Times New Roman"/>
                <w:sz w:val="24"/>
                <w:szCs w:val="24"/>
              </w:rPr>
            </w:pPr>
            <w:r w:rsidRPr="009E2354">
              <w:rPr>
                <w:rFonts w:ascii="Times New Roman" w:hAnsi="Times New Roman"/>
                <w:sz w:val="24"/>
                <w:szCs w:val="24"/>
                <w:lang w:eastAsia="uk-UA"/>
              </w:rPr>
              <w:t>Реалізації компетентнісного підходу до навчання</w:t>
            </w:r>
            <w:r w:rsidRPr="009E2354">
              <w:rPr>
                <w:rFonts w:ascii="Times New Roman" w:hAnsi="Times New Roman"/>
                <w:sz w:val="24"/>
                <w:szCs w:val="24"/>
              </w:rPr>
              <w:t xml:space="preserve"> </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spacing w:line="256" w:lineRule="auto"/>
              <w:rPr>
                <w:rFonts w:ascii="Times New Roman" w:hAnsi="Times New Roman"/>
                <w:sz w:val="24"/>
                <w:szCs w:val="24"/>
              </w:rPr>
            </w:pPr>
            <w:r>
              <w:rPr>
                <w:rFonts w:ascii="Times New Roman" w:hAnsi="Times New Roman"/>
                <w:sz w:val="24"/>
                <w:szCs w:val="24"/>
              </w:rPr>
              <w:t>Відвідування занять з курсу «Пізнаємо природу у 5 класах»</w:t>
            </w: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Pr>
                <w:rFonts w:ascii="Times New Roman" w:hAnsi="Times New Roman"/>
                <w:sz w:val="24"/>
                <w:szCs w:val="24"/>
              </w:rPr>
              <w:t>ЗДНВР, ЗДНМР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Pr>
                <w:rFonts w:ascii="Times New Roman" w:hAnsi="Times New Roman"/>
                <w:sz w:val="24"/>
                <w:szCs w:val="24"/>
              </w:rPr>
              <w:t>Протягом місяця</w:t>
            </w:r>
          </w:p>
        </w:tc>
      </w:tr>
      <w:tr w:rsidR="00140405" w:rsidRPr="009E2354" w:rsidTr="00140405">
        <w:tc>
          <w:tcPr>
            <w:tcW w:w="0" w:type="auto"/>
            <w:vMerge/>
            <w:tcBorders>
              <w:left w:val="single" w:sz="4" w:space="0" w:color="auto"/>
              <w:right w:val="single" w:sz="4" w:space="0" w:color="auto"/>
            </w:tcBorders>
            <w:shd w:val="clear" w:color="auto" w:fill="FBC1A2" w:themeFill="accent6"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140405" w:rsidRPr="009E2354" w:rsidRDefault="00140405" w:rsidP="00514F37">
            <w:pPr>
              <w:rPr>
                <w:rFonts w:ascii="Times New Roman" w:hAnsi="Times New Roman"/>
                <w:sz w:val="24"/>
                <w:szCs w:val="24"/>
              </w:rPr>
            </w:pPr>
            <w:r w:rsidRPr="009E2354">
              <w:rPr>
                <w:rFonts w:ascii="Times New Roman" w:hAnsi="Times New Roman"/>
                <w:sz w:val="24"/>
                <w:szCs w:val="24"/>
              </w:rPr>
              <w:t xml:space="preserve"> Впровадження системи формувального оцінювання</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514F37">
            <w:pPr>
              <w:rPr>
                <w:rFonts w:ascii="Times New Roman" w:hAnsi="Times New Roman"/>
                <w:sz w:val="24"/>
                <w:szCs w:val="24"/>
              </w:rPr>
            </w:pPr>
            <w:r w:rsidRPr="009E2354">
              <w:rPr>
                <w:rFonts w:ascii="Times New Roman" w:hAnsi="Times New Roman"/>
                <w:sz w:val="24"/>
                <w:szCs w:val="24"/>
              </w:rPr>
              <w:t xml:space="preserve">Відвідування навчальних занять з </w:t>
            </w:r>
            <w:r>
              <w:rPr>
                <w:rFonts w:ascii="Times New Roman" w:hAnsi="Times New Roman"/>
                <w:sz w:val="24"/>
                <w:szCs w:val="24"/>
              </w:rPr>
              <w:t>історії у 9 класах</w:t>
            </w:r>
            <w:r w:rsidRPr="009E2354">
              <w:rPr>
                <w:rFonts w:ascii="Times New Roman" w:hAnsi="Times New Roman"/>
                <w:sz w:val="24"/>
                <w:szCs w:val="24"/>
              </w:rPr>
              <w:t xml:space="preserve">     </w:t>
            </w: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 Директор, ЗДНВР, ЗДНМР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Протягом місяця</w:t>
            </w:r>
          </w:p>
        </w:tc>
      </w:tr>
      <w:tr w:rsidR="00140405" w:rsidRPr="009E2354" w:rsidTr="00140405">
        <w:tc>
          <w:tcPr>
            <w:tcW w:w="0" w:type="auto"/>
            <w:vMerge/>
            <w:tcBorders>
              <w:left w:val="single" w:sz="4" w:space="0" w:color="auto"/>
              <w:right w:val="single" w:sz="4" w:space="0" w:color="auto"/>
            </w:tcBorders>
            <w:shd w:val="clear" w:color="auto" w:fill="FBC1A2" w:themeFill="accent6" w:themeFillTint="66"/>
            <w:vAlign w:val="center"/>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Графік роботи курсів за вибором та факультативів</w:t>
            </w:r>
          </w:p>
          <w:p w:rsidR="00140405" w:rsidRPr="009E2354" w:rsidRDefault="00140405" w:rsidP="00140405">
            <w:pPr>
              <w:rPr>
                <w:rFonts w:ascii="Times New Roman" w:hAnsi="Times New Roman"/>
                <w:sz w:val="24"/>
                <w:szCs w:val="24"/>
              </w:rPr>
            </w:pPr>
          </w:p>
        </w:tc>
        <w:tc>
          <w:tcPr>
            <w:tcW w:w="5720"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Контроль за проведенням курсів за вибором та факультативів</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140405">
        <w:tc>
          <w:tcPr>
            <w:tcW w:w="0" w:type="auto"/>
            <w:vMerge/>
            <w:tcBorders>
              <w:left w:val="single" w:sz="4" w:space="0" w:color="auto"/>
              <w:right w:val="single" w:sz="4" w:space="0" w:color="auto"/>
            </w:tcBorders>
            <w:shd w:val="clear" w:color="auto" w:fill="FBC1A2" w:themeFill="accent6"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DE0D0" w:themeFill="accent6" w:themeFillTint="33"/>
            <w:hideMark/>
          </w:tcPr>
          <w:p w:rsidR="00140405" w:rsidRPr="009E2354" w:rsidRDefault="00140405" w:rsidP="00140405">
            <w:pPr>
              <w:rPr>
                <w:rFonts w:ascii="Times New Roman" w:hAnsi="Times New Roman"/>
                <w:sz w:val="24"/>
                <w:szCs w:val="24"/>
              </w:rPr>
            </w:pPr>
            <w:r>
              <w:rPr>
                <w:rFonts w:ascii="Times New Roman" w:hAnsi="Times New Roman"/>
                <w:sz w:val="24"/>
                <w:szCs w:val="24"/>
              </w:rPr>
              <w:t>С</w:t>
            </w:r>
            <w:r w:rsidRPr="009E2354">
              <w:rPr>
                <w:rFonts w:ascii="Times New Roman" w:hAnsi="Times New Roman"/>
                <w:sz w:val="24"/>
                <w:szCs w:val="24"/>
              </w:rPr>
              <w:t>прямован</w:t>
            </w:r>
            <w:r>
              <w:rPr>
                <w:rFonts w:ascii="Times New Roman" w:hAnsi="Times New Roman"/>
                <w:sz w:val="24"/>
                <w:szCs w:val="24"/>
              </w:rPr>
              <w:t>ість</w:t>
            </w:r>
            <w:r w:rsidRPr="009E2354">
              <w:rPr>
                <w:rFonts w:ascii="Times New Roman" w:hAnsi="Times New Roman"/>
                <w:sz w:val="24"/>
                <w:szCs w:val="24"/>
              </w:rPr>
              <w:t xml:space="preserve"> системи оцінювання на формування у здобувачів освіти відповідальності за результати свого навчання </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Спостережен</w:t>
            </w:r>
            <w:r>
              <w:rPr>
                <w:rFonts w:ascii="Times New Roman" w:hAnsi="Times New Roman"/>
                <w:sz w:val="24"/>
                <w:szCs w:val="24"/>
              </w:rPr>
              <w:t>ня за навчальними заняттями у 8 класі з української мови та математики</w:t>
            </w: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 Директор, ЗДНВР, ЗДНМР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Протягом місяця</w:t>
            </w:r>
          </w:p>
        </w:tc>
      </w:tr>
      <w:tr w:rsidR="00140405" w:rsidRPr="009E2354" w:rsidTr="00514F37">
        <w:trPr>
          <w:trHeight w:val="608"/>
        </w:trPr>
        <w:tc>
          <w:tcPr>
            <w:tcW w:w="0" w:type="auto"/>
            <w:vMerge/>
            <w:tcBorders>
              <w:left w:val="single" w:sz="4" w:space="0" w:color="auto"/>
              <w:right w:val="single" w:sz="4" w:space="0" w:color="auto"/>
            </w:tcBorders>
            <w:shd w:val="clear" w:color="auto" w:fill="FBC1A2" w:themeFill="accent6"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Самооцінювання учасників освітнього процесу</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Спостереження за п</w:t>
            </w:r>
            <w:r>
              <w:rPr>
                <w:rFonts w:ascii="Times New Roman" w:hAnsi="Times New Roman"/>
                <w:sz w:val="24"/>
                <w:szCs w:val="24"/>
              </w:rPr>
              <w:t>роведенням навчальних занять у 8</w:t>
            </w:r>
            <w:r w:rsidRPr="009E2354">
              <w:rPr>
                <w:rFonts w:ascii="Times New Roman" w:hAnsi="Times New Roman"/>
                <w:sz w:val="24"/>
                <w:szCs w:val="24"/>
              </w:rPr>
              <w:t xml:space="preserve">-х класах  </w:t>
            </w:r>
            <w:r>
              <w:rPr>
                <w:rFonts w:ascii="Times New Roman" w:hAnsi="Times New Roman"/>
                <w:sz w:val="24"/>
                <w:szCs w:val="24"/>
              </w:rPr>
              <w:t>з фізики та хімії</w:t>
            </w: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ЗДНВР, ЗДНМР, директор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Протягом місяця</w:t>
            </w:r>
          </w:p>
        </w:tc>
      </w:tr>
      <w:tr w:rsidR="00140405" w:rsidRPr="009E2354" w:rsidTr="00514F37">
        <w:trPr>
          <w:trHeight w:val="405"/>
        </w:trPr>
        <w:tc>
          <w:tcPr>
            <w:tcW w:w="0" w:type="auto"/>
            <w:vMerge/>
            <w:tcBorders>
              <w:left w:val="single" w:sz="4" w:space="0" w:color="auto"/>
              <w:right w:val="single" w:sz="4" w:space="0" w:color="auto"/>
            </w:tcBorders>
            <w:shd w:val="clear" w:color="auto" w:fill="FBC1A2" w:themeFill="accent6" w:themeFillTint="66"/>
            <w:vAlign w:val="center"/>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Ведення щоденників</w:t>
            </w:r>
          </w:p>
        </w:tc>
        <w:tc>
          <w:tcPr>
            <w:tcW w:w="5720"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Перевірка ведення щоденників у 8-11 класах</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514F37">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7E6D44">
        <w:tc>
          <w:tcPr>
            <w:tcW w:w="1266" w:type="dxa"/>
            <w:vMerge w:val="restart"/>
            <w:tcBorders>
              <w:top w:val="single" w:sz="4" w:space="0" w:color="auto"/>
              <w:left w:val="single" w:sz="4" w:space="0" w:color="auto"/>
              <w:bottom w:val="single" w:sz="4" w:space="0" w:color="auto"/>
              <w:right w:val="single" w:sz="4" w:space="0" w:color="auto"/>
            </w:tcBorders>
            <w:shd w:val="clear" w:color="auto" w:fill="DBEEA6" w:themeFill="accent2" w:themeFillTint="66"/>
            <w:textDirection w:val="btLr"/>
            <w:hideMark/>
          </w:tcPr>
          <w:p w:rsidR="00140405" w:rsidRDefault="00140405" w:rsidP="00140405">
            <w:pPr>
              <w:ind w:left="113" w:right="113"/>
              <w:jc w:val="center"/>
              <w:rPr>
                <w:rFonts w:ascii="Times New Roman" w:hAnsi="Times New Roman"/>
                <w:b/>
                <w:sz w:val="24"/>
                <w:szCs w:val="24"/>
              </w:rPr>
            </w:pPr>
          </w:p>
          <w:p w:rsidR="00140405" w:rsidRPr="00091F88" w:rsidRDefault="00140405" w:rsidP="00140405">
            <w:pPr>
              <w:ind w:left="113" w:right="113"/>
              <w:jc w:val="center"/>
              <w:rPr>
                <w:rFonts w:ascii="Times New Roman" w:hAnsi="Times New Roman"/>
                <w:b/>
                <w:sz w:val="24"/>
                <w:szCs w:val="24"/>
              </w:rPr>
            </w:pPr>
            <w:r w:rsidRPr="00091F88">
              <w:rPr>
                <w:rFonts w:ascii="Times New Roman" w:hAnsi="Times New Roman"/>
                <w:b/>
                <w:sz w:val="24"/>
                <w:szCs w:val="24"/>
              </w:rPr>
              <w:t>Педагогічна діяльність  педагогічних працівників</w:t>
            </w: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Календарно-тематичні плани</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Контроль за виконанням програми відповідно до календарно-тематичного планування</w:t>
            </w: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Відвідування уроків з метою вивчення освітніх технологій спрямованих на формування ключових компетентностей</w:t>
            </w:r>
          </w:p>
        </w:tc>
        <w:tc>
          <w:tcPr>
            <w:tcW w:w="5720"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Pr>
                <w:rFonts w:ascii="Times New Roman" w:hAnsi="Times New Roman"/>
                <w:sz w:val="24"/>
                <w:szCs w:val="24"/>
              </w:rPr>
              <w:t>Спостереження за навчальними заняттями у 9 класах з української та зарубіжної літератури</w:t>
            </w:r>
          </w:p>
        </w:tc>
        <w:tc>
          <w:tcPr>
            <w:tcW w:w="2062"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ЗДНВР, ЗДНМР, Директор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Протягом місяця</w:t>
            </w:r>
          </w:p>
        </w:tc>
      </w:tr>
      <w:tr w:rsidR="00140405"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Методичні розробки педагогічних працівників. Блоги, сайти</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Ознайомлення із методичними розробками вчителів початкових класів</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Керівник МО вчителів початкових класів</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Використання ІКТ</w:t>
            </w:r>
          </w:p>
        </w:tc>
        <w:tc>
          <w:tcPr>
            <w:tcW w:w="5720"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F86A1F">
              <w:rPr>
                <w:rFonts w:ascii="Times New Roman" w:hAnsi="Times New Roman"/>
                <w:sz w:val="24"/>
                <w:szCs w:val="24"/>
              </w:rPr>
              <w:t>Спостереження за навчальними заняттями у 9 класах</w:t>
            </w:r>
            <w:r>
              <w:rPr>
                <w:rFonts w:ascii="Times New Roman" w:hAnsi="Times New Roman"/>
                <w:sz w:val="24"/>
                <w:szCs w:val="24"/>
              </w:rPr>
              <w:t xml:space="preserve"> на уроках біології та географії</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Директор, ЗДНВР, </w:t>
            </w:r>
            <w:r>
              <w:rPr>
                <w:rFonts w:ascii="Times New Roman" w:hAnsi="Times New Roman"/>
                <w:sz w:val="24"/>
                <w:szCs w:val="24"/>
              </w:rPr>
              <w:t xml:space="preserve"> </w:t>
            </w:r>
            <w:r w:rsidRPr="009E2354">
              <w:rPr>
                <w:rFonts w:ascii="Times New Roman" w:hAnsi="Times New Roman"/>
                <w:sz w:val="24"/>
                <w:szCs w:val="24"/>
              </w:rPr>
              <w:t>ЗДНМР)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Протягом місяця</w:t>
            </w:r>
          </w:p>
        </w:tc>
      </w:tr>
      <w:tr w:rsidR="00140405"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Педагогічна майстерність педагогічних працівників</w:t>
            </w:r>
          </w:p>
        </w:tc>
        <w:tc>
          <w:tcPr>
            <w:tcW w:w="5720"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Семінар: «Інновації в навчанні – шляхи впровадження»</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Педагогічні працівники. Обмін досвідом</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6F6A" w:rsidRPr="009E2354" w:rsidTr="00264B60">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tcPr>
          <w:p w:rsidR="00146F6A" w:rsidRPr="009E2354" w:rsidRDefault="00146F6A" w:rsidP="00140405">
            <w:pPr>
              <w:rPr>
                <w:rFonts w:ascii="Times New Roman" w:hAnsi="Times New Roman"/>
                <w:sz w:val="24"/>
                <w:szCs w:val="24"/>
              </w:rPr>
            </w:pPr>
          </w:p>
        </w:tc>
        <w:tc>
          <w:tcPr>
            <w:tcW w:w="4752" w:type="dxa"/>
            <w:vMerge w:val="restart"/>
            <w:tcBorders>
              <w:top w:val="single" w:sz="4" w:space="0" w:color="auto"/>
              <w:left w:val="single" w:sz="4" w:space="0" w:color="auto"/>
              <w:right w:val="single" w:sz="4" w:space="0" w:color="auto"/>
            </w:tcBorders>
            <w:shd w:val="clear" w:color="auto" w:fill="EDF6D2" w:themeFill="accent2" w:themeFillTint="33"/>
          </w:tcPr>
          <w:p w:rsidR="00146F6A" w:rsidRPr="009E2354" w:rsidRDefault="00146F6A" w:rsidP="00140405">
            <w:pPr>
              <w:rPr>
                <w:rFonts w:ascii="Times New Roman" w:hAnsi="Times New Roman"/>
                <w:sz w:val="24"/>
                <w:szCs w:val="24"/>
              </w:rPr>
            </w:pPr>
            <w:r w:rsidRPr="009E2354">
              <w:rPr>
                <w:rFonts w:ascii="Times New Roman" w:hAnsi="Times New Roman"/>
                <w:sz w:val="24"/>
                <w:szCs w:val="24"/>
              </w:rPr>
              <w:t>Проведення предметних тижнів</w:t>
            </w:r>
          </w:p>
        </w:tc>
        <w:tc>
          <w:tcPr>
            <w:tcW w:w="5720" w:type="dxa"/>
            <w:tcBorders>
              <w:top w:val="single" w:sz="4" w:space="0" w:color="auto"/>
              <w:left w:val="single" w:sz="4" w:space="0" w:color="auto"/>
              <w:bottom w:val="single" w:sz="4" w:space="0" w:color="auto"/>
              <w:right w:val="single" w:sz="4" w:space="0" w:color="auto"/>
            </w:tcBorders>
          </w:tcPr>
          <w:p w:rsidR="00146F6A" w:rsidRPr="009E2354" w:rsidRDefault="00146F6A" w:rsidP="00140405">
            <w:pPr>
              <w:tabs>
                <w:tab w:val="left" w:pos="1260"/>
              </w:tabs>
              <w:rPr>
                <w:rFonts w:ascii="Times New Roman" w:hAnsi="Times New Roman"/>
                <w:sz w:val="24"/>
                <w:szCs w:val="24"/>
              </w:rPr>
            </w:pPr>
            <w:r w:rsidRPr="009E2354">
              <w:rPr>
                <w:rFonts w:ascii="Times New Roman" w:hAnsi="Times New Roman"/>
                <w:sz w:val="24"/>
                <w:szCs w:val="24"/>
              </w:rPr>
              <w:t xml:space="preserve">Історія та правознавство </w:t>
            </w:r>
          </w:p>
        </w:tc>
        <w:tc>
          <w:tcPr>
            <w:tcW w:w="2062" w:type="dxa"/>
            <w:tcBorders>
              <w:top w:val="single" w:sz="4" w:space="0" w:color="auto"/>
              <w:left w:val="single" w:sz="4" w:space="0" w:color="auto"/>
              <w:bottom w:val="single" w:sz="4" w:space="0" w:color="auto"/>
              <w:right w:val="single" w:sz="4" w:space="0" w:color="auto"/>
            </w:tcBorders>
          </w:tcPr>
          <w:p w:rsidR="00146F6A" w:rsidRPr="009E2354" w:rsidRDefault="00146F6A" w:rsidP="00140405">
            <w:pPr>
              <w:tabs>
                <w:tab w:val="left" w:pos="1260"/>
              </w:tabs>
              <w:rPr>
                <w:rFonts w:ascii="Times New Roman" w:hAnsi="Times New Roman"/>
                <w:sz w:val="24"/>
                <w:szCs w:val="24"/>
              </w:rPr>
            </w:pPr>
            <w:r w:rsidRPr="009E2354">
              <w:rPr>
                <w:rFonts w:ascii="Times New Roman" w:hAnsi="Times New Roman"/>
                <w:sz w:val="24"/>
                <w:szCs w:val="24"/>
              </w:rPr>
              <w:t>Вчителі предметники, ЗДНМР</w:t>
            </w:r>
          </w:p>
        </w:tc>
        <w:tc>
          <w:tcPr>
            <w:tcW w:w="1215" w:type="dxa"/>
            <w:tcBorders>
              <w:top w:val="single" w:sz="4" w:space="0" w:color="auto"/>
              <w:left w:val="single" w:sz="4" w:space="0" w:color="auto"/>
              <w:bottom w:val="single" w:sz="4" w:space="0" w:color="auto"/>
              <w:right w:val="single" w:sz="4" w:space="0" w:color="auto"/>
            </w:tcBorders>
          </w:tcPr>
          <w:p w:rsidR="00146F6A" w:rsidRPr="009E2354" w:rsidRDefault="00146F6A" w:rsidP="00140405">
            <w:pPr>
              <w:tabs>
                <w:tab w:val="left" w:pos="1260"/>
              </w:tabs>
              <w:rPr>
                <w:rFonts w:ascii="Times New Roman" w:hAnsi="Times New Roman"/>
                <w:sz w:val="24"/>
                <w:szCs w:val="24"/>
              </w:rPr>
            </w:pPr>
            <w:r>
              <w:rPr>
                <w:rFonts w:ascii="Times New Roman" w:hAnsi="Times New Roman"/>
                <w:sz w:val="24"/>
                <w:szCs w:val="24"/>
              </w:rPr>
              <w:t>2</w:t>
            </w:r>
            <w:r w:rsidRPr="009E2354">
              <w:rPr>
                <w:rFonts w:ascii="Times New Roman" w:hAnsi="Times New Roman"/>
                <w:sz w:val="24"/>
                <w:szCs w:val="24"/>
              </w:rPr>
              <w:t xml:space="preserve"> т</w:t>
            </w:r>
            <w:r>
              <w:rPr>
                <w:rFonts w:ascii="Times New Roman" w:hAnsi="Times New Roman"/>
                <w:sz w:val="24"/>
                <w:szCs w:val="24"/>
              </w:rPr>
              <w:t>.</w:t>
            </w:r>
          </w:p>
        </w:tc>
      </w:tr>
      <w:tr w:rsidR="00146F6A" w:rsidRPr="009E2354" w:rsidTr="00264B60">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6F6A" w:rsidRPr="009E2354" w:rsidRDefault="00146F6A" w:rsidP="00140405">
            <w:pPr>
              <w:rPr>
                <w:rFonts w:ascii="Times New Roman" w:hAnsi="Times New Roman"/>
                <w:sz w:val="24"/>
                <w:szCs w:val="24"/>
              </w:rPr>
            </w:pPr>
          </w:p>
        </w:tc>
        <w:tc>
          <w:tcPr>
            <w:tcW w:w="4752" w:type="dxa"/>
            <w:vMerge/>
            <w:tcBorders>
              <w:left w:val="single" w:sz="4" w:space="0" w:color="auto"/>
              <w:bottom w:val="single" w:sz="4" w:space="0" w:color="auto"/>
              <w:right w:val="single" w:sz="4" w:space="0" w:color="auto"/>
            </w:tcBorders>
            <w:shd w:val="clear" w:color="auto" w:fill="EDF6D2" w:themeFill="accent2" w:themeFillTint="33"/>
            <w:hideMark/>
          </w:tcPr>
          <w:p w:rsidR="00146F6A" w:rsidRPr="009E2354" w:rsidRDefault="00146F6A" w:rsidP="00140405">
            <w:pPr>
              <w:rPr>
                <w:rFonts w:ascii="Times New Roman" w:hAnsi="Times New Roman"/>
                <w:sz w:val="24"/>
                <w:szCs w:val="24"/>
              </w:rPr>
            </w:pPr>
          </w:p>
        </w:tc>
        <w:tc>
          <w:tcPr>
            <w:tcW w:w="5720" w:type="dxa"/>
            <w:tcBorders>
              <w:top w:val="single" w:sz="4" w:space="0" w:color="auto"/>
              <w:left w:val="single" w:sz="4" w:space="0" w:color="auto"/>
              <w:bottom w:val="single" w:sz="4" w:space="0" w:color="auto"/>
              <w:right w:val="single" w:sz="4" w:space="0" w:color="auto"/>
            </w:tcBorders>
            <w:hideMark/>
          </w:tcPr>
          <w:p w:rsidR="00146F6A" w:rsidRPr="009E2354" w:rsidRDefault="00146F6A" w:rsidP="00140405">
            <w:pPr>
              <w:tabs>
                <w:tab w:val="left" w:pos="1260"/>
              </w:tabs>
              <w:rPr>
                <w:rFonts w:ascii="Times New Roman" w:hAnsi="Times New Roman"/>
                <w:sz w:val="24"/>
                <w:szCs w:val="24"/>
              </w:rPr>
            </w:pPr>
            <w:r w:rsidRPr="009E2354">
              <w:rPr>
                <w:rFonts w:ascii="Times New Roman" w:hAnsi="Times New Roman"/>
                <w:sz w:val="24"/>
                <w:szCs w:val="24"/>
              </w:rPr>
              <w:t>Трудове навчання</w:t>
            </w:r>
          </w:p>
        </w:tc>
        <w:tc>
          <w:tcPr>
            <w:tcW w:w="2062" w:type="dxa"/>
            <w:tcBorders>
              <w:top w:val="single" w:sz="4" w:space="0" w:color="auto"/>
              <w:left w:val="single" w:sz="4" w:space="0" w:color="auto"/>
              <w:bottom w:val="single" w:sz="4" w:space="0" w:color="auto"/>
              <w:right w:val="single" w:sz="4" w:space="0" w:color="auto"/>
            </w:tcBorders>
          </w:tcPr>
          <w:p w:rsidR="00146F6A" w:rsidRPr="009E2354" w:rsidRDefault="00146F6A" w:rsidP="00140405">
            <w:pPr>
              <w:tabs>
                <w:tab w:val="left" w:pos="1260"/>
              </w:tabs>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146F6A" w:rsidRPr="009E2354" w:rsidRDefault="00146F6A" w:rsidP="00140405">
            <w:pPr>
              <w:rPr>
                <w:rFonts w:ascii="Times New Roman" w:hAnsi="Times New Roman"/>
                <w:sz w:val="24"/>
                <w:szCs w:val="24"/>
              </w:rPr>
            </w:pPr>
            <w:r>
              <w:rPr>
                <w:rFonts w:ascii="Times New Roman" w:hAnsi="Times New Roman"/>
                <w:sz w:val="24"/>
                <w:szCs w:val="24"/>
              </w:rPr>
              <w:t>3</w:t>
            </w:r>
            <w:r w:rsidRPr="009E2354">
              <w:rPr>
                <w:rFonts w:ascii="Times New Roman" w:hAnsi="Times New Roman"/>
                <w:sz w:val="24"/>
                <w:szCs w:val="24"/>
              </w:rPr>
              <w:t xml:space="preserve"> т</w:t>
            </w:r>
            <w:r>
              <w:rPr>
                <w:rFonts w:ascii="Times New Roman" w:hAnsi="Times New Roman"/>
                <w:sz w:val="24"/>
                <w:szCs w:val="24"/>
              </w:rPr>
              <w:t>.</w:t>
            </w:r>
          </w:p>
        </w:tc>
      </w:tr>
      <w:tr w:rsidR="00140405"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 xml:space="preserve">Розвиток комунікативних компетентностей </w:t>
            </w: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Фронтальне відвідування уроків</w:t>
            </w:r>
            <w:r>
              <w:rPr>
                <w:rFonts w:ascii="Times New Roman" w:hAnsi="Times New Roman"/>
                <w:sz w:val="24"/>
                <w:szCs w:val="24"/>
              </w:rPr>
              <w:t xml:space="preserve"> з української мови</w:t>
            </w:r>
            <w:r w:rsidRPr="009E2354">
              <w:rPr>
                <w:rFonts w:ascii="Times New Roman" w:hAnsi="Times New Roman"/>
                <w:sz w:val="24"/>
                <w:szCs w:val="24"/>
              </w:rPr>
              <w:t xml:space="preserve"> зі наступним аналізом з метою визначення рівня практичного розв’язання проблеми  розвитку </w:t>
            </w:r>
            <w:r>
              <w:rPr>
                <w:rFonts w:ascii="Times New Roman" w:hAnsi="Times New Roman"/>
                <w:sz w:val="24"/>
                <w:szCs w:val="24"/>
              </w:rPr>
              <w:t>комунікативних компетентностей 5</w:t>
            </w:r>
            <w:r w:rsidRPr="009E2354">
              <w:rPr>
                <w:rFonts w:ascii="Times New Roman" w:hAnsi="Times New Roman"/>
                <w:sz w:val="24"/>
                <w:szCs w:val="24"/>
              </w:rPr>
              <w:t xml:space="preserve"> класи</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Директор, ЗДНВР, ЗДНМР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Протягом місяця</w:t>
            </w:r>
          </w:p>
        </w:tc>
      </w:tr>
      <w:tr w:rsidR="00140405"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spacing w:line="256" w:lineRule="auto"/>
              <w:rPr>
                <w:rFonts w:ascii="Times New Roman" w:hAnsi="Times New Roman"/>
                <w:sz w:val="24"/>
                <w:szCs w:val="24"/>
              </w:rPr>
            </w:pPr>
            <w:r w:rsidRPr="009E2354">
              <w:rPr>
                <w:rFonts w:ascii="Times New Roman" w:hAnsi="Times New Roman"/>
                <w:sz w:val="24"/>
                <w:szCs w:val="24"/>
              </w:rPr>
              <w:t>Реалізація особистісно-орієнтованого підходу</w:t>
            </w:r>
          </w:p>
          <w:p w:rsidR="00140405" w:rsidRPr="009E2354" w:rsidRDefault="00140405" w:rsidP="00140405">
            <w:pPr>
              <w:rPr>
                <w:rFonts w:ascii="Times New Roman" w:hAnsi="Times New Roman"/>
                <w:sz w:val="24"/>
                <w:szCs w:val="24"/>
              </w:rPr>
            </w:pPr>
          </w:p>
        </w:tc>
        <w:tc>
          <w:tcPr>
            <w:tcW w:w="5720" w:type="dxa"/>
            <w:tcBorders>
              <w:top w:val="single" w:sz="4" w:space="0" w:color="auto"/>
              <w:left w:val="single" w:sz="4" w:space="0" w:color="auto"/>
              <w:bottom w:val="single" w:sz="4" w:space="0" w:color="auto"/>
              <w:right w:val="single" w:sz="4" w:space="0" w:color="auto"/>
            </w:tcBorders>
            <w:hideMark/>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Спостереження за навчальним заняттям</w:t>
            </w:r>
            <w:r>
              <w:rPr>
                <w:rFonts w:ascii="Times New Roman" w:hAnsi="Times New Roman"/>
                <w:sz w:val="24"/>
                <w:szCs w:val="24"/>
              </w:rPr>
              <w:t xml:space="preserve"> з іноземних мов та історії у 6</w:t>
            </w:r>
            <w:r w:rsidRPr="009E2354">
              <w:rPr>
                <w:rFonts w:ascii="Times New Roman" w:hAnsi="Times New Roman"/>
                <w:sz w:val="24"/>
                <w:szCs w:val="24"/>
              </w:rPr>
              <w:t>-х класах</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Директор, ЗДНВР, ЗДНМР)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Протягом місяця</w:t>
            </w:r>
          </w:p>
        </w:tc>
      </w:tr>
      <w:tr w:rsidR="00140405"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140405">
            <w:pPr>
              <w:spacing w:line="256" w:lineRule="auto"/>
              <w:rPr>
                <w:rFonts w:ascii="Times New Roman" w:hAnsi="Times New Roman"/>
                <w:sz w:val="24"/>
                <w:szCs w:val="24"/>
              </w:rPr>
            </w:pPr>
            <w:r w:rsidRPr="009E2354">
              <w:rPr>
                <w:rFonts w:ascii="Times New Roman" w:hAnsi="Times New Roman"/>
                <w:sz w:val="24"/>
                <w:szCs w:val="24"/>
              </w:rPr>
              <w:t>Анкети батьків</w:t>
            </w:r>
          </w:p>
        </w:tc>
        <w:tc>
          <w:tcPr>
            <w:tcW w:w="5720" w:type="dxa"/>
            <w:tcBorders>
              <w:top w:val="single" w:sz="4" w:space="0" w:color="auto"/>
              <w:left w:val="single" w:sz="4" w:space="0" w:color="auto"/>
              <w:bottom w:val="single" w:sz="4" w:space="0" w:color="auto"/>
              <w:right w:val="single" w:sz="4" w:space="0" w:color="auto"/>
            </w:tcBorders>
            <w:hideMark/>
          </w:tcPr>
          <w:p w:rsidR="00140405" w:rsidRPr="007E6D44" w:rsidRDefault="00140405" w:rsidP="00140405">
            <w:pPr>
              <w:rPr>
                <w:rFonts w:ascii="Times New Roman" w:hAnsi="Times New Roman"/>
                <w:sz w:val="24"/>
                <w:szCs w:val="24"/>
              </w:rPr>
            </w:pPr>
            <w:r w:rsidRPr="007E6D44">
              <w:rPr>
                <w:rFonts w:ascii="Times New Roman" w:hAnsi="Times New Roman"/>
                <w:sz w:val="24"/>
                <w:szCs w:val="24"/>
              </w:rPr>
              <w:t>Анкетування батьків з питань співпраці педагогічних працівників</w:t>
            </w:r>
            <w:r w:rsidRPr="007E6D44">
              <w:rPr>
                <w:rFonts w:ascii="Times New Roman" w:hAnsi="Times New Roman"/>
                <w:color w:val="000000"/>
                <w:sz w:val="24"/>
                <w:szCs w:val="24"/>
                <w:lang w:eastAsia="uk-UA"/>
              </w:rPr>
              <w:t xml:space="preserve"> з батьками здобувачів освіти з питань організації освітнього процесу, забезпечення постійного зворотнього  зв’язку</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7E6D44">
            <w:pPr>
              <w:spacing w:line="256" w:lineRule="auto"/>
              <w:rPr>
                <w:rFonts w:ascii="Times New Roman" w:hAnsi="Times New Roman"/>
                <w:sz w:val="24"/>
                <w:szCs w:val="24"/>
              </w:rPr>
            </w:pPr>
            <w:r w:rsidRPr="009E2354">
              <w:rPr>
                <w:rFonts w:ascii="Times New Roman" w:hAnsi="Times New Roman"/>
                <w:sz w:val="24"/>
                <w:szCs w:val="24"/>
              </w:rPr>
              <w:t>С</w:t>
            </w:r>
            <w:r w:rsidR="007E6D44">
              <w:rPr>
                <w:rFonts w:ascii="Times New Roman" w:hAnsi="Times New Roman"/>
                <w:sz w:val="24"/>
                <w:szCs w:val="24"/>
              </w:rPr>
              <w:t>е</w:t>
            </w:r>
            <w:r w:rsidRPr="009E2354">
              <w:rPr>
                <w:rFonts w:ascii="Times New Roman" w:hAnsi="Times New Roman"/>
                <w:sz w:val="24"/>
                <w:szCs w:val="24"/>
              </w:rPr>
              <w:t>мінар для молодих вчителів</w:t>
            </w:r>
          </w:p>
        </w:tc>
        <w:tc>
          <w:tcPr>
            <w:tcW w:w="5720" w:type="dxa"/>
            <w:tcBorders>
              <w:top w:val="single" w:sz="4" w:space="0" w:color="auto"/>
              <w:left w:val="single" w:sz="4" w:space="0" w:color="auto"/>
              <w:bottom w:val="single" w:sz="4" w:space="0" w:color="auto"/>
              <w:right w:val="single" w:sz="4" w:space="0" w:color="auto"/>
            </w:tcBorders>
            <w:hideMark/>
          </w:tcPr>
          <w:p w:rsidR="00140405" w:rsidRPr="007E6D44" w:rsidRDefault="00140405" w:rsidP="00140405">
            <w:pPr>
              <w:rPr>
                <w:rFonts w:ascii="Times New Roman" w:hAnsi="Times New Roman"/>
                <w:sz w:val="24"/>
                <w:szCs w:val="24"/>
              </w:rPr>
            </w:pPr>
            <w:r w:rsidRPr="007E6D44">
              <w:rPr>
                <w:rFonts w:ascii="Times New Roman" w:hAnsi="Times New Roman"/>
                <w:sz w:val="24"/>
                <w:szCs w:val="24"/>
              </w:rPr>
              <w:t xml:space="preserve">Реалізація навчально-виховної мети уроку </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140405"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DBEEA6" w:themeFill="accent2" w:themeFillTint="66"/>
            <w:vAlign w:val="center"/>
            <w:hideMark/>
          </w:tcPr>
          <w:p w:rsidR="00140405" w:rsidRPr="009E2354" w:rsidRDefault="00140405" w:rsidP="00140405">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140405" w:rsidRPr="009E2354" w:rsidRDefault="00140405" w:rsidP="007E6D44">
            <w:pPr>
              <w:spacing w:line="256" w:lineRule="auto"/>
              <w:rPr>
                <w:rFonts w:ascii="Times New Roman" w:hAnsi="Times New Roman"/>
                <w:bCs/>
                <w:iCs/>
                <w:sz w:val="24"/>
                <w:szCs w:val="24"/>
                <w:lang w:val="ru-RU"/>
              </w:rPr>
            </w:pPr>
            <w:r w:rsidRPr="009E2354">
              <w:rPr>
                <w:rFonts w:ascii="Times New Roman" w:hAnsi="Times New Roman"/>
                <w:bCs/>
                <w:iCs/>
                <w:sz w:val="24"/>
                <w:szCs w:val="24"/>
                <w:lang w:val="ru-RU"/>
              </w:rPr>
              <w:t xml:space="preserve">Співробітництво з </w:t>
            </w:r>
            <w:r w:rsidR="007E6D44">
              <w:rPr>
                <w:rFonts w:ascii="Times New Roman" w:hAnsi="Times New Roman"/>
                <w:bCs/>
                <w:iCs/>
                <w:sz w:val="24"/>
                <w:szCs w:val="24"/>
                <w:lang w:val="ru-RU"/>
              </w:rPr>
              <w:t>___</w:t>
            </w:r>
            <w:r w:rsidRPr="009E2354">
              <w:rPr>
                <w:rFonts w:ascii="Times New Roman" w:hAnsi="Times New Roman"/>
                <w:bCs/>
                <w:iCs/>
                <w:sz w:val="24"/>
                <w:szCs w:val="24"/>
                <w:lang w:val="ru-RU"/>
              </w:rPr>
              <w:t>ОІППО, ВНЗ.</w:t>
            </w:r>
          </w:p>
        </w:tc>
        <w:tc>
          <w:tcPr>
            <w:tcW w:w="5720" w:type="dxa"/>
            <w:tcBorders>
              <w:top w:val="single" w:sz="4" w:space="0" w:color="auto"/>
              <w:left w:val="single" w:sz="4" w:space="0" w:color="auto"/>
              <w:bottom w:val="single" w:sz="4" w:space="0" w:color="auto"/>
              <w:right w:val="single" w:sz="4" w:space="0" w:color="auto"/>
            </w:tcBorders>
            <w:hideMark/>
          </w:tcPr>
          <w:p w:rsidR="00140405" w:rsidRPr="007E6D44" w:rsidRDefault="00140405" w:rsidP="00140405">
            <w:pPr>
              <w:spacing w:line="256" w:lineRule="auto"/>
              <w:rPr>
                <w:rFonts w:ascii="Times New Roman" w:hAnsi="Times New Roman"/>
                <w:bCs/>
                <w:iCs/>
                <w:sz w:val="24"/>
                <w:szCs w:val="24"/>
              </w:rPr>
            </w:pPr>
            <w:r w:rsidRPr="007E6D44">
              <w:rPr>
                <w:rFonts w:ascii="Times New Roman" w:hAnsi="Times New Roman"/>
                <w:bCs/>
                <w:iCs/>
                <w:sz w:val="24"/>
                <w:szCs w:val="24"/>
              </w:rPr>
              <w:t>Участь у семінарах, тренінгах за графіком</w:t>
            </w:r>
          </w:p>
        </w:tc>
        <w:tc>
          <w:tcPr>
            <w:tcW w:w="2062"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15" w:type="dxa"/>
            <w:tcBorders>
              <w:top w:val="single" w:sz="4" w:space="0" w:color="auto"/>
              <w:left w:val="single" w:sz="4" w:space="0" w:color="auto"/>
              <w:bottom w:val="single" w:sz="4" w:space="0" w:color="auto"/>
              <w:right w:val="single" w:sz="4" w:space="0" w:color="auto"/>
            </w:tcBorders>
          </w:tcPr>
          <w:p w:rsidR="00140405" w:rsidRPr="009E2354" w:rsidRDefault="00140405" w:rsidP="00140405">
            <w:pPr>
              <w:rPr>
                <w:rFonts w:ascii="Times New Roman" w:hAnsi="Times New Roman"/>
                <w:sz w:val="24"/>
                <w:szCs w:val="24"/>
              </w:rPr>
            </w:pPr>
          </w:p>
        </w:tc>
      </w:tr>
      <w:tr w:rsidR="007E6D44" w:rsidRPr="009E2354" w:rsidTr="007E6D44">
        <w:tc>
          <w:tcPr>
            <w:tcW w:w="1266" w:type="dxa"/>
            <w:vMerge w:val="restart"/>
            <w:tcBorders>
              <w:top w:val="single" w:sz="4" w:space="0" w:color="auto"/>
              <w:left w:val="single" w:sz="4" w:space="0" w:color="auto"/>
              <w:bottom w:val="single" w:sz="4" w:space="0" w:color="auto"/>
              <w:right w:val="single" w:sz="4" w:space="0" w:color="auto"/>
            </w:tcBorders>
            <w:shd w:val="clear" w:color="auto" w:fill="CCCCCF" w:themeFill="accent5" w:themeFillTint="66"/>
            <w:textDirection w:val="btLr"/>
            <w:hideMark/>
          </w:tcPr>
          <w:p w:rsidR="007E6D44" w:rsidRDefault="007E6D44" w:rsidP="007E6D44">
            <w:pPr>
              <w:ind w:left="113" w:right="113"/>
              <w:jc w:val="center"/>
              <w:rPr>
                <w:rFonts w:ascii="Times New Roman" w:hAnsi="Times New Roman"/>
                <w:b/>
                <w:sz w:val="28"/>
                <w:szCs w:val="28"/>
              </w:rPr>
            </w:pPr>
          </w:p>
          <w:p w:rsidR="007E6D44" w:rsidRPr="00091F88" w:rsidRDefault="007E6D44" w:rsidP="007E6D44">
            <w:pPr>
              <w:ind w:left="113" w:right="113"/>
              <w:jc w:val="center"/>
              <w:rPr>
                <w:rFonts w:ascii="Times New Roman" w:hAnsi="Times New Roman"/>
                <w:b/>
                <w:sz w:val="28"/>
                <w:szCs w:val="28"/>
              </w:rPr>
            </w:pPr>
            <w:r w:rsidRPr="00091F88">
              <w:rPr>
                <w:rFonts w:ascii="Times New Roman" w:hAnsi="Times New Roman"/>
                <w:b/>
                <w:sz w:val="28"/>
                <w:szCs w:val="28"/>
              </w:rPr>
              <w:t>Управлінські процеси</w:t>
            </w: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Стратегія розвитку навчального закладу</w:t>
            </w:r>
          </w:p>
          <w:p w:rsidR="007E6D44" w:rsidRPr="009E2354" w:rsidRDefault="007E6D44" w:rsidP="007E6D44">
            <w:pPr>
              <w:rPr>
                <w:rFonts w:ascii="Times New Roman" w:hAnsi="Times New Roman"/>
                <w:sz w:val="24"/>
                <w:szCs w:val="24"/>
              </w:rPr>
            </w:pPr>
          </w:p>
        </w:tc>
        <w:tc>
          <w:tcPr>
            <w:tcW w:w="5720"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 xml:space="preserve"> Реалізація </w:t>
            </w:r>
          </w:p>
        </w:tc>
        <w:tc>
          <w:tcPr>
            <w:tcW w:w="2062"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hideMark/>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Річний план</w:t>
            </w:r>
          </w:p>
        </w:tc>
        <w:tc>
          <w:tcPr>
            <w:tcW w:w="5720"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 xml:space="preserve">Реалізація </w:t>
            </w:r>
          </w:p>
        </w:tc>
        <w:tc>
          <w:tcPr>
            <w:tcW w:w="2062"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7E6D44" w:rsidRPr="009E2354" w:rsidRDefault="007E6D44" w:rsidP="007E6D44">
            <w:pPr>
              <w:rPr>
                <w:rFonts w:ascii="Times New Roman" w:hAnsi="Times New Roman"/>
                <w:sz w:val="24"/>
                <w:szCs w:val="24"/>
              </w:rPr>
            </w:pPr>
            <w:r>
              <w:rPr>
                <w:rFonts w:ascii="Times New Roman" w:hAnsi="Times New Roman"/>
                <w:sz w:val="24"/>
                <w:szCs w:val="24"/>
              </w:rPr>
              <w:t>Моніторинг</w:t>
            </w:r>
          </w:p>
        </w:tc>
        <w:tc>
          <w:tcPr>
            <w:tcW w:w="5720"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Pr>
                <w:rFonts w:ascii="Times New Roman" w:hAnsi="Times New Roman"/>
                <w:sz w:val="24"/>
                <w:szCs w:val="24"/>
              </w:rPr>
              <w:t xml:space="preserve">Математика, </w:t>
            </w:r>
            <w:r w:rsidRPr="009E2354">
              <w:rPr>
                <w:rFonts w:ascii="Times New Roman" w:hAnsi="Times New Roman"/>
                <w:sz w:val="24"/>
                <w:szCs w:val="24"/>
              </w:rPr>
              <w:t>укр</w:t>
            </w:r>
            <w:r>
              <w:rPr>
                <w:rFonts w:ascii="Times New Roman" w:hAnsi="Times New Roman"/>
                <w:sz w:val="24"/>
                <w:szCs w:val="24"/>
              </w:rPr>
              <w:t xml:space="preserve">аїнська </w:t>
            </w:r>
            <w:r w:rsidRPr="009E2354">
              <w:rPr>
                <w:rFonts w:ascii="Times New Roman" w:hAnsi="Times New Roman"/>
                <w:sz w:val="24"/>
                <w:szCs w:val="24"/>
              </w:rPr>
              <w:t>мова – 7,</w:t>
            </w:r>
            <w:r>
              <w:rPr>
                <w:rFonts w:ascii="Times New Roman" w:hAnsi="Times New Roman"/>
                <w:sz w:val="24"/>
                <w:szCs w:val="24"/>
              </w:rPr>
              <w:t xml:space="preserve"> </w:t>
            </w:r>
            <w:r w:rsidRPr="009E2354">
              <w:rPr>
                <w:rFonts w:ascii="Times New Roman" w:hAnsi="Times New Roman"/>
                <w:sz w:val="24"/>
                <w:szCs w:val="24"/>
              </w:rPr>
              <w:t>9 кл</w:t>
            </w:r>
            <w:r>
              <w:rPr>
                <w:rFonts w:ascii="Times New Roman" w:hAnsi="Times New Roman"/>
                <w:sz w:val="24"/>
                <w:szCs w:val="24"/>
              </w:rPr>
              <w:t>аси</w:t>
            </w:r>
          </w:p>
        </w:tc>
        <w:tc>
          <w:tcPr>
            <w:tcW w:w="2062"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7E6D44" w:rsidRPr="009E2354" w:rsidRDefault="007E6D44" w:rsidP="007E6D44">
            <w:pPr>
              <w:rPr>
                <w:rFonts w:ascii="Times New Roman" w:hAnsi="Times New Roman"/>
                <w:sz w:val="24"/>
                <w:szCs w:val="24"/>
              </w:rPr>
            </w:pPr>
            <w:r>
              <w:rPr>
                <w:rFonts w:ascii="Times New Roman" w:hAnsi="Times New Roman"/>
                <w:sz w:val="24"/>
                <w:szCs w:val="24"/>
              </w:rPr>
              <w:t>Адаптація 1 класу</w:t>
            </w:r>
          </w:p>
        </w:tc>
        <w:tc>
          <w:tcPr>
            <w:tcW w:w="5720"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sidRPr="009E2354">
              <w:rPr>
                <w:rFonts w:ascii="Times New Roman" w:hAnsi="Times New Roman"/>
                <w:color w:val="000000"/>
                <w:sz w:val="24"/>
                <w:szCs w:val="24"/>
              </w:rPr>
              <w:t>Організація медико-психолого-педагогічного контролю за динамікою розвитку учнів 1-х класів з метою вирішення проблеми адаптації.</w:t>
            </w:r>
          </w:p>
        </w:tc>
        <w:tc>
          <w:tcPr>
            <w:tcW w:w="2062"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Pr>
                <w:rFonts w:ascii="Times New Roman" w:hAnsi="Times New Roman"/>
                <w:sz w:val="24"/>
                <w:szCs w:val="24"/>
              </w:rPr>
              <w:t>ЗДНВР, психолог, медсестра</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Pr>
                <w:rFonts w:ascii="Times New Roman" w:hAnsi="Times New Roman"/>
                <w:sz w:val="24"/>
                <w:szCs w:val="24"/>
              </w:rPr>
              <w:t>Протягом місяця</w:t>
            </w: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Сайт освітнього закладу</w:t>
            </w:r>
          </w:p>
        </w:tc>
        <w:tc>
          <w:tcPr>
            <w:tcW w:w="5720"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 xml:space="preserve">Редагування інформації щодо портфоліо педагогів </w:t>
            </w:r>
          </w:p>
        </w:tc>
        <w:tc>
          <w:tcPr>
            <w:tcW w:w="2062"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Адміністрація, педагогічні працівники</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 xml:space="preserve">Постійно </w:t>
            </w: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hideMark/>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Робота з кадрами</w:t>
            </w:r>
          </w:p>
        </w:tc>
        <w:tc>
          <w:tcPr>
            <w:tcW w:w="5720"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Співпраця з  педагогічними працівниками з метою залучення до участі у фахових конкурсах</w:t>
            </w:r>
          </w:p>
        </w:tc>
        <w:tc>
          <w:tcPr>
            <w:tcW w:w="2062"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Директор</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Постійно</w:t>
            </w: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hideMark/>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Моральне та матеріальне заохочення учасників освітнього процесу</w:t>
            </w:r>
          </w:p>
        </w:tc>
        <w:tc>
          <w:tcPr>
            <w:tcW w:w="5720"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Нагородження педагогічних працівників до Дня працівника освіти</w:t>
            </w:r>
          </w:p>
        </w:tc>
        <w:tc>
          <w:tcPr>
            <w:tcW w:w="2062"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Директор</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hideMark/>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7E6D44" w:rsidRPr="009E2354" w:rsidRDefault="00146F6A" w:rsidP="007E6D44">
            <w:pPr>
              <w:rPr>
                <w:rFonts w:ascii="Times New Roman" w:hAnsi="Times New Roman"/>
                <w:sz w:val="24"/>
                <w:szCs w:val="24"/>
              </w:rPr>
            </w:pPr>
            <w:r>
              <w:rPr>
                <w:rFonts w:ascii="Times New Roman" w:hAnsi="Times New Roman"/>
                <w:sz w:val="24"/>
                <w:szCs w:val="24"/>
              </w:rPr>
              <w:t>Підвищення кваліфікації</w:t>
            </w:r>
          </w:p>
        </w:tc>
        <w:tc>
          <w:tcPr>
            <w:tcW w:w="5720"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Проходження курсів згідно графіка</w:t>
            </w:r>
          </w:p>
        </w:tc>
        <w:tc>
          <w:tcPr>
            <w:tcW w:w="2062"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hideMark/>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Наради при директорі</w:t>
            </w:r>
          </w:p>
        </w:tc>
        <w:tc>
          <w:tcPr>
            <w:tcW w:w="5720"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p>
        </w:tc>
        <w:tc>
          <w:tcPr>
            <w:tcW w:w="2062"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Директор</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щотижня</w:t>
            </w: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hideMark/>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Педагогічна рада</w:t>
            </w:r>
          </w:p>
        </w:tc>
        <w:tc>
          <w:tcPr>
            <w:tcW w:w="5720"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За графіком</w:t>
            </w:r>
          </w:p>
        </w:tc>
        <w:tc>
          <w:tcPr>
            <w:tcW w:w="2062"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Директор</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hideMark/>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Громадське самоврядування учнів</w:t>
            </w:r>
          </w:p>
        </w:tc>
        <w:tc>
          <w:tcPr>
            <w:tcW w:w="5720"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Робота за планом</w:t>
            </w:r>
          </w:p>
        </w:tc>
        <w:tc>
          <w:tcPr>
            <w:tcW w:w="2062"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Pr>
                <w:rFonts w:ascii="Times New Roman" w:hAnsi="Times New Roman"/>
                <w:sz w:val="24"/>
                <w:szCs w:val="24"/>
              </w:rPr>
              <w:t>Педагог</w:t>
            </w:r>
            <w:r w:rsidRPr="009E2354">
              <w:rPr>
                <w:rFonts w:ascii="Times New Roman" w:hAnsi="Times New Roman"/>
                <w:sz w:val="24"/>
                <w:szCs w:val="24"/>
              </w:rPr>
              <w:t>- організатор</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hideMark/>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Громадське самоврядування батьків</w:t>
            </w:r>
          </w:p>
        </w:tc>
        <w:tc>
          <w:tcPr>
            <w:tcW w:w="5720"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Робота за планом</w:t>
            </w:r>
          </w:p>
        </w:tc>
        <w:tc>
          <w:tcPr>
            <w:tcW w:w="2062"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p>
        </w:tc>
      </w:tr>
      <w:tr w:rsidR="007E6D44" w:rsidRPr="009E2354" w:rsidTr="007E6D44">
        <w:trPr>
          <w:trHeight w:val="58"/>
        </w:trPr>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hideMark/>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Громадська активність учасників освітнього процесу</w:t>
            </w:r>
          </w:p>
        </w:tc>
        <w:tc>
          <w:tcPr>
            <w:tcW w:w="5720"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Участь у громадських заходах.</w:t>
            </w:r>
          </w:p>
        </w:tc>
        <w:tc>
          <w:tcPr>
            <w:tcW w:w="2062"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ЗДВР, педагог-організатор</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p>
        </w:tc>
      </w:tr>
      <w:tr w:rsidR="007E6D44" w:rsidRPr="009E2354" w:rsidTr="007E6D44">
        <w:tc>
          <w:tcPr>
            <w:tcW w:w="0" w:type="auto"/>
            <w:vMerge/>
            <w:tcBorders>
              <w:top w:val="single" w:sz="4" w:space="0" w:color="auto"/>
              <w:left w:val="single" w:sz="4" w:space="0" w:color="auto"/>
              <w:bottom w:val="single" w:sz="4" w:space="0" w:color="auto"/>
              <w:right w:val="single" w:sz="4" w:space="0" w:color="auto"/>
            </w:tcBorders>
            <w:shd w:val="clear" w:color="auto" w:fill="CCCCCF" w:themeFill="accent5" w:themeFillTint="66"/>
            <w:vAlign w:val="center"/>
            <w:hideMark/>
          </w:tcPr>
          <w:p w:rsidR="007E6D44" w:rsidRPr="009E2354" w:rsidRDefault="007E6D44" w:rsidP="007E6D44">
            <w:pPr>
              <w:rPr>
                <w:rFonts w:ascii="Times New Roman" w:hAnsi="Times New Roman"/>
                <w:sz w:val="24"/>
                <w:szCs w:val="24"/>
              </w:rPr>
            </w:pPr>
          </w:p>
        </w:tc>
        <w:tc>
          <w:tcPr>
            <w:tcW w:w="475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Боротьба з корупцією</w:t>
            </w:r>
          </w:p>
        </w:tc>
        <w:tc>
          <w:tcPr>
            <w:tcW w:w="5720"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Бесіди щодо антикорупційного законодавства</w:t>
            </w:r>
          </w:p>
        </w:tc>
        <w:tc>
          <w:tcPr>
            <w:tcW w:w="2062" w:type="dxa"/>
            <w:tcBorders>
              <w:top w:val="single" w:sz="4" w:space="0" w:color="auto"/>
              <w:left w:val="single" w:sz="4" w:space="0" w:color="auto"/>
              <w:bottom w:val="single" w:sz="4" w:space="0" w:color="auto"/>
              <w:right w:val="single" w:sz="4" w:space="0" w:color="auto"/>
            </w:tcBorders>
            <w:hideMark/>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Класні керівники, ЗДВР</w:t>
            </w:r>
          </w:p>
        </w:tc>
        <w:tc>
          <w:tcPr>
            <w:tcW w:w="1215" w:type="dxa"/>
            <w:tcBorders>
              <w:top w:val="single" w:sz="4" w:space="0" w:color="auto"/>
              <w:left w:val="single" w:sz="4" w:space="0" w:color="auto"/>
              <w:bottom w:val="single" w:sz="4" w:space="0" w:color="auto"/>
              <w:right w:val="single" w:sz="4" w:space="0" w:color="auto"/>
            </w:tcBorders>
          </w:tcPr>
          <w:p w:rsidR="007E6D44" w:rsidRPr="009E2354" w:rsidRDefault="007E6D44" w:rsidP="007E6D44">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bl>
    <w:p w:rsidR="006E22A3" w:rsidRPr="009E2354" w:rsidRDefault="006E22A3" w:rsidP="006E22A3">
      <w:pPr>
        <w:spacing w:line="256" w:lineRule="auto"/>
        <w:rPr>
          <w:rFonts w:ascii="Times New Roman" w:eastAsia="Calibri" w:hAnsi="Times New Roman" w:cs="Times New Roman"/>
          <w:sz w:val="24"/>
          <w:szCs w:val="24"/>
        </w:rPr>
      </w:pPr>
    </w:p>
    <w:p w:rsidR="00A27FD7" w:rsidRDefault="00A27FD7" w:rsidP="006E22A3">
      <w:pPr>
        <w:spacing w:line="256" w:lineRule="auto"/>
        <w:jc w:val="center"/>
        <w:rPr>
          <w:rFonts w:ascii="Times New Roman" w:eastAsia="Calibri" w:hAnsi="Times New Roman" w:cs="Times New Roman"/>
          <w:b/>
          <w:caps/>
          <w:color w:val="C00000"/>
          <w:sz w:val="24"/>
          <w:szCs w:val="24"/>
        </w:rPr>
      </w:pPr>
      <w:r>
        <w:rPr>
          <w:rFonts w:ascii="Times New Roman" w:eastAsia="Calibri" w:hAnsi="Times New Roman" w:cs="Times New Roman"/>
          <w:b/>
          <w:caps/>
          <w:color w:val="C00000"/>
          <w:sz w:val="24"/>
          <w:szCs w:val="24"/>
        </w:rPr>
        <w:br w:type="page"/>
      </w:r>
    </w:p>
    <w:p w:rsidR="006E22A3" w:rsidRPr="00BB4438" w:rsidRDefault="006E22A3" w:rsidP="006E22A3">
      <w:pPr>
        <w:spacing w:line="256" w:lineRule="auto"/>
        <w:jc w:val="center"/>
        <w:rPr>
          <w:rFonts w:ascii="Times New Roman" w:eastAsia="Calibri" w:hAnsi="Times New Roman" w:cs="Times New Roman"/>
          <w:b/>
          <w:caps/>
          <w:color w:val="C00000"/>
          <w:sz w:val="24"/>
          <w:szCs w:val="24"/>
        </w:rPr>
      </w:pPr>
      <w:r w:rsidRPr="00BB4438">
        <w:rPr>
          <w:rFonts w:ascii="Times New Roman" w:eastAsia="Calibri" w:hAnsi="Times New Roman" w:cs="Times New Roman"/>
          <w:b/>
          <w:caps/>
          <w:color w:val="C00000"/>
          <w:sz w:val="24"/>
          <w:szCs w:val="24"/>
        </w:rPr>
        <w:lastRenderedPageBreak/>
        <w:t>Листопад</w:t>
      </w:r>
    </w:p>
    <w:tbl>
      <w:tblPr>
        <w:tblStyle w:val="45"/>
        <w:tblW w:w="15163" w:type="dxa"/>
        <w:tblLayout w:type="fixed"/>
        <w:tblLook w:val="04A0" w:firstRow="1" w:lastRow="0" w:firstColumn="1" w:lastColumn="0" w:noHBand="0" w:noVBand="1"/>
      </w:tblPr>
      <w:tblGrid>
        <w:gridCol w:w="1271"/>
        <w:gridCol w:w="4820"/>
        <w:gridCol w:w="5670"/>
        <w:gridCol w:w="2126"/>
        <w:gridCol w:w="1276"/>
      </w:tblGrid>
      <w:tr w:rsidR="009E2354" w:rsidRPr="009E2354" w:rsidTr="00BB4438">
        <w:tc>
          <w:tcPr>
            <w:tcW w:w="1271"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E2354" w:rsidRPr="00BB4438" w:rsidRDefault="009E2354" w:rsidP="00BB4438">
            <w:pPr>
              <w:jc w:val="center"/>
              <w:rPr>
                <w:rFonts w:ascii="Times New Roman" w:hAnsi="Times New Roman"/>
                <w:b/>
                <w:sz w:val="24"/>
                <w:szCs w:val="24"/>
              </w:rPr>
            </w:pPr>
            <w:r w:rsidRPr="00BB4438">
              <w:rPr>
                <w:rFonts w:ascii="Times New Roman" w:hAnsi="Times New Roman"/>
                <w:b/>
                <w:sz w:val="24"/>
                <w:szCs w:val="24"/>
              </w:rPr>
              <w:t>Напрям</w:t>
            </w: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9E2354" w:rsidRPr="00BB4438" w:rsidRDefault="009E2354" w:rsidP="00BB4438">
            <w:pPr>
              <w:jc w:val="center"/>
              <w:rPr>
                <w:rFonts w:ascii="Times New Roman" w:hAnsi="Times New Roman"/>
                <w:b/>
                <w:sz w:val="24"/>
                <w:szCs w:val="24"/>
              </w:rPr>
            </w:pPr>
            <w:r w:rsidRPr="00BB4438">
              <w:rPr>
                <w:rFonts w:ascii="Times New Roman" w:hAnsi="Times New Roman"/>
                <w:b/>
                <w:sz w:val="24"/>
                <w:szCs w:val="24"/>
              </w:rPr>
              <w:t>Об’єкт оцінки</w:t>
            </w:r>
          </w:p>
        </w:tc>
        <w:tc>
          <w:tcPr>
            <w:tcW w:w="567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9E2354" w:rsidRPr="00BB4438" w:rsidRDefault="009E2354" w:rsidP="00BB4438">
            <w:pPr>
              <w:jc w:val="center"/>
              <w:rPr>
                <w:rFonts w:ascii="Times New Roman" w:hAnsi="Times New Roman"/>
                <w:b/>
                <w:sz w:val="24"/>
                <w:szCs w:val="24"/>
              </w:rPr>
            </w:pPr>
            <w:r w:rsidRPr="00BB4438">
              <w:rPr>
                <w:rFonts w:ascii="Times New Roman" w:hAnsi="Times New Roman"/>
                <w:b/>
                <w:sz w:val="24"/>
                <w:szCs w:val="24"/>
              </w:rPr>
              <w:t>Види робіт</w:t>
            </w:r>
          </w:p>
        </w:tc>
        <w:tc>
          <w:tcPr>
            <w:tcW w:w="212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9E2354" w:rsidRPr="00BB4438" w:rsidRDefault="009E2354" w:rsidP="00BB4438">
            <w:pPr>
              <w:jc w:val="center"/>
              <w:rPr>
                <w:rFonts w:ascii="Times New Roman" w:hAnsi="Times New Roman"/>
                <w:b/>
                <w:sz w:val="24"/>
                <w:szCs w:val="24"/>
              </w:rPr>
            </w:pPr>
            <w:r w:rsidRPr="00BB4438">
              <w:rPr>
                <w:rFonts w:ascii="Times New Roman" w:hAnsi="Times New Roman"/>
                <w:b/>
                <w:sz w:val="24"/>
                <w:szCs w:val="24"/>
              </w:rPr>
              <w:t>Відповідальні</w:t>
            </w:r>
          </w:p>
        </w:tc>
        <w:tc>
          <w:tcPr>
            <w:tcW w:w="1276"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E2354" w:rsidRPr="00BB4438" w:rsidRDefault="00BB4438" w:rsidP="00BB4438">
            <w:pPr>
              <w:jc w:val="center"/>
              <w:rPr>
                <w:rFonts w:ascii="Times New Roman" w:hAnsi="Times New Roman"/>
                <w:b/>
                <w:sz w:val="24"/>
                <w:szCs w:val="24"/>
              </w:rPr>
            </w:pPr>
            <w:r>
              <w:rPr>
                <w:rFonts w:ascii="Times New Roman" w:hAnsi="Times New Roman"/>
                <w:b/>
                <w:sz w:val="24"/>
                <w:szCs w:val="24"/>
              </w:rPr>
              <w:t>Терміни</w:t>
            </w:r>
          </w:p>
        </w:tc>
      </w:tr>
      <w:tr w:rsidR="009E2354" w:rsidRPr="009E2354" w:rsidTr="00BB4438">
        <w:tc>
          <w:tcPr>
            <w:tcW w:w="1271" w:type="dxa"/>
            <w:vMerge w:val="restart"/>
            <w:tcBorders>
              <w:top w:val="single" w:sz="4" w:space="0" w:color="auto"/>
              <w:left w:val="single" w:sz="4" w:space="0" w:color="auto"/>
              <w:right w:val="single" w:sz="4" w:space="0" w:color="auto"/>
            </w:tcBorders>
            <w:shd w:val="clear" w:color="auto" w:fill="DBEEA6" w:themeFill="accent2" w:themeFillTint="66"/>
            <w:textDirection w:val="btLr"/>
          </w:tcPr>
          <w:p w:rsidR="00BB4438" w:rsidRDefault="00BB4438" w:rsidP="00BB4438">
            <w:pPr>
              <w:ind w:left="113" w:right="113"/>
              <w:jc w:val="center"/>
              <w:rPr>
                <w:rFonts w:ascii="Times New Roman" w:hAnsi="Times New Roman"/>
                <w:b/>
                <w:sz w:val="28"/>
                <w:szCs w:val="24"/>
              </w:rPr>
            </w:pPr>
          </w:p>
          <w:p w:rsidR="009E2354" w:rsidRPr="00BB4438" w:rsidRDefault="009E2354" w:rsidP="00BB4438">
            <w:pPr>
              <w:ind w:left="113" w:right="113"/>
              <w:jc w:val="center"/>
              <w:rPr>
                <w:rFonts w:ascii="Times New Roman" w:hAnsi="Times New Roman"/>
                <w:b/>
                <w:sz w:val="24"/>
                <w:szCs w:val="24"/>
              </w:rPr>
            </w:pPr>
            <w:r w:rsidRPr="00BB4438">
              <w:rPr>
                <w:rFonts w:ascii="Times New Roman" w:hAnsi="Times New Roman"/>
                <w:b/>
                <w:sz w:val="28"/>
                <w:szCs w:val="24"/>
              </w:rPr>
              <w:t>Освітнє середовище</w:t>
            </w: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Оснащення навчальних кабінетів</w:t>
            </w:r>
          </w:p>
        </w:tc>
        <w:tc>
          <w:tcPr>
            <w:tcW w:w="5670"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Оновлення інформативних стендів</w:t>
            </w:r>
          </w:p>
        </w:tc>
        <w:tc>
          <w:tcPr>
            <w:tcW w:w="212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Зав. кабінетами</w:t>
            </w:r>
          </w:p>
        </w:tc>
        <w:tc>
          <w:tcPr>
            <w:tcW w:w="127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p>
        </w:tc>
      </w:tr>
      <w:tr w:rsidR="009E2354" w:rsidRPr="009E2354" w:rsidTr="00BB4438">
        <w:tc>
          <w:tcPr>
            <w:tcW w:w="1271" w:type="dxa"/>
            <w:vMerge/>
            <w:tcBorders>
              <w:left w:val="single" w:sz="4" w:space="0" w:color="auto"/>
              <w:right w:val="single" w:sz="4" w:space="0" w:color="auto"/>
            </w:tcBorders>
            <w:shd w:val="clear" w:color="auto" w:fill="DBEEA6" w:themeFill="accent2" w:themeFillTint="66"/>
          </w:tcPr>
          <w:p w:rsidR="009E2354" w:rsidRPr="009E2354" w:rsidRDefault="009E2354" w:rsidP="006E22A3">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Класні журнали, сторінка інструктажів</w:t>
            </w:r>
          </w:p>
        </w:tc>
        <w:tc>
          <w:tcPr>
            <w:tcW w:w="5670" w:type="dxa"/>
            <w:tcBorders>
              <w:top w:val="single" w:sz="4" w:space="0" w:color="auto"/>
              <w:left w:val="single" w:sz="4" w:space="0" w:color="auto"/>
              <w:bottom w:val="single" w:sz="4" w:space="0" w:color="auto"/>
              <w:right w:val="single" w:sz="4" w:space="0" w:color="auto"/>
            </w:tcBorders>
            <w:hideMark/>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 xml:space="preserve">Перевірка класних журналів </w:t>
            </w:r>
          </w:p>
        </w:tc>
        <w:tc>
          <w:tcPr>
            <w:tcW w:w="2126" w:type="dxa"/>
            <w:tcBorders>
              <w:top w:val="single" w:sz="4" w:space="0" w:color="auto"/>
              <w:left w:val="single" w:sz="4" w:space="0" w:color="auto"/>
              <w:bottom w:val="single" w:sz="4" w:space="0" w:color="auto"/>
              <w:right w:val="single" w:sz="4" w:space="0" w:color="auto"/>
            </w:tcBorders>
            <w:hideMark/>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ЗДНВР</w:t>
            </w:r>
          </w:p>
        </w:tc>
        <w:tc>
          <w:tcPr>
            <w:tcW w:w="127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Протягом місяця</w:t>
            </w:r>
          </w:p>
        </w:tc>
      </w:tr>
      <w:tr w:rsidR="009E2354" w:rsidRPr="009E2354" w:rsidTr="00BB4438">
        <w:tc>
          <w:tcPr>
            <w:tcW w:w="1271" w:type="dxa"/>
            <w:vMerge/>
            <w:tcBorders>
              <w:left w:val="single" w:sz="4" w:space="0" w:color="auto"/>
              <w:right w:val="single" w:sz="4" w:space="0" w:color="auto"/>
            </w:tcBorders>
            <w:shd w:val="clear" w:color="auto" w:fill="DBEEA6" w:themeFill="accent2" w:themeFillTint="66"/>
          </w:tcPr>
          <w:p w:rsidR="009E2354" w:rsidRPr="009E2354" w:rsidRDefault="009E2354" w:rsidP="006E22A3">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Журнал реєстрації актів нещасних випадків</w:t>
            </w:r>
          </w:p>
        </w:tc>
        <w:tc>
          <w:tcPr>
            <w:tcW w:w="5670"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 xml:space="preserve">Перевірка </w:t>
            </w:r>
          </w:p>
        </w:tc>
        <w:tc>
          <w:tcPr>
            <w:tcW w:w="212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ЗДНВР</w:t>
            </w:r>
          </w:p>
        </w:tc>
        <w:tc>
          <w:tcPr>
            <w:tcW w:w="127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1</w:t>
            </w:r>
            <w:r w:rsidR="005A6E5C">
              <w:rPr>
                <w:rFonts w:ascii="Times New Roman" w:hAnsi="Times New Roman"/>
                <w:sz w:val="24"/>
                <w:szCs w:val="24"/>
              </w:rPr>
              <w:t xml:space="preserve"> </w:t>
            </w:r>
            <w:r w:rsidRPr="009E2354">
              <w:rPr>
                <w:rFonts w:ascii="Times New Roman" w:hAnsi="Times New Roman"/>
                <w:sz w:val="24"/>
                <w:szCs w:val="24"/>
              </w:rPr>
              <w:t>т</w:t>
            </w:r>
            <w:r w:rsidR="005A6E5C">
              <w:rPr>
                <w:rFonts w:ascii="Times New Roman" w:hAnsi="Times New Roman"/>
                <w:sz w:val="24"/>
                <w:szCs w:val="24"/>
              </w:rPr>
              <w:t>.</w:t>
            </w:r>
          </w:p>
        </w:tc>
      </w:tr>
      <w:tr w:rsidR="009E2354" w:rsidRPr="009E2354" w:rsidTr="00BB4438">
        <w:tc>
          <w:tcPr>
            <w:tcW w:w="1271" w:type="dxa"/>
            <w:vMerge/>
            <w:tcBorders>
              <w:left w:val="single" w:sz="4" w:space="0" w:color="auto"/>
              <w:right w:val="single" w:sz="4" w:space="0" w:color="auto"/>
            </w:tcBorders>
            <w:shd w:val="clear" w:color="auto" w:fill="DBEEA6" w:themeFill="accent2" w:themeFillTint="66"/>
          </w:tcPr>
          <w:p w:rsidR="009E2354" w:rsidRPr="009E2354" w:rsidRDefault="009E2354" w:rsidP="006E22A3">
            <w:pPr>
              <w:rPr>
                <w:rFonts w:ascii="Times New Roman" w:hAnsi="Times New Roman"/>
                <w:sz w:val="24"/>
                <w:szCs w:val="24"/>
              </w:rPr>
            </w:pPr>
          </w:p>
        </w:tc>
        <w:tc>
          <w:tcPr>
            <w:tcW w:w="4820" w:type="dxa"/>
            <w:vMerge w:val="restart"/>
            <w:tcBorders>
              <w:top w:val="single" w:sz="4" w:space="0" w:color="auto"/>
              <w:left w:val="single" w:sz="4" w:space="0" w:color="auto"/>
              <w:right w:val="single" w:sz="4" w:space="0" w:color="auto"/>
            </w:tcBorders>
            <w:shd w:val="clear" w:color="auto" w:fill="EDF6D2" w:themeFill="accent2" w:themeFillTint="33"/>
            <w:hideMark/>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Харчування учасників освітнього процесу</w:t>
            </w:r>
          </w:p>
        </w:tc>
        <w:tc>
          <w:tcPr>
            <w:tcW w:w="5670" w:type="dxa"/>
            <w:tcBorders>
              <w:top w:val="single" w:sz="4" w:space="0" w:color="auto"/>
              <w:left w:val="single" w:sz="4" w:space="0" w:color="auto"/>
              <w:bottom w:val="single" w:sz="4" w:space="0" w:color="auto"/>
              <w:right w:val="single" w:sz="4" w:space="0" w:color="auto"/>
            </w:tcBorders>
            <w:hideMark/>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Щоденний контроль за якістю харчування</w:t>
            </w:r>
          </w:p>
        </w:tc>
        <w:tc>
          <w:tcPr>
            <w:tcW w:w="212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p>
        </w:tc>
      </w:tr>
      <w:tr w:rsidR="009E2354" w:rsidRPr="009E2354" w:rsidTr="00BB4438">
        <w:tc>
          <w:tcPr>
            <w:tcW w:w="1271" w:type="dxa"/>
            <w:vMerge/>
            <w:tcBorders>
              <w:left w:val="single" w:sz="4" w:space="0" w:color="auto"/>
              <w:right w:val="single" w:sz="4" w:space="0" w:color="auto"/>
            </w:tcBorders>
            <w:shd w:val="clear" w:color="auto" w:fill="DBEEA6" w:themeFill="accent2" w:themeFillTint="66"/>
          </w:tcPr>
          <w:p w:rsidR="009E2354" w:rsidRPr="009E2354" w:rsidRDefault="009E2354" w:rsidP="006E22A3">
            <w:pPr>
              <w:rPr>
                <w:rFonts w:ascii="Times New Roman" w:hAnsi="Times New Roman"/>
                <w:sz w:val="24"/>
                <w:szCs w:val="24"/>
              </w:rPr>
            </w:pPr>
          </w:p>
        </w:tc>
        <w:tc>
          <w:tcPr>
            <w:tcW w:w="4820" w:type="dxa"/>
            <w:vMerge/>
            <w:tcBorders>
              <w:left w:val="single" w:sz="4" w:space="0" w:color="auto"/>
              <w:bottom w:val="single" w:sz="4" w:space="0" w:color="auto"/>
              <w:right w:val="single" w:sz="4" w:space="0" w:color="auto"/>
            </w:tcBorders>
            <w:shd w:val="clear" w:color="auto" w:fill="EDF6D2" w:themeFill="accent2" w:themeFillTint="33"/>
          </w:tcPr>
          <w:p w:rsidR="009E2354" w:rsidRPr="009E2354" w:rsidRDefault="009E2354" w:rsidP="006E22A3">
            <w:pPr>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Контроль за обліком здійснення харчування учасниками освітнього процесу</w:t>
            </w:r>
          </w:p>
        </w:tc>
        <w:tc>
          <w:tcPr>
            <w:tcW w:w="212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ЗДНВР</w:t>
            </w:r>
          </w:p>
        </w:tc>
        <w:tc>
          <w:tcPr>
            <w:tcW w:w="127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Протягом місяця</w:t>
            </w:r>
          </w:p>
        </w:tc>
      </w:tr>
      <w:tr w:rsidR="009E2354" w:rsidRPr="009E2354" w:rsidTr="00BB4438">
        <w:tc>
          <w:tcPr>
            <w:tcW w:w="1271" w:type="dxa"/>
            <w:vMerge/>
            <w:tcBorders>
              <w:left w:val="single" w:sz="4" w:space="0" w:color="auto"/>
              <w:right w:val="single" w:sz="4" w:space="0" w:color="auto"/>
            </w:tcBorders>
            <w:shd w:val="clear" w:color="auto" w:fill="DBEEA6" w:themeFill="accent2" w:themeFillTint="66"/>
          </w:tcPr>
          <w:p w:rsidR="009E2354" w:rsidRPr="009E2354" w:rsidRDefault="009E2354" w:rsidP="006E22A3">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Приміщення їдальні та харчоблоку, дотримання санітарно-гігієнічних вимог</w:t>
            </w:r>
          </w:p>
        </w:tc>
        <w:tc>
          <w:tcPr>
            <w:tcW w:w="5670" w:type="dxa"/>
            <w:tcBorders>
              <w:top w:val="single" w:sz="4" w:space="0" w:color="auto"/>
              <w:left w:val="single" w:sz="4" w:space="0" w:color="auto"/>
              <w:bottom w:val="single" w:sz="4" w:space="0" w:color="auto"/>
              <w:right w:val="single" w:sz="4" w:space="0" w:color="auto"/>
            </w:tcBorders>
            <w:hideMark/>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Щоденний контроль</w:t>
            </w:r>
          </w:p>
        </w:tc>
        <w:tc>
          <w:tcPr>
            <w:tcW w:w="212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ЗДНВР</w:t>
            </w:r>
          </w:p>
        </w:tc>
        <w:tc>
          <w:tcPr>
            <w:tcW w:w="127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Протягом місяця</w:t>
            </w:r>
          </w:p>
        </w:tc>
      </w:tr>
      <w:tr w:rsidR="009E2354" w:rsidRPr="009E2354" w:rsidTr="00BB4438">
        <w:tc>
          <w:tcPr>
            <w:tcW w:w="1271" w:type="dxa"/>
            <w:vMerge/>
            <w:tcBorders>
              <w:left w:val="single" w:sz="4" w:space="0" w:color="auto"/>
              <w:right w:val="single" w:sz="4" w:space="0" w:color="auto"/>
            </w:tcBorders>
            <w:shd w:val="clear" w:color="auto" w:fill="DBEEA6" w:themeFill="accent2" w:themeFillTint="66"/>
          </w:tcPr>
          <w:p w:rsidR="009E2354" w:rsidRPr="009E2354" w:rsidRDefault="009E2354" w:rsidP="006E22A3">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Правила безпечної поведінки в інтернеті</w:t>
            </w:r>
          </w:p>
        </w:tc>
        <w:tc>
          <w:tcPr>
            <w:tcW w:w="5670" w:type="dxa"/>
            <w:tcBorders>
              <w:top w:val="single" w:sz="4" w:space="0" w:color="auto"/>
              <w:left w:val="single" w:sz="4" w:space="0" w:color="auto"/>
              <w:bottom w:val="single" w:sz="4" w:space="0" w:color="auto"/>
              <w:right w:val="single" w:sz="4" w:space="0" w:color="auto"/>
            </w:tcBorders>
          </w:tcPr>
          <w:p w:rsidR="009E2354" w:rsidRPr="009E2354" w:rsidRDefault="009E2354" w:rsidP="005A6E5C">
            <w:pPr>
              <w:widowControl w:val="0"/>
              <w:pBdr>
                <w:top w:val="nil"/>
                <w:left w:val="nil"/>
                <w:bottom w:val="nil"/>
                <w:right w:val="nil"/>
                <w:between w:val="nil"/>
              </w:pBdr>
              <w:rPr>
                <w:rFonts w:ascii="Times New Roman" w:hAnsi="Times New Roman"/>
                <w:sz w:val="24"/>
                <w:szCs w:val="24"/>
              </w:rPr>
            </w:pPr>
            <w:r w:rsidRPr="009E2354">
              <w:rPr>
                <w:rFonts w:ascii="Times New Roman" w:hAnsi="Times New Roman"/>
                <w:sz w:val="24"/>
                <w:szCs w:val="24"/>
              </w:rPr>
              <w:t>Спостереження за навчальними заняттями на уроках інформатики 5,</w:t>
            </w:r>
            <w:r w:rsidR="005E24DC">
              <w:rPr>
                <w:rFonts w:ascii="Times New Roman" w:hAnsi="Times New Roman"/>
                <w:sz w:val="24"/>
                <w:szCs w:val="24"/>
              </w:rPr>
              <w:t xml:space="preserve"> </w:t>
            </w:r>
            <w:r w:rsidRPr="009E2354">
              <w:rPr>
                <w:rFonts w:ascii="Times New Roman" w:hAnsi="Times New Roman"/>
                <w:sz w:val="24"/>
                <w:szCs w:val="24"/>
              </w:rPr>
              <w:t>6 кл</w:t>
            </w:r>
            <w:r w:rsidR="005A6E5C">
              <w:rPr>
                <w:rFonts w:ascii="Times New Roman" w:hAnsi="Times New Roman"/>
                <w:sz w:val="24"/>
                <w:szCs w:val="24"/>
              </w:rPr>
              <w:t>.</w:t>
            </w:r>
          </w:p>
        </w:tc>
        <w:tc>
          <w:tcPr>
            <w:tcW w:w="212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ЗДНВР, ЗДНМР</w:t>
            </w:r>
          </w:p>
        </w:tc>
        <w:tc>
          <w:tcPr>
            <w:tcW w:w="127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Протягом місяця</w:t>
            </w:r>
          </w:p>
        </w:tc>
      </w:tr>
      <w:tr w:rsidR="009E2354" w:rsidRPr="009E2354" w:rsidTr="00BB4438">
        <w:tc>
          <w:tcPr>
            <w:tcW w:w="1271" w:type="dxa"/>
            <w:vMerge/>
            <w:tcBorders>
              <w:left w:val="single" w:sz="4" w:space="0" w:color="auto"/>
              <w:right w:val="single" w:sz="4" w:space="0" w:color="auto"/>
            </w:tcBorders>
            <w:shd w:val="clear" w:color="auto" w:fill="DBEEA6" w:themeFill="accent2" w:themeFillTint="66"/>
          </w:tcPr>
          <w:p w:rsidR="009E2354" w:rsidRPr="009E2354" w:rsidRDefault="009E2354" w:rsidP="006E22A3">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Анкети  педагогічних працівників</w:t>
            </w:r>
          </w:p>
        </w:tc>
        <w:tc>
          <w:tcPr>
            <w:tcW w:w="5670" w:type="dxa"/>
            <w:tcBorders>
              <w:top w:val="single" w:sz="4" w:space="0" w:color="auto"/>
              <w:left w:val="single" w:sz="4" w:space="0" w:color="auto"/>
              <w:bottom w:val="single" w:sz="4" w:space="0" w:color="auto"/>
              <w:right w:val="single" w:sz="4" w:space="0" w:color="auto"/>
            </w:tcBorders>
          </w:tcPr>
          <w:p w:rsidR="009E2354" w:rsidRPr="009E2354" w:rsidRDefault="009E2354" w:rsidP="005A6E5C">
            <w:pPr>
              <w:widowControl w:val="0"/>
              <w:pBdr>
                <w:top w:val="nil"/>
                <w:left w:val="nil"/>
                <w:bottom w:val="nil"/>
                <w:right w:val="nil"/>
                <w:between w:val="nil"/>
              </w:pBdr>
              <w:rPr>
                <w:rFonts w:ascii="Times New Roman" w:hAnsi="Times New Roman"/>
                <w:sz w:val="24"/>
                <w:szCs w:val="24"/>
              </w:rPr>
            </w:pPr>
            <w:r w:rsidRPr="009E2354">
              <w:rPr>
                <w:rFonts w:ascii="Times New Roman" w:hAnsi="Times New Roman"/>
                <w:sz w:val="24"/>
                <w:szCs w:val="24"/>
              </w:rPr>
              <w:t>Проведення анкетування з метою вивчення  професійної адаптації працівників</w:t>
            </w:r>
          </w:p>
        </w:tc>
        <w:tc>
          <w:tcPr>
            <w:tcW w:w="212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ЗДНМР</w:t>
            </w:r>
          </w:p>
        </w:tc>
        <w:tc>
          <w:tcPr>
            <w:tcW w:w="1276" w:type="dxa"/>
            <w:tcBorders>
              <w:top w:val="single" w:sz="4" w:space="0" w:color="auto"/>
              <w:left w:val="single" w:sz="4" w:space="0" w:color="auto"/>
              <w:bottom w:val="single" w:sz="4" w:space="0" w:color="auto"/>
              <w:right w:val="single" w:sz="4" w:space="0" w:color="auto"/>
            </w:tcBorders>
          </w:tcPr>
          <w:p w:rsidR="009E2354" w:rsidRPr="009E2354" w:rsidRDefault="009E2354" w:rsidP="006E22A3">
            <w:pPr>
              <w:rPr>
                <w:rFonts w:ascii="Times New Roman" w:hAnsi="Times New Roman"/>
                <w:sz w:val="24"/>
                <w:szCs w:val="24"/>
              </w:rPr>
            </w:pPr>
            <w:r w:rsidRPr="009E2354">
              <w:rPr>
                <w:rFonts w:ascii="Times New Roman" w:hAnsi="Times New Roman"/>
                <w:sz w:val="24"/>
                <w:szCs w:val="24"/>
              </w:rPr>
              <w:t>2</w:t>
            </w:r>
            <w:r w:rsidR="005A6E5C">
              <w:rPr>
                <w:rFonts w:ascii="Times New Roman" w:hAnsi="Times New Roman"/>
                <w:sz w:val="24"/>
                <w:szCs w:val="24"/>
              </w:rPr>
              <w:t xml:space="preserve"> </w:t>
            </w:r>
            <w:r w:rsidRPr="009E2354">
              <w:rPr>
                <w:rFonts w:ascii="Times New Roman" w:hAnsi="Times New Roman"/>
                <w:sz w:val="24"/>
                <w:szCs w:val="24"/>
              </w:rPr>
              <w:t>т</w:t>
            </w:r>
            <w:r w:rsidR="005A6E5C">
              <w:rPr>
                <w:rFonts w:ascii="Times New Roman" w:hAnsi="Times New Roman"/>
                <w:sz w:val="24"/>
                <w:szCs w:val="24"/>
              </w:rPr>
              <w:t>.</w:t>
            </w:r>
          </w:p>
        </w:tc>
      </w:tr>
      <w:tr w:rsidR="005E24DC" w:rsidRPr="009E2354" w:rsidTr="00BB4438">
        <w:tc>
          <w:tcPr>
            <w:tcW w:w="1271" w:type="dxa"/>
            <w:vMerge/>
            <w:tcBorders>
              <w:left w:val="single" w:sz="4" w:space="0" w:color="auto"/>
              <w:right w:val="single" w:sz="4" w:space="0" w:color="auto"/>
            </w:tcBorders>
            <w:shd w:val="clear" w:color="auto" w:fill="DBEEA6" w:themeFill="accent2" w:themeFillTint="66"/>
          </w:tcPr>
          <w:p w:rsidR="005E24DC" w:rsidRPr="009E2354" w:rsidRDefault="005E24DC" w:rsidP="005E24DC">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Бесіди з попередження насилля</w:t>
            </w:r>
          </w:p>
        </w:tc>
        <w:tc>
          <w:tcPr>
            <w:tcW w:w="5670"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Pr>
                <w:rFonts w:ascii="Times New Roman" w:hAnsi="Times New Roman"/>
                <w:sz w:val="24"/>
                <w:szCs w:val="24"/>
              </w:rPr>
              <w:t xml:space="preserve">Проведення годин класного керівника </w:t>
            </w:r>
          </w:p>
        </w:tc>
        <w:tc>
          <w:tcPr>
            <w:tcW w:w="212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Pr>
                <w:rFonts w:ascii="Times New Roman" w:hAnsi="Times New Roman"/>
                <w:sz w:val="24"/>
                <w:szCs w:val="24"/>
              </w:rPr>
              <w:t>Класні керівники</w:t>
            </w: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Протягом місяця</w:t>
            </w:r>
          </w:p>
        </w:tc>
      </w:tr>
      <w:tr w:rsidR="005E24DC" w:rsidRPr="009E2354" w:rsidTr="00BB4438">
        <w:tc>
          <w:tcPr>
            <w:tcW w:w="1271" w:type="dxa"/>
            <w:vMerge/>
            <w:tcBorders>
              <w:left w:val="single" w:sz="4" w:space="0" w:color="auto"/>
              <w:right w:val="single" w:sz="4" w:space="0" w:color="auto"/>
            </w:tcBorders>
            <w:shd w:val="clear" w:color="auto" w:fill="DBEEA6" w:themeFill="accent2" w:themeFillTint="66"/>
          </w:tcPr>
          <w:p w:rsidR="005E24DC" w:rsidRPr="009E2354" w:rsidRDefault="005E24DC" w:rsidP="005E24DC">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ГКК «Протидія насильству та дискримінації»</w:t>
            </w:r>
          </w:p>
        </w:tc>
        <w:tc>
          <w:tcPr>
            <w:tcW w:w="5670"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Pr>
                <w:rFonts w:ascii="Times New Roman" w:hAnsi="Times New Roman"/>
                <w:sz w:val="24"/>
                <w:szCs w:val="24"/>
              </w:rPr>
              <w:t>Проведення бесід класними керівниками</w:t>
            </w:r>
          </w:p>
        </w:tc>
        <w:tc>
          <w:tcPr>
            <w:tcW w:w="212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Pr>
                <w:rFonts w:ascii="Times New Roman" w:hAnsi="Times New Roman"/>
                <w:sz w:val="24"/>
                <w:szCs w:val="24"/>
              </w:rPr>
              <w:t>Класні керівники</w:t>
            </w: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Протягом місяця</w:t>
            </w:r>
          </w:p>
        </w:tc>
      </w:tr>
      <w:tr w:rsidR="005E24DC" w:rsidRPr="009E2354" w:rsidTr="00A27FD7">
        <w:trPr>
          <w:trHeight w:val="700"/>
        </w:trPr>
        <w:tc>
          <w:tcPr>
            <w:tcW w:w="1271" w:type="dxa"/>
            <w:vMerge/>
            <w:tcBorders>
              <w:left w:val="single" w:sz="4" w:space="0" w:color="auto"/>
              <w:right w:val="single" w:sz="4" w:space="0" w:color="auto"/>
            </w:tcBorders>
            <w:shd w:val="clear" w:color="auto" w:fill="DBEEA6" w:themeFill="accent2" w:themeFillTint="66"/>
          </w:tcPr>
          <w:p w:rsidR="005E24DC" w:rsidRPr="009E2354" w:rsidRDefault="005E24DC" w:rsidP="005E24DC">
            <w:pPr>
              <w:widowControl w:val="0"/>
              <w:spacing w:before="516" w:line="249" w:lineRule="auto"/>
              <w:ind w:right="471"/>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5E24DC" w:rsidRPr="009E2354" w:rsidRDefault="005E24DC" w:rsidP="00A27FD7">
            <w:pPr>
              <w:widowControl w:val="0"/>
              <w:rPr>
                <w:rFonts w:ascii="Times New Roman" w:hAnsi="Times New Roman"/>
                <w:sz w:val="24"/>
                <w:szCs w:val="24"/>
              </w:rPr>
            </w:pPr>
            <w:r w:rsidRPr="009E2354">
              <w:rPr>
                <w:rFonts w:ascii="Times New Roman" w:hAnsi="Times New Roman"/>
                <w:sz w:val="24"/>
                <w:szCs w:val="24"/>
              </w:rPr>
              <w:t>Відвідування ГКК «</w:t>
            </w:r>
            <w:r w:rsidRPr="009E2354">
              <w:rPr>
                <w:rFonts w:ascii="Times New Roman" w:hAnsi="Times New Roman"/>
                <w:color w:val="000000"/>
                <w:sz w:val="24"/>
                <w:szCs w:val="24"/>
                <w:lang w:eastAsia="uk-UA"/>
              </w:rPr>
              <w:t>Дотримання етичних  норм, повагу до гідності, прав і свобод людини</w:t>
            </w:r>
            <w:r>
              <w:rPr>
                <w:rFonts w:ascii="Times New Roman" w:hAnsi="Times New Roman"/>
                <w:color w:val="000000"/>
                <w:sz w:val="24"/>
                <w:szCs w:val="24"/>
                <w:lang w:eastAsia="uk-UA"/>
              </w:rPr>
              <w:t>»</w:t>
            </w:r>
          </w:p>
        </w:tc>
        <w:tc>
          <w:tcPr>
            <w:tcW w:w="5670"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Pr>
                <w:rFonts w:ascii="Times New Roman" w:hAnsi="Times New Roman"/>
                <w:sz w:val="24"/>
                <w:szCs w:val="24"/>
              </w:rPr>
              <w:t xml:space="preserve">Проведення годин класного керівника </w:t>
            </w:r>
          </w:p>
        </w:tc>
        <w:tc>
          <w:tcPr>
            <w:tcW w:w="2126"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Pr>
                <w:rFonts w:ascii="Times New Roman" w:hAnsi="Times New Roman"/>
                <w:sz w:val="24"/>
                <w:szCs w:val="24"/>
              </w:rPr>
              <w:t>Класні керівники</w:t>
            </w: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Протягом місяця</w:t>
            </w:r>
          </w:p>
        </w:tc>
      </w:tr>
      <w:tr w:rsidR="005E24DC" w:rsidRPr="009E2354" w:rsidTr="005E24DC">
        <w:tc>
          <w:tcPr>
            <w:tcW w:w="1271" w:type="dxa"/>
            <w:vMerge/>
            <w:tcBorders>
              <w:left w:val="single" w:sz="4" w:space="0" w:color="auto"/>
              <w:right w:val="single" w:sz="4" w:space="0" w:color="auto"/>
            </w:tcBorders>
            <w:shd w:val="clear" w:color="auto" w:fill="DBEEA6" w:themeFill="accent2" w:themeFillTint="66"/>
          </w:tcPr>
          <w:p w:rsidR="005E24DC" w:rsidRPr="009E2354" w:rsidRDefault="005E24DC" w:rsidP="005E24DC">
            <w:pPr>
              <w:widowControl w:val="0"/>
              <w:spacing w:before="516" w:line="249" w:lineRule="auto"/>
              <w:ind w:right="471"/>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5E24DC" w:rsidRPr="009E2354" w:rsidRDefault="005E24DC" w:rsidP="005E24DC">
            <w:pPr>
              <w:widowControl w:val="0"/>
              <w:rPr>
                <w:rFonts w:ascii="Times New Roman" w:hAnsi="Times New Roman"/>
                <w:sz w:val="24"/>
                <w:szCs w:val="24"/>
              </w:rPr>
            </w:pPr>
            <w:r>
              <w:rPr>
                <w:rFonts w:ascii="Times New Roman" w:hAnsi="Times New Roman"/>
                <w:sz w:val="24"/>
                <w:szCs w:val="24"/>
              </w:rPr>
              <w:t>Організація превентивного виховання</w:t>
            </w:r>
          </w:p>
        </w:tc>
        <w:tc>
          <w:tcPr>
            <w:tcW w:w="5670" w:type="dxa"/>
            <w:tcBorders>
              <w:top w:val="single" w:sz="4" w:space="0" w:color="auto"/>
              <w:left w:val="single" w:sz="4" w:space="0" w:color="auto"/>
              <w:bottom w:val="single" w:sz="4" w:space="0" w:color="auto"/>
              <w:right w:val="single" w:sz="4" w:space="0" w:color="auto"/>
            </w:tcBorders>
          </w:tcPr>
          <w:p w:rsidR="005E24DC" w:rsidRDefault="005E24DC" w:rsidP="005E24DC">
            <w:pPr>
              <w:rPr>
                <w:rFonts w:ascii="Times New Roman" w:hAnsi="Times New Roman"/>
                <w:sz w:val="24"/>
                <w:szCs w:val="24"/>
              </w:rPr>
            </w:pPr>
            <w:r>
              <w:rPr>
                <w:rFonts w:ascii="Times New Roman" w:hAnsi="Times New Roman"/>
                <w:sz w:val="24"/>
                <w:szCs w:val="24"/>
              </w:rPr>
              <w:t>Відвідування виховних годин у 10 класі</w:t>
            </w:r>
          </w:p>
        </w:tc>
        <w:tc>
          <w:tcPr>
            <w:tcW w:w="2126" w:type="dxa"/>
            <w:tcBorders>
              <w:top w:val="single" w:sz="4" w:space="0" w:color="auto"/>
              <w:left w:val="single" w:sz="4" w:space="0" w:color="auto"/>
              <w:bottom w:val="single" w:sz="4" w:space="0" w:color="auto"/>
              <w:right w:val="single" w:sz="4" w:space="0" w:color="auto"/>
            </w:tcBorders>
          </w:tcPr>
          <w:p w:rsidR="005E24DC" w:rsidRDefault="005E24DC" w:rsidP="005E24DC">
            <w:pPr>
              <w:rPr>
                <w:rFonts w:ascii="Times New Roman" w:hAnsi="Times New Roman"/>
                <w:sz w:val="24"/>
                <w:szCs w:val="24"/>
              </w:rPr>
            </w:pPr>
            <w:r>
              <w:rPr>
                <w:rFonts w:ascii="Times New Roman" w:hAnsi="Times New Roman"/>
                <w:sz w:val="24"/>
                <w:szCs w:val="24"/>
              </w:rPr>
              <w:t>ЗДВР</w:t>
            </w: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Pr>
                <w:rFonts w:ascii="Times New Roman" w:hAnsi="Times New Roman"/>
                <w:sz w:val="24"/>
                <w:szCs w:val="24"/>
              </w:rPr>
              <w:t>ІІ т</w:t>
            </w:r>
          </w:p>
        </w:tc>
      </w:tr>
      <w:tr w:rsidR="005E24DC" w:rsidRPr="009E2354" w:rsidTr="00BB4438">
        <w:tc>
          <w:tcPr>
            <w:tcW w:w="1271" w:type="dxa"/>
            <w:vMerge/>
            <w:tcBorders>
              <w:left w:val="single" w:sz="4" w:space="0" w:color="auto"/>
              <w:right w:val="single" w:sz="4" w:space="0" w:color="auto"/>
            </w:tcBorders>
            <w:shd w:val="clear" w:color="auto" w:fill="DBEEA6" w:themeFill="accent2" w:themeFillTint="66"/>
          </w:tcPr>
          <w:p w:rsidR="005E24DC" w:rsidRPr="009E2354" w:rsidRDefault="005E24DC" w:rsidP="005E24DC">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 xml:space="preserve">Звіти відвідування учнями  освітнього закладу </w:t>
            </w:r>
          </w:p>
        </w:tc>
        <w:tc>
          <w:tcPr>
            <w:tcW w:w="5670"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 xml:space="preserve">Складання звітів про відвідування </w:t>
            </w:r>
          </w:p>
        </w:tc>
        <w:tc>
          <w:tcPr>
            <w:tcW w:w="2126"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Pr>
                <w:rFonts w:ascii="Times New Roman" w:hAnsi="Times New Roman"/>
                <w:sz w:val="24"/>
                <w:szCs w:val="24"/>
              </w:rPr>
              <w:t>К</w:t>
            </w:r>
            <w:r w:rsidRPr="009E2354">
              <w:rPr>
                <w:rFonts w:ascii="Times New Roman" w:hAnsi="Times New Roman"/>
                <w:sz w:val="24"/>
                <w:szCs w:val="24"/>
              </w:rPr>
              <w:t>ласні керівники</w:t>
            </w: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p>
        </w:tc>
      </w:tr>
      <w:tr w:rsidR="005E24DC" w:rsidRPr="009E2354" w:rsidTr="00BB4438">
        <w:tc>
          <w:tcPr>
            <w:tcW w:w="1271" w:type="dxa"/>
            <w:vMerge/>
            <w:tcBorders>
              <w:left w:val="single" w:sz="4" w:space="0" w:color="auto"/>
              <w:bottom w:val="single" w:sz="4" w:space="0" w:color="auto"/>
              <w:right w:val="single" w:sz="4" w:space="0" w:color="auto"/>
            </w:tcBorders>
            <w:shd w:val="clear" w:color="auto" w:fill="DBEEA6" w:themeFill="accent2" w:themeFillTint="66"/>
          </w:tcPr>
          <w:p w:rsidR="005E24DC" w:rsidRPr="009E2354" w:rsidRDefault="005E24DC" w:rsidP="005E24DC">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Заходи щодо реалізації універсального дизайну</w:t>
            </w:r>
          </w:p>
        </w:tc>
        <w:tc>
          <w:tcPr>
            <w:tcW w:w="5670"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Адаптувати навчальні приміщення</w:t>
            </w:r>
          </w:p>
        </w:tc>
        <w:tc>
          <w:tcPr>
            <w:tcW w:w="2126"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Завідуючі навчальними кабінетами</w:t>
            </w: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p>
        </w:tc>
      </w:tr>
      <w:tr w:rsidR="005E24DC" w:rsidRPr="009E2354" w:rsidTr="00BB4438">
        <w:tc>
          <w:tcPr>
            <w:tcW w:w="1271" w:type="dxa"/>
            <w:vMerge w:val="restart"/>
            <w:tcBorders>
              <w:top w:val="single" w:sz="4" w:space="0" w:color="auto"/>
              <w:left w:val="single" w:sz="4" w:space="0" w:color="auto"/>
              <w:right w:val="single" w:sz="4" w:space="0" w:color="auto"/>
            </w:tcBorders>
            <w:shd w:val="clear" w:color="auto" w:fill="FBC1A2" w:themeFill="accent6" w:themeFillTint="66"/>
            <w:textDirection w:val="btLr"/>
          </w:tcPr>
          <w:p w:rsidR="005E24DC" w:rsidRDefault="005E24DC" w:rsidP="005E24DC">
            <w:pPr>
              <w:ind w:left="113" w:right="113"/>
              <w:jc w:val="center"/>
              <w:rPr>
                <w:rFonts w:ascii="Times New Roman" w:hAnsi="Times New Roman"/>
                <w:b/>
                <w:sz w:val="28"/>
                <w:szCs w:val="28"/>
              </w:rPr>
            </w:pPr>
          </w:p>
          <w:p w:rsidR="005E24DC" w:rsidRPr="00091F88" w:rsidRDefault="005E24DC" w:rsidP="00A27FD7">
            <w:pPr>
              <w:jc w:val="center"/>
              <w:rPr>
                <w:rFonts w:ascii="Times New Roman" w:hAnsi="Times New Roman"/>
                <w:b/>
                <w:sz w:val="28"/>
                <w:szCs w:val="28"/>
              </w:rPr>
            </w:pPr>
          </w:p>
        </w:tc>
        <w:tc>
          <w:tcPr>
            <w:tcW w:w="4820" w:type="dxa"/>
            <w:tcBorders>
              <w:top w:val="single" w:sz="4" w:space="0" w:color="auto"/>
              <w:left w:val="single" w:sz="4" w:space="0" w:color="auto"/>
              <w:bottom w:val="single" w:sz="4" w:space="0" w:color="auto"/>
              <w:right w:val="single" w:sz="4" w:space="0" w:color="auto"/>
            </w:tcBorders>
            <w:shd w:val="clear" w:color="auto" w:fill="FDE0D0" w:themeFill="accent6" w:themeFillTint="33"/>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Критерії оцінювання</w:t>
            </w:r>
          </w:p>
        </w:tc>
        <w:tc>
          <w:tcPr>
            <w:tcW w:w="5670"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spacing w:line="256" w:lineRule="auto"/>
              <w:rPr>
                <w:rFonts w:ascii="Times New Roman" w:hAnsi="Times New Roman"/>
                <w:sz w:val="24"/>
                <w:szCs w:val="24"/>
              </w:rPr>
            </w:pPr>
            <w:r w:rsidRPr="009E2354">
              <w:rPr>
                <w:rFonts w:ascii="Times New Roman" w:hAnsi="Times New Roman"/>
                <w:sz w:val="24"/>
                <w:szCs w:val="24"/>
              </w:rPr>
              <w:t>Спостереження за навчальними заняттями з метою вивчення правил та системи оці</w:t>
            </w:r>
            <w:r>
              <w:rPr>
                <w:rFonts w:ascii="Times New Roman" w:hAnsi="Times New Roman"/>
                <w:sz w:val="24"/>
                <w:szCs w:val="24"/>
              </w:rPr>
              <w:t xml:space="preserve">нювання здобувачів освіти </w:t>
            </w:r>
            <w:r w:rsidRPr="009E2354">
              <w:rPr>
                <w:rFonts w:ascii="Times New Roman" w:hAnsi="Times New Roman"/>
                <w:sz w:val="24"/>
                <w:szCs w:val="24"/>
              </w:rPr>
              <w:t>11</w:t>
            </w:r>
            <w:r>
              <w:rPr>
                <w:rFonts w:ascii="Times New Roman" w:hAnsi="Times New Roman"/>
                <w:sz w:val="24"/>
                <w:szCs w:val="24"/>
              </w:rPr>
              <w:t xml:space="preserve"> класів на уроках української мови та математики</w:t>
            </w:r>
          </w:p>
        </w:tc>
        <w:tc>
          <w:tcPr>
            <w:tcW w:w="2126"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Директор,  ЗДНВР, ЗДНМР</w:t>
            </w: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Протягом місяця</w:t>
            </w:r>
          </w:p>
        </w:tc>
      </w:tr>
      <w:tr w:rsidR="005E24DC" w:rsidRPr="009E2354" w:rsidTr="00BB4438">
        <w:tc>
          <w:tcPr>
            <w:tcW w:w="1271" w:type="dxa"/>
            <w:vMerge/>
            <w:tcBorders>
              <w:left w:val="single" w:sz="4" w:space="0" w:color="auto"/>
              <w:right w:val="single" w:sz="4" w:space="0" w:color="auto"/>
            </w:tcBorders>
            <w:shd w:val="clear" w:color="auto" w:fill="FBC1A2" w:themeFill="accent6" w:themeFillTint="66"/>
          </w:tcPr>
          <w:p w:rsidR="005E24DC" w:rsidRPr="009E2354" w:rsidRDefault="005E24DC" w:rsidP="005E24DC">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 xml:space="preserve">Реалізація </w:t>
            </w:r>
            <w:proofErr w:type="spellStart"/>
            <w:r w:rsidRPr="009E2354">
              <w:rPr>
                <w:rFonts w:ascii="Times New Roman" w:hAnsi="Times New Roman"/>
                <w:sz w:val="24"/>
                <w:szCs w:val="24"/>
              </w:rPr>
              <w:t>компетентністного</w:t>
            </w:r>
            <w:proofErr w:type="spellEnd"/>
            <w:r w:rsidRPr="009E2354">
              <w:rPr>
                <w:rFonts w:ascii="Times New Roman" w:hAnsi="Times New Roman"/>
                <w:sz w:val="24"/>
                <w:szCs w:val="24"/>
              </w:rPr>
              <w:t xml:space="preserve"> підходу</w:t>
            </w:r>
          </w:p>
        </w:tc>
        <w:tc>
          <w:tcPr>
            <w:tcW w:w="5670"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 xml:space="preserve">Відвідування уроків з метою вивчення питання, як </w:t>
            </w:r>
            <w:r w:rsidRPr="009E2354">
              <w:rPr>
                <w:rFonts w:ascii="Times New Roman" w:hAnsi="Times New Roman"/>
                <w:sz w:val="24"/>
                <w:szCs w:val="24"/>
                <w:lang w:eastAsia="uk-UA"/>
              </w:rPr>
              <w:lastRenderedPageBreak/>
              <w:t>система оцінювання в закладі освіти сприяє реалізації компетентнісного підходу до навчання</w:t>
            </w:r>
            <w:r w:rsidRPr="009E2354">
              <w:rPr>
                <w:rFonts w:ascii="Times New Roman" w:hAnsi="Times New Roman"/>
                <w:sz w:val="24"/>
                <w:szCs w:val="24"/>
              </w:rPr>
              <w:t xml:space="preserve"> </w:t>
            </w:r>
          </w:p>
          <w:p w:rsidR="005E24DC" w:rsidRPr="009E2354" w:rsidRDefault="00386317" w:rsidP="005E24DC">
            <w:pPr>
              <w:rPr>
                <w:rFonts w:ascii="Times New Roman" w:hAnsi="Times New Roman"/>
                <w:sz w:val="24"/>
                <w:szCs w:val="24"/>
              </w:rPr>
            </w:pPr>
            <w:r>
              <w:rPr>
                <w:rFonts w:ascii="Times New Roman" w:hAnsi="Times New Roman"/>
                <w:noProof/>
                <w:sz w:val="24"/>
                <w:szCs w:val="24"/>
                <w:lang w:val="ru-RU" w:eastAsia="ru-RU"/>
              </w:rPr>
              <mc:AlternateContent>
                <mc:Choice Requires="wps">
                  <w:drawing>
                    <wp:anchor distT="0" distB="0" distL="114300" distR="114300" simplePos="0" relativeHeight="251686912" behindDoc="0" locked="0" layoutInCell="1" allowOverlap="1" wp14:anchorId="3C76600A" wp14:editId="244F37FA">
                      <wp:simplePos x="0" y="0"/>
                      <wp:positionH relativeFrom="column">
                        <wp:posOffset>-3842905</wp:posOffset>
                      </wp:positionH>
                      <wp:positionV relativeFrom="paragraph">
                        <wp:posOffset>-284711</wp:posOffset>
                      </wp:positionV>
                      <wp:extent cx="681644" cy="2423160"/>
                      <wp:effectExtent l="0" t="0" r="4445" b="0"/>
                      <wp:wrapNone/>
                      <wp:docPr id="4" name="Надпись 4"/>
                      <wp:cNvGraphicFramePr/>
                      <a:graphic xmlns:a="http://schemas.openxmlformats.org/drawingml/2006/main">
                        <a:graphicData uri="http://schemas.microsoft.com/office/word/2010/wordprocessingShape">
                          <wps:wsp>
                            <wps:cNvSpPr txBox="1"/>
                            <wps:spPr>
                              <a:xfrm>
                                <a:off x="0" y="0"/>
                                <a:ext cx="681644" cy="2423160"/>
                              </a:xfrm>
                              <a:prstGeom prst="rect">
                                <a:avLst/>
                              </a:prstGeom>
                              <a:solidFill>
                                <a:schemeClr val="accent6">
                                  <a:lumMod val="40000"/>
                                  <a:lumOff val="6000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36FF5" w:rsidRDefault="00E36FF5" w:rsidP="00C85857">
                                  <w:pPr>
                                    <w:jc w:val="center"/>
                                  </w:pPr>
                                  <w:r w:rsidRPr="00091F88">
                                    <w:rPr>
                                      <w:rFonts w:ascii="Times New Roman" w:hAnsi="Times New Roman"/>
                                      <w:b/>
                                      <w:sz w:val="28"/>
                                      <w:szCs w:val="28"/>
                                    </w:rPr>
                                    <w:t>Система оцінювання</w:t>
                                  </w:r>
                                  <w:r w:rsidRPr="00A27FD7">
                                    <w:rPr>
                                      <w:rFonts w:ascii="Times New Roman" w:hAnsi="Times New Roman"/>
                                      <w:b/>
                                      <w:sz w:val="28"/>
                                      <w:szCs w:val="28"/>
                                    </w:rPr>
                                    <w:t xml:space="preserve"> </w:t>
                                  </w:r>
                                  <w:r>
                                    <w:rPr>
                                      <w:rFonts w:ascii="Times New Roman" w:hAnsi="Times New Roman"/>
                                      <w:b/>
                                      <w:sz w:val="28"/>
                                      <w:szCs w:val="28"/>
                                    </w:rPr>
                                    <w:t>здобувачів освіти</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4" o:spid="_x0000_s1027" type="#_x0000_t202" style="position:absolute;margin-left:-302.6pt;margin-top:-22.4pt;width:53.65pt;height:190.8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" fillcolor="#fbc1a2 [1305]" stroked="f" strokeweight=".5pt">
                      <v:textbox style="layout-flow:vertical;mso-layout-flow-alt:bottom-to-top">
                        <w:txbxContent>
                          <w:p w:rsidR="0000212A" w:rsidRDefault="0000212A" w:rsidP="00C85857">
                            <w:pPr>
                              <w:jc w:val="center"/>
                            </w:pPr>
                            <w:r w:rsidRPr="00091F88">
                              <w:rPr>
                                <w:rFonts w:ascii="Times New Roman" w:hAnsi="Times New Roman"/>
                                <w:b/>
                                <w:sz w:val="28"/>
                                <w:szCs w:val="28"/>
                              </w:rPr>
                              <w:t>Система оцінювання</w:t>
                            </w:r>
                            <w:r w:rsidRPr="00A27FD7">
                              <w:rPr>
                                <w:rFonts w:ascii="Times New Roman" w:hAnsi="Times New Roman"/>
                                <w:b/>
                                <w:sz w:val="28"/>
                                <w:szCs w:val="28"/>
                              </w:rPr>
                              <w:t xml:space="preserve"> </w:t>
                            </w:r>
                            <w:r>
                              <w:rPr>
                                <w:rFonts w:ascii="Times New Roman" w:hAnsi="Times New Roman"/>
                                <w:b/>
                                <w:sz w:val="28"/>
                                <w:szCs w:val="28"/>
                              </w:rPr>
                              <w:t>здобувачів освіти</w:t>
                            </w:r>
                          </w:p>
                        </w:txbxContent>
                      </v:textbox>
                    </v:shape>
                  </w:pict>
                </mc:Fallback>
              </mc:AlternateContent>
            </w:r>
            <w:r w:rsidR="005E24DC">
              <w:rPr>
                <w:rFonts w:ascii="Times New Roman" w:hAnsi="Times New Roman"/>
                <w:sz w:val="24"/>
                <w:szCs w:val="24"/>
              </w:rPr>
              <w:t>Біологія 10 клас</w:t>
            </w:r>
            <w:r w:rsidR="005E24DC" w:rsidRPr="009E2354">
              <w:rPr>
                <w:rFonts w:ascii="Times New Roman" w:hAnsi="Times New Roman"/>
                <w:sz w:val="24"/>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Pr>
                <w:rFonts w:ascii="Times New Roman" w:hAnsi="Times New Roman"/>
                <w:sz w:val="24"/>
                <w:szCs w:val="24"/>
              </w:rPr>
              <w:lastRenderedPageBreak/>
              <w:t>Директор</w:t>
            </w:r>
            <w:r w:rsidRPr="009E2354">
              <w:rPr>
                <w:rFonts w:ascii="Times New Roman" w:hAnsi="Times New Roman"/>
                <w:sz w:val="24"/>
                <w:szCs w:val="24"/>
              </w:rPr>
              <w:t>,</w:t>
            </w:r>
            <w:r>
              <w:rPr>
                <w:rFonts w:ascii="Times New Roman" w:hAnsi="Times New Roman"/>
                <w:sz w:val="24"/>
                <w:szCs w:val="24"/>
              </w:rPr>
              <w:t xml:space="preserve"> </w:t>
            </w:r>
            <w:r w:rsidRPr="009E2354">
              <w:rPr>
                <w:rFonts w:ascii="Times New Roman" w:hAnsi="Times New Roman"/>
                <w:sz w:val="24"/>
                <w:szCs w:val="24"/>
              </w:rPr>
              <w:lastRenderedPageBreak/>
              <w:t>ЗДНВР, ЗДНМР</w:t>
            </w: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lastRenderedPageBreak/>
              <w:t xml:space="preserve">Протягом </w:t>
            </w:r>
            <w:r w:rsidRPr="009E2354">
              <w:rPr>
                <w:rFonts w:ascii="Times New Roman" w:hAnsi="Times New Roman"/>
                <w:sz w:val="24"/>
                <w:szCs w:val="24"/>
              </w:rPr>
              <w:lastRenderedPageBreak/>
              <w:t>місяця</w:t>
            </w:r>
          </w:p>
        </w:tc>
      </w:tr>
      <w:tr w:rsidR="005E24DC" w:rsidRPr="009E2354" w:rsidTr="005E24DC">
        <w:tc>
          <w:tcPr>
            <w:tcW w:w="1271" w:type="dxa"/>
            <w:vMerge/>
            <w:tcBorders>
              <w:left w:val="single" w:sz="4" w:space="0" w:color="auto"/>
              <w:right w:val="single" w:sz="4" w:space="0" w:color="auto"/>
            </w:tcBorders>
            <w:shd w:val="clear" w:color="auto" w:fill="FBC1A2" w:themeFill="accent6" w:themeFillTint="66"/>
          </w:tcPr>
          <w:p w:rsidR="005E24DC" w:rsidRPr="009E2354" w:rsidRDefault="005E24DC" w:rsidP="005E24DC">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Графік роботи курсів за вибором та факультативів</w:t>
            </w:r>
          </w:p>
          <w:p w:rsidR="005E24DC" w:rsidRPr="009E2354" w:rsidRDefault="005E24DC" w:rsidP="005E24DC">
            <w:pPr>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Контроль за проведенням курсів за вибором та факультативів</w:t>
            </w:r>
          </w:p>
        </w:tc>
        <w:tc>
          <w:tcPr>
            <w:tcW w:w="2126"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ЗДНВР</w:t>
            </w: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5E24DC" w:rsidRPr="009E2354" w:rsidTr="005E24DC">
        <w:tc>
          <w:tcPr>
            <w:tcW w:w="1271" w:type="dxa"/>
            <w:vMerge/>
            <w:tcBorders>
              <w:left w:val="single" w:sz="4" w:space="0" w:color="auto"/>
              <w:right w:val="single" w:sz="4" w:space="0" w:color="auto"/>
            </w:tcBorders>
            <w:shd w:val="clear" w:color="auto" w:fill="FBC1A2" w:themeFill="accent6" w:themeFillTint="66"/>
          </w:tcPr>
          <w:p w:rsidR="005E24DC" w:rsidRPr="009E2354" w:rsidRDefault="005E24DC" w:rsidP="005E24DC">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Анкети учнів</w:t>
            </w:r>
          </w:p>
        </w:tc>
        <w:tc>
          <w:tcPr>
            <w:tcW w:w="5670"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 xml:space="preserve"> Анкетування з метою вивчення спрямова</w:t>
            </w:r>
            <w:r>
              <w:rPr>
                <w:rFonts w:ascii="Times New Roman" w:hAnsi="Times New Roman"/>
                <w:sz w:val="24"/>
                <w:szCs w:val="24"/>
              </w:rPr>
              <w:t>н</w:t>
            </w:r>
            <w:r w:rsidRPr="009E2354">
              <w:rPr>
                <w:rFonts w:ascii="Times New Roman" w:hAnsi="Times New Roman"/>
                <w:sz w:val="24"/>
                <w:szCs w:val="24"/>
              </w:rPr>
              <w:t>ості системи оцінювання на формування у здобувачів освіти відповідальності за результати свого навчання</w:t>
            </w:r>
          </w:p>
        </w:tc>
        <w:tc>
          <w:tcPr>
            <w:tcW w:w="212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ЗДНМР</w:t>
            </w: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5E24DC" w:rsidRPr="009E2354" w:rsidTr="005E24DC">
        <w:trPr>
          <w:trHeight w:val="469"/>
        </w:trPr>
        <w:tc>
          <w:tcPr>
            <w:tcW w:w="1271" w:type="dxa"/>
            <w:vMerge/>
            <w:tcBorders>
              <w:left w:val="single" w:sz="4" w:space="0" w:color="auto"/>
              <w:right w:val="single" w:sz="4" w:space="0" w:color="auto"/>
            </w:tcBorders>
            <w:shd w:val="clear" w:color="auto" w:fill="FBC1A2" w:themeFill="accent6" w:themeFillTint="66"/>
          </w:tcPr>
          <w:p w:rsidR="005E24DC" w:rsidRPr="009E2354" w:rsidRDefault="005E24DC" w:rsidP="005E24DC">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5E24DC" w:rsidRPr="009E2354" w:rsidRDefault="005E24DC" w:rsidP="005E24DC">
            <w:pPr>
              <w:rPr>
                <w:rFonts w:ascii="Times New Roman" w:hAnsi="Times New Roman"/>
                <w:sz w:val="24"/>
                <w:szCs w:val="24"/>
              </w:rPr>
            </w:pPr>
            <w:r>
              <w:rPr>
                <w:rFonts w:ascii="Times New Roman" w:hAnsi="Times New Roman"/>
                <w:sz w:val="24"/>
                <w:szCs w:val="24"/>
              </w:rPr>
              <w:t>Формувальне оцінювання</w:t>
            </w:r>
          </w:p>
        </w:tc>
        <w:tc>
          <w:tcPr>
            <w:tcW w:w="5670"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r>
              <w:rPr>
                <w:rFonts w:ascii="Times New Roman" w:hAnsi="Times New Roman"/>
                <w:sz w:val="24"/>
                <w:szCs w:val="24"/>
              </w:rPr>
              <w:t>Спостереження за навчальними заняттями з Громадянської освіти у 10 класі</w:t>
            </w:r>
          </w:p>
        </w:tc>
        <w:tc>
          <w:tcPr>
            <w:tcW w:w="2126" w:type="dxa"/>
            <w:tcBorders>
              <w:top w:val="single" w:sz="4" w:space="0" w:color="auto"/>
              <w:left w:val="single" w:sz="4" w:space="0" w:color="auto"/>
              <w:bottom w:val="single" w:sz="4" w:space="0" w:color="auto"/>
              <w:right w:val="single" w:sz="4" w:space="0" w:color="auto"/>
            </w:tcBorders>
            <w:hideMark/>
          </w:tcPr>
          <w:p w:rsidR="005E24DC" w:rsidRPr="009E2354" w:rsidRDefault="005E24DC" w:rsidP="005E24DC">
            <w:pP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p>
        </w:tc>
      </w:tr>
      <w:tr w:rsidR="005E24DC" w:rsidRPr="009E2354" w:rsidTr="005E24DC">
        <w:trPr>
          <w:trHeight w:val="469"/>
        </w:trPr>
        <w:tc>
          <w:tcPr>
            <w:tcW w:w="1271" w:type="dxa"/>
            <w:vMerge/>
            <w:tcBorders>
              <w:left w:val="single" w:sz="4" w:space="0" w:color="auto"/>
              <w:right w:val="single" w:sz="4" w:space="0" w:color="auto"/>
            </w:tcBorders>
            <w:shd w:val="clear" w:color="auto" w:fill="FBC1A2" w:themeFill="accent6" w:themeFillTint="66"/>
          </w:tcPr>
          <w:p w:rsidR="005E24DC" w:rsidRPr="009E2354" w:rsidRDefault="005E24DC" w:rsidP="005E24DC">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5E24DC" w:rsidRPr="009E2354" w:rsidRDefault="005E24DC" w:rsidP="005E24DC">
            <w:pPr>
              <w:rPr>
                <w:rFonts w:ascii="Times New Roman" w:hAnsi="Times New Roman"/>
                <w:sz w:val="24"/>
                <w:szCs w:val="24"/>
                <w:lang w:eastAsia="uk-UA"/>
              </w:rPr>
            </w:pPr>
            <w:r>
              <w:rPr>
                <w:rFonts w:ascii="Times New Roman" w:hAnsi="Times New Roman"/>
                <w:sz w:val="24"/>
                <w:szCs w:val="24"/>
                <w:lang w:eastAsia="uk-UA"/>
              </w:rPr>
              <w:t xml:space="preserve"> </w:t>
            </w:r>
            <w:r w:rsidRPr="009E2354">
              <w:rPr>
                <w:rFonts w:ascii="Times New Roman" w:hAnsi="Times New Roman"/>
                <w:sz w:val="24"/>
                <w:szCs w:val="24"/>
                <w:lang w:eastAsia="uk-UA"/>
              </w:rPr>
              <w:t>Формування відповідального ст</w:t>
            </w:r>
            <w:r>
              <w:rPr>
                <w:rFonts w:ascii="Times New Roman" w:hAnsi="Times New Roman"/>
                <w:sz w:val="24"/>
                <w:szCs w:val="24"/>
                <w:lang w:eastAsia="uk-UA"/>
              </w:rPr>
              <w:t>авлення до результатів навчання</w:t>
            </w:r>
          </w:p>
        </w:tc>
        <w:tc>
          <w:tcPr>
            <w:tcW w:w="5670"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Pr>
                <w:rFonts w:ascii="Times New Roman" w:hAnsi="Times New Roman"/>
                <w:sz w:val="24"/>
                <w:szCs w:val="24"/>
              </w:rPr>
              <w:t>Проведення бесід з учасниками освітнього процесу</w:t>
            </w:r>
          </w:p>
          <w:p w:rsidR="005E24DC" w:rsidRPr="009E2354" w:rsidRDefault="005E24DC" w:rsidP="005E24DC">
            <w:pPr>
              <w:rPr>
                <w:rFonts w:ascii="Times New Roman" w:hAnsi="Times New Roman"/>
                <w:sz w:val="24"/>
                <w:szCs w:val="24"/>
              </w:rPr>
            </w:pPr>
          </w:p>
        </w:tc>
        <w:tc>
          <w:tcPr>
            <w:tcW w:w="212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ЗДВР</w:t>
            </w:r>
          </w:p>
        </w:tc>
        <w:tc>
          <w:tcPr>
            <w:tcW w:w="1276" w:type="dxa"/>
            <w:tcBorders>
              <w:top w:val="single" w:sz="4" w:space="0" w:color="auto"/>
              <w:left w:val="single" w:sz="4" w:space="0" w:color="auto"/>
              <w:bottom w:val="single" w:sz="4" w:space="0" w:color="auto"/>
              <w:right w:val="single" w:sz="4" w:space="0" w:color="auto"/>
            </w:tcBorders>
          </w:tcPr>
          <w:p w:rsidR="005E24DC" w:rsidRPr="009E2354" w:rsidRDefault="005E24DC" w:rsidP="005E24DC">
            <w:pPr>
              <w:rPr>
                <w:rFonts w:ascii="Times New Roman" w:hAnsi="Times New Roman"/>
                <w:sz w:val="24"/>
                <w:szCs w:val="24"/>
              </w:rPr>
            </w:pPr>
            <w:r w:rsidRPr="009E2354">
              <w:rPr>
                <w:rFonts w:ascii="Times New Roman" w:hAnsi="Times New Roman"/>
                <w:sz w:val="24"/>
                <w:szCs w:val="24"/>
              </w:rPr>
              <w:t>Протягом місяця</w:t>
            </w:r>
          </w:p>
          <w:p w:rsidR="005E24DC" w:rsidRPr="009E2354" w:rsidRDefault="005E24DC" w:rsidP="005E24DC">
            <w:pPr>
              <w:rPr>
                <w:rFonts w:ascii="Times New Roman" w:hAnsi="Times New Roman"/>
                <w:sz w:val="24"/>
                <w:szCs w:val="24"/>
              </w:rPr>
            </w:pPr>
          </w:p>
        </w:tc>
      </w:tr>
      <w:tr w:rsidR="008B6B45" w:rsidRPr="009E2354" w:rsidTr="008B6B45">
        <w:trPr>
          <w:trHeight w:val="568"/>
        </w:trPr>
        <w:tc>
          <w:tcPr>
            <w:tcW w:w="1271" w:type="dxa"/>
            <w:vMerge w:val="restart"/>
            <w:tcBorders>
              <w:top w:val="single" w:sz="4" w:space="0" w:color="auto"/>
              <w:left w:val="single" w:sz="4" w:space="0" w:color="auto"/>
              <w:right w:val="single" w:sz="4" w:space="0" w:color="auto"/>
            </w:tcBorders>
            <w:shd w:val="clear" w:color="auto" w:fill="DBEEA6" w:themeFill="accent2" w:themeFillTint="66"/>
            <w:textDirection w:val="btLr"/>
          </w:tcPr>
          <w:p w:rsidR="008B6B45" w:rsidRPr="005A6E5C" w:rsidRDefault="008B6B45" w:rsidP="008B6B45">
            <w:pPr>
              <w:ind w:left="113" w:right="113"/>
              <w:jc w:val="center"/>
              <w:rPr>
                <w:rFonts w:ascii="Times New Roman" w:hAnsi="Times New Roman"/>
                <w:b/>
                <w:sz w:val="24"/>
                <w:szCs w:val="24"/>
              </w:rPr>
            </w:pPr>
            <w:r w:rsidRPr="005A6E5C">
              <w:rPr>
                <w:rFonts w:ascii="Times New Roman" w:hAnsi="Times New Roman"/>
                <w:b/>
                <w:sz w:val="24"/>
                <w:szCs w:val="24"/>
              </w:rPr>
              <w:t>Педагогічна діяльність педагогічних працівників</w:t>
            </w: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B6B45" w:rsidRPr="009E2354" w:rsidRDefault="008B6B45" w:rsidP="008B6B45">
            <w:pPr>
              <w:rPr>
                <w:rFonts w:ascii="Times New Roman" w:hAnsi="Times New Roman"/>
                <w:sz w:val="24"/>
                <w:szCs w:val="24"/>
              </w:rPr>
            </w:pPr>
            <w:r>
              <w:rPr>
                <w:rFonts w:ascii="Times New Roman" w:hAnsi="Times New Roman"/>
                <w:sz w:val="24"/>
                <w:szCs w:val="24"/>
              </w:rPr>
              <w:t>Ф</w:t>
            </w:r>
            <w:r w:rsidRPr="009E2354">
              <w:rPr>
                <w:rFonts w:ascii="Times New Roman" w:hAnsi="Times New Roman"/>
                <w:sz w:val="24"/>
                <w:szCs w:val="24"/>
              </w:rPr>
              <w:t>ормування ключових компетентностей</w:t>
            </w:r>
          </w:p>
        </w:tc>
        <w:tc>
          <w:tcPr>
            <w:tcW w:w="5670"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Pr>
                <w:rFonts w:ascii="Times New Roman" w:hAnsi="Times New Roman"/>
                <w:sz w:val="24"/>
                <w:szCs w:val="24"/>
              </w:rPr>
              <w:t>Самоосвіта вчителів-предметників з питань формування ключових компетентностей у здобувачів освіти</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Pr>
                <w:rFonts w:ascii="Times New Roman" w:hAnsi="Times New Roman"/>
                <w:sz w:val="24"/>
                <w:szCs w:val="24"/>
              </w:rPr>
              <w:t>Вчителі - предметники</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Протягом місяця</w:t>
            </w:r>
          </w:p>
        </w:tc>
      </w:tr>
      <w:tr w:rsidR="008B6B45" w:rsidRPr="009E2354" w:rsidTr="008B6B45">
        <w:tc>
          <w:tcPr>
            <w:tcW w:w="1271" w:type="dxa"/>
            <w:vMerge/>
            <w:tcBorders>
              <w:left w:val="single" w:sz="4" w:space="0" w:color="auto"/>
              <w:right w:val="single" w:sz="4" w:space="0" w:color="auto"/>
            </w:tcBorders>
            <w:shd w:val="clear" w:color="auto" w:fill="DBEEA6" w:themeFill="accent2"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ІПР</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Pr>
                <w:rFonts w:ascii="Times New Roman" w:hAnsi="Times New Roman"/>
                <w:sz w:val="24"/>
                <w:szCs w:val="24"/>
              </w:rPr>
              <w:t>Контроль виконання ІПР у 8</w:t>
            </w:r>
            <w:r w:rsidRPr="009E2354">
              <w:rPr>
                <w:rFonts w:ascii="Times New Roman" w:hAnsi="Times New Roman"/>
                <w:sz w:val="24"/>
                <w:szCs w:val="24"/>
              </w:rPr>
              <w:t xml:space="preserve"> класі</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ЗДНВР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DBEEA6" w:themeFill="accent2"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Методичні розробки педагогічних працівників. Блоги, сайти</w:t>
            </w:r>
          </w:p>
        </w:tc>
        <w:tc>
          <w:tcPr>
            <w:tcW w:w="5670"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Ознайомлення із методичними розробками вчителів природничо-математичних дисциплін</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Керівник МО вчителів природничо- математичних дисциплін</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B6B45" w:rsidRPr="009E2354" w:rsidTr="008B6B45">
        <w:tc>
          <w:tcPr>
            <w:tcW w:w="1271" w:type="dxa"/>
            <w:vMerge/>
            <w:tcBorders>
              <w:left w:val="single" w:sz="4" w:space="0" w:color="auto"/>
              <w:right w:val="single" w:sz="4" w:space="0" w:color="auto"/>
            </w:tcBorders>
            <w:shd w:val="clear" w:color="auto" w:fill="DBEEA6" w:themeFill="accent2"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Проведення предметних тижнів</w:t>
            </w:r>
          </w:p>
        </w:tc>
        <w:tc>
          <w:tcPr>
            <w:tcW w:w="5670"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Образотворче мистецтво, музичне мистецтво</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Вчителі- предметники</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B6B45" w:rsidRPr="009E2354" w:rsidTr="008B6B45">
        <w:tc>
          <w:tcPr>
            <w:tcW w:w="1271" w:type="dxa"/>
            <w:vMerge/>
            <w:tcBorders>
              <w:left w:val="single" w:sz="4" w:space="0" w:color="auto"/>
              <w:right w:val="single" w:sz="4" w:space="0" w:color="auto"/>
            </w:tcBorders>
            <w:shd w:val="clear" w:color="auto" w:fill="DBEEA6" w:themeFill="accent2"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Реалізація виховної мети уроку</w:t>
            </w:r>
          </w:p>
        </w:tc>
        <w:tc>
          <w:tcPr>
            <w:tcW w:w="5670"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Спостереження за навчальними заняттями</w:t>
            </w:r>
            <w:r>
              <w:rPr>
                <w:rFonts w:ascii="Times New Roman" w:hAnsi="Times New Roman"/>
                <w:sz w:val="24"/>
                <w:szCs w:val="24"/>
              </w:rPr>
              <w:t xml:space="preserve">  з іноземних мов у 8 класах </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ЗДНВР, ЗДНМР,ЗДВР, директор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Протягом місяця</w:t>
            </w:r>
          </w:p>
        </w:tc>
      </w:tr>
      <w:tr w:rsidR="008B6B45" w:rsidRPr="009E2354" w:rsidTr="008B6B45">
        <w:tc>
          <w:tcPr>
            <w:tcW w:w="1271" w:type="dxa"/>
            <w:vMerge/>
            <w:tcBorders>
              <w:left w:val="single" w:sz="4" w:space="0" w:color="auto"/>
              <w:right w:val="single" w:sz="4" w:space="0" w:color="auto"/>
            </w:tcBorders>
            <w:shd w:val="clear" w:color="auto" w:fill="DBEEA6" w:themeFill="accent2"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Використання ІКТ</w:t>
            </w:r>
          </w:p>
        </w:tc>
        <w:tc>
          <w:tcPr>
            <w:tcW w:w="5670"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F86A1F">
              <w:rPr>
                <w:rFonts w:ascii="Times New Roman" w:hAnsi="Times New Roman"/>
                <w:sz w:val="24"/>
                <w:szCs w:val="24"/>
              </w:rPr>
              <w:t>Спостереже</w:t>
            </w:r>
            <w:r>
              <w:rPr>
                <w:rFonts w:ascii="Times New Roman" w:hAnsi="Times New Roman"/>
                <w:sz w:val="24"/>
                <w:szCs w:val="24"/>
              </w:rPr>
              <w:t xml:space="preserve">ння за навчальними заняттями з літератури у 7 </w:t>
            </w:r>
            <w:r w:rsidRPr="00F86A1F">
              <w:rPr>
                <w:rFonts w:ascii="Times New Roman" w:hAnsi="Times New Roman"/>
                <w:sz w:val="24"/>
                <w:szCs w:val="24"/>
              </w:rPr>
              <w:t xml:space="preserve"> класах</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Pr>
                <w:rFonts w:ascii="Times New Roman" w:hAnsi="Times New Roman"/>
                <w:sz w:val="24"/>
                <w:szCs w:val="24"/>
              </w:rPr>
              <w:t>Директор, ЗДНВР, ЗДНМР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Протягом місяця</w:t>
            </w:r>
          </w:p>
        </w:tc>
      </w:tr>
      <w:tr w:rsidR="008B6B45" w:rsidRPr="009E2354" w:rsidTr="008B6B45">
        <w:tc>
          <w:tcPr>
            <w:tcW w:w="1271" w:type="dxa"/>
            <w:vMerge/>
            <w:tcBorders>
              <w:left w:val="single" w:sz="4" w:space="0" w:color="auto"/>
              <w:right w:val="single" w:sz="4" w:space="0" w:color="auto"/>
            </w:tcBorders>
            <w:shd w:val="clear" w:color="auto" w:fill="DBEEA6" w:themeFill="accent2"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Розвиток інформаційної культури і комп’ютерної грамотності вчителів.</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Обмін досвідом з використання інформаційних ресурсів вчителями суспільно-гуманітарних дисциплін</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DBEEA6" w:themeFill="accent2"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Досвід роботи педагогічних працівників, педагогічна майстерність</w:t>
            </w:r>
          </w:p>
        </w:tc>
        <w:tc>
          <w:tcPr>
            <w:tcW w:w="5670"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Відвідування відкритих уроків вчителів, що атестуються</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Члени атестаційної комісії</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Протягом місяця</w:t>
            </w:r>
          </w:p>
        </w:tc>
      </w:tr>
      <w:tr w:rsidR="008B6B45" w:rsidRPr="009E2354" w:rsidTr="008B6B45">
        <w:tc>
          <w:tcPr>
            <w:tcW w:w="1271" w:type="dxa"/>
            <w:vMerge/>
            <w:tcBorders>
              <w:left w:val="single" w:sz="4" w:space="0" w:color="auto"/>
              <w:right w:val="single" w:sz="4" w:space="0" w:color="auto"/>
            </w:tcBorders>
            <w:shd w:val="clear" w:color="auto" w:fill="DBEEA6" w:themeFill="accent2"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B6B45" w:rsidRPr="009E2354" w:rsidRDefault="008B6B45" w:rsidP="008B6B45">
            <w:pPr>
              <w:spacing w:line="256" w:lineRule="auto"/>
              <w:rPr>
                <w:rFonts w:ascii="Times New Roman" w:hAnsi="Times New Roman"/>
                <w:sz w:val="24"/>
                <w:szCs w:val="24"/>
              </w:rPr>
            </w:pPr>
            <w:r w:rsidRPr="009E2354">
              <w:rPr>
                <w:rFonts w:ascii="Times New Roman" w:hAnsi="Times New Roman"/>
                <w:sz w:val="24"/>
                <w:szCs w:val="24"/>
              </w:rPr>
              <w:t>Реалізація особистісно-орієнтованого підходу</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spacing w:after="160" w:line="259" w:lineRule="auto"/>
              <w:rPr>
                <w:rFonts w:ascii="Times New Roman" w:hAnsi="Times New Roman"/>
                <w:sz w:val="24"/>
                <w:szCs w:val="24"/>
              </w:rPr>
            </w:pPr>
            <w:r w:rsidRPr="009E2354">
              <w:rPr>
                <w:rFonts w:ascii="Times New Roman" w:hAnsi="Times New Roman"/>
                <w:sz w:val="24"/>
                <w:szCs w:val="24"/>
              </w:rPr>
              <w:t>С</w:t>
            </w:r>
            <w:r>
              <w:rPr>
                <w:rFonts w:ascii="Times New Roman" w:hAnsi="Times New Roman"/>
                <w:sz w:val="24"/>
                <w:szCs w:val="24"/>
              </w:rPr>
              <w:t>е</w:t>
            </w:r>
            <w:r w:rsidRPr="009E2354">
              <w:rPr>
                <w:rFonts w:ascii="Times New Roman" w:hAnsi="Times New Roman"/>
                <w:sz w:val="24"/>
                <w:szCs w:val="24"/>
              </w:rPr>
              <w:t>мінар - практикум з питань реалізації особистісно-орієнтованого підходу</w:t>
            </w:r>
            <w:r>
              <w:rPr>
                <w:rFonts w:ascii="Times New Roman" w:hAnsi="Times New Roman"/>
                <w:sz w:val="24"/>
                <w:szCs w:val="24"/>
              </w:rPr>
              <w:t xml:space="preserve">  для вчителів суспільно-гуманітарних дисциплін</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ЗДНВР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B6B45" w:rsidRPr="009E2354" w:rsidTr="008B6B45">
        <w:tc>
          <w:tcPr>
            <w:tcW w:w="1271" w:type="dxa"/>
            <w:vMerge/>
            <w:tcBorders>
              <w:left w:val="single" w:sz="4" w:space="0" w:color="auto"/>
              <w:right w:val="single" w:sz="4" w:space="0" w:color="auto"/>
            </w:tcBorders>
            <w:shd w:val="clear" w:color="auto" w:fill="DBEEA6" w:themeFill="accent2"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B6B45" w:rsidRPr="009E2354" w:rsidRDefault="008B6B45" w:rsidP="008B6B45">
            <w:pPr>
              <w:spacing w:line="256" w:lineRule="auto"/>
              <w:rPr>
                <w:rFonts w:ascii="Times New Roman" w:hAnsi="Times New Roman"/>
                <w:sz w:val="24"/>
                <w:szCs w:val="24"/>
              </w:rPr>
            </w:pPr>
            <w:r w:rsidRPr="009E2354">
              <w:rPr>
                <w:rFonts w:ascii="Times New Roman" w:hAnsi="Times New Roman"/>
                <w:sz w:val="24"/>
                <w:szCs w:val="24"/>
              </w:rPr>
              <w:t>Реалізація педагогіки партнерства</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Проведення педагогічної ради «Про сучасні аспек</w:t>
            </w:r>
            <w:r>
              <w:rPr>
                <w:rFonts w:ascii="Times New Roman" w:hAnsi="Times New Roman"/>
                <w:sz w:val="24"/>
                <w:szCs w:val="24"/>
              </w:rPr>
              <w:t>ти взаємодії початкової школи</w:t>
            </w:r>
            <w:r w:rsidRPr="009E2354">
              <w:rPr>
                <w:rFonts w:ascii="Times New Roman" w:hAnsi="Times New Roman"/>
                <w:sz w:val="24"/>
                <w:szCs w:val="24"/>
              </w:rPr>
              <w:t xml:space="preserve"> </w:t>
            </w:r>
            <w:r>
              <w:rPr>
                <w:rFonts w:ascii="Times New Roman" w:hAnsi="Times New Roman"/>
                <w:sz w:val="24"/>
                <w:szCs w:val="24"/>
              </w:rPr>
              <w:t xml:space="preserve">та середньої  </w:t>
            </w:r>
            <w:r w:rsidRPr="009E2354">
              <w:rPr>
                <w:rFonts w:ascii="Times New Roman" w:hAnsi="Times New Roman"/>
                <w:sz w:val="24"/>
                <w:szCs w:val="24"/>
              </w:rPr>
              <w:t>щодо гармонійного розвитку особистості»</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Директор, ЗДНВР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1</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B6B45" w:rsidRPr="009E2354" w:rsidTr="008B6B45">
        <w:tc>
          <w:tcPr>
            <w:tcW w:w="1271" w:type="dxa"/>
            <w:vMerge/>
            <w:tcBorders>
              <w:left w:val="single" w:sz="4" w:space="0" w:color="auto"/>
              <w:right w:val="single" w:sz="4" w:space="0" w:color="auto"/>
            </w:tcBorders>
            <w:shd w:val="clear" w:color="auto" w:fill="DBEEA6" w:themeFill="accent2"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B6B45" w:rsidRPr="009E2354" w:rsidRDefault="008B6B45" w:rsidP="0083441D">
            <w:pPr>
              <w:spacing w:line="256" w:lineRule="auto"/>
              <w:rPr>
                <w:rFonts w:ascii="Times New Roman" w:hAnsi="Times New Roman"/>
                <w:bCs/>
                <w:iCs/>
                <w:sz w:val="24"/>
                <w:szCs w:val="24"/>
                <w:lang w:val="ru-RU"/>
              </w:rPr>
            </w:pPr>
            <w:r w:rsidRPr="009E2354">
              <w:rPr>
                <w:rFonts w:ascii="Times New Roman" w:hAnsi="Times New Roman"/>
                <w:bCs/>
                <w:iCs/>
                <w:sz w:val="24"/>
                <w:szCs w:val="24"/>
                <w:lang w:val="ru-RU"/>
              </w:rPr>
              <w:t xml:space="preserve">Співробітництво з </w:t>
            </w:r>
            <w:r w:rsidR="0083441D">
              <w:rPr>
                <w:rFonts w:ascii="Times New Roman" w:hAnsi="Times New Roman"/>
                <w:bCs/>
                <w:iCs/>
                <w:sz w:val="24"/>
                <w:szCs w:val="24"/>
                <w:lang w:val="ru-RU"/>
              </w:rPr>
              <w:t>____</w:t>
            </w:r>
            <w:r w:rsidRPr="009E2354">
              <w:rPr>
                <w:rFonts w:ascii="Times New Roman" w:hAnsi="Times New Roman"/>
                <w:bCs/>
                <w:iCs/>
                <w:sz w:val="24"/>
                <w:szCs w:val="24"/>
                <w:lang w:val="ru-RU"/>
              </w:rPr>
              <w:t>ОІППО, ВНЗ.</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spacing w:line="256" w:lineRule="auto"/>
              <w:rPr>
                <w:rFonts w:ascii="Times New Roman" w:hAnsi="Times New Roman"/>
                <w:bCs/>
                <w:iCs/>
                <w:sz w:val="24"/>
                <w:szCs w:val="24"/>
                <w:lang w:val="ru-RU"/>
              </w:rPr>
            </w:pPr>
            <w:r w:rsidRPr="009E2354">
              <w:rPr>
                <w:rFonts w:ascii="Times New Roman" w:hAnsi="Times New Roman"/>
                <w:bCs/>
                <w:iCs/>
                <w:sz w:val="24"/>
                <w:szCs w:val="24"/>
                <w:lang w:val="ru-RU"/>
              </w:rPr>
              <w:t xml:space="preserve">Участь у </w:t>
            </w:r>
            <w:r w:rsidRPr="008B6B45">
              <w:rPr>
                <w:rFonts w:ascii="Times New Roman" w:hAnsi="Times New Roman"/>
                <w:bCs/>
                <w:iCs/>
                <w:sz w:val="24"/>
                <w:szCs w:val="24"/>
              </w:rPr>
              <w:t>семінарах, тренінгах за графіком</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DBEEA6" w:themeFill="accent2"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Дотримання академічної доброчесності</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Спостереження за нав</w:t>
            </w:r>
            <w:r>
              <w:rPr>
                <w:rFonts w:ascii="Times New Roman" w:hAnsi="Times New Roman"/>
                <w:sz w:val="24"/>
                <w:szCs w:val="24"/>
              </w:rPr>
              <w:t>чальними заняттями  з мистецтва у 8-х класах</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Директор, ЗДНВР, ЗДНМР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Протягом місяця</w:t>
            </w:r>
          </w:p>
        </w:tc>
      </w:tr>
      <w:tr w:rsidR="008B6B45" w:rsidRPr="009E2354" w:rsidTr="008B6B45">
        <w:tc>
          <w:tcPr>
            <w:tcW w:w="1271" w:type="dxa"/>
            <w:vMerge w:val="restart"/>
            <w:tcBorders>
              <w:top w:val="single" w:sz="4" w:space="0" w:color="auto"/>
              <w:left w:val="single" w:sz="4" w:space="0" w:color="auto"/>
              <w:right w:val="single" w:sz="4" w:space="0" w:color="auto"/>
            </w:tcBorders>
            <w:shd w:val="clear" w:color="auto" w:fill="FFE599" w:themeFill="accent1" w:themeFillTint="66"/>
            <w:textDirection w:val="btLr"/>
          </w:tcPr>
          <w:p w:rsidR="008B6B45" w:rsidRPr="00091F88" w:rsidRDefault="008B6B45" w:rsidP="008B6B45">
            <w:pPr>
              <w:ind w:left="113" w:right="113"/>
              <w:jc w:val="center"/>
              <w:rPr>
                <w:rFonts w:ascii="Times New Roman" w:hAnsi="Times New Roman"/>
                <w:b/>
                <w:sz w:val="28"/>
                <w:szCs w:val="28"/>
              </w:rPr>
            </w:pPr>
            <w:r w:rsidRPr="00091F88">
              <w:rPr>
                <w:rFonts w:ascii="Times New Roman" w:hAnsi="Times New Roman"/>
                <w:b/>
                <w:sz w:val="28"/>
                <w:szCs w:val="28"/>
              </w:rPr>
              <w:t>Управлінські рішення</w:t>
            </w: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p>
          <w:p w:rsidR="008B6B45" w:rsidRPr="009E2354" w:rsidRDefault="008B6B45" w:rsidP="008B6B45">
            <w:pPr>
              <w:rPr>
                <w:rFonts w:ascii="Times New Roman" w:hAnsi="Times New Roman"/>
                <w:sz w:val="24"/>
                <w:szCs w:val="24"/>
              </w:rPr>
            </w:pPr>
            <w:r w:rsidRPr="009E2354">
              <w:rPr>
                <w:rFonts w:ascii="Times New Roman" w:hAnsi="Times New Roman"/>
                <w:sz w:val="24"/>
                <w:szCs w:val="24"/>
              </w:rPr>
              <w:t>Стратегія розвитку навчального закладу</w:t>
            </w:r>
          </w:p>
          <w:p w:rsidR="008B6B45" w:rsidRPr="009E2354" w:rsidRDefault="008B6B45" w:rsidP="008B6B45">
            <w:pPr>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 xml:space="preserve"> </w:t>
            </w:r>
          </w:p>
          <w:p w:rsidR="008B6B45" w:rsidRPr="009E2354" w:rsidRDefault="008B6B45" w:rsidP="008B6B45">
            <w:pPr>
              <w:rPr>
                <w:rFonts w:ascii="Times New Roman" w:hAnsi="Times New Roman"/>
                <w:sz w:val="24"/>
                <w:szCs w:val="24"/>
              </w:rPr>
            </w:pPr>
            <w:r>
              <w:rPr>
                <w:rFonts w:ascii="Times New Roman" w:hAnsi="Times New Roman"/>
                <w:sz w:val="24"/>
                <w:szCs w:val="24"/>
              </w:rPr>
              <w:t>Р</w:t>
            </w:r>
            <w:r w:rsidRPr="009E2354">
              <w:rPr>
                <w:rFonts w:ascii="Times New Roman" w:hAnsi="Times New Roman"/>
                <w:sz w:val="24"/>
                <w:szCs w:val="24"/>
              </w:rPr>
              <w:t>еалізація</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p>
          <w:p w:rsidR="008B6B45" w:rsidRPr="009E2354" w:rsidRDefault="008B6B45" w:rsidP="008B6B45">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Річний план</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 xml:space="preserve">Виконання </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Моніторинг навчальних досягнень</w:t>
            </w:r>
          </w:p>
        </w:tc>
        <w:tc>
          <w:tcPr>
            <w:tcW w:w="5670"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tabs>
                <w:tab w:val="left" w:pos="1260"/>
              </w:tabs>
              <w:rPr>
                <w:rFonts w:ascii="Times New Roman" w:hAnsi="Times New Roman"/>
                <w:sz w:val="24"/>
                <w:szCs w:val="24"/>
              </w:rPr>
            </w:pPr>
            <w:r w:rsidRPr="009E2354">
              <w:rPr>
                <w:rFonts w:ascii="Times New Roman" w:hAnsi="Times New Roman"/>
                <w:sz w:val="24"/>
                <w:szCs w:val="24"/>
              </w:rPr>
              <w:t>Провести  моніторингове дослід</w:t>
            </w:r>
            <w:r>
              <w:rPr>
                <w:rFonts w:ascii="Times New Roman" w:hAnsi="Times New Roman"/>
                <w:sz w:val="24"/>
                <w:szCs w:val="24"/>
              </w:rPr>
              <w:t>ження рівня знань учнів 7,9</w:t>
            </w:r>
            <w:r w:rsidRPr="009E2354">
              <w:rPr>
                <w:rFonts w:ascii="Times New Roman" w:hAnsi="Times New Roman"/>
                <w:sz w:val="24"/>
                <w:szCs w:val="24"/>
              </w:rPr>
              <w:t xml:space="preserve"> класів</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Директор, ЗДНВР, ЗДНМР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8B6B45" w:rsidRPr="009E2354" w:rsidRDefault="008B6B45" w:rsidP="008B6B45">
            <w:pPr>
              <w:rPr>
                <w:rFonts w:ascii="Times New Roman" w:hAnsi="Times New Roman"/>
                <w:sz w:val="24"/>
                <w:szCs w:val="24"/>
              </w:rPr>
            </w:pPr>
            <w:r>
              <w:rPr>
                <w:rFonts w:ascii="Times New Roman" w:hAnsi="Times New Roman"/>
                <w:sz w:val="24"/>
                <w:szCs w:val="24"/>
              </w:rPr>
              <w:t>Робочі зошити</w:t>
            </w:r>
          </w:p>
        </w:tc>
        <w:tc>
          <w:tcPr>
            <w:tcW w:w="5670"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tabs>
                <w:tab w:val="left" w:pos="1260"/>
              </w:tabs>
              <w:rPr>
                <w:rFonts w:ascii="Times New Roman" w:hAnsi="Times New Roman"/>
                <w:sz w:val="24"/>
                <w:szCs w:val="24"/>
              </w:rPr>
            </w:pPr>
            <w:r>
              <w:rPr>
                <w:rFonts w:ascii="Times New Roman" w:hAnsi="Times New Roman"/>
                <w:sz w:val="24"/>
                <w:szCs w:val="24"/>
              </w:rPr>
              <w:t>Перевірка ведення зошитів з математики 4 клас, з української мови 9 клас</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Анкети педагогічних працівників, учнів</w:t>
            </w:r>
          </w:p>
        </w:tc>
        <w:tc>
          <w:tcPr>
            <w:tcW w:w="5670"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spacing w:line="237" w:lineRule="auto"/>
              <w:jc w:val="both"/>
              <w:rPr>
                <w:rFonts w:ascii="Times New Roman" w:hAnsi="Times New Roman"/>
                <w:color w:val="000000"/>
                <w:sz w:val="24"/>
                <w:szCs w:val="24"/>
                <w:lang w:eastAsia="uk-UA"/>
              </w:rPr>
            </w:pPr>
            <w:r w:rsidRPr="009E2354">
              <w:rPr>
                <w:rFonts w:ascii="Times New Roman" w:hAnsi="Times New Roman"/>
                <w:sz w:val="24"/>
                <w:szCs w:val="24"/>
              </w:rPr>
              <w:t>Проведення анкетування педагогічних працівників з метою</w:t>
            </w:r>
            <w:r>
              <w:rPr>
                <w:rFonts w:ascii="Times New Roman" w:hAnsi="Times New Roman"/>
                <w:sz w:val="24"/>
                <w:szCs w:val="24"/>
              </w:rPr>
              <w:t xml:space="preserve"> </w:t>
            </w:r>
            <w:r w:rsidRPr="009E2354">
              <w:rPr>
                <w:rFonts w:ascii="Times New Roman" w:hAnsi="Times New Roman"/>
                <w:color w:val="000000"/>
                <w:sz w:val="24"/>
                <w:szCs w:val="24"/>
                <w:lang w:eastAsia="uk-UA"/>
              </w:rPr>
              <w:t>вивчення існування психологічно комфортного середовища, яке забезпечує конструктивну взаємодію здобувачів освіти, їх батьків, педагогічних та інших працівників закладу освіти та взаємну довіру</w:t>
            </w:r>
          </w:p>
          <w:p w:rsidR="008B6B45" w:rsidRPr="009E2354" w:rsidRDefault="008B6B45" w:rsidP="008B6B45">
            <w:pPr>
              <w:rPr>
                <w:rFonts w:ascii="Times New Roman" w:hAnsi="Times New Roman"/>
                <w:sz w:val="24"/>
                <w:szCs w:val="24"/>
              </w:rPr>
            </w:pP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Шкільний психолог, ЗДНВР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Сайт освітнього закладу</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Оновлення та наповнення</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Адміністрація, педагогічні працівники</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Робота з кадрами</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 xml:space="preserve">Співпраця з педагогічними працівниками з метою залучення до участі у педагогічних виставках та </w:t>
            </w:r>
            <w:r w:rsidRPr="009E2354">
              <w:rPr>
                <w:rFonts w:ascii="Times New Roman" w:hAnsi="Times New Roman"/>
                <w:sz w:val="24"/>
                <w:szCs w:val="24"/>
              </w:rPr>
              <w:lastRenderedPageBreak/>
              <w:t>конкурсах</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lastRenderedPageBreak/>
              <w:t>Директор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Протягом місяця</w:t>
            </w: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Моральне та матеріальне заохочення учасників освітнього процесу</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Нагородження за результатами І етапу шкільних олімпіад та конкурсів</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Директор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i/>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146F6A" w:rsidP="008B6B45">
            <w:pPr>
              <w:rPr>
                <w:rFonts w:ascii="Times New Roman" w:hAnsi="Times New Roman"/>
                <w:sz w:val="24"/>
                <w:szCs w:val="24"/>
              </w:rPr>
            </w:pPr>
            <w:r>
              <w:rPr>
                <w:rFonts w:ascii="Times New Roman" w:hAnsi="Times New Roman"/>
                <w:sz w:val="24"/>
                <w:szCs w:val="24"/>
              </w:rPr>
              <w:t>Підвищення кваліфікації</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Проходження курсів згідно графіка</w:t>
            </w:r>
          </w:p>
        </w:tc>
        <w:tc>
          <w:tcPr>
            <w:tcW w:w="212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Наради при директорі</w:t>
            </w:r>
          </w:p>
        </w:tc>
        <w:tc>
          <w:tcPr>
            <w:tcW w:w="5670"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r>
              <w:rPr>
                <w:rFonts w:ascii="Times New Roman" w:hAnsi="Times New Roman"/>
                <w:sz w:val="24"/>
                <w:szCs w:val="24"/>
              </w:rPr>
              <w:t>Щ</w:t>
            </w:r>
            <w:r w:rsidRPr="009E2354">
              <w:rPr>
                <w:rFonts w:ascii="Times New Roman" w:hAnsi="Times New Roman"/>
                <w:sz w:val="24"/>
                <w:szCs w:val="24"/>
              </w:rPr>
              <w:t>отижня</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Директор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Громадське самоврядування учнів</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Робота за планом</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Педагог - організатор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Громадське самоврядування батьків</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Робота за планом</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ЗДВР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Громадська активність учасників освітнього процесу</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Участь у громадських заходах</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ЗДВР, педагог-організатор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Академічна доброчесність</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Спостереження за навчальними заняттями</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Директор, ЗДНВР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Боротьба з корупцією</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 xml:space="preserve">Бесіди з батьками учнів щодо антикорупційної політики </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Класні керівники, ЗДВР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p>
          <w:p w:rsidR="008B6B45" w:rsidRPr="009E2354" w:rsidRDefault="008B6B45" w:rsidP="008B6B45">
            <w:pPr>
              <w:rPr>
                <w:rFonts w:ascii="Times New Roman" w:hAnsi="Times New Roman"/>
                <w:sz w:val="24"/>
                <w:szCs w:val="24"/>
              </w:rPr>
            </w:pPr>
            <w:r w:rsidRPr="009E2354">
              <w:rPr>
                <w:rFonts w:ascii="Times New Roman" w:hAnsi="Times New Roman"/>
                <w:sz w:val="24"/>
                <w:szCs w:val="24"/>
              </w:rPr>
              <w:t>Стратегія розвитку навчального закладу</w:t>
            </w:r>
          </w:p>
          <w:p w:rsidR="008B6B45" w:rsidRPr="009E2354" w:rsidRDefault="008B6B45" w:rsidP="008B6B45">
            <w:pPr>
              <w:rPr>
                <w:rFonts w:ascii="Times New Roman" w:hAnsi="Times New Roman"/>
                <w:sz w:val="24"/>
                <w:szCs w:val="24"/>
              </w:rPr>
            </w:pP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 xml:space="preserve"> </w:t>
            </w:r>
          </w:p>
          <w:p w:rsidR="008B6B45" w:rsidRPr="009E2354" w:rsidRDefault="008B6B45" w:rsidP="008B6B45">
            <w:pPr>
              <w:rPr>
                <w:rFonts w:ascii="Times New Roman" w:hAnsi="Times New Roman"/>
                <w:sz w:val="24"/>
                <w:szCs w:val="24"/>
              </w:rPr>
            </w:pPr>
            <w:r>
              <w:rPr>
                <w:rFonts w:ascii="Times New Roman" w:hAnsi="Times New Roman"/>
                <w:sz w:val="24"/>
                <w:szCs w:val="24"/>
              </w:rPr>
              <w:t>Р</w:t>
            </w:r>
            <w:r w:rsidRPr="009E2354">
              <w:rPr>
                <w:rFonts w:ascii="Times New Roman" w:hAnsi="Times New Roman"/>
                <w:sz w:val="24"/>
                <w:szCs w:val="24"/>
              </w:rPr>
              <w:t>еалізація</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p>
          <w:p w:rsidR="008B6B45" w:rsidRPr="009E2354" w:rsidRDefault="008B6B45" w:rsidP="008B6B45">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Річний план</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 xml:space="preserve">Виконання </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Моніторинг навчальних досягнень</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tabs>
                <w:tab w:val="left" w:pos="1260"/>
              </w:tabs>
              <w:rPr>
                <w:rFonts w:ascii="Times New Roman" w:hAnsi="Times New Roman"/>
                <w:sz w:val="24"/>
                <w:szCs w:val="24"/>
              </w:rPr>
            </w:pPr>
            <w:r w:rsidRPr="009E2354">
              <w:rPr>
                <w:rFonts w:ascii="Times New Roman" w:hAnsi="Times New Roman"/>
                <w:sz w:val="24"/>
                <w:szCs w:val="24"/>
              </w:rPr>
              <w:t>Провести  моніторингове дослід</w:t>
            </w:r>
            <w:r>
              <w:rPr>
                <w:rFonts w:ascii="Times New Roman" w:hAnsi="Times New Roman"/>
                <w:sz w:val="24"/>
                <w:szCs w:val="24"/>
              </w:rPr>
              <w:t>ження рівня знань учнів 7,9</w:t>
            </w:r>
            <w:r w:rsidRPr="009E2354">
              <w:rPr>
                <w:rFonts w:ascii="Times New Roman" w:hAnsi="Times New Roman"/>
                <w:sz w:val="24"/>
                <w:szCs w:val="24"/>
              </w:rPr>
              <w:t xml:space="preserve"> класів</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Директор, ЗДНВР, ЗДНМР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Pr>
                <w:rFonts w:ascii="Times New Roman" w:hAnsi="Times New Roman"/>
                <w:sz w:val="24"/>
                <w:szCs w:val="24"/>
              </w:rPr>
              <w:t>Робочі зошити</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tabs>
                <w:tab w:val="left" w:pos="1260"/>
              </w:tabs>
              <w:rPr>
                <w:rFonts w:ascii="Times New Roman" w:hAnsi="Times New Roman"/>
                <w:sz w:val="24"/>
                <w:szCs w:val="24"/>
              </w:rPr>
            </w:pPr>
            <w:r>
              <w:rPr>
                <w:rFonts w:ascii="Times New Roman" w:hAnsi="Times New Roman"/>
                <w:sz w:val="24"/>
                <w:szCs w:val="24"/>
              </w:rPr>
              <w:t>Перевірка ведення зошитів з математики 4 клас, з української мови 9 клас</w:t>
            </w: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r w:rsidR="008B6B45" w:rsidRPr="009E2354" w:rsidTr="008B6B45">
        <w:tc>
          <w:tcPr>
            <w:tcW w:w="1271" w:type="dxa"/>
            <w:vMerge/>
            <w:tcBorders>
              <w:left w:val="single" w:sz="4" w:space="0" w:color="auto"/>
              <w:bottom w:val="single" w:sz="4" w:space="0" w:color="auto"/>
              <w:right w:val="single" w:sz="4" w:space="0" w:color="auto"/>
            </w:tcBorders>
            <w:shd w:val="clear" w:color="auto" w:fill="FFE599" w:themeFill="accent1" w:themeFillTint="66"/>
          </w:tcPr>
          <w:p w:rsidR="008B6B45" w:rsidRPr="009E2354" w:rsidRDefault="008B6B45" w:rsidP="008B6B45">
            <w:pPr>
              <w:rPr>
                <w:rFonts w:ascii="Times New Roman" w:hAnsi="Times New Roman"/>
                <w:sz w:val="24"/>
                <w:szCs w:val="24"/>
              </w:rPr>
            </w:pPr>
          </w:p>
        </w:tc>
        <w:tc>
          <w:tcPr>
            <w:tcW w:w="4820"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Анкети педагогічних працівників, учнів</w:t>
            </w:r>
          </w:p>
        </w:tc>
        <w:tc>
          <w:tcPr>
            <w:tcW w:w="5670"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spacing w:line="237" w:lineRule="auto"/>
              <w:jc w:val="both"/>
              <w:rPr>
                <w:rFonts w:ascii="Times New Roman" w:hAnsi="Times New Roman"/>
                <w:color w:val="000000"/>
                <w:sz w:val="24"/>
                <w:szCs w:val="24"/>
                <w:lang w:eastAsia="uk-UA"/>
              </w:rPr>
            </w:pPr>
            <w:r w:rsidRPr="009E2354">
              <w:rPr>
                <w:rFonts w:ascii="Times New Roman" w:hAnsi="Times New Roman"/>
                <w:sz w:val="24"/>
                <w:szCs w:val="24"/>
              </w:rPr>
              <w:t>Проведення анкетування педагогічних працівників з метою</w:t>
            </w:r>
            <w:r w:rsidRPr="009E2354">
              <w:rPr>
                <w:rFonts w:ascii="Times New Roman" w:hAnsi="Times New Roman"/>
                <w:color w:val="000000"/>
                <w:sz w:val="24"/>
                <w:szCs w:val="24"/>
                <w:lang w:eastAsia="uk-UA"/>
              </w:rPr>
              <w:t xml:space="preserve">  вивчення існування психологічно комфортного середовища, яке забезпечує конструктивну взаємодію здобувачів освіти, їх батьків, педагогічних та інших працівників закладу освіти та взаємну довіру</w:t>
            </w:r>
          </w:p>
          <w:p w:rsidR="008B6B45" w:rsidRPr="009E2354" w:rsidRDefault="008B6B45" w:rsidP="008B6B45">
            <w:pPr>
              <w:rPr>
                <w:rFonts w:ascii="Times New Roman" w:hAnsi="Times New Roman"/>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8B6B45" w:rsidRPr="009E2354" w:rsidRDefault="008B6B45" w:rsidP="008B6B45">
            <w:pPr>
              <w:rPr>
                <w:rFonts w:ascii="Times New Roman" w:hAnsi="Times New Roman"/>
                <w:sz w:val="24"/>
                <w:szCs w:val="24"/>
              </w:rPr>
            </w:pPr>
            <w:r w:rsidRPr="009E2354">
              <w:rPr>
                <w:rFonts w:ascii="Times New Roman" w:hAnsi="Times New Roman"/>
                <w:sz w:val="24"/>
                <w:szCs w:val="24"/>
              </w:rPr>
              <w:t>Шкільний психолог, ЗДНВР</w:t>
            </w:r>
          </w:p>
        </w:tc>
        <w:tc>
          <w:tcPr>
            <w:tcW w:w="1276" w:type="dxa"/>
            <w:tcBorders>
              <w:top w:val="single" w:sz="4" w:space="0" w:color="auto"/>
              <w:left w:val="single" w:sz="4" w:space="0" w:color="auto"/>
              <w:bottom w:val="single" w:sz="4" w:space="0" w:color="auto"/>
              <w:right w:val="single" w:sz="4" w:space="0" w:color="auto"/>
            </w:tcBorders>
          </w:tcPr>
          <w:p w:rsidR="008B6B45" w:rsidRPr="009E2354" w:rsidRDefault="008B6B45" w:rsidP="008B6B45">
            <w:pPr>
              <w:rPr>
                <w:rFonts w:ascii="Times New Roman" w:hAnsi="Times New Roman"/>
                <w:sz w:val="24"/>
                <w:szCs w:val="24"/>
              </w:rPr>
            </w:pPr>
          </w:p>
        </w:tc>
      </w:tr>
    </w:tbl>
    <w:p w:rsidR="006E22A3" w:rsidRPr="00D34946" w:rsidRDefault="006E22A3" w:rsidP="00BF7071">
      <w:pPr>
        <w:jc w:val="center"/>
        <w:rPr>
          <w:rFonts w:ascii="Times New Roman" w:hAnsi="Times New Roman" w:cs="Times New Roman"/>
          <w:b/>
          <w:color w:val="C00000"/>
          <w:sz w:val="28"/>
          <w:szCs w:val="24"/>
        </w:rPr>
      </w:pPr>
      <w:r w:rsidRPr="00D34946">
        <w:rPr>
          <w:rFonts w:ascii="Times New Roman" w:hAnsi="Times New Roman" w:cs="Times New Roman"/>
          <w:b/>
          <w:color w:val="C00000"/>
          <w:sz w:val="28"/>
          <w:szCs w:val="24"/>
        </w:rPr>
        <w:t>ГРУДЕНЬ</w:t>
      </w:r>
    </w:p>
    <w:tbl>
      <w:tblPr>
        <w:tblStyle w:val="56"/>
        <w:tblW w:w="0" w:type="auto"/>
        <w:tblLook w:val="04A0" w:firstRow="1" w:lastRow="0" w:firstColumn="1" w:lastColumn="0" w:noHBand="0" w:noVBand="1"/>
      </w:tblPr>
      <w:tblGrid>
        <w:gridCol w:w="1176"/>
        <w:gridCol w:w="5714"/>
        <w:gridCol w:w="4881"/>
        <w:gridCol w:w="2029"/>
        <w:gridCol w:w="1215"/>
      </w:tblGrid>
      <w:tr w:rsidR="006E22A3" w:rsidRPr="00D34946" w:rsidTr="00EB1A2A">
        <w:tc>
          <w:tcPr>
            <w:tcW w:w="1176" w:type="dxa"/>
            <w:tcBorders>
              <w:top w:val="single" w:sz="4" w:space="0" w:color="auto"/>
              <w:left w:val="single" w:sz="4" w:space="0" w:color="auto"/>
              <w:bottom w:val="single" w:sz="4" w:space="0" w:color="auto"/>
              <w:right w:val="single" w:sz="4" w:space="0" w:color="auto"/>
            </w:tcBorders>
          </w:tcPr>
          <w:p w:rsidR="006E22A3" w:rsidRPr="00D34946" w:rsidRDefault="00D34946" w:rsidP="00D34946">
            <w:pPr>
              <w:shd w:val="clear" w:color="auto" w:fill="FFF2CC" w:themeFill="accent1" w:themeFillTint="33"/>
              <w:rPr>
                <w:rFonts w:ascii="Times New Roman" w:hAnsi="Times New Roman"/>
                <w:b/>
                <w:sz w:val="24"/>
                <w:szCs w:val="24"/>
              </w:rPr>
            </w:pPr>
            <w:r w:rsidRPr="00D34946">
              <w:rPr>
                <w:rFonts w:ascii="Times New Roman" w:hAnsi="Times New Roman"/>
                <w:b/>
                <w:sz w:val="24"/>
                <w:szCs w:val="24"/>
              </w:rPr>
              <w:t>Н</w:t>
            </w:r>
            <w:r w:rsidR="006E22A3" w:rsidRPr="00D34946">
              <w:rPr>
                <w:rFonts w:ascii="Times New Roman" w:hAnsi="Times New Roman"/>
                <w:b/>
                <w:sz w:val="24"/>
                <w:szCs w:val="24"/>
              </w:rPr>
              <w:t>апрям</w:t>
            </w:r>
          </w:p>
        </w:tc>
        <w:tc>
          <w:tcPr>
            <w:tcW w:w="5714" w:type="dxa"/>
            <w:tcBorders>
              <w:top w:val="single" w:sz="4" w:space="0" w:color="auto"/>
              <w:left w:val="single" w:sz="4" w:space="0" w:color="auto"/>
              <w:bottom w:val="single" w:sz="4" w:space="0" w:color="auto"/>
              <w:right w:val="single" w:sz="4" w:space="0" w:color="auto"/>
            </w:tcBorders>
            <w:hideMark/>
          </w:tcPr>
          <w:p w:rsidR="006E22A3" w:rsidRPr="00D34946" w:rsidRDefault="006E22A3" w:rsidP="00D34946">
            <w:pPr>
              <w:shd w:val="clear" w:color="auto" w:fill="FFF2CC" w:themeFill="accent1" w:themeFillTint="33"/>
              <w:rPr>
                <w:rFonts w:ascii="Times New Roman" w:hAnsi="Times New Roman"/>
                <w:b/>
                <w:sz w:val="24"/>
                <w:szCs w:val="24"/>
              </w:rPr>
            </w:pPr>
            <w:r w:rsidRPr="00D34946">
              <w:rPr>
                <w:rFonts w:ascii="Times New Roman" w:hAnsi="Times New Roman"/>
                <w:b/>
                <w:sz w:val="24"/>
                <w:szCs w:val="24"/>
              </w:rPr>
              <w:t>Об’єкт оцінки</w:t>
            </w:r>
          </w:p>
        </w:tc>
        <w:tc>
          <w:tcPr>
            <w:tcW w:w="4881" w:type="dxa"/>
            <w:tcBorders>
              <w:top w:val="single" w:sz="4" w:space="0" w:color="auto"/>
              <w:left w:val="single" w:sz="4" w:space="0" w:color="auto"/>
              <w:bottom w:val="single" w:sz="4" w:space="0" w:color="auto"/>
              <w:right w:val="single" w:sz="4" w:space="0" w:color="auto"/>
            </w:tcBorders>
            <w:hideMark/>
          </w:tcPr>
          <w:p w:rsidR="006E22A3" w:rsidRPr="00D34946" w:rsidRDefault="006E22A3" w:rsidP="00D34946">
            <w:pPr>
              <w:shd w:val="clear" w:color="auto" w:fill="FFF2CC" w:themeFill="accent1" w:themeFillTint="33"/>
              <w:rPr>
                <w:rFonts w:ascii="Times New Roman" w:hAnsi="Times New Roman"/>
                <w:b/>
                <w:sz w:val="24"/>
                <w:szCs w:val="24"/>
              </w:rPr>
            </w:pPr>
            <w:r w:rsidRPr="00D34946">
              <w:rPr>
                <w:rFonts w:ascii="Times New Roman" w:hAnsi="Times New Roman"/>
                <w:b/>
                <w:sz w:val="24"/>
                <w:szCs w:val="24"/>
              </w:rPr>
              <w:t>Види робіт</w:t>
            </w:r>
          </w:p>
        </w:tc>
        <w:tc>
          <w:tcPr>
            <w:tcW w:w="2029" w:type="dxa"/>
            <w:tcBorders>
              <w:top w:val="single" w:sz="4" w:space="0" w:color="auto"/>
              <w:left w:val="single" w:sz="4" w:space="0" w:color="auto"/>
              <w:bottom w:val="single" w:sz="4" w:space="0" w:color="auto"/>
              <w:right w:val="single" w:sz="4" w:space="0" w:color="auto"/>
            </w:tcBorders>
            <w:hideMark/>
          </w:tcPr>
          <w:p w:rsidR="006E22A3" w:rsidRPr="00D34946" w:rsidRDefault="006E22A3" w:rsidP="00D34946">
            <w:pPr>
              <w:shd w:val="clear" w:color="auto" w:fill="FFF2CC" w:themeFill="accent1" w:themeFillTint="33"/>
              <w:rPr>
                <w:rFonts w:ascii="Times New Roman" w:hAnsi="Times New Roman"/>
                <w:b/>
                <w:sz w:val="24"/>
                <w:szCs w:val="24"/>
              </w:rPr>
            </w:pPr>
            <w:r w:rsidRPr="00D34946">
              <w:rPr>
                <w:rFonts w:ascii="Times New Roman" w:hAnsi="Times New Roman"/>
                <w:b/>
                <w:sz w:val="24"/>
                <w:szCs w:val="24"/>
              </w:rPr>
              <w:t>Відповідальні</w:t>
            </w:r>
          </w:p>
        </w:tc>
        <w:tc>
          <w:tcPr>
            <w:tcW w:w="1215" w:type="dxa"/>
            <w:tcBorders>
              <w:top w:val="single" w:sz="4" w:space="0" w:color="auto"/>
              <w:left w:val="single" w:sz="4" w:space="0" w:color="auto"/>
              <w:bottom w:val="single" w:sz="4" w:space="0" w:color="auto"/>
              <w:right w:val="single" w:sz="4" w:space="0" w:color="auto"/>
            </w:tcBorders>
          </w:tcPr>
          <w:p w:rsidR="006E22A3" w:rsidRPr="00D34946" w:rsidRDefault="00D34946" w:rsidP="00D34946">
            <w:pPr>
              <w:shd w:val="clear" w:color="auto" w:fill="FFF2CC" w:themeFill="accent1" w:themeFillTint="33"/>
              <w:rPr>
                <w:rFonts w:ascii="Times New Roman" w:hAnsi="Times New Roman"/>
                <w:b/>
                <w:sz w:val="24"/>
                <w:szCs w:val="24"/>
              </w:rPr>
            </w:pPr>
            <w:r w:rsidRPr="00D34946">
              <w:rPr>
                <w:rFonts w:ascii="Times New Roman" w:hAnsi="Times New Roman"/>
                <w:b/>
                <w:sz w:val="24"/>
                <w:szCs w:val="24"/>
              </w:rPr>
              <w:t>Терміни</w:t>
            </w:r>
          </w:p>
        </w:tc>
      </w:tr>
      <w:tr w:rsidR="0083441D" w:rsidRPr="009E2354" w:rsidTr="0083441D">
        <w:tc>
          <w:tcPr>
            <w:tcW w:w="1176" w:type="dxa"/>
            <w:vMerge w:val="restart"/>
            <w:tcBorders>
              <w:top w:val="single" w:sz="4" w:space="0" w:color="auto"/>
              <w:left w:val="single" w:sz="4" w:space="0" w:color="auto"/>
              <w:bottom w:val="nil"/>
              <w:right w:val="single" w:sz="4" w:space="0" w:color="auto"/>
            </w:tcBorders>
            <w:shd w:val="clear" w:color="auto" w:fill="DBEEA6" w:themeFill="accent2" w:themeFillTint="66"/>
            <w:textDirection w:val="btLr"/>
          </w:tcPr>
          <w:p w:rsidR="0083441D" w:rsidRDefault="0083441D" w:rsidP="0083441D">
            <w:pPr>
              <w:ind w:left="113" w:right="113"/>
              <w:rPr>
                <w:rFonts w:ascii="Times New Roman" w:hAnsi="Times New Roman"/>
                <w:b/>
                <w:sz w:val="28"/>
                <w:szCs w:val="28"/>
              </w:rPr>
            </w:pPr>
          </w:p>
          <w:p w:rsidR="0083441D" w:rsidRPr="009E2354" w:rsidRDefault="0083441D" w:rsidP="0083441D">
            <w:pPr>
              <w:ind w:left="113" w:right="113"/>
              <w:rPr>
                <w:rFonts w:ascii="Times New Roman" w:hAnsi="Times New Roman"/>
                <w:b/>
                <w:sz w:val="28"/>
                <w:szCs w:val="28"/>
              </w:rPr>
            </w:pPr>
            <w:r>
              <w:rPr>
                <w:rFonts w:ascii="Times New Roman" w:hAnsi="Times New Roman"/>
                <w:b/>
                <w:sz w:val="28"/>
                <w:szCs w:val="28"/>
              </w:rPr>
              <w:t xml:space="preserve">      </w:t>
            </w:r>
            <w:r w:rsidRPr="009E2354">
              <w:rPr>
                <w:rFonts w:ascii="Times New Roman" w:hAnsi="Times New Roman"/>
                <w:b/>
                <w:sz w:val="28"/>
                <w:szCs w:val="28"/>
              </w:rPr>
              <w:t>Освітнє середовище</w:t>
            </w: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Дотримання санітарно-гігієнічних вимог</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Постійний контроль</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 xml:space="preserve">Директор, </w:t>
            </w:r>
            <w:r w:rsidRPr="009E2354">
              <w:rPr>
                <w:rFonts w:ascii="Times New Roman" w:hAnsi="Times New Roman"/>
                <w:sz w:val="24"/>
                <w:szCs w:val="24"/>
              </w:rPr>
              <w:lastRenderedPageBreak/>
              <w:t>ЗДНВР, Зав. кабінетами</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lastRenderedPageBreak/>
              <w:t xml:space="preserve">Протягом </w:t>
            </w:r>
            <w:r w:rsidRPr="009E2354">
              <w:rPr>
                <w:rFonts w:ascii="Times New Roman" w:hAnsi="Times New Roman"/>
                <w:sz w:val="24"/>
                <w:szCs w:val="24"/>
              </w:rPr>
              <w:lastRenderedPageBreak/>
              <w:t>місяця</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Класні журнали, сторінка інструктажів</w:t>
            </w: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 xml:space="preserve">Перевірка класних журналів </w:t>
            </w:r>
          </w:p>
        </w:tc>
        <w:tc>
          <w:tcPr>
            <w:tcW w:w="2029"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Протягом місяця</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Журнал реєстрації актів нещасних випадків</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 xml:space="preserve">Перевірка </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 xml:space="preserve"> Харчування учасників освітнього процесу</w:t>
            </w: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Щоденний контроль за якістю харчування</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Приміщення їдальні та харчоблоку, дотримання санітарно-гігієнічних вимог</w:t>
            </w: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Щоденний контроль</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Протягом місяця</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ГКК з питань Інтернет-безпеки</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Проведення виховних бесід класними керівниками, вчител</w:t>
            </w:r>
            <w:r>
              <w:rPr>
                <w:rFonts w:ascii="Times New Roman" w:hAnsi="Times New Roman"/>
                <w:sz w:val="24"/>
                <w:szCs w:val="24"/>
              </w:rPr>
              <w:t>ями-</w:t>
            </w:r>
            <w:r w:rsidRPr="009E2354">
              <w:rPr>
                <w:rFonts w:ascii="Times New Roman" w:hAnsi="Times New Roman"/>
                <w:sz w:val="24"/>
                <w:szCs w:val="24"/>
              </w:rPr>
              <w:t>предметниками</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Згідно графіка</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Правила безпечної поведінки в інтернеті</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widowControl w:val="0"/>
              <w:pBdr>
                <w:top w:val="nil"/>
                <w:left w:val="nil"/>
                <w:bottom w:val="nil"/>
                <w:right w:val="nil"/>
                <w:between w:val="nil"/>
              </w:pBdr>
              <w:spacing w:line="276" w:lineRule="auto"/>
              <w:rPr>
                <w:rFonts w:ascii="Times New Roman" w:hAnsi="Times New Roman"/>
                <w:sz w:val="24"/>
                <w:szCs w:val="24"/>
              </w:rPr>
            </w:pPr>
            <w:r w:rsidRPr="009E2354">
              <w:rPr>
                <w:rFonts w:ascii="Times New Roman" w:hAnsi="Times New Roman"/>
                <w:sz w:val="24"/>
                <w:szCs w:val="24"/>
              </w:rPr>
              <w:t>Спостереження за навчальними заняттями на уроках інформатики  7 кл</w:t>
            </w:r>
            <w:r>
              <w:rPr>
                <w:rFonts w:ascii="Times New Roman" w:hAnsi="Times New Roman"/>
                <w:sz w:val="24"/>
                <w:szCs w:val="24"/>
              </w:rPr>
              <w:t>.</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ЗДНВР, ЗДНМР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Протягом місяця</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Адаптація першокласників</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widowControl w:val="0"/>
              <w:pBdr>
                <w:top w:val="nil"/>
                <w:left w:val="nil"/>
                <w:bottom w:val="nil"/>
                <w:right w:val="nil"/>
                <w:between w:val="nil"/>
              </w:pBdr>
              <w:spacing w:line="276" w:lineRule="auto"/>
              <w:rPr>
                <w:rFonts w:ascii="Times New Roman" w:hAnsi="Times New Roman"/>
                <w:sz w:val="24"/>
                <w:szCs w:val="24"/>
              </w:rPr>
            </w:pPr>
            <w:r w:rsidRPr="009E2354">
              <w:rPr>
                <w:rFonts w:ascii="Times New Roman" w:hAnsi="Times New Roman"/>
                <w:sz w:val="24"/>
                <w:szCs w:val="24"/>
              </w:rPr>
              <w:t>Спостереження за навчальними заняттями з метою вивчення  адаптації першокласників</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ЗДНМР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Адаптація учнів 10 класу до навчання у старшій школі</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widowControl w:val="0"/>
              <w:pBdr>
                <w:top w:val="nil"/>
                <w:left w:val="nil"/>
                <w:bottom w:val="nil"/>
                <w:right w:val="nil"/>
                <w:between w:val="nil"/>
              </w:pBdr>
              <w:rPr>
                <w:rFonts w:ascii="Times New Roman" w:hAnsi="Times New Roman"/>
                <w:sz w:val="24"/>
                <w:szCs w:val="24"/>
              </w:rPr>
            </w:pPr>
            <w:r w:rsidRPr="009E2354">
              <w:rPr>
                <w:rFonts w:ascii="Times New Roman" w:hAnsi="Times New Roman"/>
                <w:sz w:val="24"/>
                <w:szCs w:val="24"/>
              </w:rPr>
              <w:t>Анкетування учнів</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ЗДНМР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Бесіди з попередження насилля</w:t>
            </w: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Проведення бесід класними керівниками</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3441D" w:rsidRPr="009E2354" w:rsidRDefault="0083441D" w:rsidP="0083441D">
            <w:pPr>
              <w:widowControl w:val="0"/>
              <w:rPr>
                <w:rFonts w:ascii="Times New Roman" w:hAnsi="Times New Roman"/>
                <w:sz w:val="24"/>
                <w:szCs w:val="24"/>
              </w:rPr>
            </w:pPr>
            <w:r w:rsidRPr="009E2354">
              <w:rPr>
                <w:rFonts w:ascii="Times New Roman" w:hAnsi="Times New Roman"/>
                <w:sz w:val="24"/>
                <w:szCs w:val="24"/>
              </w:rPr>
              <w:t>ГКК «</w:t>
            </w:r>
            <w:r w:rsidRPr="009E2354">
              <w:rPr>
                <w:rFonts w:ascii="Times New Roman" w:hAnsi="Times New Roman"/>
                <w:color w:val="000000"/>
                <w:sz w:val="24"/>
                <w:szCs w:val="24"/>
                <w:lang w:eastAsia="uk-UA"/>
              </w:rPr>
              <w:t>Дотримання етичних  норм, повагу до гідності, прав і свобод людини</w:t>
            </w:r>
            <w:r>
              <w:rPr>
                <w:rFonts w:ascii="Times New Roman" w:hAnsi="Times New Roman"/>
                <w:color w:val="000000"/>
                <w:sz w:val="24"/>
                <w:szCs w:val="24"/>
                <w:lang w:eastAsia="uk-UA"/>
              </w:rPr>
              <w:t>»</w:t>
            </w: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 xml:space="preserve">Відвідування ГКК 2-4 класах </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ЗДВР, ЗДНВР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Протягом місяця</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widowControl w:val="0"/>
              <w:spacing w:before="516" w:line="249" w:lineRule="auto"/>
              <w:ind w:right="471"/>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 xml:space="preserve">Звіти відвідування учнями  освітнього закладу </w:t>
            </w: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Складання звітів про відвідування за І с</w:t>
            </w:r>
          </w:p>
        </w:tc>
        <w:tc>
          <w:tcPr>
            <w:tcW w:w="2029"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класні керівники</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Заходи щодо реалізації універсального дизайну</w:t>
            </w: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Адаптувати навчальні приміщення</w:t>
            </w:r>
          </w:p>
        </w:tc>
        <w:tc>
          <w:tcPr>
            <w:tcW w:w="2029"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Завідуючі навчальними кабінетами</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ІПР</w:t>
            </w: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Аналіз виконання ІПР за І с</w:t>
            </w:r>
          </w:p>
        </w:tc>
        <w:tc>
          <w:tcPr>
            <w:tcW w:w="2029"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Вчителі предметники</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3441D" w:rsidRPr="009E2354" w:rsidTr="0083441D">
        <w:tc>
          <w:tcPr>
            <w:tcW w:w="1176" w:type="dxa"/>
            <w:vMerge/>
            <w:tcBorders>
              <w:left w:val="single" w:sz="4" w:space="0" w:color="auto"/>
              <w:bottom w:val="nil"/>
              <w:right w:val="single" w:sz="4" w:space="0" w:color="auto"/>
            </w:tcBorders>
            <w:shd w:val="clear" w:color="auto" w:fill="DBEEA6" w:themeFill="accent2"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83441D" w:rsidRPr="009E2354" w:rsidRDefault="0083441D" w:rsidP="0083441D">
            <w:pPr>
              <w:rPr>
                <w:rFonts w:ascii="Times New Roman" w:hAnsi="Times New Roman"/>
                <w:sz w:val="24"/>
                <w:szCs w:val="24"/>
              </w:rPr>
            </w:pPr>
            <w:r>
              <w:rPr>
                <w:rFonts w:ascii="Times New Roman" w:hAnsi="Times New Roman"/>
                <w:sz w:val="24"/>
                <w:szCs w:val="24"/>
              </w:rPr>
              <w:t>Команда супроводу</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Pr>
                <w:rFonts w:ascii="Times New Roman" w:hAnsi="Times New Roman"/>
                <w:sz w:val="24"/>
                <w:szCs w:val="24"/>
              </w:rPr>
              <w:t>Засідання команди супроводу у 6, 8 класах</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Pr>
                <w:rFonts w:ascii="Times New Roman" w:hAnsi="Times New Roman"/>
                <w:sz w:val="24"/>
                <w:szCs w:val="24"/>
              </w:rPr>
              <w:t>Учасники команди супроводу</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Pr>
                <w:rFonts w:ascii="Times New Roman" w:hAnsi="Times New Roman"/>
                <w:sz w:val="24"/>
                <w:szCs w:val="24"/>
              </w:rPr>
              <w:t>3 т</w:t>
            </w:r>
          </w:p>
        </w:tc>
      </w:tr>
      <w:tr w:rsidR="0083441D" w:rsidRPr="009E2354" w:rsidTr="0083441D">
        <w:tc>
          <w:tcPr>
            <w:tcW w:w="1176" w:type="dxa"/>
            <w:vMerge w:val="restart"/>
            <w:tcBorders>
              <w:top w:val="nil"/>
              <w:left w:val="single" w:sz="4" w:space="0" w:color="auto"/>
              <w:right w:val="single" w:sz="4" w:space="0" w:color="auto"/>
            </w:tcBorders>
            <w:shd w:val="clear" w:color="auto" w:fill="FBC1A2" w:themeFill="accent6" w:themeFillTint="66"/>
            <w:textDirection w:val="btLr"/>
          </w:tcPr>
          <w:p w:rsidR="0083441D" w:rsidRDefault="0083441D" w:rsidP="0083441D">
            <w:pPr>
              <w:ind w:left="113" w:right="113"/>
              <w:jc w:val="center"/>
              <w:rPr>
                <w:rFonts w:ascii="Times New Roman" w:hAnsi="Times New Roman"/>
                <w:b/>
                <w:sz w:val="28"/>
                <w:szCs w:val="28"/>
              </w:rPr>
            </w:pPr>
          </w:p>
          <w:p w:rsidR="0083441D" w:rsidRPr="009E2354" w:rsidRDefault="0083441D" w:rsidP="0083441D">
            <w:pPr>
              <w:ind w:left="113" w:right="113"/>
              <w:jc w:val="center"/>
              <w:rPr>
                <w:rFonts w:ascii="Times New Roman" w:hAnsi="Times New Roman"/>
                <w:b/>
                <w:sz w:val="28"/>
                <w:szCs w:val="28"/>
              </w:rPr>
            </w:pPr>
            <w:r w:rsidRPr="009E2354">
              <w:rPr>
                <w:rFonts w:ascii="Times New Roman" w:hAnsi="Times New Roman"/>
                <w:b/>
                <w:sz w:val="28"/>
                <w:szCs w:val="28"/>
              </w:rPr>
              <w:t>Система оцінювання здобувачів освіти</w:t>
            </w:r>
          </w:p>
        </w:tc>
        <w:tc>
          <w:tcPr>
            <w:tcW w:w="5714"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Реалізація компетентністного підходу</w:t>
            </w:r>
          </w:p>
        </w:tc>
        <w:tc>
          <w:tcPr>
            <w:tcW w:w="4881" w:type="dxa"/>
            <w:tcBorders>
              <w:top w:val="single" w:sz="4" w:space="0" w:color="auto"/>
              <w:left w:val="single" w:sz="4" w:space="0" w:color="auto"/>
              <w:bottom w:val="single" w:sz="4" w:space="0" w:color="auto"/>
              <w:right w:val="single" w:sz="4" w:space="0" w:color="auto"/>
            </w:tcBorders>
            <w:hideMark/>
          </w:tcPr>
          <w:p w:rsidR="0083441D" w:rsidRPr="00C0214D" w:rsidRDefault="0083441D" w:rsidP="0083441D">
            <w:pPr>
              <w:rPr>
                <w:rFonts w:ascii="Times New Roman" w:hAnsi="Times New Roman"/>
                <w:sz w:val="24"/>
                <w:szCs w:val="24"/>
              </w:rPr>
            </w:pPr>
            <w:r>
              <w:rPr>
                <w:rFonts w:ascii="Times New Roman" w:hAnsi="Times New Roman"/>
                <w:sz w:val="24"/>
                <w:szCs w:val="24"/>
              </w:rPr>
              <w:t>Складання календарного планування вчителями-предметниками на наступний семестр з урахуванням реалізації компетентнісного підходу при викладанні дисциплін</w:t>
            </w:r>
          </w:p>
        </w:tc>
        <w:tc>
          <w:tcPr>
            <w:tcW w:w="2029"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Директор ,ЗДНВР, ЗДНМР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Протягом місяця</w:t>
            </w:r>
          </w:p>
        </w:tc>
      </w:tr>
      <w:tr w:rsidR="0083441D" w:rsidRPr="009E2354" w:rsidTr="0083441D">
        <w:tc>
          <w:tcPr>
            <w:tcW w:w="1176" w:type="dxa"/>
            <w:vMerge/>
            <w:tcBorders>
              <w:left w:val="single" w:sz="4" w:space="0" w:color="auto"/>
              <w:right w:val="single" w:sz="4" w:space="0" w:color="auto"/>
            </w:tcBorders>
            <w:shd w:val="clear" w:color="auto" w:fill="FBC1A2" w:themeFill="accent6"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Графік роботи курсів за вибором та факультативів</w:t>
            </w:r>
          </w:p>
          <w:p w:rsidR="0083441D" w:rsidRPr="009E2354" w:rsidRDefault="0083441D" w:rsidP="0083441D">
            <w:pPr>
              <w:rPr>
                <w:rFonts w:ascii="Times New Roman" w:hAnsi="Times New Roman"/>
                <w:sz w:val="24"/>
                <w:szCs w:val="24"/>
              </w:rPr>
            </w:pP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Контроль за проведенням курсів за вибором та факультативів</w:t>
            </w:r>
          </w:p>
        </w:tc>
        <w:tc>
          <w:tcPr>
            <w:tcW w:w="2029"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3т</w:t>
            </w:r>
          </w:p>
        </w:tc>
      </w:tr>
      <w:tr w:rsidR="0083441D" w:rsidRPr="009E2354" w:rsidTr="0083441D">
        <w:tc>
          <w:tcPr>
            <w:tcW w:w="1176" w:type="dxa"/>
            <w:vMerge/>
            <w:tcBorders>
              <w:left w:val="single" w:sz="4" w:space="0" w:color="auto"/>
              <w:right w:val="single" w:sz="4" w:space="0" w:color="auto"/>
            </w:tcBorders>
            <w:shd w:val="clear" w:color="auto" w:fill="FBC1A2" w:themeFill="accent6"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Аналізи контрольних робіт</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Опрацювання аналізів контрольних робіт з української мови, математики складання підсумкових наказів 4</w:t>
            </w:r>
            <w:r>
              <w:rPr>
                <w:rFonts w:ascii="Times New Roman" w:hAnsi="Times New Roman"/>
                <w:sz w:val="24"/>
                <w:szCs w:val="24"/>
              </w:rPr>
              <w:t>,</w:t>
            </w:r>
            <w:r w:rsidRPr="009E2354">
              <w:rPr>
                <w:rFonts w:ascii="Times New Roman" w:hAnsi="Times New Roman"/>
                <w:sz w:val="24"/>
                <w:szCs w:val="24"/>
              </w:rPr>
              <w:t>9,11 класи</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4т</w:t>
            </w:r>
          </w:p>
        </w:tc>
      </w:tr>
      <w:tr w:rsidR="0083441D" w:rsidRPr="009E2354" w:rsidTr="0083441D">
        <w:tc>
          <w:tcPr>
            <w:tcW w:w="1176" w:type="dxa"/>
            <w:vMerge/>
            <w:tcBorders>
              <w:left w:val="single" w:sz="4" w:space="0" w:color="auto"/>
              <w:right w:val="single" w:sz="4" w:space="0" w:color="auto"/>
            </w:tcBorders>
            <w:shd w:val="clear" w:color="auto" w:fill="FBC1A2" w:themeFill="accent6"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83441D" w:rsidRPr="009E2354" w:rsidRDefault="00F56E35" w:rsidP="0083441D">
            <w:pPr>
              <w:rPr>
                <w:rFonts w:ascii="Times New Roman" w:hAnsi="Times New Roman"/>
                <w:sz w:val="24"/>
                <w:szCs w:val="24"/>
              </w:rPr>
            </w:pPr>
            <w:r>
              <w:rPr>
                <w:rFonts w:ascii="Times New Roman" w:hAnsi="Times New Roman"/>
                <w:sz w:val="24"/>
                <w:szCs w:val="24"/>
              </w:rPr>
              <w:t>Забезпечення самооцін</w:t>
            </w:r>
            <w:r w:rsidR="0083441D" w:rsidRPr="009E2354">
              <w:rPr>
                <w:rFonts w:ascii="Times New Roman" w:hAnsi="Times New Roman"/>
                <w:sz w:val="24"/>
                <w:szCs w:val="24"/>
              </w:rPr>
              <w:t>ювання та взаємооцінювання</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jc w:val="both"/>
              <w:rPr>
                <w:rFonts w:ascii="Times New Roman" w:hAnsi="Times New Roman"/>
                <w:sz w:val="24"/>
                <w:szCs w:val="24"/>
                <w:lang w:eastAsia="uk-UA"/>
              </w:rPr>
            </w:pPr>
            <w:r w:rsidRPr="009E2354">
              <w:rPr>
                <w:rFonts w:ascii="Times New Roman" w:hAnsi="Times New Roman"/>
                <w:sz w:val="24"/>
                <w:szCs w:val="24"/>
                <w:lang w:eastAsia="uk-UA"/>
              </w:rPr>
              <w:t xml:space="preserve"> Спостереження за навчальним</w:t>
            </w:r>
            <w:r>
              <w:rPr>
                <w:rFonts w:ascii="Times New Roman" w:hAnsi="Times New Roman"/>
                <w:sz w:val="24"/>
                <w:szCs w:val="24"/>
                <w:lang w:eastAsia="uk-UA"/>
              </w:rPr>
              <w:t>и заняттями з метою визначення у 7 класах з фізики та хімії</w:t>
            </w:r>
          </w:p>
          <w:p w:rsidR="0083441D" w:rsidRPr="009E2354" w:rsidRDefault="0083441D" w:rsidP="0083441D">
            <w:pPr>
              <w:rPr>
                <w:rFonts w:ascii="Times New Roman" w:hAnsi="Times New Roman"/>
                <w:sz w:val="24"/>
                <w:szCs w:val="24"/>
              </w:rPr>
            </w:pP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p>
        </w:tc>
      </w:tr>
      <w:tr w:rsidR="0083441D" w:rsidRPr="009E2354" w:rsidTr="0083441D">
        <w:trPr>
          <w:trHeight w:val="565"/>
        </w:trPr>
        <w:tc>
          <w:tcPr>
            <w:tcW w:w="1176" w:type="dxa"/>
            <w:vMerge/>
            <w:tcBorders>
              <w:left w:val="single" w:sz="4" w:space="0" w:color="auto"/>
              <w:right w:val="single" w:sz="4" w:space="0" w:color="auto"/>
            </w:tcBorders>
            <w:shd w:val="clear" w:color="auto" w:fill="FBC1A2" w:themeFill="accent6" w:themeFillTint="66"/>
          </w:tcPr>
          <w:p w:rsidR="0083441D" w:rsidRPr="009E2354" w:rsidRDefault="0083441D" w:rsidP="0083441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83441D" w:rsidRPr="009E2354" w:rsidRDefault="0083441D" w:rsidP="0083441D">
            <w:pPr>
              <w:rPr>
                <w:rFonts w:ascii="Times New Roman" w:hAnsi="Times New Roman"/>
                <w:sz w:val="24"/>
                <w:szCs w:val="24"/>
                <w:lang w:eastAsia="uk-UA"/>
              </w:rPr>
            </w:pPr>
            <w:r w:rsidRPr="009E2354">
              <w:rPr>
                <w:rFonts w:ascii="Times New Roman" w:hAnsi="Times New Roman"/>
                <w:sz w:val="24"/>
                <w:szCs w:val="24"/>
                <w:lang w:eastAsia="uk-UA"/>
              </w:rPr>
              <w:t>Формування відповідального ст</w:t>
            </w:r>
            <w:r>
              <w:rPr>
                <w:rFonts w:ascii="Times New Roman" w:hAnsi="Times New Roman"/>
                <w:sz w:val="24"/>
                <w:szCs w:val="24"/>
                <w:lang w:eastAsia="uk-UA"/>
              </w:rPr>
              <w:t>авлення до результатів навчання</w:t>
            </w: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Pr>
                <w:rFonts w:ascii="Times New Roman" w:hAnsi="Times New Roman"/>
                <w:sz w:val="24"/>
                <w:szCs w:val="24"/>
              </w:rPr>
              <w:t>Заохочення і стимулювання здобувачів освіти. Вручення нагород за результатами участі у конкурсах, проектах у Іс.</w:t>
            </w:r>
          </w:p>
        </w:tc>
        <w:tc>
          <w:tcPr>
            <w:tcW w:w="2029"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Протягом місяця</w:t>
            </w:r>
          </w:p>
          <w:p w:rsidR="0083441D" w:rsidRPr="009E2354" w:rsidRDefault="0083441D" w:rsidP="0083441D">
            <w:pPr>
              <w:rPr>
                <w:rFonts w:ascii="Times New Roman" w:hAnsi="Times New Roman"/>
                <w:sz w:val="24"/>
                <w:szCs w:val="24"/>
              </w:rPr>
            </w:pPr>
          </w:p>
        </w:tc>
      </w:tr>
      <w:tr w:rsidR="0083441D" w:rsidRPr="009E2354" w:rsidTr="000B3419">
        <w:trPr>
          <w:trHeight w:val="568"/>
        </w:trPr>
        <w:tc>
          <w:tcPr>
            <w:tcW w:w="1176" w:type="dxa"/>
            <w:vMerge w:val="restart"/>
            <w:tcBorders>
              <w:top w:val="single" w:sz="4" w:space="0" w:color="auto"/>
              <w:left w:val="single" w:sz="4" w:space="0" w:color="auto"/>
              <w:right w:val="single" w:sz="4" w:space="0" w:color="auto"/>
            </w:tcBorders>
            <w:shd w:val="clear" w:color="auto" w:fill="F9B2D6" w:themeFill="accent4" w:themeFillTint="66"/>
            <w:textDirection w:val="btLr"/>
          </w:tcPr>
          <w:p w:rsidR="0083441D" w:rsidRDefault="0083441D" w:rsidP="0083441D">
            <w:pPr>
              <w:ind w:left="113" w:right="113"/>
              <w:jc w:val="center"/>
              <w:rPr>
                <w:rFonts w:ascii="Times New Roman" w:hAnsi="Times New Roman"/>
                <w:b/>
                <w:sz w:val="28"/>
                <w:szCs w:val="28"/>
              </w:rPr>
            </w:pPr>
          </w:p>
          <w:p w:rsidR="0083441D" w:rsidRPr="009E2354" w:rsidRDefault="0083441D" w:rsidP="0083441D">
            <w:pPr>
              <w:jc w:val="center"/>
              <w:rPr>
                <w:rFonts w:ascii="Times New Roman" w:hAnsi="Times New Roman"/>
                <w:b/>
                <w:sz w:val="28"/>
                <w:szCs w:val="28"/>
              </w:rPr>
            </w:pPr>
            <w:r w:rsidRPr="009E2354">
              <w:rPr>
                <w:rFonts w:ascii="Times New Roman" w:hAnsi="Times New Roman"/>
                <w:b/>
                <w:sz w:val="28"/>
                <w:szCs w:val="28"/>
              </w:rPr>
              <w:t>Педагогічна діяльність педагогічних працівників</w:t>
            </w:r>
          </w:p>
        </w:tc>
        <w:tc>
          <w:tcPr>
            <w:tcW w:w="5714" w:type="dxa"/>
            <w:tcBorders>
              <w:top w:val="single" w:sz="4" w:space="0" w:color="auto"/>
              <w:left w:val="single" w:sz="4" w:space="0" w:color="auto"/>
              <w:bottom w:val="single" w:sz="4" w:space="0" w:color="auto"/>
              <w:right w:val="single" w:sz="4" w:space="0" w:color="auto"/>
            </w:tcBorders>
            <w:shd w:val="clear" w:color="auto" w:fill="auto"/>
          </w:tcPr>
          <w:p w:rsidR="0083441D" w:rsidRPr="00D34946" w:rsidRDefault="0083441D" w:rsidP="0083441D">
            <w:pPr>
              <w:rPr>
                <w:rFonts w:ascii="Times New Roman" w:hAnsi="Times New Roman"/>
                <w:sz w:val="24"/>
                <w:szCs w:val="24"/>
              </w:rPr>
            </w:pPr>
            <w:r w:rsidRPr="00D34946">
              <w:rPr>
                <w:rFonts w:ascii="Times New Roman" w:hAnsi="Times New Roman"/>
                <w:sz w:val="24"/>
                <w:szCs w:val="24"/>
              </w:rPr>
              <w:t>Календарно-тематичні плани</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Коригування, уточнення</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p>
        </w:tc>
      </w:tr>
      <w:tr w:rsidR="0083441D" w:rsidRPr="009E2354" w:rsidTr="000B3419">
        <w:trPr>
          <w:trHeight w:val="568"/>
        </w:trPr>
        <w:tc>
          <w:tcPr>
            <w:tcW w:w="1176" w:type="dxa"/>
            <w:vMerge/>
            <w:tcBorders>
              <w:left w:val="single" w:sz="4" w:space="0" w:color="auto"/>
              <w:right w:val="single" w:sz="4" w:space="0" w:color="auto"/>
            </w:tcBorders>
            <w:shd w:val="clear" w:color="auto" w:fill="F9B2D6" w:themeFill="accent4" w:themeFillTint="66"/>
            <w:textDirection w:val="btLr"/>
          </w:tcPr>
          <w:p w:rsidR="0083441D" w:rsidRPr="009E2354" w:rsidRDefault="0083441D" w:rsidP="0083441D">
            <w:pPr>
              <w:ind w:left="113" w:right="113"/>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auto"/>
          </w:tcPr>
          <w:p w:rsidR="0083441D" w:rsidRPr="00D34946" w:rsidRDefault="0083441D" w:rsidP="0083441D">
            <w:pPr>
              <w:rPr>
                <w:rFonts w:ascii="Times New Roman" w:hAnsi="Times New Roman"/>
                <w:sz w:val="24"/>
                <w:szCs w:val="24"/>
              </w:rPr>
            </w:pPr>
            <w:r w:rsidRPr="00D34946">
              <w:rPr>
                <w:rFonts w:ascii="Times New Roman" w:hAnsi="Times New Roman"/>
                <w:sz w:val="24"/>
                <w:szCs w:val="24"/>
              </w:rPr>
              <w:t>Аналізи контрольних робіт</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 xml:space="preserve">Опрацювання аналізів контрольних робіт з української мови, математики складання підсумкових наказів </w:t>
            </w:r>
            <w:r>
              <w:rPr>
                <w:rFonts w:ascii="Times New Roman" w:hAnsi="Times New Roman"/>
                <w:sz w:val="24"/>
                <w:szCs w:val="24"/>
              </w:rPr>
              <w:t>4,</w:t>
            </w:r>
            <w:r w:rsidRPr="009E2354">
              <w:rPr>
                <w:rFonts w:ascii="Times New Roman" w:hAnsi="Times New Roman"/>
                <w:sz w:val="24"/>
                <w:szCs w:val="24"/>
              </w:rPr>
              <w:t>9,11 класи</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3441D" w:rsidRPr="009E2354" w:rsidTr="000B3419">
        <w:trPr>
          <w:trHeight w:val="568"/>
        </w:trPr>
        <w:tc>
          <w:tcPr>
            <w:tcW w:w="1176" w:type="dxa"/>
            <w:vMerge/>
            <w:tcBorders>
              <w:left w:val="single" w:sz="4" w:space="0" w:color="auto"/>
              <w:right w:val="single" w:sz="4" w:space="0" w:color="auto"/>
            </w:tcBorders>
            <w:shd w:val="clear" w:color="auto" w:fill="F9B2D6" w:themeFill="accent4" w:themeFillTint="66"/>
            <w:textDirection w:val="btLr"/>
          </w:tcPr>
          <w:p w:rsidR="0083441D" w:rsidRPr="009E2354" w:rsidRDefault="0083441D" w:rsidP="0083441D">
            <w:pPr>
              <w:ind w:left="113" w:right="113"/>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auto"/>
            <w:hideMark/>
          </w:tcPr>
          <w:p w:rsidR="0083441D" w:rsidRPr="00D34946" w:rsidRDefault="0083441D" w:rsidP="0083441D">
            <w:pPr>
              <w:rPr>
                <w:rFonts w:ascii="Times New Roman" w:hAnsi="Times New Roman"/>
                <w:sz w:val="24"/>
                <w:szCs w:val="24"/>
              </w:rPr>
            </w:pPr>
            <w:r w:rsidRPr="00D34946">
              <w:rPr>
                <w:rFonts w:ascii="Times New Roman" w:hAnsi="Times New Roman"/>
                <w:sz w:val="24"/>
                <w:szCs w:val="24"/>
              </w:rPr>
              <w:t>Відвідування уроків з метою вивчення освітніх технологій спрямованих на формування ключових компетентностей</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F86A1F">
              <w:rPr>
                <w:rFonts w:ascii="Times New Roman" w:hAnsi="Times New Roman"/>
                <w:sz w:val="24"/>
                <w:szCs w:val="24"/>
              </w:rPr>
              <w:t>Спостереже</w:t>
            </w:r>
            <w:r>
              <w:rPr>
                <w:rFonts w:ascii="Times New Roman" w:hAnsi="Times New Roman"/>
                <w:sz w:val="24"/>
                <w:szCs w:val="24"/>
              </w:rPr>
              <w:t>ння за навчальними заняттями з української літератури  у 11</w:t>
            </w:r>
            <w:r w:rsidRPr="00F86A1F">
              <w:rPr>
                <w:rFonts w:ascii="Times New Roman" w:hAnsi="Times New Roman"/>
                <w:sz w:val="24"/>
                <w:szCs w:val="24"/>
              </w:rPr>
              <w:t xml:space="preserve"> класах</w:t>
            </w:r>
          </w:p>
        </w:tc>
        <w:tc>
          <w:tcPr>
            <w:tcW w:w="2029"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ЗДНВР, ЗДНМР, Директор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Протягом місяця</w:t>
            </w:r>
          </w:p>
        </w:tc>
      </w:tr>
      <w:tr w:rsidR="0083441D" w:rsidRPr="009E2354" w:rsidTr="000B3419">
        <w:tc>
          <w:tcPr>
            <w:tcW w:w="1176" w:type="dxa"/>
            <w:vMerge/>
            <w:tcBorders>
              <w:left w:val="single" w:sz="4" w:space="0" w:color="auto"/>
              <w:right w:val="single" w:sz="4" w:space="0" w:color="auto"/>
            </w:tcBorders>
            <w:shd w:val="clear" w:color="auto" w:fill="F9B2D6" w:themeFill="accent4" w:themeFillTint="66"/>
          </w:tcPr>
          <w:p w:rsidR="0083441D" w:rsidRPr="009E2354" w:rsidRDefault="0083441D" w:rsidP="0083441D">
            <w:pPr>
              <w:rPr>
                <w:rFonts w:ascii="Times New Roman" w:hAnsi="Times New Roman"/>
                <w:i/>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auto"/>
            <w:hideMark/>
          </w:tcPr>
          <w:p w:rsidR="0083441D" w:rsidRPr="00D34946" w:rsidRDefault="0083441D" w:rsidP="0083441D">
            <w:pPr>
              <w:rPr>
                <w:rFonts w:ascii="Times New Roman" w:hAnsi="Times New Roman"/>
                <w:sz w:val="24"/>
                <w:szCs w:val="24"/>
              </w:rPr>
            </w:pPr>
            <w:r w:rsidRPr="00D34946">
              <w:rPr>
                <w:rFonts w:ascii="Times New Roman" w:hAnsi="Times New Roman"/>
                <w:sz w:val="24"/>
                <w:szCs w:val="24"/>
              </w:rPr>
              <w:t>Інноваційна діяльність педагогічних працівників</w:t>
            </w: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color w:val="000000"/>
                <w:sz w:val="24"/>
                <w:szCs w:val="24"/>
                <w:lang w:eastAsia="uk-UA"/>
              </w:rPr>
              <w:t>Діагностування рівня підготовленості педагогічних працівників школи до інноваційної діяльності</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p>
        </w:tc>
      </w:tr>
      <w:tr w:rsidR="0083441D" w:rsidRPr="009E2354" w:rsidTr="000B3419">
        <w:tc>
          <w:tcPr>
            <w:tcW w:w="1176" w:type="dxa"/>
            <w:vMerge/>
            <w:tcBorders>
              <w:left w:val="single" w:sz="4" w:space="0" w:color="auto"/>
              <w:right w:val="single" w:sz="4" w:space="0" w:color="auto"/>
            </w:tcBorders>
            <w:shd w:val="clear" w:color="auto" w:fill="F9B2D6" w:themeFill="accent4" w:themeFillTint="66"/>
          </w:tcPr>
          <w:p w:rsidR="0083441D" w:rsidRPr="009E2354" w:rsidRDefault="0083441D" w:rsidP="0083441D">
            <w:pPr>
              <w:rPr>
                <w:rFonts w:ascii="Times New Roman" w:hAnsi="Times New Roman"/>
                <w:i/>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auto"/>
          </w:tcPr>
          <w:p w:rsidR="0083441D" w:rsidRPr="00D34946" w:rsidRDefault="0083441D" w:rsidP="0083441D">
            <w:pPr>
              <w:rPr>
                <w:rFonts w:ascii="Times New Roman" w:hAnsi="Times New Roman"/>
                <w:sz w:val="24"/>
                <w:szCs w:val="24"/>
              </w:rPr>
            </w:pPr>
            <w:r w:rsidRPr="00D34946">
              <w:rPr>
                <w:rFonts w:ascii="Times New Roman" w:hAnsi="Times New Roman"/>
                <w:sz w:val="24"/>
                <w:szCs w:val="24"/>
              </w:rPr>
              <w:t>Реалізація виховної мети уроку</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Спостереження за навчальними заняттями</w:t>
            </w:r>
            <w:r>
              <w:rPr>
                <w:rFonts w:ascii="Times New Roman" w:hAnsi="Times New Roman"/>
                <w:sz w:val="24"/>
                <w:szCs w:val="24"/>
              </w:rPr>
              <w:t xml:space="preserve"> у 10  класі на уроках історії</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ЗДНВР, ЗДНМР,ЗДВР, директор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Протягом місяця</w:t>
            </w:r>
          </w:p>
        </w:tc>
      </w:tr>
      <w:tr w:rsidR="0083441D" w:rsidRPr="009E2354" w:rsidTr="000B3419">
        <w:tc>
          <w:tcPr>
            <w:tcW w:w="1176" w:type="dxa"/>
            <w:vMerge/>
            <w:tcBorders>
              <w:left w:val="single" w:sz="4" w:space="0" w:color="auto"/>
              <w:right w:val="single" w:sz="4" w:space="0" w:color="auto"/>
            </w:tcBorders>
            <w:shd w:val="clear" w:color="auto" w:fill="F9B2D6" w:themeFill="accent4" w:themeFillTint="66"/>
          </w:tcPr>
          <w:p w:rsidR="0083441D" w:rsidRPr="009E2354" w:rsidRDefault="0083441D" w:rsidP="0083441D">
            <w:pPr>
              <w:rPr>
                <w:rFonts w:ascii="Times New Roman" w:hAnsi="Times New Roman"/>
                <w:i/>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auto"/>
          </w:tcPr>
          <w:p w:rsidR="0083441D" w:rsidRPr="00D34946" w:rsidRDefault="0083441D" w:rsidP="0083441D">
            <w:pPr>
              <w:rPr>
                <w:rFonts w:ascii="Times New Roman" w:hAnsi="Times New Roman"/>
                <w:sz w:val="24"/>
                <w:szCs w:val="24"/>
              </w:rPr>
            </w:pPr>
            <w:r w:rsidRPr="00D34946">
              <w:rPr>
                <w:rFonts w:ascii="Times New Roman" w:hAnsi="Times New Roman"/>
                <w:sz w:val="24"/>
                <w:szCs w:val="24"/>
              </w:rPr>
              <w:t>Використання ІКТ</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F86A1F">
              <w:rPr>
                <w:rFonts w:ascii="Times New Roman" w:hAnsi="Times New Roman"/>
                <w:sz w:val="24"/>
                <w:szCs w:val="24"/>
              </w:rPr>
              <w:t>Спостереже</w:t>
            </w:r>
            <w:r>
              <w:rPr>
                <w:rFonts w:ascii="Times New Roman" w:hAnsi="Times New Roman"/>
                <w:sz w:val="24"/>
                <w:szCs w:val="24"/>
              </w:rPr>
              <w:t>ння за навчальними заняттями у 11 класі з біології та географії</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Директор, ЗДНВР, ЗДНМР)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Протягом місяця</w:t>
            </w:r>
          </w:p>
        </w:tc>
      </w:tr>
      <w:tr w:rsidR="0083441D" w:rsidRPr="009E2354" w:rsidTr="000B3419">
        <w:tc>
          <w:tcPr>
            <w:tcW w:w="1176" w:type="dxa"/>
            <w:vMerge/>
            <w:tcBorders>
              <w:left w:val="single" w:sz="4" w:space="0" w:color="auto"/>
              <w:right w:val="single" w:sz="4" w:space="0" w:color="auto"/>
            </w:tcBorders>
            <w:shd w:val="clear" w:color="auto" w:fill="F9B2D6" w:themeFill="accent4" w:themeFillTint="66"/>
          </w:tcPr>
          <w:p w:rsidR="0083441D" w:rsidRPr="009E2354" w:rsidRDefault="0083441D" w:rsidP="0083441D">
            <w:pPr>
              <w:rPr>
                <w:rFonts w:ascii="Times New Roman" w:hAnsi="Times New Roman"/>
                <w:i/>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auto"/>
          </w:tcPr>
          <w:p w:rsidR="0083441D" w:rsidRPr="00D34946" w:rsidRDefault="0083441D" w:rsidP="0083441D">
            <w:pPr>
              <w:rPr>
                <w:rFonts w:ascii="Times New Roman" w:hAnsi="Times New Roman"/>
                <w:sz w:val="24"/>
                <w:szCs w:val="24"/>
              </w:rPr>
            </w:pPr>
            <w:r w:rsidRPr="00D34946">
              <w:rPr>
                <w:rFonts w:ascii="Times New Roman" w:hAnsi="Times New Roman"/>
                <w:sz w:val="24"/>
                <w:szCs w:val="24"/>
              </w:rPr>
              <w:t>Розвиток інформаційної культури і комп’ютерної грамотності вчителів.</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Обмін досвідом з використання інформаційних ресурсів вчителями суспільно-гуманітарних дисциплін</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p>
        </w:tc>
      </w:tr>
      <w:tr w:rsidR="0083441D" w:rsidRPr="009E2354" w:rsidTr="000B3419">
        <w:tc>
          <w:tcPr>
            <w:tcW w:w="1176" w:type="dxa"/>
            <w:vMerge/>
            <w:tcBorders>
              <w:left w:val="single" w:sz="4" w:space="0" w:color="auto"/>
              <w:right w:val="single" w:sz="4" w:space="0" w:color="auto"/>
            </w:tcBorders>
            <w:shd w:val="clear" w:color="auto" w:fill="F9B2D6" w:themeFill="accent4" w:themeFillTint="66"/>
          </w:tcPr>
          <w:p w:rsidR="0083441D" w:rsidRPr="009E2354" w:rsidRDefault="0083441D" w:rsidP="0083441D">
            <w:pPr>
              <w:rPr>
                <w:rFonts w:ascii="Times New Roman" w:hAnsi="Times New Roman"/>
                <w:i/>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auto"/>
            <w:hideMark/>
          </w:tcPr>
          <w:p w:rsidR="0083441D" w:rsidRPr="00D34946" w:rsidRDefault="0083441D" w:rsidP="0083441D">
            <w:pPr>
              <w:spacing w:line="256" w:lineRule="auto"/>
              <w:rPr>
                <w:rFonts w:ascii="Times New Roman" w:hAnsi="Times New Roman"/>
                <w:sz w:val="24"/>
                <w:szCs w:val="24"/>
              </w:rPr>
            </w:pPr>
            <w:r w:rsidRPr="00D34946">
              <w:rPr>
                <w:rFonts w:ascii="Times New Roman" w:hAnsi="Times New Roman"/>
                <w:sz w:val="24"/>
                <w:szCs w:val="24"/>
              </w:rPr>
              <w:t>Реалізація особистісно-орієнтованого підходу</w:t>
            </w:r>
          </w:p>
          <w:p w:rsidR="0083441D" w:rsidRPr="00D34946" w:rsidRDefault="0083441D" w:rsidP="0083441D">
            <w:pPr>
              <w:rPr>
                <w:rFonts w:ascii="Times New Roman" w:hAnsi="Times New Roman"/>
                <w:sz w:val="24"/>
                <w:szCs w:val="24"/>
              </w:rPr>
            </w:pPr>
          </w:p>
        </w:tc>
        <w:tc>
          <w:tcPr>
            <w:tcW w:w="4881" w:type="dxa"/>
            <w:tcBorders>
              <w:top w:val="single" w:sz="4" w:space="0" w:color="auto"/>
              <w:left w:val="single" w:sz="4" w:space="0" w:color="auto"/>
              <w:bottom w:val="single" w:sz="4" w:space="0" w:color="auto"/>
              <w:right w:val="single" w:sz="4" w:space="0" w:color="auto"/>
            </w:tcBorders>
            <w:hideMark/>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Спостереження за навчальним заня</w:t>
            </w:r>
            <w:r>
              <w:rPr>
                <w:rFonts w:ascii="Times New Roman" w:hAnsi="Times New Roman"/>
                <w:sz w:val="24"/>
                <w:szCs w:val="24"/>
              </w:rPr>
              <w:t>ттям з фізичної культури та основ здоров’я  у 6 класах</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Директор, ЗДНВР, ЗДНМР)</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Протягом місяця</w:t>
            </w:r>
          </w:p>
        </w:tc>
      </w:tr>
      <w:tr w:rsidR="0083441D" w:rsidRPr="009E2354" w:rsidTr="000B3419">
        <w:tc>
          <w:tcPr>
            <w:tcW w:w="1176" w:type="dxa"/>
            <w:vMerge/>
            <w:tcBorders>
              <w:left w:val="single" w:sz="4" w:space="0" w:color="auto"/>
              <w:right w:val="single" w:sz="4" w:space="0" w:color="auto"/>
            </w:tcBorders>
            <w:shd w:val="clear" w:color="auto" w:fill="F9B2D6" w:themeFill="accent4" w:themeFillTint="66"/>
          </w:tcPr>
          <w:p w:rsidR="0083441D" w:rsidRPr="009E2354" w:rsidRDefault="0083441D" w:rsidP="0083441D">
            <w:pPr>
              <w:rPr>
                <w:rFonts w:ascii="Times New Roman" w:hAnsi="Times New Roman"/>
                <w:i/>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auto"/>
          </w:tcPr>
          <w:p w:rsidR="0083441D" w:rsidRPr="00D34946" w:rsidRDefault="0083441D" w:rsidP="0083441D">
            <w:pPr>
              <w:spacing w:line="256" w:lineRule="auto"/>
              <w:rPr>
                <w:rFonts w:ascii="Times New Roman" w:hAnsi="Times New Roman"/>
                <w:bCs/>
                <w:iCs/>
                <w:sz w:val="24"/>
                <w:szCs w:val="24"/>
                <w:lang w:val="ru-RU"/>
              </w:rPr>
            </w:pPr>
            <w:r w:rsidRPr="00D34946">
              <w:rPr>
                <w:rFonts w:ascii="Times New Roman" w:hAnsi="Times New Roman"/>
                <w:bCs/>
                <w:iCs/>
                <w:sz w:val="24"/>
                <w:szCs w:val="24"/>
                <w:lang w:val="ru-RU"/>
              </w:rPr>
              <w:t xml:space="preserve">Співробітництво з </w:t>
            </w:r>
            <w:r>
              <w:rPr>
                <w:rFonts w:ascii="Times New Roman" w:hAnsi="Times New Roman"/>
                <w:bCs/>
                <w:iCs/>
                <w:sz w:val="24"/>
                <w:szCs w:val="24"/>
                <w:lang w:val="ru-RU"/>
              </w:rPr>
              <w:t>___</w:t>
            </w:r>
            <w:r w:rsidRPr="00D34946">
              <w:rPr>
                <w:rFonts w:ascii="Times New Roman" w:hAnsi="Times New Roman"/>
                <w:bCs/>
                <w:iCs/>
                <w:sz w:val="24"/>
                <w:szCs w:val="24"/>
                <w:lang w:val="ru-RU"/>
              </w:rPr>
              <w:t>ОІППО, ВНЗ.</w:t>
            </w:r>
          </w:p>
        </w:tc>
        <w:tc>
          <w:tcPr>
            <w:tcW w:w="4881"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spacing w:line="256" w:lineRule="auto"/>
              <w:rPr>
                <w:rFonts w:ascii="Times New Roman" w:hAnsi="Times New Roman"/>
                <w:bCs/>
                <w:iCs/>
                <w:sz w:val="24"/>
                <w:szCs w:val="24"/>
                <w:lang w:val="ru-RU"/>
              </w:rPr>
            </w:pPr>
            <w:r w:rsidRPr="007E321F">
              <w:rPr>
                <w:rFonts w:ascii="Times New Roman" w:hAnsi="Times New Roman"/>
                <w:bCs/>
                <w:iCs/>
                <w:sz w:val="24"/>
                <w:szCs w:val="24"/>
              </w:rPr>
              <w:t>Участь у семінарах, тренінгах за графіком</w:t>
            </w:r>
          </w:p>
        </w:tc>
        <w:tc>
          <w:tcPr>
            <w:tcW w:w="2029"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15" w:type="dxa"/>
            <w:tcBorders>
              <w:top w:val="single" w:sz="4" w:space="0" w:color="auto"/>
              <w:left w:val="single" w:sz="4" w:space="0" w:color="auto"/>
              <w:bottom w:val="single" w:sz="4" w:space="0" w:color="auto"/>
              <w:right w:val="single" w:sz="4" w:space="0" w:color="auto"/>
            </w:tcBorders>
          </w:tcPr>
          <w:p w:rsidR="0083441D" w:rsidRPr="009E2354" w:rsidRDefault="0083441D" w:rsidP="0083441D">
            <w:pPr>
              <w:rPr>
                <w:rFonts w:ascii="Times New Roman" w:hAnsi="Times New Roman"/>
                <w:sz w:val="24"/>
                <w:szCs w:val="24"/>
              </w:rPr>
            </w:pPr>
          </w:p>
        </w:tc>
      </w:tr>
      <w:tr w:rsidR="006E22A3" w:rsidRPr="009E2354" w:rsidTr="00EB1A2A">
        <w:tc>
          <w:tcPr>
            <w:tcW w:w="1176" w:type="dxa"/>
            <w:vMerge w:val="restart"/>
            <w:tcBorders>
              <w:top w:val="single" w:sz="4" w:space="0" w:color="auto"/>
              <w:left w:val="single" w:sz="4" w:space="0" w:color="auto"/>
              <w:right w:val="single" w:sz="4" w:space="0" w:color="auto"/>
            </w:tcBorders>
            <w:shd w:val="clear" w:color="auto" w:fill="CCCCCF" w:themeFill="accent5" w:themeFillTint="66"/>
            <w:textDirection w:val="btLr"/>
          </w:tcPr>
          <w:p w:rsidR="006E22A3" w:rsidRPr="009E2354" w:rsidRDefault="0091734A" w:rsidP="00672CC0">
            <w:pPr>
              <w:ind w:left="113" w:right="113"/>
              <w:jc w:val="center"/>
              <w:rPr>
                <w:rFonts w:ascii="Times New Roman" w:hAnsi="Times New Roman"/>
                <w:b/>
                <w:sz w:val="28"/>
                <w:szCs w:val="28"/>
              </w:rPr>
            </w:pPr>
            <w:r w:rsidRPr="0091734A">
              <w:rPr>
                <w:rFonts w:ascii="Times New Roman" w:hAnsi="Times New Roman"/>
                <w:b/>
                <w:sz w:val="28"/>
                <w:szCs w:val="28"/>
              </w:rPr>
              <w:t>Управлінські процеси</w:t>
            </w:r>
          </w:p>
        </w:tc>
        <w:tc>
          <w:tcPr>
            <w:tcW w:w="571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Стратегія розвитку навчального закладу</w:t>
            </w:r>
          </w:p>
          <w:p w:rsidR="006E22A3" w:rsidRPr="009E2354" w:rsidRDefault="006E22A3" w:rsidP="006E22A3">
            <w:pPr>
              <w:rPr>
                <w:rFonts w:ascii="Times New Roman" w:hAnsi="Times New Roman"/>
                <w:sz w:val="24"/>
                <w:szCs w:val="24"/>
              </w:rPr>
            </w:pPr>
          </w:p>
        </w:tc>
        <w:tc>
          <w:tcPr>
            <w:tcW w:w="4881" w:type="dxa"/>
            <w:tcBorders>
              <w:top w:val="single" w:sz="4" w:space="0" w:color="auto"/>
              <w:left w:val="single" w:sz="4" w:space="0" w:color="auto"/>
              <w:bottom w:val="single" w:sz="4" w:space="0" w:color="auto"/>
              <w:right w:val="single" w:sz="4" w:space="0" w:color="auto"/>
            </w:tcBorders>
            <w:hideMark/>
          </w:tcPr>
          <w:p w:rsidR="006E22A3" w:rsidRPr="009E2354" w:rsidRDefault="006E22A3" w:rsidP="00672CC0">
            <w:pPr>
              <w:rPr>
                <w:rFonts w:ascii="Times New Roman" w:hAnsi="Times New Roman"/>
                <w:sz w:val="24"/>
                <w:szCs w:val="24"/>
              </w:rPr>
            </w:pPr>
            <w:r w:rsidRPr="009E2354">
              <w:rPr>
                <w:rFonts w:ascii="Times New Roman" w:hAnsi="Times New Roman"/>
                <w:sz w:val="24"/>
                <w:szCs w:val="24"/>
              </w:rPr>
              <w:t xml:space="preserve"> </w:t>
            </w:r>
            <w:r w:rsidR="00672CC0">
              <w:rPr>
                <w:rFonts w:ascii="Times New Roman" w:hAnsi="Times New Roman"/>
                <w:sz w:val="24"/>
                <w:szCs w:val="24"/>
              </w:rPr>
              <w:t>Р</w:t>
            </w:r>
            <w:r w:rsidRPr="009E2354">
              <w:rPr>
                <w:rFonts w:ascii="Times New Roman" w:hAnsi="Times New Roman"/>
                <w:sz w:val="24"/>
                <w:szCs w:val="24"/>
              </w:rPr>
              <w:t>еалізація</w:t>
            </w:r>
          </w:p>
        </w:tc>
        <w:tc>
          <w:tcPr>
            <w:tcW w:w="2029" w:type="dxa"/>
            <w:tcBorders>
              <w:top w:val="single" w:sz="4" w:space="0" w:color="auto"/>
              <w:left w:val="single" w:sz="4" w:space="0" w:color="auto"/>
              <w:bottom w:val="single" w:sz="4" w:space="0" w:color="auto"/>
              <w:right w:val="single" w:sz="4" w:space="0" w:color="auto"/>
            </w:tcBorders>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15" w:type="dxa"/>
            <w:tcBorders>
              <w:top w:val="single" w:sz="4" w:space="0" w:color="auto"/>
              <w:left w:val="single" w:sz="4" w:space="0" w:color="auto"/>
              <w:bottom w:val="single" w:sz="4" w:space="0" w:color="auto"/>
              <w:right w:val="single" w:sz="4" w:space="0" w:color="auto"/>
            </w:tcBorders>
          </w:tcPr>
          <w:p w:rsidR="006E22A3" w:rsidRPr="009E2354" w:rsidRDefault="006E22A3" w:rsidP="006E22A3">
            <w:pPr>
              <w:rPr>
                <w:rFonts w:ascii="Times New Roman" w:hAnsi="Times New Roman"/>
                <w:sz w:val="24"/>
                <w:szCs w:val="24"/>
              </w:rPr>
            </w:pPr>
          </w:p>
        </w:tc>
      </w:tr>
      <w:tr w:rsidR="006E22A3" w:rsidRPr="009E2354" w:rsidTr="00EB1A2A">
        <w:tc>
          <w:tcPr>
            <w:tcW w:w="1176" w:type="dxa"/>
            <w:vMerge/>
            <w:tcBorders>
              <w:left w:val="single" w:sz="4" w:space="0" w:color="auto"/>
              <w:right w:val="single" w:sz="4" w:space="0" w:color="auto"/>
            </w:tcBorders>
            <w:shd w:val="clear" w:color="auto" w:fill="CCCCCF" w:themeFill="accent5" w:themeFillTint="66"/>
          </w:tcPr>
          <w:p w:rsidR="006E22A3" w:rsidRPr="009E2354" w:rsidRDefault="006E22A3" w:rsidP="006E22A3">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Річний план</w:t>
            </w:r>
          </w:p>
        </w:tc>
        <w:tc>
          <w:tcPr>
            <w:tcW w:w="4881" w:type="dxa"/>
            <w:tcBorders>
              <w:top w:val="single" w:sz="4" w:space="0" w:color="auto"/>
              <w:left w:val="single" w:sz="4" w:space="0" w:color="auto"/>
              <w:bottom w:val="single" w:sz="4" w:space="0" w:color="auto"/>
              <w:right w:val="single" w:sz="4" w:space="0" w:color="auto"/>
            </w:tcBorders>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 xml:space="preserve">Виконання </w:t>
            </w:r>
          </w:p>
        </w:tc>
        <w:tc>
          <w:tcPr>
            <w:tcW w:w="2029" w:type="dxa"/>
            <w:tcBorders>
              <w:top w:val="single" w:sz="4" w:space="0" w:color="auto"/>
              <w:left w:val="single" w:sz="4" w:space="0" w:color="auto"/>
              <w:bottom w:val="single" w:sz="4" w:space="0" w:color="auto"/>
              <w:right w:val="single" w:sz="4" w:space="0" w:color="auto"/>
            </w:tcBorders>
          </w:tcPr>
          <w:p w:rsidR="006E22A3" w:rsidRPr="009E2354" w:rsidRDefault="006E22A3" w:rsidP="006E22A3">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6E22A3" w:rsidRPr="009E2354" w:rsidRDefault="006E22A3" w:rsidP="006E22A3">
            <w:pPr>
              <w:rPr>
                <w:rFonts w:ascii="Times New Roman" w:hAnsi="Times New Roman"/>
                <w:sz w:val="24"/>
                <w:szCs w:val="24"/>
              </w:rPr>
            </w:pPr>
          </w:p>
        </w:tc>
      </w:tr>
      <w:tr w:rsidR="00146F6A" w:rsidRPr="009E2354" w:rsidTr="00A675B0">
        <w:tc>
          <w:tcPr>
            <w:tcW w:w="1176" w:type="dxa"/>
            <w:vMerge/>
            <w:tcBorders>
              <w:left w:val="single" w:sz="4" w:space="0" w:color="auto"/>
              <w:right w:val="single" w:sz="4" w:space="0" w:color="auto"/>
            </w:tcBorders>
            <w:shd w:val="clear" w:color="auto" w:fill="CCCCCF" w:themeFill="accent5" w:themeFillTint="66"/>
          </w:tcPr>
          <w:p w:rsidR="00146F6A" w:rsidRPr="009E2354" w:rsidRDefault="00146F6A" w:rsidP="006E22A3">
            <w:pPr>
              <w:rPr>
                <w:rFonts w:ascii="Times New Roman" w:hAnsi="Times New Roman"/>
                <w:sz w:val="24"/>
                <w:szCs w:val="24"/>
              </w:rPr>
            </w:pPr>
          </w:p>
        </w:tc>
        <w:tc>
          <w:tcPr>
            <w:tcW w:w="5714" w:type="dxa"/>
            <w:vMerge w:val="restart"/>
            <w:tcBorders>
              <w:top w:val="single" w:sz="4" w:space="0" w:color="auto"/>
              <w:left w:val="single" w:sz="4" w:space="0" w:color="auto"/>
              <w:right w:val="single" w:sz="4" w:space="0" w:color="auto"/>
            </w:tcBorders>
            <w:shd w:val="clear" w:color="auto" w:fill="FFF2CC" w:themeFill="accent1" w:themeFillTint="33"/>
          </w:tcPr>
          <w:p w:rsidR="00146F6A" w:rsidRPr="009E2354" w:rsidRDefault="00146F6A" w:rsidP="006E22A3">
            <w:pPr>
              <w:rPr>
                <w:rFonts w:ascii="Times New Roman" w:hAnsi="Times New Roman"/>
                <w:sz w:val="24"/>
                <w:szCs w:val="24"/>
              </w:rPr>
            </w:pPr>
            <w:r w:rsidRPr="009E2354">
              <w:rPr>
                <w:rFonts w:ascii="Times New Roman" w:hAnsi="Times New Roman"/>
                <w:sz w:val="24"/>
                <w:szCs w:val="24"/>
              </w:rPr>
              <w:t>Аналіз стану викладання предметів</w:t>
            </w:r>
          </w:p>
        </w:tc>
        <w:tc>
          <w:tcPr>
            <w:tcW w:w="4881" w:type="dxa"/>
            <w:tcBorders>
              <w:top w:val="single" w:sz="4" w:space="0" w:color="auto"/>
              <w:left w:val="single" w:sz="4" w:space="0" w:color="auto"/>
              <w:bottom w:val="single" w:sz="4" w:space="0" w:color="auto"/>
              <w:right w:val="single" w:sz="4" w:space="0" w:color="auto"/>
            </w:tcBorders>
          </w:tcPr>
          <w:p w:rsidR="00146F6A" w:rsidRPr="009E2354" w:rsidRDefault="00146F6A" w:rsidP="006E22A3">
            <w:pPr>
              <w:tabs>
                <w:tab w:val="left" w:pos="1260"/>
              </w:tabs>
              <w:rPr>
                <w:rFonts w:ascii="Times New Roman" w:hAnsi="Times New Roman"/>
                <w:sz w:val="24"/>
                <w:szCs w:val="24"/>
              </w:rPr>
            </w:pPr>
            <w:r w:rsidRPr="009E2354">
              <w:rPr>
                <w:rFonts w:ascii="Times New Roman" w:hAnsi="Times New Roman"/>
                <w:sz w:val="24"/>
                <w:szCs w:val="24"/>
              </w:rPr>
              <w:t>Перевірка стану викладання і рівня знань, умінь та навичок учнів 7-11-х класів з  Історії України та Всесвітньої історії</w:t>
            </w:r>
          </w:p>
        </w:tc>
        <w:tc>
          <w:tcPr>
            <w:tcW w:w="2029" w:type="dxa"/>
            <w:tcBorders>
              <w:top w:val="single" w:sz="4" w:space="0" w:color="auto"/>
              <w:left w:val="single" w:sz="4" w:space="0" w:color="auto"/>
              <w:bottom w:val="single" w:sz="4" w:space="0" w:color="auto"/>
              <w:right w:val="single" w:sz="4" w:space="0" w:color="auto"/>
            </w:tcBorders>
          </w:tcPr>
          <w:p w:rsidR="00146F6A" w:rsidRPr="009E2354" w:rsidRDefault="00146F6A" w:rsidP="006E22A3">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146F6A" w:rsidRPr="009E2354" w:rsidRDefault="00146F6A" w:rsidP="006E22A3">
            <w:pPr>
              <w:rPr>
                <w:rFonts w:ascii="Times New Roman" w:hAnsi="Times New Roman"/>
                <w:sz w:val="24"/>
                <w:szCs w:val="24"/>
              </w:rPr>
            </w:pPr>
          </w:p>
        </w:tc>
      </w:tr>
      <w:tr w:rsidR="00146F6A" w:rsidRPr="009E2354" w:rsidTr="00264B60">
        <w:tc>
          <w:tcPr>
            <w:tcW w:w="1176" w:type="dxa"/>
            <w:vMerge/>
            <w:tcBorders>
              <w:left w:val="single" w:sz="4" w:space="0" w:color="auto"/>
              <w:right w:val="single" w:sz="4" w:space="0" w:color="auto"/>
            </w:tcBorders>
            <w:shd w:val="clear" w:color="auto" w:fill="CCCCCF" w:themeFill="accent5" w:themeFillTint="66"/>
          </w:tcPr>
          <w:p w:rsidR="00146F6A" w:rsidRPr="009E2354" w:rsidRDefault="00146F6A" w:rsidP="006E22A3">
            <w:pPr>
              <w:rPr>
                <w:rFonts w:ascii="Times New Roman" w:hAnsi="Times New Roman"/>
                <w:sz w:val="24"/>
                <w:szCs w:val="24"/>
              </w:rPr>
            </w:pPr>
          </w:p>
        </w:tc>
        <w:tc>
          <w:tcPr>
            <w:tcW w:w="5714" w:type="dxa"/>
            <w:vMerge/>
            <w:tcBorders>
              <w:left w:val="single" w:sz="4" w:space="0" w:color="auto"/>
              <w:right w:val="single" w:sz="4" w:space="0" w:color="auto"/>
            </w:tcBorders>
            <w:shd w:val="clear" w:color="auto" w:fill="FFF2CC" w:themeFill="accent1" w:themeFillTint="33"/>
          </w:tcPr>
          <w:p w:rsidR="00146F6A" w:rsidRPr="009E2354" w:rsidRDefault="00146F6A" w:rsidP="006E22A3">
            <w:pPr>
              <w:rPr>
                <w:rFonts w:ascii="Times New Roman" w:hAnsi="Times New Roman"/>
                <w:sz w:val="24"/>
                <w:szCs w:val="24"/>
              </w:rPr>
            </w:pPr>
          </w:p>
        </w:tc>
        <w:tc>
          <w:tcPr>
            <w:tcW w:w="4881" w:type="dxa"/>
            <w:tcBorders>
              <w:top w:val="single" w:sz="4" w:space="0" w:color="auto"/>
              <w:left w:val="single" w:sz="4" w:space="0" w:color="auto"/>
              <w:bottom w:val="single" w:sz="4" w:space="0" w:color="auto"/>
              <w:right w:val="single" w:sz="4" w:space="0" w:color="auto"/>
            </w:tcBorders>
          </w:tcPr>
          <w:p w:rsidR="00146F6A" w:rsidRPr="009E2354" w:rsidRDefault="00146F6A" w:rsidP="006E22A3">
            <w:pPr>
              <w:tabs>
                <w:tab w:val="left" w:pos="1260"/>
              </w:tabs>
              <w:rPr>
                <w:rFonts w:ascii="Times New Roman" w:hAnsi="Times New Roman"/>
                <w:sz w:val="24"/>
                <w:szCs w:val="24"/>
              </w:rPr>
            </w:pPr>
            <w:r w:rsidRPr="009E2354">
              <w:rPr>
                <w:rFonts w:ascii="Times New Roman" w:hAnsi="Times New Roman"/>
                <w:sz w:val="24"/>
                <w:szCs w:val="24"/>
              </w:rPr>
              <w:t>Перевірка стану гурткової роботи</w:t>
            </w:r>
          </w:p>
        </w:tc>
        <w:tc>
          <w:tcPr>
            <w:tcW w:w="2029" w:type="dxa"/>
            <w:tcBorders>
              <w:top w:val="single" w:sz="4" w:space="0" w:color="auto"/>
              <w:left w:val="single" w:sz="4" w:space="0" w:color="auto"/>
              <w:bottom w:val="single" w:sz="4" w:space="0" w:color="auto"/>
              <w:right w:val="single" w:sz="4" w:space="0" w:color="auto"/>
            </w:tcBorders>
          </w:tcPr>
          <w:p w:rsidR="00146F6A" w:rsidRPr="009E2354" w:rsidRDefault="00146F6A" w:rsidP="006E22A3">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146F6A" w:rsidRPr="009E2354" w:rsidRDefault="00146F6A" w:rsidP="006E22A3">
            <w:pPr>
              <w:rPr>
                <w:rFonts w:ascii="Times New Roman" w:hAnsi="Times New Roman"/>
                <w:sz w:val="24"/>
                <w:szCs w:val="24"/>
              </w:rPr>
            </w:pPr>
          </w:p>
        </w:tc>
      </w:tr>
      <w:tr w:rsidR="00146F6A" w:rsidRPr="009E2354" w:rsidTr="00264B60">
        <w:trPr>
          <w:trHeight w:val="567"/>
        </w:trPr>
        <w:tc>
          <w:tcPr>
            <w:tcW w:w="1176" w:type="dxa"/>
            <w:vMerge/>
            <w:tcBorders>
              <w:left w:val="single" w:sz="4" w:space="0" w:color="auto"/>
              <w:right w:val="single" w:sz="4" w:space="0" w:color="auto"/>
            </w:tcBorders>
            <w:shd w:val="clear" w:color="auto" w:fill="CCCCCF" w:themeFill="accent5" w:themeFillTint="66"/>
          </w:tcPr>
          <w:p w:rsidR="00146F6A" w:rsidRPr="009E2354" w:rsidRDefault="00146F6A" w:rsidP="006E22A3">
            <w:pPr>
              <w:rPr>
                <w:rFonts w:ascii="Times New Roman" w:hAnsi="Times New Roman"/>
                <w:sz w:val="24"/>
                <w:szCs w:val="24"/>
              </w:rPr>
            </w:pPr>
          </w:p>
        </w:tc>
        <w:tc>
          <w:tcPr>
            <w:tcW w:w="5714" w:type="dxa"/>
            <w:vMerge/>
            <w:tcBorders>
              <w:left w:val="single" w:sz="4" w:space="0" w:color="auto"/>
              <w:bottom w:val="single" w:sz="4" w:space="0" w:color="auto"/>
              <w:right w:val="single" w:sz="4" w:space="0" w:color="auto"/>
            </w:tcBorders>
            <w:shd w:val="clear" w:color="auto" w:fill="FFF2CC" w:themeFill="accent1" w:themeFillTint="33"/>
          </w:tcPr>
          <w:p w:rsidR="00146F6A" w:rsidRPr="009E2354" w:rsidRDefault="00146F6A" w:rsidP="006E22A3">
            <w:pPr>
              <w:rPr>
                <w:rFonts w:ascii="Times New Roman" w:hAnsi="Times New Roman"/>
                <w:sz w:val="24"/>
                <w:szCs w:val="24"/>
              </w:rPr>
            </w:pPr>
          </w:p>
        </w:tc>
        <w:tc>
          <w:tcPr>
            <w:tcW w:w="4881" w:type="dxa"/>
            <w:tcBorders>
              <w:top w:val="single" w:sz="4" w:space="0" w:color="auto"/>
              <w:left w:val="single" w:sz="4" w:space="0" w:color="auto"/>
              <w:bottom w:val="single" w:sz="4" w:space="0" w:color="auto"/>
              <w:right w:val="single" w:sz="4" w:space="0" w:color="auto"/>
            </w:tcBorders>
          </w:tcPr>
          <w:p w:rsidR="00146F6A" w:rsidRPr="009E2354" w:rsidRDefault="00146F6A" w:rsidP="00672CC0">
            <w:pPr>
              <w:tabs>
                <w:tab w:val="left" w:pos="1260"/>
              </w:tabs>
              <w:rPr>
                <w:rFonts w:ascii="Times New Roman" w:hAnsi="Times New Roman"/>
                <w:sz w:val="24"/>
                <w:szCs w:val="24"/>
              </w:rPr>
            </w:pPr>
            <w:r w:rsidRPr="009E2354">
              <w:rPr>
                <w:rFonts w:ascii="Times New Roman" w:hAnsi="Times New Roman"/>
                <w:sz w:val="24"/>
                <w:szCs w:val="24"/>
              </w:rPr>
              <w:t>Перевірка  стану викладання спецкурсів та індивідуальних і групових занять</w:t>
            </w:r>
          </w:p>
        </w:tc>
        <w:tc>
          <w:tcPr>
            <w:tcW w:w="2029" w:type="dxa"/>
            <w:tcBorders>
              <w:top w:val="single" w:sz="4" w:space="0" w:color="auto"/>
              <w:left w:val="single" w:sz="4" w:space="0" w:color="auto"/>
              <w:bottom w:val="single" w:sz="4" w:space="0" w:color="auto"/>
              <w:right w:val="single" w:sz="4" w:space="0" w:color="auto"/>
            </w:tcBorders>
          </w:tcPr>
          <w:p w:rsidR="00146F6A" w:rsidRPr="009E2354" w:rsidRDefault="00146F6A" w:rsidP="006E22A3">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146F6A" w:rsidRPr="009E2354" w:rsidRDefault="00146F6A" w:rsidP="006E22A3">
            <w:pPr>
              <w:rPr>
                <w:rFonts w:ascii="Times New Roman" w:hAnsi="Times New Roman"/>
                <w:sz w:val="24"/>
                <w:szCs w:val="24"/>
              </w:rPr>
            </w:pPr>
          </w:p>
        </w:tc>
      </w:tr>
      <w:tr w:rsidR="006E22A3" w:rsidRPr="009E2354" w:rsidTr="00EB1A2A">
        <w:tc>
          <w:tcPr>
            <w:tcW w:w="1176" w:type="dxa"/>
            <w:vMerge/>
            <w:tcBorders>
              <w:left w:val="single" w:sz="4" w:space="0" w:color="auto"/>
              <w:right w:val="single" w:sz="4" w:space="0" w:color="auto"/>
            </w:tcBorders>
            <w:shd w:val="clear" w:color="auto" w:fill="CCCCCF" w:themeFill="accent5" w:themeFillTint="66"/>
          </w:tcPr>
          <w:p w:rsidR="006E22A3" w:rsidRPr="009E2354" w:rsidRDefault="006E22A3" w:rsidP="006E22A3">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Анкети батьків</w:t>
            </w:r>
          </w:p>
        </w:tc>
        <w:tc>
          <w:tcPr>
            <w:tcW w:w="4881" w:type="dxa"/>
            <w:tcBorders>
              <w:top w:val="single" w:sz="4" w:space="0" w:color="auto"/>
              <w:left w:val="single" w:sz="4" w:space="0" w:color="auto"/>
              <w:bottom w:val="single" w:sz="4" w:space="0" w:color="auto"/>
              <w:right w:val="single" w:sz="4" w:space="0" w:color="auto"/>
            </w:tcBorders>
          </w:tcPr>
          <w:p w:rsidR="006E22A3" w:rsidRPr="009E2354" w:rsidRDefault="006E22A3" w:rsidP="006E22A3">
            <w:pPr>
              <w:tabs>
                <w:tab w:val="left" w:pos="1260"/>
              </w:tabs>
              <w:rPr>
                <w:rFonts w:ascii="Times New Roman" w:hAnsi="Times New Roman"/>
                <w:sz w:val="24"/>
                <w:szCs w:val="24"/>
              </w:rPr>
            </w:pPr>
            <w:r w:rsidRPr="009E2354">
              <w:rPr>
                <w:rFonts w:ascii="Times New Roman" w:hAnsi="Times New Roman"/>
                <w:sz w:val="24"/>
                <w:szCs w:val="24"/>
              </w:rPr>
              <w:t>Перевірка стану інклюзивного навчання</w:t>
            </w:r>
          </w:p>
        </w:tc>
        <w:tc>
          <w:tcPr>
            <w:tcW w:w="2029" w:type="dxa"/>
            <w:tcBorders>
              <w:top w:val="single" w:sz="4" w:space="0" w:color="auto"/>
              <w:left w:val="single" w:sz="4" w:space="0" w:color="auto"/>
              <w:bottom w:val="single" w:sz="4" w:space="0" w:color="auto"/>
              <w:right w:val="single" w:sz="4" w:space="0" w:color="auto"/>
            </w:tcBorders>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Шкільний психолог, ЗДНВР</w:t>
            </w:r>
          </w:p>
        </w:tc>
        <w:tc>
          <w:tcPr>
            <w:tcW w:w="1215" w:type="dxa"/>
            <w:tcBorders>
              <w:top w:val="single" w:sz="4" w:space="0" w:color="auto"/>
              <w:left w:val="single" w:sz="4" w:space="0" w:color="auto"/>
              <w:bottom w:val="single" w:sz="4" w:space="0" w:color="auto"/>
              <w:right w:val="single" w:sz="4" w:space="0" w:color="auto"/>
            </w:tcBorders>
          </w:tcPr>
          <w:p w:rsidR="006E22A3" w:rsidRPr="009E2354" w:rsidRDefault="006E22A3" w:rsidP="006E22A3">
            <w:pPr>
              <w:rPr>
                <w:rFonts w:ascii="Times New Roman" w:hAnsi="Times New Roman"/>
                <w:sz w:val="24"/>
                <w:szCs w:val="24"/>
              </w:rPr>
            </w:pPr>
          </w:p>
        </w:tc>
      </w:tr>
      <w:tr w:rsidR="006E22A3" w:rsidRPr="009E2354" w:rsidTr="00EB1A2A">
        <w:tc>
          <w:tcPr>
            <w:tcW w:w="1176" w:type="dxa"/>
            <w:vMerge/>
            <w:tcBorders>
              <w:left w:val="single" w:sz="4" w:space="0" w:color="auto"/>
              <w:right w:val="single" w:sz="4" w:space="0" w:color="auto"/>
            </w:tcBorders>
            <w:shd w:val="clear" w:color="auto" w:fill="CCCCCF" w:themeFill="accent5" w:themeFillTint="66"/>
          </w:tcPr>
          <w:p w:rsidR="006E22A3" w:rsidRPr="009E2354" w:rsidRDefault="006E22A3" w:rsidP="006E22A3">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Сайт освітнього закладу</w:t>
            </w:r>
          </w:p>
        </w:tc>
        <w:tc>
          <w:tcPr>
            <w:tcW w:w="4881" w:type="dxa"/>
            <w:tcBorders>
              <w:top w:val="single" w:sz="4" w:space="0" w:color="auto"/>
              <w:left w:val="single" w:sz="4" w:space="0" w:color="auto"/>
              <w:bottom w:val="single" w:sz="4" w:space="0" w:color="auto"/>
              <w:right w:val="single" w:sz="4" w:space="0" w:color="auto"/>
            </w:tcBorders>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Оновлення та наповнення</w:t>
            </w:r>
          </w:p>
        </w:tc>
        <w:tc>
          <w:tcPr>
            <w:tcW w:w="2029" w:type="dxa"/>
            <w:tcBorders>
              <w:top w:val="single" w:sz="4" w:space="0" w:color="auto"/>
              <w:left w:val="single" w:sz="4" w:space="0" w:color="auto"/>
              <w:bottom w:val="single" w:sz="4" w:space="0" w:color="auto"/>
              <w:right w:val="single" w:sz="4" w:space="0" w:color="auto"/>
            </w:tcBorders>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Адміністрація, педагогічні працівники</w:t>
            </w:r>
          </w:p>
        </w:tc>
        <w:tc>
          <w:tcPr>
            <w:tcW w:w="1215" w:type="dxa"/>
            <w:tcBorders>
              <w:top w:val="single" w:sz="4" w:space="0" w:color="auto"/>
              <w:left w:val="single" w:sz="4" w:space="0" w:color="auto"/>
              <w:bottom w:val="single" w:sz="4" w:space="0" w:color="auto"/>
              <w:right w:val="single" w:sz="4" w:space="0" w:color="auto"/>
            </w:tcBorders>
          </w:tcPr>
          <w:p w:rsidR="006E22A3" w:rsidRPr="009E2354" w:rsidRDefault="006E22A3" w:rsidP="006E22A3">
            <w:pPr>
              <w:rPr>
                <w:rFonts w:ascii="Times New Roman" w:hAnsi="Times New Roman"/>
                <w:sz w:val="24"/>
                <w:szCs w:val="24"/>
              </w:rPr>
            </w:pPr>
          </w:p>
        </w:tc>
      </w:tr>
      <w:tr w:rsidR="006E22A3" w:rsidRPr="009E2354" w:rsidTr="00EB1A2A">
        <w:tc>
          <w:tcPr>
            <w:tcW w:w="1176" w:type="dxa"/>
            <w:vMerge/>
            <w:tcBorders>
              <w:left w:val="single" w:sz="4" w:space="0" w:color="auto"/>
              <w:right w:val="single" w:sz="4" w:space="0" w:color="auto"/>
            </w:tcBorders>
            <w:shd w:val="clear" w:color="auto" w:fill="CCCCCF" w:themeFill="accent5" w:themeFillTint="66"/>
          </w:tcPr>
          <w:p w:rsidR="006E22A3" w:rsidRPr="009E2354" w:rsidRDefault="006E22A3" w:rsidP="006E22A3">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Робота з кадрами</w:t>
            </w:r>
          </w:p>
        </w:tc>
        <w:tc>
          <w:tcPr>
            <w:tcW w:w="4881" w:type="dxa"/>
            <w:tcBorders>
              <w:top w:val="single" w:sz="4" w:space="0" w:color="auto"/>
              <w:left w:val="single" w:sz="4" w:space="0" w:color="auto"/>
              <w:bottom w:val="single" w:sz="4" w:space="0" w:color="auto"/>
              <w:right w:val="single" w:sz="4" w:space="0" w:color="auto"/>
            </w:tcBorders>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Співпраця з педагогічними працівниками з метою залучення до участі у педагогічних виставках та конкурсах</w:t>
            </w:r>
          </w:p>
        </w:tc>
        <w:tc>
          <w:tcPr>
            <w:tcW w:w="2029" w:type="dxa"/>
            <w:tcBorders>
              <w:top w:val="single" w:sz="4" w:space="0" w:color="auto"/>
              <w:left w:val="single" w:sz="4" w:space="0" w:color="auto"/>
              <w:bottom w:val="single" w:sz="4" w:space="0" w:color="auto"/>
              <w:right w:val="single" w:sz="4" w:space="0" w:color="auto"/>
            </w:tcBorders>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Директор</w:t>
            </w:r>
          </w:p>
        </w:tc>
        <w:tc>
          <w:tcPr>
            <w:tcW w:w="1215" w:type="dxa"/>
            <w:tcBorders>
              <w:top w:val="single" w:sz="4" w:space="0" w:color="auto"/>
              <w:left w:val="single" w:sz="4" w:space="0" w:color="auto"/>
              <w:bottom w:val="single" w:sz="4" w:space="0" w:color="auto"/>
              <w:right w:val="single" w:sz="4" w:space="0" w:color="auto"/>
            </w:tcBorders>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Протягом місяця</w:t>
            </w:r>
          </w:p>
        </w:tc>
      </w:tr>
      <w:tr w:rsidR="006E22A3" w:rsidRPr="009E2354" w:rsidTr="00EB1A2A">
        <w:tc>
          <w:tcPr>
            <w:tcW w:w="1176" w:type="dxa"/>
            <w:vMerge/>
            <w:tcBorders>
              <w:left w:val="single" w:sz="4" w:space="0" w:color="auto"/>
              <w:right w:val="single" w:sz="4" w:space="0" w:color="auto"/>
            </w:tcBorders>
            <w:shd w:val="clear" w:color="auto" w:fill="CCCCCF" w:themeFill="accent5" w:themeFillTint="66"/>
          </w:tcPr>
          <w:p w:rsidR="006E22A3" w:rsidRPr="009E2354" w:rsidRDefault="006E22A3" w:rsidP="006E22A3">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6E22A3" w:rsidRPr="009E2354" w:rsidRDefault="00146F6A" w:rsidP="006E22A3">
            <w:pPr>
              <w:rPr>
                <w:rFonts w:ascii="Times New Roman" w:hAnsi="Times New Roman"/>
                <w:sz w:val="24"/>
                <w:szCs w:val="24"/>
              </w:rPr>
            </w:pPr>
            <w:r w:rsidRPr="00146F6A">
              <w:rPr>
                <w:rFonts w:ascii="Times New Roman" w:hAnsi="Times New Roman"/>
                <w:sz w:val="24"/>
                <w:szCs w:val="24"/>
              </w:rPr>
              <w:t>Підвищення кваліфікації</w:t>
            </w:r>
          </w:p>
        </w:tc>
        <w:tc>
          <w:tcPr>
            <w:tcW w:w="4881" w:type="dxa"/>
            <w:tcBorders>
              <w:top w:val="single" w:sz="4" w:space="0" w:color="auto"/>
              <w:left w:val="single" w:sz="4" w:space="0" w:color="auto"/>
              <w:bottom w:val="single" w:sz="4" w:space="0" w:color="auto"/>
              <w:right w:val="single" w:sz="4" w:space="0" w:color="auto"/>
            </w:tcBorders>
            <w:hideMark/>
          </w:tcPr>
          <w:p w:rsidR="006E22A3" w:rsidRPr="009E2354" w:rsidRDefault="006E22A3" w:rsidP="00672CC0">
            <w:pPr>
              <w:ind w:firstLine="20"/>
              <w:rPr>
                <w:rFonts w:ascii="Times New Roman" w:hAnsi="Times New Roman"/>
                <w:sz w:val="24"/>
                <w:szCs w:val="24"/>
              </w:rPr>
            </w:pPr>
            <w:r w:rsidRPr="009E2354">
              <w:rPr>
                <w:rFonts w:ascii="Times New Roman" w:hAnsi="Times New Roman"/>
                <w:sz w:val="24"/>
                <w:szCs w:val="24"/>
              </w:rPr>
              <w:t>Проходження курсів згідно графіка</w:t>
            </w:r>
          </w:p>
        </w:tc>
        <w:tc>
          <w:tcPr>
            <w:tcW w:w="2029" w:type="dxa"/>
            <w:tcBorders>
              <w:top w:val="single" w:sz="4" w:space="0" w:color="auto"/>
              <w:left w:val="single" w:sz="4" w:space="0" w:color="auto"/>
              <w:bottom w:val="single" w:sz="4" w:space="0" w:color="auto"/>
              <w:right w:val="single" w:sz="4" w:space="0" w:color="auto"/>
            </w:tcBorders>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15" w:type="dxa"/>
            <w:tcBorders>
              <w:top w:val="single" w:sz="4" w:space="0" w:color="auto"/>
              <w:left w:val="single" w:sz="4" w:space="0" w:color="auto"/>
              <w:bottom w:val="single" w:sz="4" w:space="0" w:color="auto"/>
              <w:right w:val="single" w:sz="4" w:space="0" w:color="auto"/>
            </w:tcBorders>
          </w:tcPr>
          <w:p w:rsidR="006E22A3" w:rsidRPr="009E2354" w:rsidRDefault="006E22A3" w:rsidP="006E22A3">
            <w:pPr>
              <w:rPr>
                <w:rFonts w:ascii="Times New Roman" w:hAnsi="Times New Roman"/>
                <w:sz w:val="24"/>
                <w:szCs w:val="24"/>
              </w:rPr>
            </w:pPr>
          </w:p>
        </w:tc>
      </w:tr>
      <w:tr w:rsidR="006E22A3" w:rsidRPr="009E2354" w:rsidTr="00EB1A2A">
        <w:tc>
          <w:tcPr>
            <w:tcW w:w="1176" w:type="dxa"/>
            <w:vMerge/>
            <w:tcBorders>
              <w:left w:val="single" w:sz="4" w:space="0" w:color="auto"/>
              <w:right w:val="single" w:sz="4" w:space="0" w:color="auto"/>
            </w:tcBorders>
            <w:shd w:val="clear" w:color="auto" w:fill="CCCCCF" w:themeFill="accent5" w:themeFillTint="66"/>
          </w:tcPr>
          <w:p w:rsidR="006E22A3" w:rsidRPr="009E2354" w:rsidRDefault="006E22A3" w:rsidP="006E22A3">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Наради при директорі</w:t>
            </w:r>
          </w:p>
        </w:tc>
        <w:tc>
          <w:tcPr>
            <w:tcW w:w="4881" w:type="dxa"/>
            <w:tcBorders>
              <w:top w:val="single" w:sz="4" w:space="0" w:color="auto"/>
              <w:left w:val="single" w:sz="4" w:space="0" w:color="auto"/>
              <w:bottom w:val="single" w:sz="4" w:space="0" w:color="auto"/>
              <w:right w:val="single" w:sz="4" w:space="0" w:color="auto"/>
            </w:tcBorders>
            <w:hideMark/>
          </w:tcPr>
          <w:p w:rsidR="006E22A3" w:rsidRPr="009E2354" w:rsidRDefault="00672CC0" w:rsidP="00672CC0">
            <w:pPr>
              <w:ind w:firstLine="20"/>
              <w:rPr>
                <w:rFonts w:ascii="Times New Roman" w:hAnsi="Times New Roman"/>
                <w:sz w:val="24"/>
                <w:szCs w:val="24"/>
              </w:rPr>
            </w:pPr>
            <w:r>
              <w:rPr>
                <w:rFonts w:ascii="Times New Roman" w:hAnsi="Times New Roman"/>
                <w:sz w:val="24"/>
                <w:szCs w:val="24"/>
              </w:rPr>
              <w:t>Щ</w:t>
            </w:r>
            <w:r w:rsidR="006E22A3" w:rsidRPr="009E2354">
              <w:rPr>
                <w:rFonts w:ascii="Times New Roman" w:hAnsi="Times New Roman"/>
                <w:sz w:val="24"/>
                <w:szCs w:val="24"/>
              </w:rPr>
              <w:t>отижня</w:t>
            </w:r>
          </w:p>
        </w:tc>
        <w:tc>
          <w:tcPr>
            <w:tcW w:w="2029" w:type="dxa"/>
            <w:tcBorders>
              <w:top w:val="single" w:sz="4" w:space="0" w:color="auto"/>
              <w:left w:val="single" w:sz="4" w:space="0" w:color="auto"/>
              <w:bottom w:val="single" w:sz="4" w:space="0" w:color="auto"/>
              <w:right w:val="single" w:sz="4" w:space="0" w:color="auto"/>
            </w:tcBorders>
            <w:hideMark/>
          </w:tcPr>
          <w:p w:rsidR="006E22A3" w:rsidRPr="009E2354" w:rsidRDefault="006E22A3" w:rsidP="006E22A3">
            <w:pPr>
              <w:rPr>
                <w:rFonts w:ascii="Times New Roman" w:hAnsi="Times New Roman"/>
                <w:sz w:val="24"/>
                <w:szCs w:val="24"/>
              </w:rPr>
            </w:pPr>
            <w:r w:rsidRPr="009E2354">
              <w:rPr>
                <w:rFonts w:ascii="Times New Roman" w:hAnsi="Times New Roman"/>
                <w:sz w:val="24"/>
                <w:szCs w:val="24"/>
              </w:rPr>
              <w:t>Директор</w:t>
            </w:r>
          </w:p>
        </w:tc>
        <w:tc>
          <w:tcPr>
            <w:tcW w:w="1215" w:type="dxa"/>
            <w:tcBorders>
              <w:top w:val="single" w:sz="4" w:space="0" w:color="auto"/>
              <w:left w:val="single" w:sz="4" w:space="0" w:color="auto"/>
              <w:bottom w:val="single" w:sz="4" w:space="0" w:color="auto"/>
              <w:right w:val="single" w:sz="4" w:space="0" w:color="auto"/>
            </w:tcBorders>
          </w:tcPr>
          <w:p w:rsidR="006E22A3" w:rsidRPr="009E2354" w:rsidRDefault="00990C3E" w:rsidP="006E22A3">
            <w:pPr>
              <w:rPr>
                <w:rFonts w:ascii="Times New Roman" w:hAnsi="Times New Roman"/>
                <w:sz w:val="24"/>
                <w:szCs w:val="24"/>
              </w:rPr>
            </w:pPr>
            <w:r w:rsidRPr="009E2354">
              <w:rPr>
                <w:rFonts w:ascii="Times New Roman" w:hAnsi="Times New Roman"/>
                <w:sz w:val="24"/>
                <w:szCs w:val="24"/>
              </w:rPr>
              <w:t>Протягом місяця</w:t>
            </w:r>
          </w:p>
        </w:tc>
      </w:tr>
      <w:tr w:rsidR="00BE04AD" w:rsidRPr="009E2354" w:rsidTr="00EB1A2A">
        <w:tc>
          <w:tcPr>
            <w:tcW w:w="1176" w:type="dxa"/>
            <w:vMerge/>
            <w:tcBorders>
              <w:left w:val="single" w:sz="4" w:space="0" w:color="auto"/>
              <w:right w:val="single" w:sz="4" w:space="0" w:color="auto"/>
            </w:tcBorders>
            <w:shd w:val="clear" w:color="auto" w:fill="CCCCCF" w:themeFill="accent5" w:themeFillTint="66"/>
          </w:tcPr>
          <w:p w:rsidR="00BE04AD" w:rsidRPr="009E2354" w:rsidRDefault="00BE04AD" w:rsidP="00BE04AD">
            <w:pPr>
              <w:rPr>
                <w:rFonts w:ascii="Times New Roman" w:hAnsi="Times New Roman"/>
                <w:sz w:val="24"/>
                <w:szCs w:val="24"/>
              </w:rPr>
            </w:pPr>
          </w:p>
        </w:tc>
        <w:tc>
          <w:tcPr>
            <w:tcW w:w="5714" w:type="dxa"/>
            <w:shd w:val="clear" w:color="auto" w:fill="FFF2CC" w:themeFill="accent1" w:themeFillTint="33"/>
          </w:tcPr>
          <w:p w:rsidR="00BE04AD" w:rsidRPr="009E2354" w:rsidRDefault="00BE04AD" w:rsidP="00672CC0">
            <w:pPr>
              <w:rPr>
                <w:rFonts w:ascii="Times New Roman" w:hAnsi="Times New Roman"/>
                <w:sz w:val="24"/>
                <w:szCs w:val="24"/>
              </w:rPr>
            </w:pPr>
            <w:r w:rsidRPr="009E2354">
              <w:rPr>
                <w:rFonts w:ascii="Times New Roman" w:hAnsi="Times New Roman"/>
                <w:sz w:val="24"/>
                <w:szCs w:val="24"/>
              </w:rPr>
              <w:t>Громадське самоврядування учнів</w:t>
            </w:r>
          </w:p>
        </w:tc>
        <w:tc>
          <w:tcPr>
            <w:tcW w:w="4881" w:type="dxa"/>
          </w:tcPr>
          <w:p w:rsidR="00BE04AD" w:rsidRDefault="00BE04AD" w:rsidP="00672CC0">
            <w:pPr>
              <w:ind w:firstLine="20"/>
              <w:rPr>
                <w:rFonts w:ascii="Times New Roman" w:hAnsi="Times New Roman"/>
                <w:sz w:val="24"/>
                <w:szCs w:val="24"/>
              </w:rPr>
            </w:pPr>
            <w:r>
              <w:rPr>
                <w:rFonts w:ascii="Times New Roman" w:hAnsi="Times New Roman"/>
                <w:sz w:val="24"/>
                <w:szCs w:val="24"/>
              </w:rPr>
              <w:t>Проведення засідань за підсумками діяльності з Іс</w:t>
            </w:r>
          </w:p>
        </w:tc>
        <w:tc>
          <w:tcPr>
            <w:tcW w:w="2029"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p>
        </w:tc>
      </w:tr>
      <w:tr w:rsidR="00BE04AD" w:rsidRPr="009E2354" w:rsidTr="00EB1A2A">
        <w:tc>
          <w:tcPr>
            <w:tcW w:w="1176" w:type="dxa"/>
            <w:vMerge/>
            <w:tcBorders>
              <w:left w:val="single" w:sz="4" w:space="0" w:color="auto"/>
              <w:right w:val="single" w:sz="4" w:space="0" w:color="auto"/>
            </w:tcBorders>
            <w:shd w:val="clear" w:color="auto" w:fill="CCCCCF" w:themeFill="accent5" w:themeFillTint="66"/>
          </w:tcPr>
          <w:p w:rsidR="00BE04AD" w:rsidRPr="009E2354" w:rsidRDefault="00BE04AD" w:rsidP="00BE04AD">
            <w:pPr>
              <w:rPr>
                <w:rFonts w:ascii="Times New Roman" w:hAnsi="Times New Roman"/>
                <w:sz w:val="24"/>
                <w:szCs w:val="24"/>
              </w:rPr>
            </w:pPr>
          </w:p>
        </w:tc>
        <w:tc>
          <w:tcPr>
            <w:tcW w:w="5714" w:type="dxa"/>
            <w:shd w:val="clear" w:color="auto" w:fill="FFF2CC" w:themeFill="accent1" w:themeFillTint="33"/>
          </w:tcPr>
          <w:p w:rsidR="00BE04AD" w:rsidRPr="009E2354" w:rsidRDefault="00BE04AD" w:rsidP="00672CC0">
            <w:pPr>
              <w:rPr>
                <w:rFonts w:ascii="Times New Roman" w:hAnsi="Times New Roman"/>
                <w:sz w:val="24"/>
                <w:szCs w:val="24"/>
              </w:rPr>
            </w:pPr>
            <w:r w:rsidRPr="009E2354">
              <w:rPr>
                <w:rFonts w:ascii="Times New Roman" w:hAnsi="Times New Roman"/>
                <w:sz w:val="24"/>
                <w:szCs w:val="24"/>
              </w:rPr>
              <w:t xml:space="preserve">Громадське самоврядування батьків </w:t>
            </w:r>
          </w:p>
          <w:p w:rsidR="00BE04AD" w:rsidRPr="009E2354" w:rsidRDefault="00BE04AD" w:rsidP="00672CC0">
            <w:pPr>
              <w:rPr>
                <w:rFonts w:ascii="Times New Roman" w:hAnsi="Times New Roman"/>
                <w:sz w:val="24"/>
                <w:szCs w:val="24"/>
              </w:rPr>
            </w:pPr>
          </w:p>
        </w:tc>
        <w:tc>
          <w:tcPr>
            <w:tcW w:w="4881" w:type="dxa"/>
          </w:tcPr>
          <w:p w:rsidR="00BE04AD" w:rsidRDefault="00BE04AD" w:rsidP="00672CC0">
            <w:pPr>
              <w:ind w:firstLine="20"/>
              <w:rPr>
                <w:rFonts w:ascii="Times New Roman" w:hAnsi="Times New Roman"/>
                <w:sz w:val="24"/>
                <w:szCs w:val="24"/>
              </w:rPr>
            </w:pPr>
            <w:r>
              <w:rPr>
                <w:rFonts w:ascii="Times New Roman" w:hAnsi="Times New Roman"/>
                <w:sz w:val="24"/>
                <w:szCs w:val="24"/>
              </w:rPr>
              <w:t>Проведення  класних батьківських зборів</w:t>
            </w:r>
          </w:p>
        </w:tc>
        <w:tc>
          <w:tcPr>
            <w:tcW w:w="2029"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p>
        </w:tc>
      </w:tr>
      <w:tr w:rsidR="00BE04AD" w:rsidRPr="009E2354" w:rsidTr="00EB1A2A">
        <w:tc>
          <w:tcPr>
            <w:tcW w:w="1176" w:type="dxa"/>
            <w:vMerge/>
            <w:tcBorders>
              <w:left w:val="single" w:sz="4" w:space="0" w:color="auto"/>
              <w:right w:val="single" w:sz="4" w:space="0" w:color="auto"/>
            </w:tcBorders>
            <w:shd w:val="clear" w:color="auto" w:fill="CCCCCF" w:themeFill="accent5" w:themeFillTint="66"/>
          </w:tcPr>
          <w:p w:rsidR="00BE04AD" w:rsidRPr="009E2354" w:rsidRDefault="00BE04AD" w:rsidP="00BE04AD">
            <w:pPr>
              <w:rPr>
                <w:rFonts w:ascii="Times New Roman" w:hAnsi="Times New Roman"/>
                <w:sz w:val="24"/>
                <w:szCs w:val="24"/>
              </w:rPr>
            </w:pPr>
          </w:p>
        </w:tc>
        <w:tc>
          <w:tcPr>
            <w:tcW w:w="5714" w:type="dxa"/>
            <w:shd w:val="clear" w:color="auto" w:fill="FFF2CC" w:themeFill="accent1" w:themeFillTint="33"/>
          </w:tcPr>
          <w:p w:rsidR="00BE04AD" w:rsidRPr="009E2354" w:rsidRDefault="00BE04AD" w:rsidP="00672CC0">
            <w:pPr>
              <w:rPr>
                <w:rFonts w:ascii="Times New Roman" w:hAnsi="Times New Roman"/>
                <w:sz w:val="24"/>
                <w:szCs w:val="24"/>
              </w:rPr>
            </w:pPr>
            <w:r>
              <w:rPr>
                <w:rFonts w:ascii="Times New Roman" w:hAnsi="Times New Roman"/>
                <w:sz w:val="24"/>
                <w:szCs w:val="24"/>
              </w:rPr>
              <w:t>Академічна доброчесність</w:t>
            </w:r>
          </w:p>
        </w:tc>
        <w:tc>
          <w:tcPr>
            <w:tcW w:w="4881" w:type="dxa"/>
          </w:tcPr>
          <w:p w:rsidR="00BE04AD" w:rsidRDefault="00BE04AD" w:rsidP="00672CC0">
            <w:pPr>
              <w:ind w:firstLine="20"/>
              <w:rPr>
                <w:rFonts w:ascii="Times New Roman" w:hAnsi="Times New Roman"/>
                <w:sz w:val="24"/>
                <w:szCs w:val="24"/>
              </w:rPr>
            </w:pPr>
            <w:r>
              <w:rPr>
                <w:rFonts w:ascii="Times New Roman" w:hAnsi="Times New Roman"/>
                <w:sz w:val="24"/>
                <w:szCs w:val="24"/>
              </w:rPr>
              <w:t xml:space="preserve">Організація роботи з педагогічними працівниками щодо дотримання принципів академічної доброчесності. </w:t>
            </w:r>
          </w:p>
        </w:tc>
        <w:tc>
          <w:tcPr>
            <w:tcW w:w="2029"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p>
        </w:tc>
      </w:tr>
      <w:tr w:rsidR="00BE04AD" w:rsidRPr="009E2354" w:rsidTr="00EB1A2A">
        <w:tc>
          <w:tcPr>
            <w:tcW w:w="1176" w:type="dxa"/>
            <w:vMerge/>
            <w:tcBorders>
              <w:left w:val="single" w:sz="4" w:space="0" w:color="auto"/>
              <w:right w:val="single" w:sz="4" w:space="0" w:color="auto"/>
            </w:tcBorders>
            <w:shd w:val="clear" w:color="auto" w:fill="CCCCCF" w:themeFill="accent5" w:themeFillTint="66"/>
          </w:tcPr>
          <w:p w:rsidR="00BE04AD" w:rsidRPr="009E2354" w:rsidRDefault="00BE04AD" w:rsidP="00BE04A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Громадська активність учасників освітнього процесу</w:t>
            </w:r>
          </w:p>
        </w:tc>
        <w:tc>
          <w:tcPr>
            <w:tcW w:w="4881" w:type="dxa"/>
            <w:tcBorders>
              <w:top w:val="single" w:sz="4" w:space="0" w:color="auto"/>
              <w:left w:val="single" w:sz="4" w:space="0" w:color="auto"/>
              <w:bottom w:val="single" w:sz="4" w:space="0" w:color="auto"/>
              <w:right w:val="single" w:sz="4" w:space="0" w:color="auto"/>
            </w:tcBorders>
            <w:hideMark/>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Участь у громадських заходах</w:t>
            </w:r>
          </w:p>
        </w:tc>
        <w:tc>
          <w:tcPr>
            <w:tcW w:w="2029" w:type="dxa"/>
            <w:tcBorders>
              <w:top w:val="single" w:sz="4" w:space="0" w:color="auto"/>
              <w:left w:val="single" w:sz="4" w:space="0" w:color="auto"/>
              <w:bottom w:val="single" w:sz="4" w:space="0" w:color="auto"/>
              <w:right w:val="single" w:sz="4" w:space="0" w:color="auto"/>
            </w:tcBorders>
            <w:hideMark/>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ЗДВР, педагог-організатор</w:t>
            </w:r>
          </w:p>
        </w:tc>
        <w:tc>
          <w:tcPr>
            <w:tcW w:w="1215"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Протягом місяця</w:t>
            </w:r>
          </w:p>
        </w:tc>
      </w:tr>
      <w:tr w:rsidR="00BE04AD" w:rsidRPr="009E2354" w:rsidTr="00EB1A2A">
        <w:tc>
          <w:tcPr>
            <w:tcW w:w="1176" w:type="dxa"/>
            <w:vMerge/>
            <w:tcBorders>
              <w:left w:val="single" w:sz="4" w:space="0" w:color="auto"/>
              <w:right w:val="single" w:sz="4" w:space="0" w:color="auto"/>
            </w:tcBorders>
            <w:shd w:val="clear" w:color="auto" w:fill="CCCCCF" w:themeFill="accent5" w:themeFillTint="66"/>
          </w:tcPr>
          <w:p w:rsidR="00BE04AD" w:rsidRPr="009E2354" w:rsidRDefault="00BE04AD" w:rsidP="00BE04A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Права та обов’язки учасників освітнього процесу</w:t>
            </w:r>
          </w:p>
        </w:tc>
        <w:tc>
          <w:tcPr>
            <w:tcW w:w="4881"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 xml:space="preserve">Педагогічний всеобуч «Права та обов’язки </w:t>
            </w:r>
            <w:r w:rsidRPr="009E2354">
              <w:rPr>
                <w:rFonts w:ascii="Times New Roman" w:hAnsi="Times New Roman"/>
                <w:sz w:val="24"/>
                <w:szCs w:val="24"/>
              </w:rPr>
              <w:lastRenderedPageBreak/>
              <w:t>педагогічних працівників»</w:t>
            </w:r>
          </w:p>
        </w:tc>
        <w:tc>
          <w:tcPr>
            <w:tcW w:w="2029"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lastRenderedPageBreak/>
              <w:t>ЗДНВР</w:t>
            </w:r>
          </w:p>
        </w:tc>
        <w:tc>
          <w:tcPr>
            <w:tcW w:w="1215"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3</w:t>
            </w:r>
            <w:r w:rsidR="0091734A">
              <w:rPr>
                <w:rFonts w:ascii="Times New Roman" w:hAnsi="Times New Roman"/>
                <w:sz w:val="24"/>
                <w:szCs w:val="24"/>
              </w:rPr>
              <w:t xml:space="preserve"> </w:t>
            </w:r>
            <w:r w:rsidRPr="009E2354">
              <w:rPr>
                <w:rFonts w:ascii="Times New Roman" w:hAnsi="Times New Roman"/>
                <w:sz w:val="24"/>
                <w:szCs w:val="24"/>
              </w:rPr>
              <w:t>т</w:t>
            </w:r>
            <w:r w:rsidR="0091734A">
              <w:rPr>
                <w:rFonts w:ascii="Times New Roman" w:hAnsi="Times New Roman"/>
                <w:sz w:val="24"/>
                <w:szCs w:val="24"/>
              </w:rPr>
              <w:t>.</w:t>
            </w:r>
          </w:p>
        </w:tc>
      </w:tr>
      <w:tr w:rsidR="00BE04AD" w:rsidRPr="009E2354" w:rsidTr="00EB1A2A">
        <w:tc>
          <w:tcPr>
            <w:tcW w:w="1176" w:type="dxa"/>
            <w:vMerge/>
            <w:tcBorders>
              <w:left w:val="single" w:sz="4" w:space="0" w:color="auto"/>
              <w:right w:val="single" w:sz="4" w:space="0" w:color="auto"/>
            </w:tcBorders>
            <w:shd w:val="clear" w:color="auto" w:fill="CCCCCF" w:themeFill="accent5" w:themeFillTint="66"/>
          </w:tcPr>
          <w:p w:rsidR="00BE04AD" w:rsidRPr="009E2354" w:rsidRDefault="00BE04AD" w:rsidP="00BE04A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Академічна доброчесність</w:t>
            </w:r>
          </w:p>
        </w:tc>
        <w:tc>
          <w:tcPr>
            <w:tcW w:w="4881" w:type="dxa"/>
            <w:tcBorders>
              <w:top w:val="single" w:sz="4" w:space="0" w:color="auto"/>
              <w:left w:val="single" w:sz="4" w:space="0" w:color="auto"/>
              <w:bottom w:val="single" w:sz="4" w:space="0" w:color="auto"/>
              <w:right w:val="single" w:sz="4" w:space="0" w:color="auto"/>
            </w:tcBorders>
            <w:hideMark/>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Спостереження за навчальними заняттями</w:t>
            </w:r>
          </w:p>
        </w:tc>
        <w:tc>
          <w:tcPr>
            <w:tcW w:w="2029" w:type="dxa"/>
            <w:tcBorders>
              <w:top w:val="single" w:sz="4" w:space="0" w:color="auto"/>
              <w:left w:val="single" w:sz="4" w:space="0" w:color="auto"/>
              <w:bottom w:val="single" w:sz="4" w:space="0" w:color="auto"/>
              <w:right w:val="single" w:sz="4" w:space="0" w:color="auto"/>
            </w:tcBorders>
            <w:hideMark/>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Директор, ЗДНВР</w:t>
            </w:r>
          </w:p>
        </w:tc>
        <w:tc>
          <w:tcPr>
            <w:tcW w:w="1215"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Протягом місяця</w:t>
            </w:r>
          </w:p>
        </w:tc>
      </w:tr>
      <w:tr w:rsidR="00BE04AD" w:rsidRPr="009E2354" w:rsidTr="00EB1A2A">
        <w:tc>
          <w:tcPr>
            <w:tcW w:w="1176" w:type="dxa"/>
            <w:vMerge/>
            <w:tcBorders>
              <w:left w:val="single" w:sz="4" w:space="0" w:color="auto"/>
              <w:right w:val="single" w:sz="4" w:space="0" w:color="auto"/>
            </w:tcBorders>
            <w:shd w:val="clear" w:color="auto" w:fill="CCCCCF" w:themeFill="accent5" w:themeFillTint="66"/>
          </w:tcPr>
          <w:p w:rsidR="00BE04AD" w:rsidRPr="009E2354" w:rsidRDefault="00BE04AD" w:rsidP="00BE04AD">
            <w:pPr>
              <w:rPr>
                <w:rFonts w:ascii="Times New Roman" w:hAnsi="Times New Roman"/>
                <w:sz w:val="24"/>
                <w:szCs w:val="24"/>
              </w:rPr>
            </w:pPr>
          </w:p>
        </w:tc>
        <w:tc>
          <w:tcPr>
            <w:tcW w:w="571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Боротьба з корупцією</w:t>
            </w:r>
          </w:p>
        </w:tc>
        <w:tc>
          <w:tcPr>
            <w:tcW w:w="4881" w:type="dxa"/>
            <w:tcBorders>
              <w:top w:val="single" w:sz="4" w:space="0" w:color="auto"/>
              <w:left w:val="single" w:sz="4" w:space="0" w:color="auto"/>
              <w:bottom w:val="single" w:sz="4" w:space="0" w:color="auto"/>
              <w:right w:val="single" w:sz="4" w:space="0" w:color="auto"/>
            </w:tcBorders>
            <w:hideMark/>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 xml:space="preserve">Бесіди з батьками учнів щодо антикорупційної політики </w:t>
            </w:r>
          </w:p>
        </w:tc>
        <w:tc>
          <w:tcPr>
            <w:tcW w:w="2029" w:type="dxa"/>
            <w:tcBorders>
              <w:top w:val="single" w:sz="4" w:space="0" w:color="auto"/>
              <w:left w:val="single" w:sz="4" w:space="0" w:color="auto"/>
              <w:bottom w:val="single" w:sz="4" w:space="0" w:color="auto"/>
              <w:right w:val="single" w:sz="4" w:space="0" w:color="auto"/>
            </w:tcBorders>
            <w:hideMark/>
          </w:tcPr>
          <w:p w:rsidR="00BE04AD" w:rsidRPr="009E2354" w:rsidRDefault="00BE04AD" w:rsidP="00BE04AD">
            <w:pPr>
              <w:rPr>
                <w:rFonts w:ascii="Times New Roman" w:hAnsi="Times New Roman"/>
                <w:sz w:val="24"/>
                <w:szCs w:val="24"/>
              </w:rPr>
            </w:pPr>
            <w:r w:rsidRPr="009E2354">
              <w:rPr>
                <w:rFonts w:ascii="Times New Roman" w:hAnsi="Times New Roman"/>
                <w:sz w:val="24"/>
                <w:szCs w:val="24"/>
              </w:rPr>
              <w:t>Класні керівники, ЗДВР</w:t>
            </w:r>
          </w:p>
        </w:tc>
        <w:tc>
          <w:tcPr>
            <w:tcW w:w="1215" w:type="dxa"/>
            <w:tcBorders>
              <w:top w:val="single" w:sz="4" w:space="0" w:color="auto"/>
              <w:left w:val="single" w:sz="4" w:space="0" w:color="auto"/>
              <w:bottom w:val="single" w:sz="4" w:space="0" w:color="auto"/>
              <w:right w:val="single" w:sz="4" w:space="0" w:color="auto"/>
            </w:tcBorders>
          </w:tcPr>
          <w:p w:rsidR="00BE04AD" w:rsidRPr="009E2354" w:rsidRDefault="00BE04AD" w:rsidP="00BE04AD">
            <w:pPr>
              <w:rPr>
                <w:rFonts w:ascii="Times New Roman" w:hAnsi="Times New Roman"/>
                <w:sz w:val="24"/>
                <w:szCs w:val="24"/>
              </w:rPr>
            </w:pPr>
          </w:p>
        </w:tc>
      </w:tr>
    </w:tbl>
    <w:p w:rsidR="006E22A3" w:rsidRPr="009E2354" w:rsidRDefault="006E22A3" w:rsidP="006E22A3">
      <w:pPr>
        <w:spacing w:line="256" w:lineRule="auto"/>
        <w:rPr>
          <w:rFonts w:ascii="Times New Roman" w:eastAsia="Calibri" w:hAnsi="Times New Roman" w:cs="Times New Roman"/>
          <w:sz w:val="24"/>
          <w:szCs w:val="24"/>
        </w:rPr>
      </w:pPr>
    </w:p>
    <w:p w:rsidR="006E22A3" w:rsidRPr="009E2354" w:rsidRDefault="006E22A3" w:rsidP="006E22A3">
      <w:pPr>
        <w:spacing w:line="256" w:lineRule="auto"/>
        <w:rPr>
          <w:rFonts w:ascii="Times New Roman" w:eastAsia="Calibri" w:hAnsi="Times New Roman" w:cs="Times New Roman"/>
          <w:sz w:val="24"/>
          <w:szCs w:val="24"/>
        </w:rPr>
      </w:pPr>
    </w:p>
    <w:p w:rsidR="006E22A3" w:rsidRPr="009E2354" w:rsidRDefault="006E22A3" w:rsidP="006E22A3">
      <w:pPr>
        <w:spacing w:line="256" w:lineRule="auto"/>
        <w:rPr>
          <w:rFonts w:ascii="Times New Roman" w:eastAsia="Calibri" w:hAnsi="Times New Roman" w:cs="Times New Roman"/>
          <w:sz w:val="24"/>
          <w:szCs w:val="24"/>
        </w:rPr>
      </w:pPr>
    </w:p>
    <w:p w:rsidR="00A27FD7" w:rsidRDefault="00A27FD7" w:rsidP="005053C8">
      <w:pPr>
        <w:jc w:val="center"/>
        <w:rPr>
          <w:rFonts w:ascii="Times New Roman" w:hAnsi="Times New Roman" w:cs="Times New Roman"/>
          <w:b/>
          <w:color w:val="C00000"/>
          <w:sz w:val="24"/>
          <w:szCs w:val="24"/>
        </w:rPr>
      </w:pPr>
      <w:r>
        <w:rPr>
          <w:rFonts w:ascii="Times New Roman" w:hAnsi="Times New Roman" w:cs="Times New Roman"/>
          <w:b/>
          <w:color w:val="C00000"/>
          <w:sz w:val="24"/>
          <w:szCs w:val="24"/>
        </w:rPr>
        <w:br w:type="page"/>
      </w:r>
    </w:p>
    <w:p w:rsidR="005053C8" w:rsidRPr="007E321F" w:rsidRDefault="005053C8" w:rsidP="005053C8">
      <w:pPr>
        <w:jc w:val="center"/>
        <w:rPr>
          <w:rFonts w:ascii="Times New Roman" w:hAnsi="Times New Roman" w:cs="Times New Roman"/>
          <w:b/>
          <w:color w:val="C00000"/>
          <w:sz w:val="24"/>
          <w:szCs w:val="24"/>
        </w:rPr>
      </w:pPr>
      <w:r w:rsidRPr="007E321F">
        <w:rPr>
          <w:rFonts w:ascii="Times New Roman" w:hAnsi="Times New Roman" w:cs="Times New Roman"/>
          <w:b/>
          <w:color w:val="C00000"/>
          <w:sz w:val="24"/>
          <w:szCs w:val="24"/>
        </w:rPr>
        <w:lastRenderedPageBreak/>
        <w:t>СІЧЕНЬ</w:t>
      </w:r>
    </w:p>
    <w:tbl>
      <w:tblPr>
        <w:tblStyle w:val="81"/>
        <w:tblW w:w="0" w:type="auto"/>
        <w:tblLook w:val="04A0" w:firstRow="1" w:lastRow="0" w:firstColumn="1" w:lastColumn="0" w:noHBand="0" w:noVBand="1"/>
      </w:tblPr>
      <w:tblGrid>
        <w:gridCol w:w="1322"/>
        <w:gridCol w:w="4723"/>
        <w:gridCol w:w="5692"/>
        <w:gridCol w:w="2061"/>
        <w:gridCol w:w="1217"/>
      </w:tblGrid>
      <w:tr w:rsidR="008C2DE6" w:rsidRPr="009E2354" w:rsidTr="00085A56">
        <w:tc>
          <w:tcPr>
            <w:tcW w:w="132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5053C8" w:rsidRPr="006D5F4B" w:rsidRDefault="005053C8" w:rsidP="006D5F4B">
            <w:pPr>
              <w:jc w:val="center"/>
              <w:rPr>
                <w:rFonts w:ascii="Times New Roman" w:hAnsi="Times New Roman"/>
                <w:b/>
                <w:sz w:val="24"/>
                <w:szCs w:val="24"/>
              </w:rPr>
            </w:pPr>
            <w:r w:rsidRPr="006D5F4B">
              <w:rPr>
                <w:rFonts w:ascii="Times New Roman" w:hAnsi="Times New Roman"/>
                <w:b/>
                <w:sz w:val="24"/>
                <w:szCs w:val="24"/>
              </w:rPr>
              <w:t>Напрям</w:t>
            </w:r>
          </w:p>
        </w:tc>
        <w:tc>
          <w:tcPr>
            <w:tcW w:w="4723"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5053C8" w:rsidRPr="006D5F4B" w:rsidRDefault="005053C8" w:rsidP="006D5F4B">
            <w:pPr>
              <w:jc w:val="center"/>
              <w:rPr>
                <w:rFonts w:ascii="Times New Roman" w:hAnsi="Times New Roman"/>
                <w:b/>
                <w:sz w:val="24"/>
                <w:szCs w:val="24"/>
              </w:rPr>
            </w:pPr>
            <w:r w:rsidRPr="006D5F4B">
              <w:rPr>
                <w:rFonts w:ascii="Times New Roman" w:hAnsi="Times New Roman"/>
                <w:b/>
                <w:sz w:val="24"/>
                <w:szCs w:val="24"/>
              </w:rPr>
              <w:t>Об’єкт оцінки</w:t>
            </w:r>
          </w:p>
        </w:tc>
        <w:tc>
          <w:tcPr>
            <w:tcW w:w="569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5053C8" w:rsidRPr="006D5F4B" w:rsidRDefault="005053C8" w:rsidP="006D5F4B">
            <w:pPr>
              <w:jc w:val="center"/>
              <w:rPr>
                <w:rFonts w:ascii="Times New Roman" w:hAnsi="Times New Roman"/>
                <w:b/>
                <w:sz w:val="24"/>
                <w:szCs w:val="24"/>
              </w:rPr>
            </w:pPr>
            <w:r w:rsidRPr="006D5F4B">
              <w:rPr>
                <w:rFonts w:ascii="Times New Roman" w:hAnsi="Times New Roman"/>
                <w:b/>
                <w:sz w:val="24"/>
                <w:szCs w:val="24"/>
              </w:rPr>
              <w:t>Види робіт</w:t>
            </w:r>
          </w:p>
        </w:tc>
        <w:tc>
          <w:tcPr>
            <w:tcW w:w="2061"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5053C8" w:rsidRPr="006D5F4B" w:rsidRDefault="005053C8" w:rsidP="006D5F4B">
            <w:pPr>
              <w:jc w:val="center"/>
              <w:rPr>
                <w:rFonts w:ascii="Times New Roman" w:hAnsi="Times New Roman"/>
                <w:b/>
                <w:sz w:val="24"/>
                <w:szCs w:val="24"/>
              </w:rPr>
            </w:pPr>
            <w:r w:rsidRPr="006D5F4B">
              <w:rPr>
                <w:rFonts w:ascii="Times New Roman" w:hAnsi="Times New Roman"/>
                <w:b/>
                <w:sz w:val="24"/>
                <w:szCs w:val="24"/>
              </w:rPr>
              <w:t>Відповідальні</w:t>
            </w:r>
          </w:p>
        </w:tc>
        <w:tc>
          <w:tcPr>
            <w:tcW w:w="1217"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5053C8" w:rsidRPr="006D5F4B" w:rsidRDefault="006D5F4B" w:rsidP="006D5F4B">
            <w:pPr>
              <w:jc w:val="center"/>
              <w:rPr>
                <w:rFonts w:ascii="Times New Roman" w:hAnsi="Times New Roman"/>
                <w:b/>
                <w:sz w:val="24"/>
                <w:szCs w:val="24"/>
              </w:rPr>
            </w:pPr>
            <w:r>
              <w:rPr>
                <w:rFonts w:ascii="Times New Roman" w:hAnsi="Times New Roman"/>
                <w:b/>
                <w:sz w:val="24"/>
                <w:szCs w:val="24"/>
              </w:rPr>
              <w:t>Терміни</w:t>
            </w:r>
          </w:p>
        </w:tc>
      </w:tr>
      <w:tr w:rsidR="008C2DE6" w:rsidRPr="009E2354" w:rsidTr="00085A56">
        <w:tc>
          <w:tcPr>
            <w:tcW w:w="0" w:type="auto"/>
            <w:vMerge w:val="restart"/>
            <w:tcBorders>
              <w:top w:val="single" w:sz="4" w:space="0" w:color="auto"/>
              <w:left w:val="single" w:sz="4" w:space="0" w:color="auto"/>
              <w:right w:val="single" w:sz="4" w:space="0" w:color="auto"/>
            </w:tcBorders>
            <w:shd w:val="clear" w:color="auto" w:fill="DBEEA6" w:themeFill="accent2" w:themeFillTint="66"/>
            <w:textDirection w:val="btLr"/>
            <w:vAlign w:val="center"/>
            <w:hideMark/>
          </w:tcPr>
          <w:p w:rsidR="006D5F4B" w:rsidRPr="006D5F4B" w:rsidRDefault="006D5F4B" w:rsidP="006D5F4B">
            <w:pPr>
              <w:ind w:left="113" w:right="113"/>
              <w:jc w:val="center"/>
              <w:rPr>
                <w:rFonts w:ascii="Times New Roman" w:hAnsi="Times New Roman"/>
                <w:b/>
                <w:sz w:val="24"/>
                <w:szCs w:val="24"/>
              </w:rPr>
            </w:pPr>
            <w:r w:rsidRPr="006D5F4B">
              <w:rPr>
                <w:rFonts w:ascii="Times New Roman" w:hAnsi="Times New Roman"/>
                <w:b/>
                <w:sz w:val="28"/>
                <w:szCs w:val="24"/>
              </w:rPr>
              <w:t>Освітнє  середовище</w:t>
            </w: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Дотримання санітарно-гігієнічних вимог</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6D5F4B">
            <w:pPr>
              <w:rPr>
                <w:rFonts w:ascii="Times New Roman" w:hAnsi="Times New Roman"/>
                <w:sz w:val="24"/>
                <w:szCs w:val="24"/>
              </w:rPr>
            </w:pPr>
            <w:r w:rsidRPr="009E2354">
              <w:rPr>
                <w:rFonts w:ascii="Times New Roman" w:hAnsi="Times New Roman"/>
                <w:sz w:val="24"/>
                <w:szCs w:val="24"/>
              </w:rPr>
              <w:t>Проведення інст</w:t>
            </w:r>
            <w:r w:rsidR="00F56E35">
              <w:rPr>
                <w:rFonts w:ascii="Times New Roman" w:hAnsi="Times New Roman"/>
                <w:sz w:val="24"/>
                <w:szCs w:val="24"/>
              </w:rPr>
              <w:t>р</w:t>
            </w:r>
            <w:r w:rsidRPr="009E2354">
              <w:rPr>
                <w:rFonts w:ascii="Times New Roman" w:hAnsi="Times New Roman"/>
                <w:sz w:val="24"/>
                <w:szCs w:val="24"/>
              </w:rPr>
              <w:t>уктажів на початку ІІ семестру, щоденний контроль за дотриманням санітарно-гігієнічних вимог</w:t>
            </w:r>
          </w:p>
        </w:tc>
        <w:tc>
          <w:tcPr>
            <w:tcW w:w="2061"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Адміністрація, завідуючі кабінетами та навчальними приміщеннями</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Оснащення навчальних кабінетів</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Оновлення інформативних стендів</w:t>
            </w:r>
          </w:p>
        </w:tc>
        <w:tc>
          <w:tcPr>
            <w:tcW w:w="2061"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Зав. кабінетами</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shd w:val="clear" w:color="auto" w:fill="EDF6D2" w:themeFill="accent2" w:themeFillTint="33"/>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Контроль дотримання планових лімітів на використання води, електроенергії</w:t>
            </w:r>
          </w:p>
        </w:tc>
        <w:tc>
          <w:tcPr>
            <w:tcW w:w="5692" w:type="dxa"/>
          </w:tcPr>
          <w:p w:rsidR="006D5F4B" w:rsidRPr="009E2354" w:rsidRDefault="006D5F4B" w:rsidP="005053C8">
            <w:pPr>
              <w:rPr>
                <w:rFonts w:ascii="Times New Roman" w:hAnsi="Times New Roman"/>
                <w:sz w:val="24"/>
                <w:szCs w:val="24"/>
              </w:rPr>
            </w:pPr>
            <w:r>
              <w:rPr>
                <w:rFonts w:ascii="Times New Roman" w:hAnsi="Times New Roman"/>
                <w:sz w:val="24"/>
                <w:szCs w:val="24"/>
              </w:rPr>
              <w:t>П</w:t>
            </w:r>
            <w:r w:rsidRPr="009E2354">
              <w:rPr>
                <w:rFonts w:ascii="Times New Roman" w:hAnsi="Times New Roman"/>
                <w:sz w:val="24"/>
                <w:szCs w:val="24"/>
              </w:rPr>
              <w:t>остійно</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shd w:val="clear" w:color="auto" w:fill="EDF6D2" w:themeFill="accent2" w:themeFillTint="33"/>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Контроль використання миючих та дезінфікуючих засобів</w:t>
            </w:r>
          </w:p>
        </w:tc>
        <w:tc>
          <w:tcPr>
            <w:tcW w:w="5692" w:type="dxa"/>
          </w:tcPr>
          <w:p w:rsidR="006D5F4B" w:rsidRPr="009E2354" w:rsidRDefault="006D5F4B" w:rsidP="005053C8">
            <w:pPr>
              <w:rPr>
                <w:rFonts w:ascii="Times New Roman" w:hAnsi="Times New Roman"/>
                <w:sz w:val="24"/>
                <w:szCs w:val="24"/>
              </w:rPr>
            </w:pPr>
            <w:r>
              <w:rPr>
                <w:rFonts w:ascii="Times New Roman" w:hAnsi="Times New Roman"/>
                <w:sz w:val="24"/>
                <w:szCs w:val="24"/>
              </w:rPr>
              <w:t>П</w:t>
            </w:r>
            <w:r w:rsidRPr="009E2354">
              <w:rPr>
                <w:rFonts w:ascii="Times New Roman" w:hAnsi="Times New Roman"/>
                <w:sz w:val="24"/>
                <w:szCs w:val="24"/>
              </w:rPr>
              <w:t>остійно</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Класні журнали, сторінка інструктажів</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Перевірка класних журналів </w:t>
            </w:r>
          </w:p>
        </w:tc>
        <w:tc>
          <w:tcPr>
            <w:tcW w:w="2061"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Pr>
                <w:rFonts w:ascii="Times New Roman" w:hAnsi="Times New Roman"/>
                <w:sz w:val="24"/>
                <w:szCs w:val="24"/>
              </w:rPr>
              <w:t>ЗДНВР</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 Харчування учасників освітнього процесу</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Щоденний контроль за якістю харчування</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Приміщення їдальні та харчоблоку, дотримання санітарно-гігієнічних вимог</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Щоденний контроль</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 Правила поведінки в інтернеті, </w:t>
            </w:r>
          </w:p>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 захист персональних даних</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Перевірка згоди на обробку персональних даних  (класні керівники)</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Безпека життєдіяльності</w:t>
            </w:r>
          </w:p>
        </w:tc>
        <w:tc>
          <w:tcPr>
            <w:tcW w:w="5692"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Анкетування учнів та вчителі</w:t>
            </w:r>
            <w:r w:rsidRPr="009E2354">
              <w:rPr>
                <w:rFonts w:ascii="Times New Roman" w:hAnsi="Times New Roman"/>
                <w:color w:val="000000"/>
                <w:sz w:val="24"/>
                <w:szCs w:val="24"/>
                <w:lang w:eastAsia="uk-UA"/>
              </w:rPr>
              <w:t xml:space="preserve">  виявлення чи обізнані  учасники освітнього процесу з вимогами охорони праці, безпеки життєдіяльності, пожежної безпеки, правилами поведінки в умовах  надзвичайних ситуацій і дотримуються їх</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Профілактика різних видів захворювань</w:t>
            </w:r>
          </w:p>
        </w:tc>
        <w:tc>
          <w:tcPr>
            <w:tcW w:w="5692"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Організація роботи щодо профілактики різних видів захворювань. Проведення бесід та ГКК</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ЗДВР</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rPr>
          <w:trHeight w:val="597"/>
        </w:trPr>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Дитячий травматизм </w:t>
            </w:r>
          </w:p>
        </w:tc>
        <w:tc>
          <w:tcPr>
            <w:tcW w:w="5692" w:type="dxa"/>
            <w:tcBorders>
              <w:top w:val="single" w:sz="4" w:space="0" w:color="auto"/>
              <w:left w:val="single" w:sz="4" w:space="0" w:color="auto"/>
              <w:bottom w:val="single" w:sz="4" w:space="0" w:color="auto"/>
              <w:right w:val="single" w:sz="4" w:space="0" w:color="auto"/>
            </w:tcBorders>
          </w:tcPr>
          <w:p w:rsidR="006D5F4B" w:rsidRPr="009E2354" w:rsidRDefault="006D5F4B" w:rsidP="006D5F4B">
            <w:pPr>
              <w:spacing w:after="200" w:line="276" w:lineRule="auto"/>
              <w:rPr>
                <w:rFonts w:ascii="Times New Roman" w:hAnsi="Times New Roman"/>
                <w:sz w:val="24"/>
                <w:szCs w:val="24"/>
              </w:rPr>
            </w:pPr>
            <w:r w:rsidRPr="009E2354">
              <w:rPr>
                <w:rFonts w:ascii="Times New Roman" w:hAnsi="Times New Roman"/>
                <w:sz w:val="24"/>
                <w:szCs w:val="24"/>
              </w:rPr>
              <w:t>Заходи щодо запобігання всім видам дитячого травматизму. Проведення бесід та ГКК</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ЗДВР</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Правила безпечної поведінки в інтернеті</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6D5F4B">
            <w:pPr>
              <w:widowControl w:val="0"/>
              <w:rPr>
                <w:rFonts w:ascii="Times New Roman" w:hAnsi="Times New Roman"/>
                <w:sz w:val="24"/>
                <w:szCs w:val="24"/>
              </w:rPr>
            </w:pPr>
            <w:r w:rsidRPr="009E2354">
              <w:rPr>
                <w:rFonts w:ascii="Times New Roman" w:hAnsi="Times New Roman"/>
                <w:sz w:val="24"/>
                <w:szCs w:val="24"/>
              </w:rPr>
              <w:t>Спостереження за навчальними заняттями 8 кл</w:t>
            </w:r>
            <w:r w:rsidR="00F56E35">
              <w:rPr>
                <w:rFonts w:ascii="Times New Roman" w:hAnsi="Times New Roman"/>
                <w:sz w:val="24"/>
                <w:szCs w:val="24"/>
              </w:rPr>
              <w:t>.</w:t>
            </w:r>
          </w:p>
        </w:tc>
        <w:tc>
          <w:tcPr>
            <w:tcW w:w="2061"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ЗДНВР, ЗДНМР</w:t>
            </w:r>
          </w:p>
        </w:tc>
        <w:tc>
          <w:tcPr>
            <w:tcW w:w="1217"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Протягом місяця</w:t>
            </w: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Адаптація п’ятикласників  </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spacing w:after="200" w:line="276" w:lineRule="auto"/>
              <w:rPr>
                <w:rFonts w:ascii="Times New Roman" w:hAnsi="Times New Roman"/>
                <w:sz w:val="24"/>
                <w:szCs w:val="24"/>
              </w:rPr>
            </w:pPr>
            <w:r w:rsidRPr="009E2354">
              <w:rPr>
                <w:rFonts w:ascii="Times New Roman" w:hAnsi="Times New Roman"/>
                <w:sz w:val="24"/>
                <w:szCs w:val="24"/>
              </w:rPr>
              <w:t xml:space="preserve">Обговорення питання на педагогічній раді </w:t>
            </w:r>
          </w:p>
        </w:tc>
        <w:tc>
          <w:tcPr>
            <w:tcW w:w="2061"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Директор, ЗДНМР</w:t>
            </w:r>
          </w:p>
        </w:tc>
        <w:tc>
          <w:tcPr>
            <w:tcW w:w="1217"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Адаптація першокласників </w:t>
            </w:r>
          </w:p>
        </w:tc>
        <w:tc>
          <w:tcPr>
            <w:tcW w:w="5692"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spacing w:after="200" w:line="276" w:lineRule="auto"/>
              <w:rPr>
                <w:rFonts w:ascii="Times New Roman" w:hAnsi="Times New Roman"/>
                <w:sz w:val="24"/>
                <w:szCs w:val="24"/>
              </w:rPr>
            </w:pPr>
            <w:r w:rsidRPr="009E2354">
              <w:rPr>
                <w:rFonts w:ascii="Times New Roman" w:hAnsi="Times New Roman"/>
                <w:sz w:val="24"/>
                <w:szCs w:val="24"/>
              </w:rPr>
              <w:t xml:space="preserve">Спостереження за навчальними заняттями з метою </w:t>
            </w:r>
            <w:r w:rsidRPr="009E2354">
              <w:rPr>
                <w:rFonts w:ascii="Times New Roman" w:hAnsi="Times New Roman"/>
                <w:sz w:val="24"/>
                <w:szCs w:val="24"/>
              </w:rPr>
              <w:lastRenderedPageBreak/>
              <w:t>вивчення особливостей адаптації першокласників</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lastRenderedPageBreak/>
              <w:t>ЗДНВР</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Бесіди з попередження насилля</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Проведення бесід класними керівниками</w:t>
            </w:r>
          </w:p>
        </w:tc>
        <w:tc>
          <w:tcPr>
            <w:tcW w:w="2061"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ЗДВР</w:t>
            </w:r>
          </w:p>
        </w:tc>
        <w:tc>
          <w:tcPr>
            <w:tcW w:w="1217"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Превентивне виховання </w:t>
            </w:r>
          </w:p>
        </w:tc>
        <w:tc>
          <w:tcPr>
            <w:tcW w:w="5692"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Вивчення роботи класних керівників 1-2 класу з питань превентивного виховання </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ЗДВР</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ГКК «Протидія насильству та дискримінації»</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Відвідування ГКК  у 7-8 класах</w:t>
            </w:r>
          </w:p>
        </w:tc>
        <w:tc>
          <w:tcPr>
            <w:tcW w:w="2061"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ЗДВР</w:t>
            </w:r>
          </w:p>
        </w:tc>
        <w:tc>
          <w:tcPr>
            <w:tcW w:w="1217"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Протягом місяця</w:t>
            </w: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6D5F4B" w:rsidRPr="009E2354" w:rsidRDefault="006D5F4B" w:rsidP="006D5F4B">
            <w:pPr>
              <w:widowControl w:val="0"/>
              <w:rPr>
                <w:rFonts w:ascii="Times New Roman" w:eastAsia="Montserrat" w:hAnsi="Times New Roman"/>
                <w:color w:val="000000"/>
                <w:sz w:val="24"/>
                <w:szCs w:val="24"/>
                <w:lang w:eastAsia="uk-UA"/>
              </w:rPr>
            </w:pPr>
            <w:r w:rsidRPr="009E2354">
              <w:rPr>
                <w:rFonts w:ascii="Times New Roman" w:hAnsi="Times New Roman"/>
                <w:sz w:val="24"/>
                <w:szCs w:val="24"/>
              </w:rPr>
              <w:t>Відвідування ГКК «</w:t>
            </w:r>
            <w:r w:rsidRPr="009E2354">
              <w:rPr>
                <w:rFonts w:ascii="Times New Roman" w:hAnsi="Times New Roman"/>
                <w:color w:val="000000"/>
                <w:sz w:val="24"/>
                <w:szCs w:val="24"/>
                <w:lang w:eastAsia="uk-UA"/>
              </w:rPr>
              <w:t>Дотримання етичних  норм, повагу до гідності, прав і свобод людини</w:t>
            </w:r>
          </w:p>
          <w:p w:rsidR="006D5F4B" w:rsidRPr="009E2354" w:rsidRDefault="006D5F4B" w:rsidP="006D5F4B">
            <w:pPr>
              <w:rPr>
                <w:rFonts w:ascii="Times New Roman" w:hAnsi="Times New Roman"/>
                <w:sz w:val="24"/>
                <w:szCs w:val="24"/>
              </w:rPr>
            </w:pP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Відвідування ГКК у 8-9 класах </w:t>
            </w:r>
          </w:p>
        </w:tc>
        <w:tc>
          <w:tcPr>
            <w:tcW w:w="2061"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ЗДВР, ЗДНВР</w:t>
            </w:r>
          </w:p>
        </w:tc>
        <w:tc>
          <w:tcPr>
            <w:tcW w:w="1217"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Протягом місяця</w:t>
            </w: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vMerge w:val="restart"/>
            <w:tcBorders>
              <w:top w:val="single" w:sz="4" w:space="0" w:color="auto"/>
              <w:left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Звіти відвідування учнями  освітнього закладу </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 Попередження пропусків навчальних занять здобувачами освіти. Контроль за відвідуваннями занять, ГКК</w:t>
            </w:r>
          </w:p>
        </w:tc>
        <w:tc>
          <w:tcPr>
            <w:tcW w:w="2061"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Pr>
                <w:rFonts w:ascii="Times New Roman" w:hAnsi="Times New Roman"/>
                <w:sz w:val="24"/>
                <w:szCs w:val="24"/>
              </w:rPr>
              <w:t>К</w:t>
            </w:r>
            <w:r w:rsidRPr="009E2354">
              <w:rPr>
                <w:rFonts w:ascii="Times New Roman" w:hAnsi="Times New Roman"/>
                <w:sz w:val="24"/>
                <w:szCs w:val="24"/>
              </w:rPr>
              <w:t>ласні керівники</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vMerge/>
            <w:tcBorders>
              <w:left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p>
        </w:tc>
        <w:tc>
          <w:tcPr>
            <w:tcW w:w="5692" w:type="dxa"/>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Перевірки запізнень і відвідування школи здобувачами освіти</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vMerge/>
            <w:tcBorders>
              <w:left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p>
        </w:tc>
        <w:tc>
          <w:tcPr>
            <w:tcW w:w="5692" w:type="dxa"/>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Аналіз роботи класних керівників з питання контролю за відвідуванням занять учнями  </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vMerge/>
            <w:tcBorders>
              <w:left w:val="single" w:sz="4" w:space="0" w:color="auto"/>
              <w:bottom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p>
        </w:tc>
        <w:tc>
          <w:tcPr>
            <w:tcW w:w="5692" w:type="dxa"/>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Робота  з батьками здобувачів освіти щодо їх відповідальності за відвідуванням учнями занять</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hideMark/>
          </w:tcPr>
          <w:p w:rsidR="006D5F4B" w:rsidRPr="009E2354" w:rsidRDefault="006D5F4B"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Заходи щодо реалізації універсального дизайну</w:t>
            </w:r>
          </w:p>
        </w:tc>
        <w:tc>
          <w:tcPr>
            <w:tcW w:w="5692"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Адаптувати навчальні приміщення</w:t>
            </w:r>
          </w:p>
        </w:tc>
        <w:tc>
          <w:tcPr>
            <w:tcW w:w="2061" w:type="dxa"/>
            <w:tcBorders>
              <w:top w:val="single" w:sz="4" w:space="0" w:color="auto"/>
              <w:left w:val="single" w:sz="4" w:space="0" w:color="auto"/>
              <w:bottom w:val="single" w:sz="4" w:space="0" w:color="auto"/>
              <w:right w:val="single" w:sz="4" w:space="0" w:color="auto"/>
            </w:tcBorders>
            <w:hideMark/>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Завідуючі навчальними кабінетами</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vMerge w:val="restart"/>
            <w:tcBorders>
              <w:top w:val="single" w:sz="4" w:space="0" w:color="auto"/>
              <w:left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Робота з учнями з ООП</w:t>
            </w:r>
          </w:p>
        </w:tc>
        <w:tc>
          <w:tcPr>
            <w:tcW w:w="5692" w:type="dxa"/>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Оформлення документації щодо організації роботи  для дітей з особливими освітніми потребами. ІПР</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ЗДНВР</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vMerge/>
            <w:tcBorders>
              <w:left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p>
        </w:tc>
        <w:tc>
          <w:tcPr>
            <w:tcW w:w="5692" w:type="dxa"/>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Засідання команди-супроводу. Протоколи команди супроводу</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ЗДНВР</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vMerge/>
            <w:tcBorders>
              <w:left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p>
        </w:tc>
        <w:tc>
          <w:tcPr>
            <w:tcW w:w="5692" w:type="dxa"/>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 xml:space="preserve"> Коригування розкладу корекційно-розвивальні заняття</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ЗДНВР</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tcBorders>
              <w:left w:val="single" w:sz="4" w:space="0" w:color="auto"/>
              <w:bottom w:val="single" w:sz="4" w:space="0" w:color="auto"/>
              <w:right w:val="single" w:sz="4" w:space="0" w:color="auto"/>
            </w:tcBorders>
            <w:shd w:val="clear" w:color="auto" w:fill="DBEEA6" w:themeFill="accent2" w:themeFillTint="66"/>
            <w:vAlign w:val="center"/>
          </w:tcPr>
          <w:p w:rsidR="006D5F4B" w:rsidRPr="009E2354" w:rsidRDefault="006D5F4B" w:rsidP="005053C8">
            <w:pPr>
              <w:rPr>
                <w:rFonts w:ascii="Times New Roman" w:hAnsi="Times New Roman"/>
                <w:sz w:val="24"/>
                <w:szCs w:val="24"/>
              </w:rPr>
            </w:pPr>
          </w:p>
        </w:tc>
        <w:tc>
          <w:tcPr>
            <w:tcW w:w="4723" w:type="dxa"/>
            <w:vMerge/>
            <w:tcBorders>
              <w:left w:val="single" w:sz="4" w:space="0" w:color="auto"/>
              <w:bottom w:val="single" w:sz="4" w:space="0" w:color="auto"/>
              <w:right w:val="single" w:sz="4" w:space="0" w:color="auto"/>
            </w:tcBorders>
            <w:shd w:val="clear" w:color="auto" w:fill="EDF6D2" w:themeFill="accent2" w:themeFillTint="33"/>
          </w:tcPr>
          <w:p w:rsidR="006D5F4B" w:rsidRPr="009E2354" w:rsidRDefault="006D5F4B" w:rsidP="005053C8">
            <w:pPr>
              <w:rPr>
                <w:rFonts w:ascii="Times New Roman" w:hAnsi="Times New Roman"/>
                <w:sz w:val="24"/>
                <w:szCs w:val="24"/>
              </w:rPr>
            </w:pPr>
          </w:p>
        </w:tc>
        <w:tc>
          <w:tcPr>
            <w:tcW w:w="5692" w:type="dxa"/>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Консультування батьків дітей з ООП з особливостей навчання і розвитку дитини</w:t>
            </w:r>
          </w:p>
        </w:tc>
        <w:tc>
          <w:tcPr>
            <w:tcW w:w="2061"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r w:rsidRPr="009E2354">
              <w:rPr>
                <w:rFonts w:ascii="Times New Roman" w:hAnsi="Times New Roman"/>
                <w:sz w:val="24"/>
                <w:szCs w:val="24"/>
              </w:rPr>
              <w:t>Класні керівники, асистенти вчителів</w:t>
            </w:r>
          </w:p>
        </w:tc>
        <w:tc>
          <w:tcPr>
            <w:tcW w:w="1217" w:type="dxa"/>
            <w:tcBorders>
              <w:top w:val="single" w:sz="4" w:space="0" w:color="auto"/>
              <w:left w:val="single" w:sz="4" w:space="0" w:color="auto"/>
              <w:bottom w:val="single" w:sz="4" w:space="0" w:color="auto"/>
              <w:right w:val="single" w:sz="4" w:space="0" w:color="auto"/>
            </w:tcBorders>
          </w:tcPr>
          <w:p w:rsidR="006D5F4B" w:rsidRPr="009E2354" w:rsidRDefault="006D5F4B" w:rsidP="005053C8">
            <w:pPr>
              <w:rPr>
                <w:rFonts w:ascii="Times New Roman" w:hAnsi="Times New Roman"/>
                <w:sz w:val="24"/>
                <w:szCs w:val="24"/>
              </w:rPr>
            </w:pPr>
          </w:p>
        </w:tc>
      </w:tr>
      <w:tr w:rsidR="008C2DE6" w:rsidRPr="009E2354" w:rsidTr="00085A56">
        <w:tc>
          <w:tcPr>
            <w:tcW w:w="0" w:type="auto"/>
            <w:vMerge w:val="restart"/>
            <w:tcBorders>
              <w:top w:val="single" w:sz="4" w:space="0" w:color="auto"/>
              <w:left w:val="single" w:sz="4" w:space="0" w:color="auto"/>
              <w:right w:val="single" w:sz="4" w:space="0" w:color="auto"/>
            </w:tcBorders>
            <w:shd w:val="clear" w:color="auto" w:fill="FBC1A2" w:themeFill="accent6" w:themeFillTint="66"/>
            <w:textDirection w:val="btLr"/>
            <w:vAlign w:val="center"/>
            <w:hideMark/>
          </w:tcPr>
          <w:p w:rsidR="00085A56" w:rsidRPr="006D5F4B" w:rsidRDefault="00085A56" w:rsidP="006D5F4B">
            <w:pPr>
              <w:ind w:left="113" w:right="113"/>
              <w:jc w:val="center"/>
              <w:rPr>
                <w:rFonts w:ascii="Times New Roman" w:hAnsi="Times New Roman"/>
                <w:b/>
                <w:sz w:val="24"/>
                <w:szCs w:val="24"/>
              </w:rPr>
            </w:pPr>
            <w:r w:rsidRPr="006D5F4B">
              <w:rPr>
                <w:rFonts w:ascii="Times New Roman" w:hAnsi="Times New Roman"/>
                <w:b/>
                <w:sz w:val="28"/>
                <w:szCs w:val="24"/>
              </w:rPr>
              <w:t>Система оцінювання здобувачів освіти</w:t>
            </w:r>
          </w:p>
        </w:tc>
        <w:tc>
          <w:tcPr>
            <w:tcW w:w="4723"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85A56" w:rsidRPr="00090788" w:rsidRDefault="00085A56" w:rsidP="005053C8">
            <w:pPr>
              <w:rPr>
                <w:rFonts w:ascii="Times New Roman" w:hAnsi="Times New Roman"/>
                <w:sz w:val="24"/>
                <w:szCs w:val="24"/>
              </w:rPr>
            </w:pPr>
            <w:r w:rsidRPr="00090788">
              <w:rPr>
                <w:rFonts w:ascii="Times New Roman" w:hAnsi="Times New Roman"/>
                <w:sz w:val="24"/>
                <w:szCs w:val="24"/>
                <w:lang w:eastAsia="uk-UA"/>
              </w:rPr>
              <w:t>Реалізації компетентнісного підходу до навчання</w:t>
            </w:r>
            <w:r w:rsidRPr="00090788">
              <w:rPr>
                <w:rFonts w:ascii="Times New Roman" w:hAnsi="Times New Roman"/>
                <w:sz w:val="24"/>
                <w:szCs w:val="24"/>
              </w:rPr>
              <w:t xml:space="preserve"> </w:t>
            </w:r>
          </w:p>
          <w:p w:rsidR="00085A56" w:rsidRPr="00090788" w:rsidRDefault="00085A56" w:rsidP="005053C8">
            <w:pPr>
              <w:rPr>
                <w:rFonts w:ascii="Times New Roman" w:hAnsi="Times New Roman"/>
                <w:sz w:val="24"/>
                <w:szCs w:val="24"/>
              </w:rPr>
            </w:pP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5053C8">
            <w:pPr>
              <w:spacing w:line="254" w:lineRule="auto"/>
              <w:rPr>
                <w:rFonts w:ascii="Times New Roman" w:hAnsi="Times New Roman"/>
                <w:sz w:val="24"/>
                <w:szCs w:val="24"/>
              </w:rPr>
            </w:pPr>
            <w:r w:rsidRPr="00090788">
              <w:rPr>
                <w:rFonts w:ascii="Times New Roman" w:hAnsi="Times New Roman"/>
                <w:sz w:val="24"/>
                <w:szCs w:val="24"/>
              </w:rPr>
              <w:lastRenderedPageBreak/>
              <w:t xml:space="preserve">Відвідування уроків з метою вивчення питання, як система оцінювання в закладі освіти сприяє </w:t>
            </w:r>
            <w:r w:rsidRPr="00090788">
              <w:rPr>
                <w:rFonts w:ascii="Times New Roman" w:hAnsi="Times New Roman"/>
                <w:sz w:val="24"/>
                <w:szCs w:val="24"/>
              </w:rPr>
              <w:lastRenderedPageBreak/>
              <w:t xml:space="preserve">реалізації компетентнісного підходу до навчання </w:t>
            </w:r>
          </w:p>
          <w:p w:rsidR="00085A56" w:rsidRPr="00090788" w:rsidRDefault="00085A56" w:rsidP="00085A56">
            <w:pPr>
              <w:rPr>
                <w:rFonts w:ascii="Times New Roman" w:hAnsi="Times New Roman"/>
                <w:sz w:val="24"/>
                <w:szCs w:val="24"/>
              </w:rPr>
            </w:pPr>
            <w:r w:rsidRPr="00090788">
              <w:rPr>
                <w:rFonts w:ascii="Times New Roman" w:hAnsi="Times New Roman"/>
                <w:sz w:val="24"/>
                <w:szCs w:val="24"/>
              </w:rPr>
              <w:t>в 4-х класах  на уроках природознавства у 5 кл</w:t>
            </w:r>
            <w:r>
              <w:rPr>
                <w:rFonts w:ascii="Times New Roman" w:hAnsi="Times New Roman"/>
                <w:sz w:val="24"/>
                <w:szCs w:val="24"/>
              </w:rPr>
              <w:t>асі</w:t>
            </w:r>
            <w:r w:rsidRPr="00090788">
              <w:rPr>
                <w:rFonts w:ascii="Times New Roman" w:hAnsi="Times New Roman"/>
                <w:sz w:val="24"/>
                <w:szCs w:val="24"/>
              </w:rPr>
              <w:t xml:space="preserve">  </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lastRenderedPageBreak/>
              <w:t>ЗДНВР, ЗДНМР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Протягом місяця</w:t>
            </w:r>
          </w:p>
        </w:tc>
      </w:tr>
      <w:tr w:rsidR="008C2DE6" w:rsidRPr="009E2354" w:rsidTr="00085A56">
        <w:tc>
          <w:tcPr>
            <w:tcW w:w="0" w:type="auto"/>
            <w:vMerge/>
            <w:tcBorders>
              <w:left w:val="single" w:sz="4" w:space="0" w:color="auto"/>
              <w:right w:val="single" w:sz="4" w:space="0" w:color="auto"/>
            </w:tcBorders>
            <w:shd w:val="clear" w:color="auto" w:fill="FBC1A2" w:themeFill="accent6" w:themeFillTint="66"/>
            <w:vAlign w:val="center"/>
          </w:tcPr>
          <w:p w:rsidR="00085A56" w:rsidRPr="009E2354" w:rsidRDefault="00085A56"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85A56" w:rsidRPr="00090788" w:rsidRDefault="00085A56" w:rsidP="005053C8">
            <w:pPr>
              <w:jc w:val="both"/>
              <w:rPr>
                <w:rFonts w:ascii="Times New Roman" w:hAnsi="Times New Roman"/>
                <w:sz w:val="24"/>
                <w:szCs w:val="24"/>
                <w:lang w:eastAsia="uk-UA"/>
              </w:rPr>
            </w:pPr>
            <w:r w:rsidRPr="00090788">
              <w:rPr>
                <w:rFonts w:ascii="Times New Roman" w:hAnsi="Times New Roman"/>
                <w:sz w:val="24"/>
                <w:szCs w:val="24"/>
                <w:lang w:eastAsia="uk-UA"/>
              </w:rPr>
              <w:t>Аналіз результатів навчання здобувачів освіти</w:t>
            </w:r>
          </w:p>
          <w:p w:rsidR="00085A56" w:rsidRPr="00090788" w:rsidRDefault="00085A56" w:rsidP="005053C8">
            <w:pPr>
              <w:rPr>
                <w:rFonts w:ascii="Times New Roman" w:hAnsi="Times New Roman"/>
                <w:sz w:val="24"/>
                <w:szCs w:val="24"/>
                <w:lang w:eastAsia="uk-UA"/>
              </w:rPr>
            </w:pPr>
          </w:p>
        </w:tc>
        <w:tc>
          <w:tcPr>
            <w:tcW w:w="5692" w:type="dxa"/>
            <w:tcBorders>
              <w:top w:val="single" w:sz="4" w:space="0" w:color="auto"/>
              <w:left w:val="single" w:sz="4" w:space="0" w:color="auto"/>
              <w:bottom w:val="single" w:sz="4" w:space="0" w:color="auto"/>
              <w:right w:val="single" w:sz="4" w:space="0" w:color="auto"/>
            </w:tcBorders>
          </w:tcPr>
          <w:p w:rsidR="00085A56" w:rsidRPr="00090788" w:rsidRDefault="00085A56" w:rsidP="005053C8">
            <w:pPr>
              <w:spacing w:line="254" w:lineRule="auto"/>
              <w:rPr>
                <w:rFonts w:ascii="Times New Roman" w:hAnsi="Times New Roman"/>
                <w:sz w:val="24"/>
                <w:szCs w:val="24"/>
              </w:rPr>
            </w:pPr>
            <w:r>
              <w:rPr>
                <w:rFonts w:ascii="Times New Roman" w:hAnsi="Times New Roman"/>
                <w:sz w:val="24"/>
                <w:szCs w:val="24"/>
              </w:rPr>
              <w:t>Проведення педагогіч</w:t>
            </w:r>
            <w:r w:rsidRPr="00090788">
              <w:rPr>
                <w:rFonts w:ascii="Times New Roman" w:hAnsi="Times New Roman"/>
                <w:sz w:val="24"/>
                <w:szCs w:val="24"/>
              </w:rPr>
              <w:t>ної ради за підсумками виконання навчальних програм за І семестр та аналіз результатів навчальної діяльності учнів</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Директор, ЗДНВР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5053C8">
            <w:pPr>
              <w:rPr>
                <w:rFonts w:ascii="Times New Roman" w:hAnsi="Times New Roman"/>
                <w:sz w:val="24"/>
                <w:szCs w:val="24"/>
              </w:rPr>
            </w:pPr>
            <w:r>
              <w:rPr>
                <w:rFonts w:ascii="Times New Roman" w:hAnsi="Times New Roman"/>
                <w:sz w:val="24"/>
                <w:szCs w:val="24"/>
              </w:rPr>
              <w:t>3</w:t>
            </w:r>
            <w:r w:rsidRPr="009E2354">
              <w:rPr>
                <w:rFonts w:ascii="Times New Roman" w:hAnsi="Times New Roman"/>
                <w:sz w:val="24"/>
                <w:szCs w:val="24"/>
              </w:rPr>
              <w:t xml:space="preserve"> т</w:t>
            </w:r>
            <w:r>
              <w:rPr>
                <w:rFonts w:ascii="Times New Roman" w:hAnsi="Times New Roman"/>
                <w:sz w:val="24"/>
                <w:szCs w:val="24"/>
              </w:rPr>
              <w:t>.</w:t>
            </w:r>
          </w:p>
        </w:tc>
      </w:tr>
      <w:tr w:rsidR="008C2DE6" w:rsidRPr="009E2354" w:rsidTr="00085A56">
        <w:tc>
          <w:tcPr>
            <w:tcW w:w="0" w:type="auto"/>
            <w:vMerge/>
            <w:tcBorders>
              <w:left w:val="single" w:sz="4" w:space="0" w:color="auto"/>
              <w:right w:val="single" w:sz="4" w:space="0" w:color="auto"/>
            </w:tcBorders>
            <w:shd w:val="clear" w:color="auto" w:fill="FBC1A2" w:themeFill="accent6" w:themeFillTint="66"/>
            <w:vAlign w:val="center"/>
            <w:hideMark/>
          </w:tcPr>
          <w:p w:rsidR="00085A56" w:rsidRPr="009E2354" w:rsidRDefault="00085A56"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85A56" w:rsidRPr="00090788" w:rsidRDefault="00085A56" w:rsidP="005053C8">
            <w:pPr>
              <w:rPr>
                <w:rFonts w:ascii="Times New Roman" w:hAnsi="Times New Roman"/>
                <w:sz w:val="24"/>
                <w:szCs w:val="24"/>
              </w:rPr>
            </w:pPr>
            <w:r w:rsidRPr="00090788">
              <w:rPr>
                <w:rFonts w:ascii="Times New Roman" w:hAnsi="Times New Roman"/>
                <w:sz w:val="24"/>
                <w:szCs w:val="24"/>
              </w:rPr>
              <w:t xml:space="preserve"> Впровадження системи формувального оцінювання</w:t>
            </w:r>
          </w:p>
          <w:p w:rsidR="00085A56" w:rsidRPr="00090788" w:rsidRDefault="00085A56" w:rsidP="005053C8">
            <w:pPr>
              <w:rPr>
                <w:rFonts w:ascii="Times New Roman" w:hAnsi="Times New Roman"/>
                <w:sz w:val="24"/>
                <w:szCs w:val="24"/>
              </w:rPr>
            </w:pP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5053C8">
            <w:pPr>
              <w:rPr>
                <w:rFonts w:ascii="Times New Roman" w:hAnsi="Times New Roman"/>
                <w:sz w:val="24"/>
                <w:szCs w:val="24"/>
              </w:rPr>
            </w:pPr>
            <w:r w:rsidRPr="00090788">
              <w:rPr>
                <w:rFonts w:ascii="Times New Roman" w:hAnsi="Times New Roman"/>
                <w:sz w:val="24"/>
                <w:szCs w:val="24"/>
              </w:rPr>
              <w:t>Відвідування навчальних занять з усіх навчальних предметів з метою вивчення впровадження системи формувального оцінювання у 5</w:t>
            </w:r>
            <w:r>
              <w:rPr>
                <w:rFonts w:ascii="Times New Roman" w:hAnsi="Times New Roman"/>
                <w:sz w:val="24"/>
                <w:szCs w:val="24"/>
              </w:rPr>
              <w:t>-6</w:t>
            </w:r>
            <w:r w:rsidRPr="00090788">
              <w:rPr>
                <w:rFonts w:ascii="Times New Roman" w:hAnsi="Times New Roman"/>
                <w:sz w:val="24"/>
                <w:szCs w:val="24"/>
              </w:rPr>
              <w:t xml:space="preserve">-х класах         </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Директор, ЗДНВР, ЗДНМР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Протягом місяця</w:t>
            </w:r>
          </w:p>
        </w:tc>
      </w:tr>
      <w:tr w:rsidR="008C2DE6" w:rsidRPr="009E2354" w:rsidTr="00085A56">
        <w:trPr>
          <w:trHeight w:val="648"/>
        </w:trPr>
        <w:tc>
          <w:tcPr>
            <w:tcW w:w="0" w:type="auto"/>
            <w:vMerge/>
            <w:tcBorders>
              <w:left w:val="single" w:sz="4" w:space="0" w:color="auto"/>
              <w:right w:val="single" w:sz="4" w:space="0" w:color="auto"/>
            </w:tcBorders>
            <w:shd w:val="clear" w:color="auto" w:fill="FBC1A2" w:themeFill="accent6" w:themeFillTint="66"/>
            <w:vAlign w:val="center"/>
            <w:hideMark/>
          </w:tcPr>
          <w:p w:rsidR="00085A56" w:rsidRPr="009E2354" w:rsidRDefault="00085A56"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85A56" w:rsidRPr="00090788" w:rsidRDefault="00085A56" w:rsidP="006D5F4B">
            <w:pPr>
              <w:rPr>
                <w:rFonts w:ascii="Times New Roman" w:hAnsi="Times New Roman"/>
                <w:sz w:val="24"/>
                <w:szCs w:val="24"/>
              </w:rPr>
            </w:pPr>
            <w:r w:rsidRPr="00090788">
              <w:rPr>
                <w:rFonts w:ascii="Times New Roman" w:hAnsi="Times New Roman"/>
                <w:sz w:val="24"/>
                <w:szCs w:val="24"/>
              </w:rPr>
              <w:t>Графік роботи курсів за вибором та факультативів</w:t>
            </w: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5053C8">
            <w:pPr>
              <w:rPr>
                <w:rFonts w:ascii="Times New Roman" w:hAnsi="Times New Roman"/>
                <w:sz w:val="24"/>
                <w:szCs w:val="24"/>
              </w:rPr>
            </w:pPr>
            <w:r w:rsidRPr="00090788">
              <w:rPr>
                <w:rFonts w:ascii="Times New Roman" w:hAnsi="Times New Roman"/>
                <w:sz w:val="24"/>
                <w:szCs w:val="24"/>
              </w:rPr>
              <w:t>Контроль за проведенням курсів за вибором та факультативів</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ЗДНВР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C2DE6" w:rsidRPr="009E2354" w:rsidTr="00085A56">
        <w:tc>
          <w:tcPr>
            <w:tcW w:w="0" w:type="auto"/>
            <w:vMerge/>
            <w:tcBorders>
              <w:left w:val="single" w:sz="4" w:space="0" w:color="auto"/>
              <w:right w:val="single" w:sz="4" w:space="0" w:color="auto"/>
            </w:tcBorders>
            <w:shd w:val="clear" w:color="auto" w:fill="FBC1A2" w:themeFill="accent6" w:themeFillTint="66"/>
            <w:vAlign w:val="center"/>
            <w:hideMark/>
          </w:tcPr>
          <w:p w:rsidR="00085A56" w:rsidRPr="009E2354" w:rsidRDefault="00085A56"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DE0D0" w:themeFill="accent6" w:themeFillTint="33"/>
            <w:hideMark/>
          </w:tcPr>
          <w:p w:rsidR="00085A56" w:rsidRPr="00090788" w:rsidRDefault="00085A56" w:rsidP="006D5F4B">
            <w:pPr>
              <w:jc w:val="both"/>
              <w:rPr>
                <w:rFonts w:ascii="Times New Roman" w:hAnsi="Times New Roman"/>
                <w:color w:val="2C2C2C" w:themeColor="text1"/>
                <w:sz w:val="24"/>
                <w:szCs w:val="24"/>
                <w:lang w:eastAsia="uk-UA"/>
              </w:rPr>
            </w:pPr>
            <w:r w:rsidRPr="00090788">
              <w:rPr>
                <w:rFonts w:ascii="Times New Roman" w:hAnsi="Times New Roman"/>
                <w:color w:val="2C2C2C" w:themeColor="text1"/>
                <w:sz w:val="24"/>
                <w:szCs w:val="24"/>
                <w:lang w:eastAsia="uk-UA"/>
              </w:rPr>
              <w:t>Формування у здобувачів освіти відповідальності за результати свого навчання, здатності до самооцінювання</w:t>
            </w:r>
          </w:p>
          <w:p w:rsidR="00085A56" w:rsidRPr="00090788" w:rsidRDefault="00085A56" w:rsidP="005053C8">
            <w:pPr>
              <w:rPr>
                <w:rFonts w:ascii="Times New Roman" w:hAnsi="Times New Roman"/>
                <w:sz w:val="24"/>
                <w:szCs w:val="24"/>
              </w:rPr>
            </w:pP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5053C8">
            <w:pPr>
              <w:rPr>
                <w:rFonts w:ascii="Times New Roman" w:hAnsi="Times New Roman"/>
                <w:sz w:val="24"/>
                <w:szCs w:val="24"/>
              </w:rPr>
            </w:pPr>
            <w:r w:rsidRPr="00090788">
              <w:rPr>
                <w:rFonts w:ascii="Times New Roman" w:hAnsi="Times New Roman"/>
                <w:sz w:val="24"/>
                <w:szCs w:val="24"/>
              </w:rPr>
              <w:t>Спостереження за навчальними заняттями у 5 класі з метою вивчення спрямованості системи оцінювання на формування у здобувачів освіти відповідальності за результати свого навчання</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 xml:space="preserve"> Директор, ЗДНВР, ЗДНМР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Протягом місяця</w:t>
            </w:r>
          </w:p>
        </w:tc>
      </w:tr>
      <w:tr w:rsidR="008C2DE6" w:rsidRPr="009E2354" w:rsidTr="00085A56">
        <w:tc>
          <w:tcPr>
            <w:tcW w:w="0" w:type="auto"/>
            <w:vMerge/>
            <w:tcBorders>
              <w:left w:val="single" w:sz="4" w:space="0" w:color="auto"/>
              <w:right w:val="single" w:sz="4" w:space="0" w:color="auto"/>
            </w:tcBorders>
            <w:shd w:val="clear" w:color="auto" w:fill="FBC1A2" w:themeFill="accent6" w:themeFillTint="66"/>
            <w:vAlign w:val="center"/>
            <w:hideMark/>
          </w:tcPr>
          <w:p w:rsidR="00085A56" w:rsidRPr="009E2354" w:rsidRDefault="00085A56"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DE0D0" w:themeFill="accent6" w:themeFillTint="33"/>
            <w:hideMark/>
          </w:tcPr>
          <w:p w:rsidR="00085A56" w:rsidRPr="00090788" w:rsidRDefault="00085A56" w:rsidP="005053C8">
            <w:pPr>
              <w:rPr>
                <w:rFonts w:ascii="Times New Roman" w:hAnsi="Times New Roman"/>
                <w:sz w:val="24"/>
                <w:szCs w:val="24"/>
              </w:rPr>
            </w:pPr>
            <w:r w:rsidRPr="00090788">
              <w:rPr>
                <w:rFonts w:ascii="Times New Roman" w:hAnsi="Times New Roman"/>
                <w:sz w:val="24"/>
                <w:szCs w:val="24"/>
              </w:rPr>
              <w:t>Самооцінювання учасників освітнього процесу</w:t>
            </w: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5053C8">
            <w:pPr>
              <w:rPr>
                <w:rFonts w:ascii="Times New Roman" w:hAnsi="Times New Roman"/>
                <w:sz w:val="24"/>
                <w:szCs w:val="24"/>
              </w:rPr>
            </w:pPr>
            <w:r w:rsidRPr="00090788">
              <w:rPr>
                <w:rFonts w:ascii="Times New Roman" w:hAnsi="Times New Roman"/>
                <w:sz w:val="24"/>
                <w:szCs w:val="24"/>
              </w:rPr>
              <w:t>Спостереження за проведенням навчальних занять у 5-х класах  з метою вивчення спрямованості системи оцінювання на формування у здобувачів освіти здатності до самооцінювання</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ЗДНВР, ЗДНМР, директор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Протягом місяця</w:t>
            </w:r>
          </w:p>
        </w:tc>
      </w:tr>
      <w:tr w:rsidR="008C2DE6" w:rsidRPr="009E2354" w:rsidTr="00085A56">
        <w:trPr>
          <w:trHeight w:val="604"/>
        </w:trPr>
        <w:tc>
          <w:tcPr>
            <w:tcW w:w="0" w:type="auto"/>
            <w:vMerge/>
            <w:tcBorders>
              <w:left w:val="single" w:sz="4" w:space="0" w:color="auto"/>
              <w:right w:val="single" w:sz="4" w:space="0" w:color="auto"/>
            </w:tcBorders>
            <w:shd w:val="clear" w:color="auto" w:fill="FBC1A2" w:themeFill="accent6" w:themeFillTint="66"/>
            <w:vAlign w:val="center"/>
            <w:hideMark/>
          </w:tcPr>
          <w:p w:rsidR="00085A56" w:rsidRPr="009E2354" w:rsidRDefault="00085A56"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ГКК</w:t>
            </w:r>
            <w:r w:rsidRPr="00090788">
              <w:rPr>
                <w:rFonts w:ascii="Times New Roman" w:hAnsi="Times New Roman"/>
                <w:sz w:val="24"/>
                <w:szCs w:val="24"/>
                <w:lang w:eastAsia="uk-UA"/>
              </w:rPr>
              <w:t xml:space="preserve">  «Формування відповідального ставлення до результатів навчання»</w:t>
            </w:r>
          </w:p>
        </w:tc>
        <w:tc>
          <w:tcPr>
            <w:tcW w:w="5692" w:type="dxa"/>
            <w:tcBorders>
              <w:top w:val="single" w:sz="4" w:space="0" w:color="auto"/>
              <w:left w:val="single" w:sz="4" w:space="0" w:color="auto"/>
              <w:bottom w:val="single" w:sz="4" w:space="0" w:color="auto"/>
              <w:right w:val="single" w:sz="4" w:space="0" w:color="auto"/>
            </w:tcBorders>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В</w:t>
            </w:r>
            <w:r>
              <w:rPr>
                <w:rFonts w:ascii="Times New Roman" w:hAnsi="Times New Roman"/>
                <w:sz w:val="24"/>
                <w:szCs w:val="24"/>
              </w:rPr>
              <w:t>ідвідування ГКК у 9 класах</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ЗДВР</w:t>
            </w:r>
          </w:p>
          <w:p w:rsidR="00085A56" w:rsidRPr="009E2354" w:rsidRDefault="00085A56" w:rsidP="005053C8">
            <w:pPr>
              <w:rPr>
                <w:rFonts w:ascii="Times New Roman" w:hAnsi="Times New Roman"/>
                <w:sz w:val="24"/>
                <w:szCs w:val="24"/>
              </w:rPr>
            </w:pP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Протягом місяця</w:t>
            </w:r>
          </w:p>
        </w:tc>
      </w:tr>
      <w:tr w:rsidR="008C2DE6" w:rsidRPr="009E2354" w:rsidTr="00085A56">
        <w:trPr>
          <w:trHeight w:val="319"/>
        </w:trPr>
        <w:tc>
          <w:tcPr>
            <w:tcW w:w="0" w:type="auto"/>
            <w:vMerge/>
            <w:tcBorders>
              <w:left w:val="single" w:sz="4" w:space="0" w:color="auto"/>
              <w:bottom w:val="single" w:sz="4" w:space="0" w:color="auto"/>
              <w:right w:val="single" w:sz="4" w:space="0" w:color="auto"/>
            </w:tcBorders>
            <w:shd w:val="clear" w:color="auto" w:fill="FBC1A2" w:themeFill="accent6" w:themeFillTint="66"/>
            <w:vAlign w:val="center"/>
          </w:tcPr>
          <w:p w:rsidR="00085A56" w:rsidRPr="009E2354" w:rsidRDefault="00085A56" w:rsidP="005053C8">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Ведення щоденників</w:t>
            </w:r>
          </w:p>
        </w:tc>
        <w:tc>
          <w:tcPr>
            <w:tcW w:w="5692" w:type="dxa"/>
            <w:tcBorders>
              <w:top w:val="single" w:sz="4" w:space="0" w:color="auto"/>
              <w:left w:val="single" w:sz="4" w:space="0" w:color="auto"/>
              <w:bottom w:val="single" w:sz="4" w:space="0" w:color="auto"/>
              <w:right w:val="single" w:sz="4" w:space="0" w:color="auto"/>
            </w:tcBorders>
          </w:tcPr>
          <w:p w:rsidR="00085A56" w:rsidRPr="00090788" w:rsidRDefault="00085A56" w:rsidP="005053C8">
            <w:pPr>
              <w:rPr>
                <w:rFonts w:ascii="Times New Roman" w:hAnsi="Times New Roman"/>
                <w:sz w:val="24"/>
                <w:szCs w:val="24"/>
              </w:rPr>
            </w:pPr>
            <w:r w:rsidRPr="00090788">
              <w:rPr>
                <w:rFonts w:ascii="Times New Roman" w:hAnsi="Times New Roman"/>
                <w:sz w:val="24"/>
                <w:szCs w:val="24"/>
              </w:rPr>
              <w:t>Перевірка ведення щоденників у 5-6 класах</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ЗДВР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5053C8">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C2DE6" w:rsidRPr="009E2354" w:rsidTr="00085A56">
        <w:tc>
          <w:tcPr>
            <w:tcW w:w="1322" w:type="dxa"/>
            <w:vMerge w:val="restart"/>
            <w:tcBorders>
              <w:top w:val="single" w:sz="4" w:space="0" w:color="auto"/>
              <w:left w:val="single" w:sz="4" w:space="0" w:color="auto"/>
              <w:right w:val="single" w:sz="4" w:space="0" w:color="auto"/>
            </w:tcBorders>
            <w:shd w:val="clear" w:color="auto" w:fill="F9B2D6" w:themeFill="accent4" w:themeFillTint="66"/>
            <w:textDirection w:val="btLr"/>
            <w:hideMark/>
          </w:tcPr>
          <w:p w:rsidR="00085A56" w:rsidRPr="006D5F4B" w:rsidRDefault="00085A56" w:rsidP="00085A56">
            <w:pPr>
              <w:jc w:val="center"/>
              <w:rPr>
                <w:rFonts w:ascii="Times New Roman" w:hAnsi="Times New Roman"/>
                <w:b/>
                <w:sz w:val="24"/>
                <w:szCs w:val="24"/>
              </w:rPr>
            </w:pPr>
            <w:r w:rsidRPr="006D5F4B">
              <w:rPr>
                <w:rFonts w:ascii="Times New Roman" w:hAnsi="Times New Roman"/>
                <w:b/>
                <w:sz w:val="24"/>
                <w:szCs w:val="24"/>
              </w:rPr>
              <w:t>Педагогічна діяльність  педагогічних працівників</w:t>
            </w: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Календарно-тематичні плани</w:t>
            </w:r>
          </w:p>
        </w:tc>
        <w:tc>
          <w:tcPr>
            <w:tcW w:w="5692" w:type="dxa"/>
            <w:tcBorders>
              <w:top w:val="single" w:sz="4" w:space="0" w:color="auto"/>
              <w:left w:val="single" w:sz="4" w:space="0" w:color="auto"/>
              <w:bottom w:val="single" w:sz="4" w:space="0" w:color="auto"/>
              <w:right w:val="single" w:sz="4" w:space="0" w:color="auto"/>
            </w:tcBorders>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Контроль за виконанням програми відповідно до календарно-тематичного планування</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ЗДНВР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Відвідування уроків з метою вивчення освітніх технологій спрямованих на формування ключових компетентностей</w:t>
            </w:r>
          </w:p>
        </w:tc>
        <w:tc>
          <w:tcPr>
            <w:tcW w:w="5692" w:type="dxa"/>
            <w:tcBorders>
              <w:top w:val="single" w:sz="4" w:space="0" w:color="auto"/>
              <w:left w:val="single" w:sz="4" w:space="0" w:color="auto"/>
              <w:bottom w:val="single" w:sz="4" w:space="0" w:color="auto"/>
              <w:right w:val="single" w:sz="4" w:space="0" w:color="auto"/>
            </w:tcBorders>
          </w:tcPr>
          <w:p w:rsidR="00085A56" w:rsidRPr="00090788" w:rsidRDefault="00085A56" w:rsidP="00085A56">
            <w:pPr>
              <w:rPr>
                <w:rFonts w:ascii="Times New Roman" w:hAnsi="Times New Roman"/>
                <w:sz w:val="24"/>
                <w:szCs w:val="24"/>
              </w:rPr>
            </w:pPr>
            <w:r w:rsidRPr="00F86A1F">
              <w:rPr>
                <w:rFonts w:ascii="Times New Roman" w:hAnsi="Times New Roman"/>
                <w:sz w:val="24"/>
                <w:szCs w:val="24"/>
              </w:rPr>
              <w:t>Спостереже</w:t>
            </w:r>
            <w:r>
              <w:rPr>
                <w:rFonts w:ascii="Times New Roman" w:hAnsi="Times New Roman"/>
                <w:sz w:val="24"/>
                <w:szCs w:val="24"/>
              </w:rPr>
              <w:t>ння за навчальними заняттями у 8</w:t>
            </w:r>
            <w:r w:rsidRPr="00F86A1F">
              <w:rPr>
                <w:rFonts w:ascii="Times New Roman" w:hAnsi="Times New Roman"/>
                <w:sz w:val="24"/>
                <w:szCs w:val="24"/>
              </w:rPr>
              <w:t xml:space="preserve"> класах</w:t>
            </w:r>
            <w:r>
              <w:rPr>
                <w:rFonts w:ascii="Times New Roman" w:hAnsi="Times New Roman"/>
                <w:sz w:val="24"/>
                <w:szCs w:val="24"/>
              </w:rPr>
              <w:t xml:space="preserve"> з зарубіжної літератури</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 xml:space="preserve">ЗДНВР, ЗДНМР, </w:t>
            </w:r>
            <w:r>
              <w:rPr>
                <w:rFonts w:ascii="Times New Roman" w:hAnsi="Times New Roman"/>
                <w:sz w:val="24"/>
                <w:szCs w:val="24"/>
              </w:rPr>
              <w:t>д</w:t>
            </w:r>
            <w:r w:rsidRPr="009E2354">
              <w:rPr>
                <w:rFonts w:ascii="Times New Roman" w:hAnsi="Times New Roman"/>
                <w:sz w:val="24"/>
                <w:szCs w:val="24"/>
              </w:rPr>
              <w:t>иректор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Протягом місяця</w:t>
            </w: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 xml:space="preserve">ІПР </w:t>
            </w: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Перевірка виконання ІПР</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ЗДНВР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Методичні розробки педагогічних працівників. Блоги, сайти</w:t>
            </w: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Ознайомлення із методичними розробками вчителів художньо-естетичного циклу</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Керівник МО вчителів початкових класів</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Реалізація виховної мети уроку</w:t>
            </w: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085A56">
            <w:pPr>
              <w:rPr>
                <w:rFonts w:ascii="Times New Roman" w:hAnsi="Times New Roman"/>
                <w:sz w:val="24"/>
                <w:szCs w:val="24"/>
              </w:rPr>
            </w:pPr>
            <w:r>
              <w:rPr>
                <w:rFonts w:ascii="Times New Roman" w:hAnsi="Times New Roman"/>
                <w:sz w:val="24"/>
                <w:szCs w:val="24"/>
              </w:rPr>
              <w:t>Самоосвіта вчителів з питань реалізації виховної мети уроків</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 xml:space="preserve">ЗДНВР, ЗДНМР,ЗДВР, </w:t>
            </w:r>
            <w:r w:rsidRPr="009E2354">
              <w:rPr>
                <w:rFonts w:ascii="Times New Roman" w:hAnsi="Times New Roman"/>
                <w:sz w:val="24"/>
                <w:szCs w:val="24"/>
              </w:rPr>
              <w:lastRenderedPageBreak/>
              <w:t>директор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 xml:space="preserve"> ГКК «</w:t>
            </w:r>
            <w:r w:rsidRPr="00090788">
              <w:rPr>
                <w:rFonts w:ascii="Times New Roman" w:hAnsi="Times New Roman"/>
                <w:color w:val="000000"/>
                <w:sz w:val="24"/>
                <w:szCs w:val="24"/>
              </w:rPr>
              <w:t>Формування суспільних цінностей у здобувачів освіти у процесі їх навчання, виховання та розвитку»</w:t>
            </w:r>
          </w:p>
        </w:tc>
        <w:tc>
          <w:tcPr>
            <w:tcW w:w="5692" w:type="dxa"/>
            <w:tcBorders>
              <w:top w:val="single" w:sz="4" w:space="0" w:color="auto"/>
              <w:left w:val="single" w:sz="4" w:space="0" w:color="auto"/>
              <w:bottom w:val="single" w:sz="4" w:space="0" w:color="auto"/>
              <w:right w:val="single" w:sz="4" w:space="0" w:color="auto"/>
            </w:tcBorders>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Відвідування виховних годин у 1-4 класах  з метою вивчення, як педагоги сприяють</w:t>
            </w:r>
            <w:r w:rsidRPr="00090788">
              <w:rPr>
                <w:rFonts w:ascii="Times New Roman" w:hAnsi="Times New Roman"/>
                <w:color w:val="000000"/>
                <w:sz w:val="24"/>
                <w:szCs w:val="24"/>
              </w:rPr>
              <w:t xml:space="preserve"> формуванню суспільних цінностей у здобувачів освіти у процесі їх навчання, виховання та розвитку</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ЗДВР, ЗДНВР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Педагогічна майстерність педагогічних працівників</w:t>
            </w: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Семінар: «Інновації в навчанні – шляхи впровадження»</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Педагогічні працівники. Обмін досвідом</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Робота з дітьми з ООП</w:t>
            </w: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Фронтальне відвідування уроків зі наступним аналізом з метою визначення рівня практичного розв’язання проблеми  розвитку</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ЗДНВР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146F6A"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146F6A" w:rsidRPr="009E2354" w:rsidRDefault="00146F6A" w:rsidP="00085A56">
            <w:pPr>
              <w:rPr>
                <w:rFonts w:ascii="Times New Roman" w:hAnsi="Times New Roman"/>
                <w:sz w:val="24"/>
                <w:szCs w:val="24"/>
              </w:rPr>
            </w:pPr>
          </w:p>
        </w:tc>
        <w:tc>
          <w:tcPr>
            <w:tcW w:w="4723" w:type="dxa"/>
            <w:vMerge w:val="restart"/>
            <w:tcBorders>
              <w:top w:val="single" w:sz="4" w:space="0" w:color="auto"/>
              <w:left w:val="single" w:sz="4" w:space="0" w:color="auto"/>
              <w:right w:val="single" w:sz="4" w:space="0" w:color="auto"/>
            </w:tcBorders>
            <w:shd w:val="clear" w:color="auto" w:fill="FCD8EA" w:themeFill="accent4" w:themeFillTint="33"/>
            <w:hideMark/>
          </w:tcPr>
          <w:p w:rsidR="00146F6A" w:rsidRPr="00090788" w:rsidRDefault="00146F6A" w:rsidP="00085A56">
            <w:pPr>
              <w:rPr>
                <w:rFonts w:ascii="Times New Roman" w:hAnsi="Times New Roman"/>
                <w:sz w:val="24"/>
                <w:szCs w:val="24"/>
              </w:rPr>
            </w:pPr>
            <w:r w:rsidRPr="00090788">
              <w:rPr>
                <w:rFonts w:ascii="Times New Roman" w:hAnsi="Times New Roman"/>
                <w:sz w:val="24"/>
                <w:szCs w:val="24"/>
              </w:rPr>
              <w:t xml:space="preserve">Підвищення педагогічної майстерності вчителів </w:t>
            </w:r>
          </w:p>
        </w:tc>
        <w:tc>
          <w:tcPr>
            <w:tcW w:w="5692" w:type="dxa"/>
            <w:tcBorders>
              <w:top w:val="single" w:sz="4" w:space="0" w:color="auto"/>
              <w:left w:val="single" w:sz="4" w:space="0" w:color="auto"/>
              <w:bottom w:val="single" w:sz="4" w:space="0" w:color="auto"/>
              <w:right w:val="single" w:sz="4" w:space="0" w:color="auto"/>
            </w:tcBorders>
            <w:hideMark/>
          </w:tcPr>
          <w:p w:rsidR="00146F6A" w:rsidRPr="00090788" w:rsidRDefault="00146F6A" w:rsidP="00085A56">
            <w:pPr>
              <w:rPr>
                <w:rFonts w:ascii="Times New Roman" w:hAnsi="Times New Roman"/>
                <w:sz w:val="24"/>
                <w:szCs w:val="24"/>
              </w:rPr>
            </w:pPr>
            <w:r w:rsidRPr="00090788">
              <w:rPr>
                <w:rFonts w:ascii="Times New Roman" w:hAnsi="Times New Roman"/>
                <w:sz w:val="24"/>
                <w:szCs w:val="24"/>
              </w:rPr>
              <w:t>Організація роботи з атестації педагогічних працівників</w:t>
            </w:r>
          </w:p>
        </w:tc>
        <w:tc>
          <w:tcPr>
            <w:tcW w:w="2061" w:type="dxa"/>
            <w:tcBorders>
              <w:top w:val="single" w:sz="4" w:space="0" w:color="auto"/>
              <w:left w:val="single" w:sz="4" w:space="0" w:color="auto"/>
              <w:bottom w:val="single" w:sz="4" w:space="0" w:color="auto"/>
              <w:right w:val="single" w:sz="4" w:space="0" w:color="auto"/>
            </w:tcBorders>
          </w:tcPr>
          <w:p w:rsidR="00146F6A" w:rsidRPr="009E2354" w:rsidRDefault="00146F6A" w:rsidP="00085A56">
            <w:pPr>
              <w:rPr>
                <w:rFonts w:ascii="Times New Roman" w:hAnsi="Times New Roman"/>
                <w:sz w:val="24"/>
                <w:szCs w:val="24"/>
              </w:rPr>
            </w:pPr>
            <w:r w:rsidRPr="009E2354">
              <w:rPr>
                <w:rFonts w:ascii="Times New Roman" w:hAnsi="Times New Roman"/>
                <w:sz w:val="24"/>
                <w:szCs w:val="24"/>
              </w:rPr>
              <w:t xml:space="preserve">Директор </w:t>
            </w:r>
          </w:p>
        </w:tc>
        <w:tc>
          <w:tcPr>
            <w:tcW w:w="1217" w:type="dxa"/>
            <w:tcBorders>
              <w:top w:val="single" w:sz="4" w:space="0" w:color="auto"/>
              <w:left w:val="single" w:sz="4" w:space="0" w:color="auto"/>
              <w:bottom w:val="single" w:sz="4" w:space="0" w:color="auto"/>
              <w:right w:val="single" w:sz="4" w:space="0" w:color="auto"/>
            </w:tcBorders>
          </w:tcPr>
          <w:p w:rsidR="00146F6A" w:rsidRPr="009E2354" w:rsidRDefault="00146F6A" w:rsidP="00085A56">
            <w:pPr>
              <w:rPr>
                <w:rFonts w:ascii="Times New Roman" w:hAnsi="Times New Roman"/>
                <w:sz w:val="24"/>
                <w:szCs w:val="24"/>
              </w:rPr>
            </w:pPr>
          </w:p>
        </w:tc>
      </w:tr>
      <w:tr w:rsidR="00146F6A"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146F6A" w:rsidRPr="009E2354" w:rsidRDefault="00146F6A" w:rsidP="00085A56">
            <w:pPr>
              <w:rPr>
                <w:rFonts w:ascii="Times New Roman" w:hAnsi="Times New Roman"/>
                <w:sz w:val="24"/>
                <w:szCs w:val="24"/>
              </w:rPr>
            </w:pPr>
          </w:p>
        </w:tc>
        <w:tc>
          <w:tcPr>
            <w:tcW w:w="4723" w:type="dxa"/>
            <w:vMerge/>
            <w:tcBorders>
              <w:left w:val="single" w:sz="4" w:space="0" w:color="auto"/>
              <w:bottom w:val="single" w:sz="4" w:space="0" w:color="auto"/>
              <w:right w:val="single" w:sz="4" w:space="0" w:color="auto"/>
            </w:tcBorders>
            <w:shd w:val="clear" w:color="auto" w:fill="FCD8EA" w:themeFill="accent4" w:themeFillTint="33"/>
            <w:hideMark/>
          </w:tcPr>
          <w:p w:rsidR="00146F6A" w:rsidRPr="00090788" w:rsidRDefault="00146F6A" w:rsidP="00085A56">
            <w:pPr>
              <w:rPr>
                <w:rFonts w:ascii="Times New Roman" w:hAnsi="Times New Roman"/>
                <w:sz w:val="24"/>
                <w:szCs w:val="24"/>
              </w:rPr>
            </w:pPr>
          </w:p>
        </w:tc>
        <w:tc>
          <w:tcPr>
            <w:tcW w:w="5692" w:type="dxa"/>
            <w:tcBorders>
              <w:top w:val="single" w:sz="4" w:space="0" w:color="auto"/>
              <w:left w:val="single" w:sz="4" w:space="0" w:color="auto"/>
              <w:bottom w:val="single" w:sz="4" w:space="0" w:color="auto"/>
              <w:right w:val="single" w:sz="4" w:space="0" w:color="auto"/>
            </w:tcBorders>
            <w:hideMark/>
          </w:tcPr>
          <w:p w:rsidR="00146F6A" w:rsidRPr="00090788" w:rsidRDefault="00146F6A" w:rsidP="00085A56">
            <w:pPr>
              <w:rPr>
                <w:rFonts w:ascii="Times New Roman" w:hAnsi="Times New Roman"/>
                <w:sz w:val="24"/>
                <w:szCs w:val="24"/>
              </w:rPr>
            </w:pPr>
            <w:r w:rsidRPr="00090788">
              <w:rPr>
                <w:rFonts w:ascii="Times New Roman" w:hAnsi="Times New Roman"/>
                <w:sz w:val="24"/>
                <w:szCs w:val="24"/>
              </w:rPr>
              <w:t>Ознайомлення із публікаціями вчителів, особливостями здійснення інноваційної діяльності</w:t>
            </w:r>
          </w:p>
        </w:tc>
        <w:tc>
          <w:tcPr>
            <w:tcW w:w="2061" w:type="dxa"/>
            <w:tcBorders>
              <w:top w:val="single" w:sz="4" w:space="0" w:color="auto"/>
              <w:left w:val="single" w:sz="4" w:space="0" w:color="auto"/>
              <w:bottom w:val="single" w:sz="4" w:space="0" w:color="auto"/>
              <w:right w:val="single" w:sz="4" w:space="0" w:color="auto"/>
            </w:tcBorders>
          </w:tcPr>
          <w:p w:rsidR="00146F6A" w:rsidRPr="009E2354" w:rsidRDefault="00146F6A" w:rsidP="00085A56">
            <w:pPr>
              <w:rPr>
                <w:rFonts w:ascii="Times New Roman" w:hAnsi="Times New Roman"/>
                <w:sz w:val="24"/>
                <w:szCs w:val="24"/>
              </w:rPr>
            </w:pPr>
            <w:r w:rsidRPr="009E2354">
              <w:rPr>
                <w:rFonts w:ascii="Times New Roman" w:hAnsi="Times New Roman"/>
                <w:sz w:val="24"/>
                <w:szCs w:val="24"/>
              </w:rPr>
              <w:t>ЗДНВР, ЗДНМР</w:t>
            </w:r>
          </w:p>
        </w:tc>
        <w:tc>
          <w:tcPr>
            <w:tcW w:w="1217" w:type="dxa"/>
            <w:tcBorders>
              <w:top w:val="single" w:sz="4" w:space="0" w:color="auto"/>
              <w:left w:val="single" w:sz="4" w:space="0" w:color="auto"/>
              <w:bottom w:val="single" w:sz="4" w:space="0" w:color="auto"/>
              <w:right w:val="single" w:sz="4" w:space="0" w:color="auto"/>
            </w:tcBorders>
          </w:tcPr>
          <w:p w:rsidR="00146F6A" w:rsidRPr="009E2354" w:rsidRDefault="00146F6A"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Проведення предметних тижнів</w:t>
            </w:r>
          </w:p>
        </w:tc>
        <w:tc>
          <w:tcPr>
            <w:tcW w:w="5692" w:type="dxa"/>
            <w:tcBorders>
              <w:top w:val="single" w:sz="4" w:space="0" w:color="auto"/>
              <w:left w:val="single" w:sz="4" w:space="0" w:color="auto"/>
              <w:bottom w:val="single" w:sz="4" w:space="0" w:color="auto"/>
              <w:right w:val="single" w:sz="4" w:space="0" w:color="auto"/>
            </w:tcBorders>
          </w:tcPr>
          <w:p w:rsidR="00085A56" w:rsidRPr="00090788" w:rsidRDefault="00085A56" w:rsidP="00085A56">
            <w:pPr>
              <w:tabs>
                <w:tab w:val="left" w:pos="1260"/>
              </w:tabs>
              <w:rPr>
                <w:rFonts w:ascii="Times New Roman" w:hAnsi="Times New Roman"/>
                <w:sz w:val="24"/>
                <w:szCs w:val="24"/>
              </w:rPr>
            </w:pPr>
            <w:r w:rsidRPr="00090788">
              <w:rPr>
                <w:rFonts w:ascii="Times New Roman" w:hAnsi="Times New Roman"/>
                <w:sz w:val="24"/>
                <w:szCs w:val="24"/>
              </w:rPr>
              <w:t xml:space="preserve">Іноземні мови </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tabs>
                <w:tab w:val="left" w:pos="1260"/>
              </w:tabs>
              <w:rPr>
                <w:rFonts w:ascii="Times New Roman" w:hAnsi="Times New Roman"/>
                <w:sz w:val="24"/>
                <w:szCs w:val="24"/>
              </w:rPr>
            </w:pPr>
            <w:r w:rsidRPr="009E2354">
              <w:rPr>
                <w:rFonts w:ascii="Times New Roman" w:hAnsi="Times New Roman"/>
                <w:sz w:val="24"/>
                <w:szCs w:val="24"/>
              </w:rPr>
              <w:t>Вчителі предметники, ЗДНМР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85A56" w:rsidRPr="00090788" w:rsidRDefault="00085A56" w:rsidP="00085A56">
            <w:pPr>
              <w:rPr>
                <w:rFonts w:ascii="Times New Roman" w:hAnsi="Times New Roman"/>
                <w:sz w:val="24"/>
                <w:szCs w:val="24"/>
              </w:rPr>
            </w:pPr>
            <w:r>
              <w:rPr>
                <w:rFonts w:ascii="Times New Roman" w:hAnsi="Times New Roman"/>
                <w:sz w:val="24"/>
                <w:szCs w:val="24"/>
              </w:rPr>
              <w:t xml:space="preserve">Реалізація педагогіки </w:t>
            </w:r>
            <w:r w:rsidRPr="00090788">
              <w:rPr>
                <w:rFonts w:ascii="Times New Roman" w:hAnsi="Times New Roman"/>
                <w:sz w:val="24"/>
                <w:szCs w:val="24"/>
              </w:rPr>
              <w:t>партнерства. Анкети батьків</w:t>
            </w: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085A56">
            <w:pPr>
              <w:tabs>
                <w:tab w:val="left" w:pos="1260"/>
              </w:tabs>
              <w:rPr>
                <w:rFonts w:ascii="Times New Roman" w:hAnsi="Times New Roman"/>
                <w:sz w:val="24"/>
                <w:szCs w:val="24"/>
              </w:rPr>
            </w:pPr>
            <w:r w:rsidRPr="00090788">
              <w:rPr>
                <w:rFonts w:ascii="Times New Roman" w:hAnsi="Times New Roman"/>
                <w:sz w:val="24"/>
                <w:szCs w:val="24"/>
              </w:rPr>
              <w:t>Анкетування батьків з питань співпраці педагогічних працівників</w:t>
            </w:r>
            <w:r w:rsidRPr="00090788">
              <w:rPr>
                <w:rFonts w:ascii="Times New Roman" w:hAnsi="Times New Roman"/>
                <w:color w:val="000000"/>
                <w:sz w:val="24"/>
                <w:szCs w:val="24"/>
                <w:lang w:eastAsia="uk-UA"/>
              </w:rPr>
              <w:t xml:space="preserve"> з батьками здобувачів освіти з питань організації освітнього процесу, забезпечення постійного зворотнього  зв’язку</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tabs>
                <w:tab w:val="left" w:pos="1260"/>
              </w:tabs>
              <w:rPr>
                <w:rFonts w:ascii="Times New Roman" w:hAnsi="Times New Roman"/>
                <w:sz w:val="24"/>
                <w:szCs w:val="24"/>
              </w:rPr>
            </w:pPr>
            <w:r w:rsidRPr="009E2354">
              <w:rPr>
                <w:rFonts w:ascii="Times New Roman" w:hAnsi="Times New Roman"/>
                <w:sz w:val="24"/>
                <w:szCs w:val="24"/>
              </w:rPr>
              <w:t>ЗДВР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85A56" w:rsidRPr="00090788" w:rsidRDefault="00085A56" w:rsidP="00085A56">
            <w:pPr>
              <w:spacing w:line="254" w:lineRule="auto"/>
              <w:rPr>
                <w:rFonts w:ascii="Times New Roman" w:hAnsi="Times New Roman"/>
                <w:sz w:val="24"/>
                <w:szCs w:val="24"/>
              </w:rPr>
            </w:pPr>
            <w:r w:rsidRPr="00090788">
              <w:rPr>
                <w:rFonts w:ascii="Times New Roman" w:hAnsi="Times New Roman"/>
                <w:sz w:val="24"/>
                <w:szCs w:val="24"/>
              </w:rPr>
              <w:t>С</w:t>
            </w:r>
            <w:r>
              <w:rPr>
                <w:rFonts w:ascii="Times New Roman" w:hAnsi="Times New Roman"/>
                <w:sz w:val="24"/>
                <w:szCs w:val="24"/>
              </w:rPr>
              <w:t>е</w:t>
            </w:r>
            <w:r w:rsidRPr="00090788">
              <w:rPr>
                <w:rFonts w:ascii="Times New Roman" w:hAnsi="Times New Roman"/>
                <w:sz w:val="24"/>
                <w:szCs w:val="24"/>
              </w:rPr>
              <w:t>мінар для молодих вчителів</w:t>
            </w: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 xml:space="preserve">Розвиток творчих здібностей учнів засобами ІКТ </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ЗДНМР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Протягом місяця</w:t>
            </w: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85A56" w:rsidRPr="00090788" w:rsidRDefault="00085A56" w:rsidP="00085A56">
            <w:pPr>
              <w:spacing w:line="254" w:lineRule="auto"/>
              <w:rPr>
                <w:rFonts w:ascii="Times New Roman" w:hAnsi="Times New Roman"/>
                <w:sz w:val="24"/>
                <w:szCs w:val="24"/>
              </w:rPr>
            </w:pPr>
            <w:r w:rsidRPr="00090788">
              <w:rPr>
                <w:rFonts w:ascii="Times New Roman" w:hAnsi="Times New Roman"/>
                <w:bCs/>
                <w:iCs/>
                <w:sz w:val="24"/>
                <w:szCs w:val="24"/>
                <w:lang w:val="ru-RU"/>
              </w:rPr>
              <w:t xml:space="preserve">Співробітництво з </w:t>
            </w:r>
            <w:r>
              <w:rPr>
                <w:rFonts w:ascii="Times New Roman" w:hAnsi="Times New Roman"/>
                <w:bCs/>
                <w:iCs/>
                <w:sz w:val="24"/>
                <w:szCs w:val="24"/>
                <w:lang w:val="ru-RU"/>
              </w:rPr>
              <w:t>___</w:t>
            </w:r>
            <w:r w:rsidRPr="00090788">
              <w:rPr>
                <w:rFonts w:ascii="Times New Roman" w:hAnsi="Times New Roman"/>
                <w:bCs/>
                <w:iCs/>
                <w:sz w:val="24"/>
                <w:szCs w:val="24"/>
                <w:lang w:val="ru-RU"/>
              </w:rPr>
              <w:t>ОІППО, ВНЗ.</w:t>
            </w:r>
          </w:p>
        </w:tc>
        <w:tc>
          <w:tcPr>
            <w:tcW w:w="5692" w:type="dxa"/>
            <w:tcBorders>
              <w:top w:val="single" w:sz="4" w:space="0" w:color="auto"/>
              <w:left w:val="single" w:sz="4" w:space="0" w:color="auto"/>
              <w:bottom w:val="single" w:sz="4" w:space="0" w:color="auto"/>
              <w:right w:val="single" w:sz="4" w:space="0" w:color="auto"/>
            </w:tcBorders>
            <w:hideMark/>
          </w:tcPr>
          <w:p w:rsidR="00085A56" w:rsidRPr="00085A56" w:rsidRDefault="00085A56" w:rsidP="00085A56">
            <w:pPr>
              <w:rPr>
                <w:rFonts w:ascii="Times New Roman" w:hAnsi="Times New Roman"/>
                <w:sz w:val="24"/>
                <w:szCs w:val="24"/>
              </w:rPr>
            </w:pPr>
            <w:r w:rsidRPr="00085A56">
              <w:rPr>
                <w:rFonts w:ascii="Times New Roman" w:hAnsi="Times New Roman"/>
                <w:bCs/>
                <w:iCs/>
                <w:sz w:val="24"/>
                <w:szCs w:val="24"/>
              </w:rPr>
              <w:t>Участь у семінарах, тренінгах за графіком</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right w:val="single" w:sz="4" w:space="0" w:color="auto"/>
            </w:tcBorders>
            <w:shd w:val="clear" w:color="auto" w:fill="FCD8EA" w:themeFill="accent4" w:themeFillTint="33"/>
            <w:hideMark/>
          </w:tcPr>
          <w:p w:rsidR="00085A56" w:rsidRPr="00090788" w:rsidRDefault="00085A56" w:rsidP="00085A56">
            <w:pPr>
              <w:spacing w:line="254" w:lineRule="auto"/>
              <w:rPr>
                <w:rFonts w:ascii="Times New Roman" w:hAnsi="Times New Roman"/>
                <w:bCs/>
                <w:iCs/>
                <w:sz w:val="24"/>
                <w:szCs w:val="24"/>
                <w:lang w:val="ru-RU"/>
              </w:rPr>
            </w:pPr>
            <w:r w:rsidRPr="00090788">
              <w:rPr>
                <w:rFonts w:ascii="Times New Roman" w:hAnsi="Times New Roman"/>
                <w:sz w:val="24"/>
                <w:szCs w:val="24"/>
              </w:rPr>
              <w:t>Дотримання академічної доброчесності</w:t>
            </w: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085A56">
            <w:pPr>
              <w:spacing w:line="254" w:lineRule="auto"/>
              <w:rPr>
                <w:rFonts w:ascii="Times New Roman" w:hAnsi="Times New Roman"/>
                <w:bCs/>
                <w:iCs/>
                <w:sz w:val="24"/>
                <w:szCs w:val="24"/>
                <w:lang w:val="ru-RU"/>
              </w:rPr>
            </w:pPr>
            <w:r>
              <w:rPr>
                <w:rFonts w:ascii="Times New Roman" w:hAnsi="Times New Roman"/>
                <w:sz w:val="24"/>
                <w:szCs w:val="24"/>
              </w:rPr>
              <w:t>Спостережен</w:t>
            </w:r>
            <w:r w:rsidRPr="00090788">
              <w:rPr>
                <w:rFonts w:ascii="Times New Roman" w:hAnsi="Times New Roman"/>
                <w:sz w:val="24"/>
                <w:szCs w:val="24"/>
              </w:rPr>
              <w:t>ня</w:t>
            </w:r>
            <w:r>
              <w:rPr>
                <w:rFonts w:ascii="Times New Roman" w:hAnsi="Times New Roman"/>
                <w:sz w:val="24"/>
                <w:szCs w:val="24"/>
              </w:rPr>
              <w:t xml:space="preserve"> за навчальними заняттями  у </w:t>
            </w:r>
            <w:r w:rsidRPr="00090788">
              <w:rPr>
                <w:rFonts w:ascii="Times New Roman" w:hAnsi="Times New Roman"/>
                <w:sz w:val="24"/>
                <w:szCs w:val="24"/>
              </w:rPr>
              <w:t>9-х класах</w:t>
            </w:r>
            <w:r>
              <w:rPr>
                <w:rFonts w:ascii="Times New Roman" w:hAnsi="Times New Roman"/>
                <w:sz w:val="24"/>
                <w:szCs w:val="24"/>
              </w:rPr>
              <w:t xml:space="preserve"> з математики</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Директор, ЗДНВР, ЗДНМР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F9B2D6" w:themeFill="accent4" w:themeFillTint="66"/>
            <w:vAlign w:val="center"/>
            <w:hideMark/>
          </w:tcPr>
          <w:p w:rsidR="00085A56" w:rsidRPr="009E2354" w:rsidRDefault="00085A56" w:rsidP="00085A56">
            <w:pPr>
              <w:rPr>
                <w:rFonts w:ascii="Times New Roman" w:hAnsi="Times New Roman"/>
                <w:sz w:val="24"/>
                <w:szCs w:val="24"/>
              </w:rPr>
            </w:pPr>
          </w:p>
        </w:tc>
        <w:tc>
          <w:tcPr>
            <w:tcW w:w="4723" w:type="dxa"/>
            <w:tcBorders>
              <w:left w:val="single" w:sz="4" w:space="0" w:color="auto"/>
              <w:bottom w:val="single" w:sz="4" w:space="0" w:color="auto"/>
              <w:right w:val="single" w:sz="4" w:space="0" w:color="auto"/>
            </w:tcBorders>
            <w:shd w:val="clear" w:color="auto" w:fill="FCD8EA" w:themeFill="accent4" w:themeFillTint="33"/>
            <w:hideMark/>
          </w:tcPr>
          <w:p w:rsidR="00085A56" w:rsidRPr="00090788" w:rsidRDefault="00085A56" w:rsidP="00085A56">
            <w:pPr>
              <w:rPr>
                <w:rFonts w:ascii="Times New Roman" w:hAnsi="Times New Roman"/>
                <w:sz w:val="24"/>
                <w:szCs w:val="24"/>
              </w:rPr>
            </w:pPr>
          </w:p>
        </w:tc>
        <w:tc>
          <w:tcPr>
            <w:tcW w:w="5692" w:type="dxa"/>
            <w:tcBorders>
              <w:top w:val="single" w:sz="4" w:space="0" w:color="auto"/>
              <w:left w:val="single" w:sz="4" w:space="0" w:color="auto"/>
              <w:bottom w:val="single" w:sz="4" w:space="0" w:color="auto"/>
              <w:right w:val="single" w:sz="4" w:space="0" w:color="auto"/>
            </w:tcBorders>
            <w:hideMark/>
          </w:tcPr>
          <w:p w:rsidR="00085A56" w:rsidRPr="00090788" w:rsidRDefault="00085A56" w:rsidP="00085A56">
            <w:pPr>
              <w:rPr>
                <w:rFonts w:ascii="Times New Roman" w:hAnsi="Times New Roman"/>
                <w:sz w:val="24"/>
                <w:szCs w:val="24"/>
              </w:rPr>
            </w:pPr>
            <w:r w:rsidRPr="00090788">
              <w:rPr>
                <w:rFonts w:ascii="Times New Roman" w:hAnsi="Times New Roman"/>
                <w:sz w:val="24"/>
                <w:szCs w:val="24"/>
              </w:rPr>
              <w:t>Анкетування вчителів з питань дотримання принципів академічної доброчесності</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rPr>
          <w:trHeight w:val="849"/>
        </w:trPr>
        <w:tc>
          <w:tcPr>
            <w:tcW w:w="1322" w:type="dxa"/>
            <w:vMerge w:val="restart"/>
            <w:tcBorders>
              <w:top w:val="single" w:sz="4" w:space="0" w:color="auto"/>
              <w:left w:val="single" w:sz="4" w:space="0" w:color="auto"/>
              <w:right w:val="single" w:sz="4" w:space="0" w:color="auto"/>
            </w:tcBorders>
            <w:shd w:val="clear" w:color="auto" w:fill="CCCCCF" w:themeFill="accent5" w:themeFillTint="66"/>
            <w:textDirection w:val="btLr"/>
          </w:tcPr>
          <w:p w:rsidR="00090788" w:rsidRDefault="00090788" w:rsidP="00090788">
            <w:pPr>
              <w:ind w:left="113" w:right="113"/>
              <w:jc w:val="center"/>
              <w:rPr>
                <w:rFonts w:ascii="Times New Roman" w:hAnsi="Times New Roman"/>
                <w:b/>
                <w:sz w:val="28"/>
                <w:szCs w:val="24"/>
              </w:rPr>
            </w:pPr>
          </w:p>
          <w:p w:rsidR="008C2DE6" w:rsidRPr="006D5F7F" w:rsidRDefault="008C2DE6" w:rsidP="008C2DE6">
            <w:pPr>
              <w:ind w:left="113" w:right="113"/>
              <w:jc w:val="center"/>
              <w:rPr>
                <w:rFonts w:ascii="Times New Roman" w:hAnsi="Times New Roman"/>
                <w:b/>
                <w:sz w:val="28"/>
                <w:szCs w:val="24"/>
              </w:rPr>
            </w:pPr>
            <w:r w:rsidRPr="00090788">
              <w:rPr>
                <w:rFonts w:ascii="Times New Roman" w:hAnsi="Times New Roman"/>
                <w:b/>
                <w:sz w:val="28"/>
                <w:szCs w:val="24"/>
              </w:rPr>
              <w:t>Управлінські процеси</w:t>
            </w:r>
          </w:p>
          <w:p w:rsidR="00090788" w:rsidRPr="00090788" w:rsidRDefault="00090788" w:rsidP="00090788">
            <w:pPr>
              <w:ind w:left="113" w:right="113"/>
              <w:jc w:val="center"/>
              <w:rPr>
                <w:rFonts w:ascii="Times New Roman" w:hAnsi="Times New Roman"/>
                <w:b/>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E5E5E7" w:themeFill="accent5" w:themeFillTint="33"/>
          </w:tcPr>
          <w:p w:rsidR="00090788" w:rsidRPr="00090788" w:rsidRDefault="00090788" w:rsidP="00090788">
            <w:pPr>
              <w:rPr>
                <w:rFonts w:ascii="Times New Roman" w:hAnsi="Times New Roman"/>
                <w:sz w:val="24"/>
                <w:szCs w:val="24"/>
              </w:rPr>
            </w:pPr>
            <w:r>
              <w:rPr>
                <w:rFonts w:ascii="Times New Roman" w:hAnsi="Times New Roman"/>
                <w:sz w:val="24"/>
                <w:szCs w:val="24"/>
              </w:rPr>
              <w:t>Планування роботи</w:t>
            </w:r>
          </w:p>
        </w:tc>
        <w:tc>
          <w:tcPr>
            <w:tcW w:w="5692" w:type="dxa"/>
            <w:tcBorders>
              <w:top w:val="single" w:sz="4" w:space="0" w:color="auto"/>
              <w:left w:val="single" w:sz="4" w:space="0" w:color="auto"/>
              <w:bottom w:val="single" w:sz="4" w:space="0" w:color="auto"/>
              <w:right w:val="single" w:sz="4" w:space="0" w:color="auto"/>
            </w:tcBorders>
          </w:tcPr>
          <w:p w:rsidR="00090788" w:rsidRDefault="00090788" w:rsidP="00090788">
            <w:pPr>
              <w:rPr>
                <w:rFonts w:ascii="Times New Roman" w:hAnsi="Times New Roman"/>
                <w:sz w:val="24"/>
                <w:szCs w:val="24"/>
              </w:rPr>
            </w:pPr>
            <w:r w:rsidRPr="009E2354">
              <w:rPr>
                <w:rFonts w:ascii="Times New Roman" w:hAnsi="Times New Roman"/>
                <w:sz w:val="24"/>
                <w:szCs w:val="24"/>
              </w:rPr>
              <w:t xml:space="preserve"> Реалізація </w:t>
            </w:r>
            <w:r>
              <w:rPr>
                <w:rFonts w:ascii="Times New Roman" w:hAnsi="Times New Roman"/>
                <w:sz w:val="24"/>
                <w:szCs w:val="24"/>
              </w:rPr>
              <w:t>та виконання стратегії розвитку закладу. Виконанн</w:t>
            </w:r>
            <w:r w:rsidR="00085A56">
              <w:rPr>
                <w:rFonts w:ascii="Times New Roman" w:hAnsi="Times New Roman"/>
                <w:sz w:val="24"/>
                <w:szCs w:val="24"/>
              </w:rPr>
              <w:t>я</w:t>
            </w:r>
            <w:r>
              <w:rPr>
                <w:rFonts w:ascii="Times New Roman" w:hAnsi="Times New Roman"/>
                <w:sz w:val="24"/>
                <w:szCs w:val="24"/>
              </w:rPr>
              <w:t xml:space="preserve"> робочого навчального плану, корективи.</w:t>
            </w:r>
          </w:p>
          <w:p w:rsidR="00090788" w:rsidRPr="00090788" w:rsidRDefault="00090788" w:rsidP="00085A56">
            <w:pPr>
              <w:rPr>
                <w:rFonts w:ascii="Times New Roman" w:hAnsi="Times New Roman"/>
                <w:sz w:val="24"/>
                <w:szCs w:val="24"/>
              </w:rPr>
            </w:pPr>
            <w:r>
              <w:rPr>
                <w:rFonts w:ascii="Times New Roman" w:hAnsi="Times New Roman"/>
                <w:sz w:val="24"/>
                <w:szCs w:val="24"/>
              </w:rPr>
              <w:t>Складання графік</w:t>
            </w:r>
            <w:r w:rsidR="00085A56">
              <w:rPr>
                <w:rFonts w:ascii="Times New Roman" w:hAnsi="Times New Roman"/>
                <w:sz w:val="24"/>
                <w:szCs w:val="24"/>
              </w:rPr>
              <w:t>у</w:t>
            </w:r>
            <w:r>
              <w:rPr>
                <w:rFonts w:ascii="Times New Roman" w:hAnsi="Times New Roman"/>
                <w:sz w:val="24"/>
                <w:szCs w:val="24"/>
              </w:rPr>
              <w:t xml:space="preserve"> відпусток</w:t>
            </w:r>
          </w:p>
        </w:tc>
        <w:tc>
          <w:tcPr>
            <w:tcW w:w="2061" w:type="dxa"/>
            <w:tcBorders>
              <w:top w:val="single" w:sz="4" w:space="0" w:color="auto"/>
              <w:left w:val="single" w:sz="4" w:space="0" w:color="auto"/>
              <w:bottom w:val="single" w:sz="4" w:space="0" w:color="auto"/>
              <w:right w:val="single" w:sz="4" w:space="0" w:color="auto"/>
            </w:tcBorders>
          </w:tcPr>
          <w:p w:rsidR="00090788" w:rsidRPr="009E2354" w:rsidRDefault="00090788" w:rsidP="00090788">
            <w:pPr>
              <w:rPr>
                <w:rFonts w:ascii="Times New Roman" w:hAnsi="Times New Roman"/>
                <w:sz w:val="24"/>
                <w:szCs w:val="24"/>
              </w:rPr>
            </w:pPr>
            <w:r>
              <w:rPr>
                <w:rFonts w:ascii="Times New Roman" w:hAnsi="Times New Roman"/>
                <w:sz w:val="24"/>
                <w:szCs w:val="24"/>
              </w:rPr>
              <w:t xml:space="preserve">Адміністрація </w:t>
            </w:r>
          </w:p>
          <w:p w:rsidR="00090788" w:rsidRPr="009E2354" w:rsidRDefault="00090788" w:rsidP="00090788">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17" w:type="dxa"/>
            <w:tcBorders>
              <w:top w:val="single" w:sz="4" w:space="0" w:color="auto"/>
              <w:left w:val="single" w:sz="4" w:space="0" w:color="auto"/>
              <w:bottom w:val="single" w:sz="4" w:space="0" w:color="auto"/>
              <w:right w:val="single" w:sz="4" w:space="0" w:color="auto"/>
            </w:tcBorders>
          </w:tcPr>
          <w:p w:rsidR="00090788" w:rsidRPr="009E2354" w:rsidRDefault="00090788" w:rsidP="00090788">
            <w:pPr>
              <w:rPr>
                <w:rFonts w:ascii="Times New Roman" w:hAnsi="Times New Roman"/>
                <w:sz w:val="24"/>
                <w:szCs w:val="24"/>
              </w:rPr>
            </w:pPr>
          </w:p>
        </w:tc>
      </w:tr>
      <w:tr w:rsidR="008C2DE6" w:rsidRPr="009E2354" w:rsidTr="00085A56">
        <w:tc>
          <w:tcPr>
            <w:tcW w:w="1322" w:type="dxa"/>
            <w:vMerge/>
            <w:tcBorders>
              <w:left w:val="single" w:sz="4" w:space="0" w:color="auto"/>
              <w:right w:val="single" w:sz="4" w:space="0" w:color="auto"/>
            </w:tcBorders>
            <w:shd w:val="clear" w:color="auto" w:fill="CCCCCF" w:themeFill="accent5" w:themeFillTint="66"/>
            <w:textDirection w:val="btLr"/>
            <w:hideMark/>
          </w:tcPr>
          <w:p w:rsidR="00085A56" w:rsidRPr="009E2354" w:rsidRDefault="00085A56" w:rsidP="00085A56">
            <w:pPr>
              <w:ind w:left="113" w:right="113"/>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Перевірка ведення зошитів</w:t>
            </w:r>
          </w:p>
        </w:tc>
        <w:tc>
          <w:tcPr>
            <w:tcW w:w="5692"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Математика</w:t>
            </w:r>
            <w:r>
              <w:rPr>
                <w:rFonts w:ascii="Times New Roman" w:hAnsi="Times New Roman"/>
                <w:sz w:val="24"/>
                <w:szCs w:val="24"/>
              </w:rPr>
              <w:t xml:space="preserve"> </w:t>
            </w:r>
            <w:r w:rsidRPr="009E2354">
              <w:rPr>
                <w:rFonts w:ascii="Times New Roman" w:hAnsi="Times New Roman"/>
                <w:sz w:val="24"/>
                <w:szCs w:val="24"/>
              </w:rPr>
              <w:t xml:space="preserve"> </w:t>
            </w:r>
            <w:r w:rsidRPr="00090788">
              <w:rPr>
                <w:rFonts w:ascii="Times New Roman" w:hAnsi="Times New Roman"/>
                <w:sz w:val="24"/>
                <w:szCs w:val="24"/>
              </w:rPr>
              <w:t xml:space="preserve">– </w:t>
            </w:r>
            <w:r w:rsidRPr="009E2354">
              <w:rPr>
                <w:rFonts w:ascii="Times New Roman" w:hAnsi="Times New Roman"/>
                <w:sz w:val="24"/>
                <w:szCs w:val="24"/>
              </w:rPr>
              <w:t>3 кл, укр</w:t>
            </w:r>
            <w:r>
              <w:rPr>
                <w:rFonts w:ascii="Times New Roman" w:hAnsi="Times New Roman"/>
                <w:sz w:val="24"/>
                <w:szCs w:val="24"/>
              </w:rPr>
              <w:t xml:space="preserve">аїнська </w:t>
            </w:r>
            <w:r w:rsidRPr="009E2354">
              <w:rPr>
                <w:rFonts w:ascii="Times New Roman" w:hAnsi="Times New Roman"/>
                <w:sz w:val="24"/>
                <w:szCs w:val="24"/>
              </w:rPr>
              <w:t>мова</w:t>
            </w:r>
            <w:r>
              <w:rPr>
                <w:rFonts w:ascii="Times New Roman" w:hAnsi="Times New Roman"/>
                <w:sz w:val="24"/>
                <w:szCs w:val="24"/>
              </w:rPr>
              <w:t xml:space="preserve"> </w:t>
            </w:r>
            <w:r w:rsidRPr="009E2354">
              <w:rPr>
                <w:rFonts w:ascii="Times New Roman" w:hAnsi="Times New Roman"/>
                <w:sz w:val="24"/>
                <w:szCs w:val="24"/>
              </w:rPr>
              <w:t xml:space="preserve"> – 11 кл, англійська мова – 11 кл.</w:t>
            </w:r>
          </w:p>
        </w:tc>
        <w:tc>
          <w:tcPr>
            <w:tcW w:w="2061"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ЗДНВР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C2DE6" w:rsidRPr="009E2354" w:rsidTr="00085A56">
        <w:tc>
          <w:tcPr>
            <w:tcW w:w="0" w:type="auto"/>
            <w:vMerge/>
            <w:tcBorders>
              <w:left w:val="single" w:sz="4" w:space="0" w:color="auto"/>
              <w:right w:val="single" w:sz="4" w:space="0" w:color="auto"/>
            </w:tcBorders>
            <w:shd w:val="clear" w:color="auto" w:fill="CCCCCF" w:themeFill="accent5"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Аналіз стану викладання предметів</w:t>
            </w:r>
          </w:p>
        </w:tc>
        <w:tc>
          <w:tcPr>
            <w:tcW w:w="5692"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Перевірка стану викладання і рівня зн</w:t>
            </w:r>
            <w:r>
              <w:rPr>
                <w:rFonts w:ascii="Times New Roman" w:hAnsi="Times New Roman"/>
                <w:sz w:val="24"/>
                <w:szCs w:val="24"/>
              </w:rPr>
              <w:t>ань, умінь та навичок учнів 5-6</w:t>
            </w:r>
            <w:r w:rsidRPr="009E2354">
              <w:rPr>
                <w:rFonts w:ascii="Times New Roman" w:hAnsi="Times New Roman"/>
                <w:sz w:val="24"/>
                <w:szCs w:val="24"/>
              </w:rPr>
              <w:t>-х класі</w:t>
            </w:r>
            <w:r>
              <w:rPr>
                <w:rFonts w:ascii="Times New Roman" w:hAnsi="Times New Roman"/>
                <w:sz w:val="24"/>
                <w:szCs w:val="24"/>
              </w:rPr>
              <w:t>в з математики</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F803CF" w:rsidP="00F803CF">
            <w:pPr>
              <w:rPr>
                <w:rFonts w:ascii="Times New Roman" w:hAnsi="Times New Roman"/>
                <w:sz w:val="24"/>
                <w:szCs w:val="24"/>
              </w:rPr>
            </w:pPr>
            <w:r>
              <w:rPr>
                <w:rFonts w:ascii="Times New Roman" w:hAnsi="Times New Roman"/>
                <w:sz w:val="24"/>
                <w:szCs w:val="24"/>
              </w:rPr>
              <w:t>ЗДНВР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CCCCCF" w:themeFill="accent5"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 xml:space="preserve">Робота з батьками  </w:t>
            </w:r>
          </w:p>
        </w:tc>
        <w:tc>
          <w:tcPr>
            <w:tcW w:w="5692"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spacing w:line="235" w:lineRule="auto"/>
              <w:jc w:val="both"/>
              <w:rPr>
                <w:rFonts w:ascii="Times New Roman" w:hAnsi="Times New Roman"/>
                <w:sz w:val="24"/>
                <w:szCs w:val="24"/>
              </w:rPr>
            </w:pPr>
            <w:r w:rsidRPr="009E2354">
              <w:rPr>
                <w:rFonts w:ascii="Times New Roman" w:hAnsi="Times New Roman"/>
                <w:sz w:val="24"/>
                <w:szCs w:val="24"/>
              </w:rPr>
              <w:t xml:space="preserve"> Консультування батьків здобувачів освіти з метою</w:t>
            </w:r>
            <w:r w:rsidRPr="009E2354">
              <w:rPr>
                <w:rFonts w:ascii="Times New Roman" w:hAnsi="Times New Roman"/>
                <w:color w:val="000000"/>
                <w:sz w:val="24"/>
                <w:szCs w:val="24"/>
                <w:lang w:eastAsia="uk-UA"/>
              </w:rPr>
              <w:t xml:space="preserve">  вивчення існування психологічно комфортного середовища, яке забезпечує конструктивну взаємодію здобувачів освіти, їх батьків, педагогічних та інших працівників </w:t>
            </w:r>
            <w:r>
              <w:rPr>
                <w:rFonts w:ascii="Times New Roman" w:hAnsi="Times New Roman"/>
                <w:color w:val="000000"/>
                <w:sz w:val="24"/>
                <w:szCs w:val="24"/>
                <w:lang w:eastAsia="uk-UA"/>
              </w:rPr>
              <w:t>закладу освіти та взаємну довіру</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Шкільний психолог, ЗДВР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8C2DE6" w:rsidRPr="009E2354" w:rsidTr="00085A56">
        <w:tc>
          <w:tcPr>
            <w:tcW w:w="0" w:type="auto"/>
            <w:vMerge/>
            <w:tcBorders>
              <w:left w:val="single" w:sz="4" w:space="0" w:color="auto"/>
              <w:right w:val="single" w:sz="4" w:space="0" w:color="auto"/>
            </w:tcBorders>
            <w:shd w:val="clear" w:color="auto" w:fill="CCCCCF" w:themeFill="accent5"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Сайт освітнього закладу</w:t>
            </w:r>
          </w:p>
        </w:tc>
        <w:tc>
          <w:tcPr>
            <w:tcW w:w="5692"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 xml:space="preserve">Редагування інформації щодо портфоліо педагогів </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Адміністрація, педагогічні працівники</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 xml:space="preserve">Постійно </w:t>
            </w:r>
          </w:p>
        </w:tc>
      </w:tr>
      <w:tr w:rsidR="008C2DE6" w:rsidRPr="009E2354" w:rsidTr="00085A56">
        <w:tc>
          <w:tcPr>
            <w:tcW w:w="0" w:type="auto"/>
            <w:vMerge/>
            <w:tcBorders>
              <w:left w:val="single" w:sz="4" w:space="0" w:color="auto"/>
              <w:right w:val="single" w:sz="4" w:space="0" w:color="auto"/>
            </w:tcBorders>
            <w:shd w:val="clear" w:color="auto" w:fill="CCCCCF" w:themeFill="accent5"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Робота з кадрами</w:t>
            </w:r>
          </w:p>
        </w:tc>
        <w:tc>
          <w:tcPr>
            <w:tcW w:w="5692"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Співпраця з  педагогічними працівниками з метою залучення до участі у фахових конкурсах</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Директор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Постійно</w:t>
            </w:r>
          </w:p>
        </w:tc>
      </w:tr>
      <w:tr w:rsidR="008C2DE6" w:rsidRPr="009E2354" w:rsidTr="00085A56">
        <w:tc>
          <w:tcPr>
            <w:tcW w:w="0" w:type="auto"/>
            <w:vMerge/>
            <w:tcBorders>
              <w:left w:val="single" w:sz="4" w:space="0" w:color="auto"/>
              <w:right w:val="single" w:sz="4" w:space="0" w:color="auto"/>
            </w:tcBorders>
            <w:shd w:val="clear" w:color="auto" w:fill="CCCCCF" w:themeFill="accent5"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Моральне та матеріальне заохочення учасників освітнього процесу</w:t>
            </w:r>
          </w:p>
        </w:tc>
        <w:tc>
          <w:tcPr>
            <w:tcW w:w="5692"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Нагородження педагогічних працівників до Дня працівника освіти</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Директор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CCCCCF" w:themeFill="accent5"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85A56" w:rsidRPr="009E2354" w:rsidRDefault="00146F6A" w:rsidP="00085A56">
            <w:pPr>
              <w:rPr>
                <w:rFonts w:ascii="Times New Roman" w:hAnsi="Times New Roman"/>
                <w:sz w:val="24"/>
                <w:szCs w:val="24"/>
              </w:rPr>
            </w:pPr>
            <w:r w:rsidRPr="00146F6A">
              <w:rPr>
                <w:rFonts w:ascii="Times New Roman" w:hAnsi="Times New Roman"/>
                <w:sz w:val="24"/>
                <w:szCs w:val="24"/>
              </w:rPr>
              <w:t>Підвищення кваліфікації</w:t>
            </w:r>
          </w:p>
        </w:tc>
        <w:tc>
          <w:tcPr>
            <w:tcW w:w="5692"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Проходження курсів згідно графіка</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CCCCCF" w:themeFill="accent5" w:themeFillTint="66"/>
            <w:vAlign w:val="center"/>
            <w:hideMark/>
          </w:tcPr>
          <w:p w:rsidR="00085A56" w:rsidRPr="009E2354" w:rsidRDefault="00085A56" w:rsidP="00085A56">
            <w:pPr>
              <w:rPr>
                <w:rFonts w:ascii="Times New Roman" w:hAnsi="Times New Roman"/>
                <w:sz w:val="24"/>
                <w:szCs w:val="24"/>
              </w:rPr>
            </w:pPr>
          </w:p>
        </w:tc>
        <w:tc>
          <w:tcPr>
            <w:tcW w:w="4723" w:type="dxa"/>
            <w:shd w:val="clear" w:color="auto" w:fill="FFF2CC" w:themeFill="accent1" w:themeFillTint="33"/>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Громадське самоврядування учнів</w:t>
            </w:r>
          </w:p>
        </w:tc>
        <w:tc>
          <w:tcPr>
            <w:tcW w:w="5692" w:type="dxa"/>
            <w:hideMark/>
          </w:tcPr>
          <w:p w:rsidR="00085A56" w:rsidRPr="009E2354" w:rsidRDefault="00085A56" w:rsidP="00085A56">
            <w:pPr>
              <w:rPr>
                <w:rFonts w:ascii="Times New Roman" w:hAnsi="Times New Roman"/>
                <w:sz w:val="24"/>
                <w:szCs w:val="24"/>
              </w:rPr>
            </w:pPr>
            <w:r>
              <w:rPr>
                <w:rFonts w:ascii="Times New Roman" w:hAnsi="Times New Roman"/>
                <w:sz w:val="24"/>
                <w:szCs w:val="24"/>
              </w:rPr>
              <w:t xml:space="preserve">Проведення засідань за підсумками діяльності за місяць </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Директор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Pr>
                <w:rFonts w:ascii="Times New Roman" w:hAnsi="Times New Roman"/>
                <w:sz w:val="24"/>
                <w:szCs w:val="24"/>
              </w:rPr>
              <w:t>Щ</w:t>
            </w:r>
            <w:r w:rsidRPr="009E2354">
              <w:rPr>
                <w:rFonts w:ascii="Times New Roman" w:hAnsi="Times New Roman"/>
                <w:sz w:val="24"/>
                <w:szCs w:val="24"/>
              </w:rPr>
              <w:t>отижня</w:t>
            </w:r>
          </w:p>
        </w:tc>
      </w:tr>
      <w:tr w:rsidR="008C2DE6" w:rsidRPr="009E2354" w:rsidTr="00085A56">
        <w:tc>
          <w:tcPr>
            <w:tcW w:w="0" w:type="auto"/>
            <w:vMerge/>
            <w:tcBorders>
              <w:left w:val="single" w:sz="4" w:space="0" w:color="auto"/>
              <w:right w:val="single" w:sz="4" w:space="0" w:color="auto"/>
            </w:tcBorders>
            <w:shd w:val="clear" w:color="auto" w:fill="CCCCCF" w:themeFill="accent5" w:themeFillTint="66"/>
            <w:vAlign w:val="center"/>
            <w:hideMark/>
          </w:tcPr>
          <w:p w:rsidR="00085A56" w:rsidRPr="009E2354" w:rsidRDefault="00085A56" w:rsidP="00085A56">
            <w:pPr>
              <w:rPr>
                <w:rFonts w:ascii="Times New Roman" w:hAnsi="Times New Roman"/>
                <w:sz w:val="24"/>
                <w:szCs w:val="24"/>
              </w:rPr>
            </w:pPr>
          </w:p>
        </w:tc>
        <w:tc>
          <w:tcPr>
            <w:tcW w:w="4723" w:type="dxa"/>
            <w:shd w:val="clear" w:color="auto" w:fill="FFF2CC" w:themeFill="accent1" w:themeFillTint="33"/>
            <w:hideMark/>
          </w:tcPr>
          <w:p w:rsidR="00085A56" w:rsidRPr="009E2354" w:rsidRDefault="00085A56" w:rsidP="00085A56">
            <w:pPr>
              <w:jc w:val="both"/>
              <w:rPr>
                <w:rFonts w:ascii="Times New Roman" w:hAnsi="Times New Roman"/>
                <w:sz w:val="24"/>
                <w:szCs w:val="24"/>
              </w:rPr>
            </w:pPr>
            <w:r w:rsidRPr="009E2354">
              <w:rPr>
                <w:rFonts w:ascii="Times New Roman" w:hAnsi="Times New Roman"/>
                <w:sz w:val="24"/>
                <w:szCs w:val="24"/>
              </w:rPr>
              <w:t xml:space="preserve">Громадське самоврядування батьків </w:t>
            </w:r>
          </w:p>
          <w:p w:rsidR="00085A56" w:rsidRPr="009E2354" w:rsidRDefault="00085A56" w:rsidP="00085A56">
            <w:pPr>
              <w:jc w:val="both"/>
              <w:rPr>
                <w:rFonts w:ascii="Times New Roman" w:hAnsi="Times New Roman"/>
                <w:sz w:val="24"/>
                <w:szCs w:val="24"/>
              </w:rPr>
            </w:pPr>
          </w:p>
        </w:tc>
        <w:tc>
          <w:tcPr>
            <w:tcW w:w="5692" w:type="dxa"/>
            <w:hideMark/>
          </w:tcPr>
          <w:p w:rsidR="00085A56" w:rsidRDefault="00085A56" w:rsidP="00085A56">
            <w:pPr>
              <w:rPr>
                <w:rFonts w:ascii="Times New Roman" w:hAnsi="Times New Roman"/>
                <w:sz w:val="24"/>
                <w:szCs w:val="24"/>
              </w:rPr>
            </w:pPr>
            <w:r>
              <w:rPr>
                <w:rFonts w:ascii="Times New Roman" w:hAnsi="Times New Roman"/>
                <w:sz w:val="24"/>
                <w:szCs w:val="24"/>
              </w:rPr>
              <w:t xml:space="preserve"> Засідання батьківської ради </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Директор</w:t>
            </w:r>
          </w:p>
        </w:tc>
        <w:tc>
          <w:tcPr>
            <w:tcW w:w="1217"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CCCCCF" w:themeFill="accent5" w:themeFillTint="66"/>
            <w:vAlign w:val="center"/>
            <w:hideMark/>
          </w:tcPr>
          <w:p w:rsidR="00085A56" w:rsidRPr="009E2354" w:rsidRDefault="00085A56" w:rsidP="00085A56">
            <w:pPr>
              <w:rPr>
                <w:rFonts w:ascii="Times New Roman" w:hAnsi="Times New Roman"/>
                <w:sz w:val="24"/>
                <w:szCs w:val="24"/>
              </w:rPr>
            </w:pPr>
          </w:p>
        </w:tc>
        <w:tc>
          <w:tcPr>
            <w:tcW w:w="4723" w:type="dxa"/>
            <w:shd w:val="clear" w:color="auto" w:fill="FFF2CC" w:themeFill="accent1" w:themeFillTint="33"/>
            <w:hideMark/>
          </w:tcPr>
          <w:p w:rsidR="00085A56" w:rsidRPr="009E2354" w:rsidRDefault="00085A56" w:rsidP="00085A56">
            <w:pPr>
              <w:jc w:val="both"/>
              <w:rPr>
                <w:rFonts w:ascii="Times New Roman" w:hAnsi="Times New Roman"/>
                <w:sz w:val="24"/>
                <w:szCs w:val="24"/>
              </w:rPr>
            </w:pPr>
            <w:r w:rsidRPr="009E2354">
              <w:rPr>
                <w:rFonts w:ascii="Times New Roman" w:hAnsi="Times New Roman"/>
                <w:sz w:val="24"/>
                <w:szCs w:val="24"/>
              </w:rPr>
              <w:t>Участь у громадських заходах, святах</w:t>
            </w:r>
          </w:p>
        </w:tc>
        <w:tc>
          <w:tcPr>
            <w:tcW w:w="5692" w:type="dxa"/>
            <w:hideMark/>
          </w:tcPr>
          <w:p w:rsidR="00085A56" w:rsidRDefault="00085A56" w:rsidP="00085A56">
            <w:pPr>
              <w:rPr>
                <w:rFonts w:ascii="Times New Roman" w:hAnsi="Times New Roman"/>
                <w:sz w:val="24"/>
                <w:szCs w:val="24"/>
              </w:rPr>
            </w:pPr>
            <w:r>
              <w:rPr>
                <w:rFonts w:ascii="Times New Roman" w:hAnsi="Times New Roman"/>
                <w:sz w:val="24"/>
                <w:szCs w:val="24"/>
              </w:rPr>
              <w:t>Відзначення Дня Злуки, участь у Різдвяно-новорічних святах. КОЛЯДА</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Педагог - організатор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CCCCCF" w:themeFill="accent5" w:themeFillTint="66"/>
            <w:vAlign w:val="center"/>
            <w:hideMark/>
          </w:tcPr>
          <w:p w:rsidR="00085A56" w:rsidRPr="009E2354" w:rsidRDefault="00085A56" w:rsidP="00085A56">
            <w:pPr>
              <w:rPr>
                <w:rFonts w:ascii="Times New Roman" w:hAnsi="Times New Roman"/>
                <w:sz w:val="24"/>
                <w:szCs w:val="24"/>
              </w:rPr>
            </w:pPr>
          </w:p>
        </w:tc>
        <w:tc>
          <w:tcPr>
            <w:tcW w:w="4723" w:type="dxa"/>
            <w:shd w:val="clear" w:color="auto" w:fill="FFF2CC" w:themeFill="accent1" w:themeFillTint="33"/>
            <w:hideMark/>
          </w:tcPr>
          <w:p w:rsidR="00085A56" w:rsidRDefault="00085A56" w:rsidP="00085A56">
            <w:pPr>
              <w:jc w:val="both"/>
              <w:rPr>
                <w:rFonts w:ascii="Times New Roman" w:hAnsi="Times New Roman"/>
                <w:sz w:val="24"/>
                <w:szCs w:val="24"/>
              </w:rPr>
            </w:pPr>
            <w:r>
              <w:rPr>
                <w:rFonts w:ascii="Times New Roman" w:hAnsi="Times New Roman"/>
                <w:sz w:val="24"/>
                <w:szCs w:val="24"/>
              </w:rPr>
              <w:t>Академічна доброчесність</w:t>
            </w:r>
          </w:p>
        </w:tc>
        <w:tc>
          <w:tcPr>
            <w:tcW w:w="5692" w:type="dxa"/>
            <w:hideMark/>
          </w:tcPr>
          <w:p w:rsidR="00085A56" w:rsidRDefault="00085A56" w:rsidP="00085A56">
            <w:pPr>
              <w:rPr>
                <w:rFonts w:ascii="Times New Roman" w:hAnsi="Times New Roman"/>
                <w:sz w:val="24"/>
                <w:szCs w:val="24"/>
              </w:rPr>
            </w:pPr>
            <w:r>
              <w:rPr>
                <w:rFonts w:ascii="Times New Roman" w:hAnsi="Times New Roman"/>
                <w:sz w:val="24"/>
                <w:szCs w:val="24"/>
              </w:rPr>
              <w:t xml:space="preserve">Організація роботи з педагогічними працівниками щодо дотримання принципів академічної доброчесності. </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ЗДВР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p>
        </w:tc>
      </w:tr>
      <w:tr w:rsidR="008C2DE6" w:rsidRPr="009E2354" w:rsidTr="00085A56">
        <w:tc>
          <w:tcPr>
            <w:tcW w:w="0" w:type="auto"/>
            <w:vMerge/>
            <w:tcBorders>
              <w:left w:val="single" w:sz="4" w:space="0" w:color="auto"/>
              <w:right w:val="single" w:sz="4" w:space="0" w:color="auto"/>
            </w:tcBorders>
            <w:shd w:val="clear" w:color="auto" w:fill="CCCCCF" w:themeFill="accent5" w:themeFillTint="66"/>
            <w:vAlign w:val="center"/>
            <w:hideMark/>
          </w:tcPr>
          <w:p w:rsidR="00085A56" w:rsidRPr="009E2354" w:rsidRDefault="00085A56" w:rsidP="00085A56">
            <w:pPr>
              <w:rPr>
                <w:rFonts w:ascii="Times New Roman" w:hAnsi="Times New Roman"/>
                <w:sz w:val="24"/>
                <w:szCs w:val="24"/>
              </w:rPr>
            </w:pPr>
          </w:p>
        </w:tc>
        <w:tc>
          <w:tcPr>
            <w:tcW w:w="4723"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85A56" w:rsidRPr="009E2354" w:rsidRDefault="00085A56" w:rsidP="00085A56">
            <w:pPr>
              <w:jc w:val="both"/>
              <w:rPr>
                <w:rFonts w:ascii="Times New Roman" w:hAnsi="Times New Roman"/>
                <w:sz w:val="24"/>
                <w:szCs w:val="24"/>
              </w:rPr>
            </w:pPr>
            <w:r w:rsidRPr="009E2354">
              <w:rPr>
                <w:rFonts w:ascii="Times New Roman" w:hAnsi="Times New Roman"/>
                <w:sz w:val="24"/>
                <w:szCs w:val="24"/>
              </w:rPr>
              <w:t>Боротьба з корупцією</w:t>
            </w:r>
          </w:p>
        </w:tc>
        <w:tc>
          <w:tcPr>
            <w:tcW w:w="5692" w:type="dxa"/>
            <w:tcBorders>
              <w:top w:val="single" w:sz="4" w:space="0" w:color="auto"/>
              <w:left w:val="single" w:sz="4" w:space="0" w:color="auto"/>
              <w:bottom w:val="single" w:sz="4" w:space="0" w:color="auto"/>
              <w:right w:val="single" w:sz="4" w:space="0" w:color="auto"/>
            </w:tcBorders>
            <w:hideMark/>
          </w:tcPr>
          <w:p w:rsidR="00085A56" w:rsidRDefault="00085A56" w:rsidP="00085A56">
            <w:pPr>
              <w:rPr>
                <w:rFonts w:ascii="Times New Roman" w:hAnsi="Times New Roman"/>
                <w:sz w:val="24"/>
                <w:szCs w:val="24"/>
              </w:rPr>
            </w:pPr>
            <w:r w:rsidRPr="009E2354">
              <w:rPr>
                <w:rFonts w:ascii="Times New Roman" w:hAnsi="Times New Roman"/>
                <w:sz w:val="24"/>
                <w:szCs w:val="24"/>
              </w:rPr>
              <w:t>Бесіди щодо антикорупційного законодавства</w:t>
            </w:r>
          </w:p>
        </w:tc>
        <w:tc>
          <w:tcPr>
            <w:tcW w:w="2061" w:type="dxa"/>
            <w:tcBorders>
              <w:top w:val="single" w:sz="4" w:space="0" w:color="auto"/>
              <w:left w:val="single" w:sz="4" w:space="0" w:color="auto"/>
              <w:bottom w:val="single" w:sz="4" w:space="0" w:color="auto"/>
              <w:right w:val="single" w:sz="4" w:space="0" w:color="auto"/>
            </w:tcBorders>
            <w:hideMark/>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Класні керівники, ЗДВР</w:t>
            </w:r>
          </w:p>
        </w:tc>
        <w:tc>
          <w:tcPr>
            <w:tcW w:w="1217" w:type="dxa"/>
            <w:tcBorders>
              <w:top w:val="single" w:sz="4" w:space="0" w:color="auto"/>
              <w:left w:val="single" w:sz="4" w:space="0" w:color="auto"/>
              <w:bottom w:val="single" w:sz="4" w:space="0" w:color="auto"/>
              <w:right w:val="single" w:sz="4" w:space="0" w:color="auto"/>
            </w:tcBorders>
          </w:tcPr>
          <w:p w:rsidR="00085A56" w:rsidRPr="009E2354" w:rsidRDefault="00085A56" w:rsidP="00085A56">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bl>
    <w:p w:rsidR="005053C8" w:rsidRPr="009E2354" w:rsidRDefault="005053C8" w:rsidP="005053C8">
      <w:pPr>
        <w:rPr>
          <w:rFonts w:ascii="Times New Roman" w:hAnsi="Times New Roman" w:cs="Times New Roman"/>
          <w:sz w:val="24"/>
          <w:szCs w:val="24"/>
        </w:rPr>
      </w:pPr>
    </w:p>
    <w:p w:rsidR="00F803CF" w:rsidRDefault="00F803CF" w:rsidP="009E2354">
      <w:pPr>
        <w:jc w:val="center"/>
        <w:rPr>
          <w:rFonts w:ascii="Times New Roman" w:hAnsi="Times New Roman" w:cs="Times New Roman"/>
          <w:b/>
          <w:caps/>
          <w:color w:val="C00000"/>
          <w:sz w:val="28"/>
          <w:szCs w:val="28"/>
        </w:rPr>
      </w:pPr>
    </w:p>
    <w:p w:rsidR="009E2354" w:rsidRPr="00445FC6" w:rsidRDefault="009E2354" w:rsidP="009E2354">
      <w:pPr>
        <w:jc w:val="center"/>
        <w:rPr>
          <w:rFonts w:ascii="Times New Roman" w:hAnsi="Times New Roman" w:cs="Times New Roman"/>
          <w:b/>
          <w:caps/>
          <w:color w:val="C00000"/>
          <w:sz w:val="28"/>
          <w:szCs w:val="28"/>
        </w:rPr>
      </w:pPr>
      <w:r w:rsidRPr="00445FC6">
        <w:rPr>
          <w:rFonts w:ascii="Times New Roman" w:hAnsi="Times New Roman" w:cs="Times New Roman"/>
          <w:b/>
          <w:caps/>
          <w:color w:val="C00000"/>
          <w:sz w:val="28"/>
          <w:szCs w:val="28"/>
        </w:rPr>
        <w:lastRenderedPageBreak/>
        <w:t xml:space="preserve">Лютий </w:t>
      </w:r>
    </w:p>
    <w:tbl>
      <w:tblPr>
        <w:tblStyle w:val="91"/>
        <w:tblW w:w="0" w:type="auto"/>
        <w:tblLook w:val="04A0" w:firstRow="1" w:lastRow="0" w:firstColumn="1" w:lastColumn="0" w:noHBand="0" w:noVBand="1"/>
      </w:tblPr>
      <w:tblGrid>
        <w:gridCol w:w="1464"/>
        <w:gridCol w:w="3581"/>
        <w:gridCol w:w="6187"/>
        <w:gridCol w:w="2021"/>
        <w:gridCol w:w="1215"/>
      </w:tblGrid>
      <w:tr w:rsidR="009E2354" w:rsidRPr="009E2354" w:rsidTr="000B3419">
        <w:tc>
          <w:tcPr>
            <w:tcW w:w="1464" w:type="dxa"/>
            <w:tcBorders>
              <w:top w:val="single" w:sz="4" w:space="0" w:color="auto"/>
              <w:left w:val="single" w:sz="4" w:space="0" w:color="auto"/>
              <w:bottom w:val="single" w:sz="4" w:space="0" w:color="auto"/>
              <w:right w:val="single" w:sz="4" w:space="0" w:color="auto"/>
            </w:tcBorders>
            <w:shd w:val="clear" w:color="auto" w:fill="E5E5E7" w:themeFill="accent5" w:themeFillTint="33"/>
          </w:tcPr>
          <w:p w:rsidR="009E2354" w:rsidRPr="00445FC6" w:rsidRDefault="009E2354" w:rsidP="00445FC6">
            <w:pPr>
              <w:jc w:val="center"/>
              <w:rPr>
                <w:rFonts w:ascii="Times New Roman" w:hAnsi="Times New Roman"/>
                <w:b/>
                <w:sz w:val="24"/>
                <w:szCs w:val="24"/>
              </w:rPr>
            </w:pPr>
            <w:r w:rsidRPr="00445FC6">
              <w:rPr>
                <w:rFonts w:ascii="Times New Roman" w:hAnsi="Times New Roman"/>
                <w:b/>
                <w:sz w:val="24"/>
                <w:szCs w:val="24"/>
              </w:rPr>
              <w:t>Напрям</w:t>
            </w:r>
          </w:p>
        </w:tc>
        <w:tc>
          <w:tcPr>
            <w:tcW w:w="3581" w:type="dxa"/>
            <w:tcBorders>
              <w:top w:val="single" w:sz="4" w:space="0" w:color="auto"/>
              <w:left w:val="single" w:sz="4" w:space="0" w:color="auto"/>
              <w:bottom w:val="single" w:sz="4" w:space="0" w:color="auto"/>
              <w:right w:val="single" w:sz="4" w:space="0" w:color="auto"/>
            </w:tcBorders>
            <w:shd w:val="clear" w:color="auto" w:fill="E5E5E7" w:themeFill="accent5" w:themeFillTint="33"/>
            <w:hideMark/>
          </w:tcPr>
          <w:p w:rsidR="009E2354" w:rsidRPr="00445FC6" w:rsidRDefault="009E2354" w:rsidP="00445FC6">
            <w:pPr>
              <w:jc w:val="center"/>
              <w:rPr>
                <w:rFonts w:ascii="Times New Roman" w:hAnsi="Times New Roman"/>
                <w:b/>
                <w:sz w:val="24"/>
                <w:szCs w:val="24"/>
              </w:rPr>
            </w:pPr>
            <w:r w:rsidRPr="00445FC6">
              <w:rPr>
                <w:rFonts w:ascii="Times New Roman" w:hAnsi="Times New Roman"/>
                <w:b/>
                <w:sz w:val="24"/>
                <w:szCs w:val="24"/>
              </w:rPr>
              <w:t>Об’єкт оцінки</w:t>
            </w:r>
          </w:p>
        </w:tc>
        <w:tc>
          <w:tcPr>
            <w:tcW w:w="6187" w:type="dxa"/>
            <w:tcBorders>
              <w:top w:val="single" w:sz="4" w:space="0" w:color="auto"/>
              <w:left w:val="single" w:sz="4" w:space="0" w:color="auto"/>
              <w:bottom w:val="single" w:sz="4" w:space="0" w:color="auto"/>
              <w:right w:val="single" w:sz="4" w:space="0" w:color="auto"/>
            </w:tcBorders>
            <w:shd w:val="clear" w:color="auto" w:fill="E5E5E7" w:themeFill="accent5" w:themeFillTint="33"/>
            <w:hideMark/>
          </w:tcPr>
          <w:p w:rsidR="009E2354" w:rsidRPr="00445FC6" w:rsidRDefault="009E2354" w:rsidP="00445FC6">
            <w:pPr>
              <w:jc w:val="center"/>
              <w:rPr>
                <w:rFonts w:ascii="Times New Roman" w:hAnsi="Times New Roman"/>
                <w:b/>
                <w:sz w:val="24"/>
                <w:szCs w:val="24"/>
              </w:rPr>
            </w:pPr>
            <w:r w:rsidRPr="00445FC6">
              <w:rPr>
                <w:rFonts w:ascii="Times New Roman" w:hAnsi="Times New Roman"/>
                <w:b/>
                <w:sz w:val="24"/>
                <w:szCs w:val="24"/>
              </w:rPr>
              <w:t>Види робіт</w:t>
            </w:r>
          </w:p>
        </w:tc>
        <w:tc>
          <w:tcPr>
            <w:tcW w:w="2021" w:type="dxa"/>
            <w:tcBorders>
              <w:top w:val="single" w:sz="4" w:space="0" w:color="auto"/>
              <w:left w:val="single" w:sz="4" w:space="0" w:color="auto"/>
              <w:bottom w:val="single" w:sz="4" w:space="0" w:color="auto"/>
              <w:right w:val="single" w:sz="4" w:space="0" w:color="auto"/>
            </w:tcBorders>
            <w:shd w:val="clear" w:color="auto" w:fill="E5E5E7" w:themeFill="accent5" w:themeFillTint="33"/>
            <w:hideMark/>
          </w:tcPr>
          <w:p w:rsidR="009E2354" w:rsidRPr="00445FC6" w:rsidRDefault="009E2354" w:rsidP="00445FC6">
            <w:pPr>
              <w:jc w:val="center"/>
              <w:rPr>
                <w:rFonts w:ascii="Times New Roman" w:hAnsi="Times New Roman"/>
                <w:b/>
                <w:sz w:val="24"/>
                <w:szCs w:val="24"/>
              </w:rPr>
            </w:pPr>
            <w:r w:rsidRPr="00445FC6">
              <w:rPr>
                <w:rFonts w:ascii="Times New Roman" w:hAnsi="Times New Roman"/>
                <w:b/>
                <w:sz w:val="24"/>
                <w:szCs w:val="24"/>
              </w:rPr>
              <w:t>Відповідальні</w:t>
            </w:r>
          </w:p>
        </w:tc>
        <w:tc>
          <w:tcPr>
            <w:tcW w:w="1215" w:type="dxa"/>
            <w:tcBorders>
              <w:top w:val="single" w:sz="4" w:space="0" w:color="auto"/>
              <w:left w:val="single" w:sz="4" w:space="0" w:color="auto"/>
              <w:bottom w:val="single" w:sz="4" w:space="0" w:color="auto"/>
              <w:right w:val="single" w:sz="4" w:space="0" w:color="auto"/>
            </w:tcBorders>
            <w:shd w:val="clear" w:color="auto" w:fill="E5E5E7" w:themeFill="accent5" w:themeFillTint="33"/>
          </w:tcPr>
          <w:p w:rsidR="009E2354" w:rsidRPr="00445FC6" w:rsidRDefault="00445FC6" w:rsidP="00445FC6">
            <w:pPr>
              <w:jc w:val="center"/>
              <w:rPr>
                <w:rFonts w:ascii="Times New Roman" w:hAnsi="Times New Roman"/>
                <w:b/>
                <w:sz w:val="24"/>
                <w:szCs w:val="24"/>
              </w:rPr>
            </w:pPr>
            <w:r>
              <w:rPr>
                <w:rFonts w:ascii="Times New Roman" w:hAnsi="Times New Roman"/>
                <w:b/>
                <w:sz w:val="24"/>
                <w:szCs w:val="24"/>
              </w:rPr>
              <w:t>Терміни</w:t>
            </w:r>
          </w:p>
        </w:tc>
      </w:tr>
      <w:tr w:rsidR="009E2354" w:rsidRPr="009E2354" w:rsidTr="000B3419">
        <w:tc>
          <w:tcPr>
            <w:tcW w:w="1464" w:type="dxa"/>
            <w:vMerge w:val="restart"/>
            <w:tcBorders>
              <w:top w:val="single" w:sz="4" w:space="0" w:color="auto"/>
              <w:left w:val="single" w:sz="4" w:space="0" w:color="auto"/>
              <w:right w:val="single" w:sz="4" w:space="0" w:color="auto"/>
            </w:tcBorders>
            <w:shd w:val="clear" w:color="auto" w:fill="DBEEA6" w:themeFill="accent2" w:themeFillTint="66"/>
            <w:textDirection w:val="btLr"/>
          </w:tcPr>
          <w:p w:rsidR="00445FC6" w:rsidRDefault="009E2354" w:rsidP="00445FC6">
            <w:pPr>
              <w:ind w:left="113" w:right="113"/>
              <w:rPr>
                <w:rFonts w:ascii="Times New Roman" w:hAnsi="Times New Roman"/>
                <w:sz w:val="24"/>
                <w:szCs w:val="24"/>
              </w:rPr>
            </w:pPr>
            <w:r w:rsidRPr="009E2354">
              <w:rPr>
                <w:rFonts w:ascii="Times New Roman" w:hAnsi="Times New Roman"/>
                <w:sz w:val="24"/>
                <w:szCs w:val="24"/>
              </w:rPr>
              <w:t xml:space="preserve">      </w:t>
            </w:r>
          </w:p>
          <w:p w:rsidR="00445FC6" w:rsidRPr="00445FC6" w:rsidRDefault="00445FC6" w:rsidP="00445FC6">
            <w:pPr>
              <w:ind w:left="113" w:right="113"/>
              <w:jc w:val="center"/>
              <w:rPr>
                <w:rFonts w:ascii="Times New Roman" w:hAnsi="Times New Roman"/>
                <w:b/>
                <w:sz w:val="28"/>
                <w:szCs w:val="24"/>
              </w:rPr>
            </w:pPr>
            <w:r w:rsidRPr="00445FC6">
              <w:rPr>
                <w:rFonts w:ascii="Times New Roman" w:hAnsi="Times New Roman"/>
                <w:b/>
                <w:sz w:val="28"/>
                <w:szCs w:val="24"/>
              </w:rPr>
              <w:t>Освітнє середовище</w:t>
            </w:r>
          </w:p>
          <w:p w:rsidR="009E2354" w:rsidRPr="009E2354" w:rsidRDefault="009E2354" w:rsidP="00445FC6">
            <w:pPr>
              <w:ind w:left="113" w:right="113"/>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Дотримання санітарно-гігієнічних вимог</w:t>
            </w:r>
          </w:p>
        </w:tc>
        <w:tc>
          <w:tcPr>
            <w:tcW w:w="6187"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Контроль за дотриманням санітарно-гігієнічних вимог</w:t>
            </w:r>
          </w:p>
        </w:tc>
        <w:tc>
          <w:tcPr>
            <w:tcW w:w="2021"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Адміністрація, завідуючі кабінетами та навчальними приміщеннями</w:t>
            </w: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tcBorders>
              <w:left w:val="single" w:sz="4" w:space="0" w:color="auto"/>
            </w:tcBorders>
            <w:shd w:val="clear" w:color="auto" w:fill="EDF6D2" w:themeFill="accent2" w:themeFillTint="33"/>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Контроль дотримання планових лімітів на використання води, електроенергії</w:t>
            </w:r>
          </w:p>
        </w:tc>
        <w:tc>
          <w:tcPr>
            <w:tcW w:w="6187" w:type="dxa"/>
          </w:tcPr>
          <w:p w:rsidR="009E2354" w:rsidRPr="009E2354" w:rsidRDefault="00445FC6" w:rsidP="009E2354">
            <w:pPr>
              <w:rPr>
                <w:rFonts w:ascii="Times New Roman" w:hAnsi="Times New Roman"/>
                <w:sz w:val="24"/>
                <w:szCs w:val="24"/>
              </w:rPr>
            </w:pPr>
            <w:r>
              <w:rPr>
                <w:rFonts w:ascii="Times New Roman" w:hAnsi="Times New Roman"/>
                <w:sz w:val="24"/>
                <w:szCs w:val="24"/>
              </w:rPr>
              <w:t>П</w:t>
            </w:r>
            <w:r w:rsidR="009E2354" w:rsidRPr="009E2354">
              <w:rPr>
                <w:rFonts w:ascii="Times New Roman" w:hAnsi="Times New Roman"/>
                <w:sz w:val="24"/>
                <w:szCs w:val="24"/>
              </w:rPr>
              <w:t>остійно</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tcBorders>
              <w:left w:val="single" w:sz="4" w:space="0" w:color="auto"/>
            </w:tcBorders>
            <w:shd w:val="clear" w:color="auto" w:fill="EDF6D2" w:themeFill="accent2" w:themeFillTint="33"/>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Контроль використання миючих та дезінфікуючих засобів</w:t>
            </w:r>
          </w:p>
        </w:tc>
        <w:tc>
          <w:tcPr>
            <w:tcW w:w="6187" w:type="dxa"/>
          </w:tcPr>
          <w:p w:rsidR="009E2354" w:rsidRPr="009E2354" w:rsidRDefault="00445FC6" w:rsidP="009E2354">
            <w:pPr>
              <w:rPr>
                <w:rFonts w:ascii="Times New Roman" w:hAnsi="Times New Roman"/>
                <w:sz w:val="24"/>
                <w:szCs w:val="24"/>
              </w:rPr>
            </w:pPr>
            <w:r>
              <w:rPr>
                <w:rFonts w:ascii="Times New Roman" w:hAnsi="Times New Roman"/>
                <w:sz w:val="24"/>
                <w:szCs w:val="24"/>
              </w:rPr>
              <w:t>П</w:t>
            </w:r>
            <w:r w:rsidR="009E2354" w:rsidRPr="009E2354">
              <w:rPr>
                <w:rFonts w:ascii="Times New Roman" w:hAnsi="Times New Roman"/>
                <w:sz w:val="24"/>
                <w:szCs w:val="24"/>
              </w:rPr>
              <w:t>остійно</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 xml:space="preserve"> Харчування учасників освітнього процесу</w:t>
            </w:r>
          </w:p>
        </w:tc>
        <w:tc>
          <w:tcPr>
            <w:tcW w:w="6187" w:type="dxa"/>
            <w:tcBorders>
              <w:top w:val="single" w:sz="4" w:space="0" w:color="auto"/>
              <w:left w:val="single" w:sz="4" w:space="0" w:color="auto"/>
              <w:bottom w:val="single" w:sz="4" w:space="0" w:color="auto"/>
              <w:right w:val="single" w:sz="4" w:space="0" w:color="auto"/>
            </w:tcBorders>
            <w:hideMark/>
          </w:tcPr>
          <w:p w:rsidR="009E2354" w:rsidRDefault="009E2354" w:rsidP="009E2354">
            <w:pPr>
              <w:rPr>
                <w:rFonts w:ascii="Times New Roman" w:hAnsi="Times New Roman"/>
                <w:sz w:val="24"/>
                <w:szCs w:val="24"/>
              </w:rPr>
            </w:pPr>
            <w:r w:rsidRPr="009E2354">
              <w:rPr>
                <w:rFonts w:ascii="Times New Roman" w:hAnsi="Times New Roman"/>
                <w:sz w:val="24"/>
                <w:szCs w:val="24"/>
              </w:rPr>
              <w:t xml:space="preserve">Щоденний контроль за якістю харчування. Контроль звіту про харчування </w:t>
            </w:r>
          </w:p>
          <w:p w:rsidR="00B02AF6" w:rsidRPr="009E2354" w:rsidRDefault="00B02AF6" w:rsidP="00445FC6">
            <w:pPr>
              <w:rPr>
                <w:rFonts w:ascii="Times New Roman" w:hAnsi="Times New Roman"/>
                <w:sz w:val="24"/>
                <w:szCs w:val="24"/>
              </w:rPr>
            </w:pPr>
            <w:r>
              <w:rPr>
                <w:rFonts w:ascii="Times New Roman" w:eastAsia="Times New Roman" w:hAnsi="Times New Roman"/>
                <w:sz w:val="24"/>
                <w:szCs w:val="24"/>
              </w:rPr>
              <w:t xml:space="preserve">Контроль за дотриманням норм та порядку </w:t>
            </w:r>
            <w:r w:rsidRPr="00543050">
              <w:rPr>
                <w:rFonts w:ascii="Times New Roman" w:eastAsia="Times New Roman" w:hAnsi="Times New Roman"/>
                <w:sz w:val="24"/>
                <w:szCs w:val="24"/>
              </w:rPr>
              <w:t>організації харчування у закладах освіти та дитячих закладах оздоровлення та відпочинку</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Приміщення їдальні та харчоблоку, дотримання санітарно-гігієнічних вимог</w:t>
            </w:r>
          </w:p>
        </w:tc>
        <w:tc>
          <w:tcPr>
            <w:tcW w:w="6187"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Щоденний контроль</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Охорона праці</w:t>
            </w:r>
          </w:p>
        </w:tc>
        <w:tc>
          <w:tcPr>
            <w:tcW w:w="6187"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Організація роботи з питань охорони  праці  та здоров’я</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 xml:space="preserve">Директор </w:t>
            </w: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Профілактика різних видів захворювань</w:t>
            </w:r>
          </w:p>
        </w:tc>
        <w:tc>
          <w:tcPr>
            <w:tcW w:w="6187"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Організація роботи щодо профілактики різних видів захворювань. Проведення бесід та ГКК</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rPr>
          <w:trHeight w:val="561"/>
        </w:trPr>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 xml:space="preserve">Дитячий травматизм </w:t>
            </w:r>
          </w:p>
        </w:tc>
        <w:tc>
          <w:tcPr>
            <w:tcW w:w="6187" w:type="dxa"/>
            <w:tcBorders>
              <w:top w:val="single" w:sz="4" w:space="0" w:color="auto"/>
              <w:left w:val="single" w:sz="4" w:space="0" w:color="auto"/>
              <w:bottom w:val="single" w:sz="4" w:space="0" w:color="auto"/>
              <w:right w:val="single" w:sz="4" w:space="0" w:color="auto"/>
            </w:tcBorders>
          </w:tcPr>
          <w:p w:rsidR="009E2354" w:rsidRPr="009E2354" w:rsidRDefault="009E2354" w:rsidP="00445FC6">
            <w:pPr>
              <w:spacing w:after="200" w:line="276" w:lineRule="auto"/>
              <w:rPr>
                <w:rFonts w:ascii="Times New Roman" w:hAnsi="Times New Roman"/>
                <w:sz w:val="24"/>
                <w:szCs w:val="24"/>
              </w:rPr>
            </w:pPr>
            <w:r w:rsidRPr="009E2354">
              <w:rPr>
                <w:rFonts w:ascii="Times New Roman" w:hAnsi="Times New Roman"/>
                <w:sz w:val="24"/>
                <w:szCs w:val="24"/>
              </w:rPr>
              <w:t>Заходи щодо запобігання всім видам дитячого травматизму. Проведення бесід та ГКК</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Правила безпечної поведінки в інтернеті</w:t>
            </w:r>
          </w:p>
        </w:tc>
        <w:tc>
          <w:tcPr>
            <w:tcW w:w="6187" w:type="dxa"/>
            <w:tcBorders>
              <w:top w:val="single" w:sz="4" w:space="0" w:color="auto"/>
              <w:left w:val="single" w:sz="4" w:space="0" w:color="auto"/>
              <w:bottom w:val="single" w:sz="4" w:space="0" w:color="auto"/>
              <w:right w:val="single" w:sz="4" w:space="0" w:color="auto"/>
            </w:tcBorders>
            <w:hideMark/>
          </w:tcPr>
          <w:p w:rsidR="009E2354" w:rsidRPr="009E2354" w:rsidRDefault="009E2354" w:rsidP="00445FC6">
            <w:pPr>
              <w:widowControl w:val="0"/>
              <w:rPr>
                <w:rFonts w:ascii="Times New Roman" w:hAnsi="Times New Roman"/>
                <w:sz w:val="24"/>
                <w:szCs w:val="24"/>
              </w:rPr>
            </w:pPr>
            <w:r w:rsidRPr="009E2354">
              <w:rPr>
                <w:rFonts w:ascii="Times New Roman" w:hAnsi="Times New Roman"/>
                <w:sz w:val="24"/>
                <w:szCs w:val="24"/>
              </w:rPr>
              <w:t>Спостереження за навчальними заняттями 8 кл</w:t>
            </w:r>
            <w:r w:rsidR="00445FC6">
              <w:rPr>
                <w:rFonts w:ascii="Times New Roman" w:hAnsi="Times New Roman"/>
                <w:sz w:val="24"/>
                <w:szCs w:val="24"/>
              </w:rPr>
              <w:t>.</w:t>
            </w:r>
          </w:p>
        </w:tc>
        <w:tc>
          <w:tcPr>
            <w:tcW w:w="2021" w:type="dxa"/>
            <w:tcBorders>
              <w:top w:val="single" w:sz="4" w:space="0" w:color="auto"/>
              <w:left w:val="single" w:sz="4" w:space="0" w:color="auto"/>
              <w:bottom w:val="single" w:sz="4" w:space="0" w:color="auto"/>
              <w:right w:val="single" w:sz="4" w:space="0" w:color="auto"/>
            </w:tcBorders>
            <w:hideMark/>
          </w:tcPr>
          <w:p w:rsidR="009E2354" w:rsidRPr="009E2354" w:rsidRDefault="00F803CF" w:rsidP="00F803CF">
            <w:pPr>
              <w:rPr>
                <w:rFonts w:ascii="Times New Roman" w:hAnsi="Times New Roman"/>
                <w:sz w:val="24"/>
                <w:szCs w:val="24"/>
              </w:rPr>
            </w:pPr>
            <w:r>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Протягом місяця</w:t>
            </w: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Адаптація та інтеграція в освітній процес здобувачів освіти</w:t>
            </w:r>
          </w:p>
        </w:tc>
        <w:tc>
          <w:tcPr>
            <w:tcW w:w="6187"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spacing w:after="200" w:line="276" w:lineRule="auto"/>
              <w:rPr>
                <w:rFonts w:ascii="Times New Roman" w:hAnsi="Times New Roman"/>
                <w:sz w:val="24"/>
                <w:szCs w:val="24"/>
              </w:rPr>
            </w:pPr>
            <w:r w:rsidRPr="009E2354">
              <w:rPr>
                <w:rFonts w:ascii="Times New Roman" w:hAnsi="Times New Roman"/>
                <w:sz w:val="24"/>
                <w:szCs w:val="24"/>
              </w:rPr>
              <w:t>Анкетування учнів та вчителів</w:t>
            </w:r>
          </w:p>
        </w:tc>
        <w:tc>
          <w:tcPr>
            <w:tcW w:w="2021"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Директор, ЗДНМР</w:t>
            </w:r>
          </w:p>
        </w:tc>
        <w:tc>
          <w:tcPr>
            <w:tcW w:w="1215"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3</w:t>
            </w:r>
            <w:r w:rsidR="00445FC6">
              <w:rPr>
                <w:rFonts w:ascii="Times New Roman" w:hAnsi="Times New Roman"/>
                <w:sz w:val="24"/>
                <w:szCs w:val="24"/>
              </w:rPr>
              <w:t xml:space="preserve"> </w:t>
            </w:r>
            <w:r w:rsidRPr="009E2354">
              <w:rPr>
                <w:rFonts w:ascii="Times New Roman" w:hAnsi="Times New Roman"/>
                <w:sz w:val="24"/>
                <w:szCs w:val="24"/>
              </w:rPr>
              <w:t>т</w:t>
            </w:r>
            <w:r w:rsidR="00445FC6">
              <w:rPr>
                <w:rFonts w:ascii="Times New Roman" w:hAnsi="Times New Roman"/>
                <w:sz w:val="24"/>
                <w:szCs w:val="24"/>
              </w:rPr>
              <w:t>.</w:t>
            </w: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9E2354" w:rsidRPr="009E2354" w:rsidRDefault="009E2354" w:rsidP="009E2354">
            <w:pPr>
              <w:rPr>
                <w:rFonts w:ascii="Times New Roman" w:hAnsi="Times New Roman"/>
                <w:sz w:val="24"/>
                <w:szCs w:val="24"/>
              </w:rPr>
            </w:pPr>
          </w:p>
        </w:tc>
        <w:tc>
          <w:tcPr>
            <w:tcW w:w="6187"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spacing w:after="200" w:line="276" w:lineRule="auto"/>
              <w:rPr>
                <w:rFonts w:ascii="Times New Roman" w:hAnsi="Times New Roman"/>
                <w:sz w:val="24"/>
                <w:szCs w:val="24"/>
              </w:rPr>
            </w:pPr>
            <w:r w:rsidRPr="009E2354">
              <w:rPr>
                <w:rFonts w:ascii="Times New Roman" w:hAnsi="Times New Roman"/>
                <w:sz w:val="24"/>
                <w:szCs w:val="24"/>
              </w:rPr>
              <w:t xml:space="preserve">Аналіз роботи вчителів-предметників і класних </w:t>
            </w:r>
            <w:r w:rsidRPr="009E2354">
              <w:rPr>
                <w:rFonts w:ascii="Times New Roman" w:hAnsi="Times New Roman"/>
                <w:sz w:val="24"/>
                <w:szCs w:val="24"/>
              </w:rPr>
              <w:lastRenderedPageBreak/>
              <w:t>керівників з учнями, які мають низький рівень навчальних досягнень.</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lastRenderedPageBreak/>
              <w:t>ЗДНВР, ЗДВР</w:t>
            </w: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4</w:t>
            </w:r>
            <w:r w:rsidR="00445FC6">
              <w:rPr>
                <w:rFonts w:ascii="Times New Roman" w:hAnsi="Times New Roman"/>
                <w:sz w:val="24"/>
                <w:szCs w:val="24"/>
              </w:rPr>
              <w:t xml:space="preserve"> </w:t>
            </w:r>
            <w:r w:rsidRPr="009E2354">
              <w:rPr>
                <w:rFonts w:ascii="Times New Roman" w:hAnsi="Times New Roman"/>
                <w:sz w:val="24"/>
                <w:szCs w:val="24"/>
              </w:rPr>
              <w:t>т</w:t>
            </w:r>
            <w:r w:rsidR="00445FC6">
              <w:rPr>
                <w:rFonts w:ascii="Times New Roman" w:hAnsi="Times New Roman"/>
                <w:sz w:val="24"/>
                <w:szCs w:val="24"/>
              </w:rPr>
              <w:t>.</w:t>
            </w:r>
          </w:p>
        </w:tc>
      </w:tr>
      <w:tr w:rsidR="00445FC6" w:rsidRPr="009E2354" w:rsidTr="000B3419">
        <w:tc>
          <w:tcPr>
            <w:tcW w:w="1464" w:type="dxa"/>
            <w:vMerge/>
            <w:tcBorders>
              <w:left w:val="single" w:sz="4" w:space="0" w:color="auto"/>
              <w:right w:val="single" w:sz="4" w:space="0" w:color="auto"/>
            </w:tcBorders>
            <w:shd w:val="clear" w:color="auto" w:fill="DBEEA6" w:themeFill="accent2" w:themeFillTint="66"/>
          </w:tcPr>
          <w:p w:rsidR="00445FC6" w:rsidRPr="009E2354" w:rsidRDefault="00445FC6" w:rsidP="009E2354">
            <w:pPr>
              <w:rPr>
                <w:rFonts w:ascii="Times New Roman" w:hAnsi="Times New Roman"/>
                <w:sz w:val="24"/>
                <w:szCs w:val="24"/>
              </w:rPr>
            </w:pPr>
          </w:p>
        </w:tc>
        <w:tc>
          <w:tcPr>
            <w:tcW w:w="3581" w:type="dxa"/>
            <w:vMerge w:val="restart"/>
            <w:tcBorders>
              <w:top w:val="single" w:sz="4" w:space="0" w:color="auto"/>
              <w:left w:val="single" w:sz="4" w:space="0" w:color="auto"/>
              <w:right w:val="single" w:sz="4" w:space="0" w:color="auto"/>
            </w:tcBorders>
            <w:shd w:val="clear" w:color="auto" w:fill="EDF6D2" w:themeFill="accent2" w:themeFillTint="33"/>
            <w:hideMark/>
          </w:tcPr>
          <w:p w:rsidR="00445FC6" w:rsidRPr="009E2354" w:rsidRDefault="00445FC6" w:rsidP="009E2354">
            <w:pPr>
              <w:rPr>
                <w:rFonts w:ascii="Times New Roman" w:hAnsi="Times New Roman"/>
                <w:sz w:val="24"/>
                <w:szCs w:val="24"/>
              </w:rPr>
            </w:pPr>
            <w:r w:rsidRPr="009E2354">
              <w:rPr>
                <w:rFonts w:ascii="Times New Roman" w:hAnsi="Times New Roman"/>
                <w:sz w:val="24"/>
                <w:szCs w:val="24"/>
              </w:rPr>
              <w:t>Бесіди з попередження насилля</w:t>
            </w:r>
          </w:p>
        </w:tc>
        <w:tc>
          <w:tcPr>
            <w:tcW w:w="6187" w:type="dxa"/>
            <w:tcBorders>
              <w:top w:val="single" w:sz="4" w:space="0" w:color="auto"/>
              <w:left w:val="single" w:sz="4" w:space="0" w:color="auto"/>
              <w:bottom w:val="single" w:sz="4" w:space="0" w:color="auto"/>
              <w:right w:val="single" w:sz="4" w:space="0" w:color="auto"/>
            </w:tcBorders>
            <w:hideMark/>
          </w:tcPr>
          <w:p w:rsidR="00445FC6" w:rsidRPr="009E2354" w:rsidRDefault="00445FC6" w:rsidP="009E2354">
            <w:pPr>
              <w:rPr>
                <w:rFonts w:ascii="Times New Roman" w:hAnsi="Times New Roman"/>
                <w:sz w:val="24"/>
                <w:szCs w:val="24"/>
              </w:rPr>
            </w:pPr>
            <w:r w:rsidRPr="009E2354">
              <w:rPr>
                <w:rFonts w:ascii="Times New Roman" w:hAnsi="Times New Roman"/>
                <w:sz w:val="24"/>
                <w:szCs w:val="24"/>
              </w:rPr>
              <w:t>Проведення бесід класними керівниками</w:t>
            </w:r>
          </w:p>
        </w:tc>
        <w:tc>
          <w:tcPr>
            <w:tcW w:w="2021" w:type="dxa"/>
            <w:tcBorders>
              <w:top w:val="single" w:sz="4" w:space="0" w:color="auto"/>
              <w:left w:val="single" w:sz="4" w:space="0" w:color="auto"/>
              <w:bottom w:val="single" w:sz="4" w:space="0" w:color="auto"/>
              <w:right w:val="single" w:sz="4" w:space="0" w:color="auto"/>
            </w:tcBorders>
            <w:hideMark/>
          </w:tcPr>
          <w:p w:rsidR="00445FC6" w:rsidRPr="009E2354" w:rsidRDefault="00445FC6" w:rsidP="009E2354">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hideMark/>
          </w:tcPr>
          <w:p w:rsidR="00445FC6" w:rsidRPr="009E2354" w:rsidRDefault="00445FC6" w:rsidP="009E2354">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445FC6" w:rsidRPr="009E2354" w:rsidTr="000B3419">
        <w:tc>
          <w:tcPr>
            <w:tcW w:w="1464" w:type="dxa"/>
            <w:vMerge/>
            <w:tcBorders>
              <w:left w:val="single" w:sz="4" w:space="0" w:color="auto"/>
              <w:right w:val="single" w:sz="4" w:space="0" w:color="auto"/>
            </w:tcBorders>
            <w:shd w:val="clear" w:color="auto" w:fill="DBEEA6" w:themeFill="accent2" w:themeFillTint="66"/>
          </w:tcPr>
          <w:p w:rsidR="00445FC6" w:rsidRPr="009E2354" w:rsidRDefault="00445FC6" w:rsidP="009E2354">
            <w:pPr>
              <w:rPr>
                <w:rFonts w:ascii="Times New Roman" w:hAnsi="Times New Roman"/>
                <w:sz w:val="24"/>
                <w:szCs w:val="24"/>
              </w:rPr>
            </w:pPr>
          </w:p>
        </w:tc>
        <w:tc>
          <w:tcPr>
            <w:tcW w:w="3581" w:type="dxa"/>
            <w:vMerge/>
            <w:tcBorders>
              <w:left w:val="single" w:sz="4" w:space="0" w:color="auto"/>
              <w:bottom w:val="single" w:sz="4" w:space="0" w:color="auto"/>
              <w:right w:val="single" w:sz="4" w:space="0" w:color="auto"/>
            </w:tcBorders>
            <w:shd w:val="clear" w:color="auto" w:fill="EDF6D2" w:themeFill="accent2" w:themeFillTint="33"/>
          </w:tcPr>
          <w:p w:rsidR="00445FC6" w:rsidRPr="009E2354" w:rsidRDefault="00445FC6" w:rsidP="009E2354">
            <w:pPr>
              <w:rPr>
                <w:rFonts w:ascii="Times New Roman" w:hAnsi="Times New Roman"/>
                <w:sz w:val="24"/>
                <w:szCs w:val="24"/>
              </w:rPr>
            </w:pPr>
          </w:p>
        </w:tc>
        <w:tc>
          <w:tcPr>
            <w:tcW w:w="6187" w:type="dxa"/>
            <w:tcBorders>
              <w:top w:val="single" w:sz="4" w:space="0" w:color="auto"/>
              <w:left w:val="single" w:sz="4" w:space="0" w:color="auto"/>
              <w:bottom w:val="single" w:sz="4" w:space="0" w:color="auto"/>
              <w:right w:val="single" w:sz="4" w:space="0" w:color="auto"/>
            </w:tcBorders>
          </w:tcPr>
          <w:p w:rsidR="00445FC6" w:rsidRPr="009E2354" w:rsidRDefault="00445FC6" w:rsidP="009E2354">
            <w:pPr>
              <w:rPr>
                <w:rFonts w:ascii="Times New Roman" w:hAnsi="Times New Roman"/>
                <w:sz w:val="24"/>
                <w:szCs w:val="24"/>
              </w:rPr>
            </w:pPr>
            <w:r w:rsidRPr="009E2354">
              <w:rPr>
                <w:rFonts w:ascii="Times New Roman" w:hAnsi="Times New Roman"/>
                <w:sz w:val="24"/>
                <w:szCs w:val="24"/>
              </w:rPr>
              <w:t xml:space="preserve">Тренінги з попередження булінгу </w:t>
            </w:r>
          </w:p>
        </w:tc>
        <w:tc>
          <w:tcPr>
            <w:tcW w:w="2021" w:type="dxa"/>
            <w:tcBorders>
              <w:top w:val="single" w:sz="4" w:space="0" w:color="auto"/>
              <w:left w:val="single" w:sz="4" w:space="0" w:color="auto"/>
              <w:bottom w:val="single" w:sz="4" w:space="0" w:color="auto"/>
              <w:right w:val="single" w:sz="4" w:space="0" w:color="auto"/>
            </w:tcBorders>
          </w:tcPr>
          <w:p w:rsidR="00445FC6" w:rsidRPr="009E2354" w:rsidRDefault="00445FC6" w:rsidP="009E2354">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445FC6" w:rsidRPr="009E2354" w:rsidRDefault="00445FC6"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 xml:space="preserve">Превентивне виховання </w:t>
            </w:r>
          </w:p>
        </w:tc>
        <w:tc>
          <w:tcPr>
            <w:tcW w:w="6187"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 xml:space="preserve">Вивчення роботи класних керівників 3-4 класу з питань превентивного виховання </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vMerge w:val="restart"/>
            <w:tcBorders>
              <w:top w:val="single" w:sz="4" w:space="0" w:color="auto"/>
              <w:left w:val="single" w:sz="4" w:space="0" w:color="auto"/>
              <w:right w:val="single" w:sz="4" w:space="0" w:color="auto"/>
            </w:tcBorders>
            <w:shd w:val="clear" w:color="auto" w:fill="EDF6D2" w:themeFill="accent2" w:themeFillTint="33"/>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 xml:space="preserve"> Правила поведінки. Звіти відвідування учнями  освітнього закладу </w:t>
            </w:r>
          </w:p>
        </w:tc>
        <w:tc>
          <w:tcPr>
            <w:tcW w:w="6187"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 xml:space="preserve"> Попередження пропусків навчальних занять здобувачами освіти. Контроль за відвідуваннями занять, ГКК</w:t>
            </w:r>
          </w:p>
        </w:tc>
        <w:tc>
          <w:tcPr>
            <w:tcW w:w="2021"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класні керівники</w:t>
            </w: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DBEEA6" w:themeFill="accent2" w:themeFillTint="66"/>
          </w:tcPr>
          <w:p w:rsidR="009E2354" w:rsidRPr="009E2354" w:rsidRDefault="009E2354" w:rsidP="009E2354">
            <w:pPr>
              <w:rPr>
                <w:rFonts w:ascii="Times New Roman" w:hAnsi="Times New Roman"/>
                <w:sz w:val="24"/>
                <w:szCs w:val="24"/>
              </w:rPr>
            </w:pPr>
          </w:p>
        </w:tc>
        <w:tc>
          <w:tcPr>
            <w:tcW w:w="3581" w:type="dxa"/>
            <w:vMerge/>
            <w:tcBorders>
              <w:left w:val="single" w:sz="4" w:space="0" w:color="auto"/>
              <w:right w:val="single" w:sz="4" w:space="0" w:color="auto"/>
            </w:tcBorders>
            <w:shd w:val="clear" w:color="auto" w:fill="EDF6D2" w:themeFill="accent2" w:themeFillTint="33"/>
          </w:tcPr>
          <w:p w:rsidR="009E2354" w:rsidRPr="009E2354" w:rsidRDefault="009E2354" w:rsidP="009E2354">
            <w:pPr>
              <w:rPr>
                <w:rFonts w:ascii="Times New Roman" w:hAnsi="Times New Roman"/>
                <w:sz w:val="24"/>
                <w:szCs w:val="24"/>
              </w:rPr>
            </w:pPr>
          </w:p>
        </w:tc>
        <w:tc>
          <w:tcPr>
            <w:tcW w:w="6187" w:type="dxa"/>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 xml:space="preserve">Аналіз роботи класних керівників з питання контролю за відвідуванням занять учнями  </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445FC6" w:rsidRPr="009E2354" w:rsidTr="000B3419">
        <w:tc>
          <w:tcPr>
            <w:tcW w:w="1464" w:type="dxa"/>
            <w:vMerge/>
            <w:tcBorders>
              <w:left w:val="single" w:sz="4" w:space="0" w:color="auto"/>
              <w:right w:val="single" w:sz="4" w:space="0" w:color="auto"/>
            </w:tcBorders>
            <w:shd w:val="clear" w:color="auto" w:fill="DBEEA6" w:themeFill="accent2" w:themeFillTint="66"/>
          </w:tcPr>
          <w:p w:rsidR="00445FC6" w:rsidRPr="009E2354" w:rsidRDefault="00445FC6" w:rsidP="009E2354">
            <w:pPr>
              <w:rPr>
                <w:rFonts w:ascii="Times New Roman" w:hAnsi="Times New Roman"/>
                <w:sz w:val="24"/>
                <w:szCs w:val="24"/>
              </w:rPr>
            </w:pPr>
          </w:p>
        </w:tc>
        <w:tc>
          <w:tcPr>
            <w:tcW w:w="3581" w:type="dxa"/>
            <w:vMerge w:val="restart"/>
            <w:tcBorders>
              <w:top w:val="single" w:sz="4" w:space="0" w:color="auto"/>
              <w:left w:val="single" w:sz="4" w:space="0" w:color="auto"/>
              <w:right w:val="single" w:sz="4" w:space="0" w:color="auto"/>
            </w:tcBorders>
            <w:shd w:val="clear" w:color="auto" w:fill="EDF6D2" w:themeFill="accent2" w:themeFillTint="33"/>
          </w:tcPr>
          <w:p w:rsidR="00445FC6" w:rsidRPr="009E2354" w:rsidRDefault="00445FC6" w:rsidP="009E2354">
            <w:pPr>
              <w:rPr>
                <w:rFonts w:ascii="Times New Roman" w:hAnsi="Times New Roman"/>
                <w:sz w:val="24"/>
                <w:szCs w:val="24"/>
              </w:rPr>
            </w:pPr>
            <w:r w:rsidRPr="009E2354">
              <w:rPr>
                <w:rFonts w:ascii="Times New Roman" w:hAnsi="Times New Roman"/>
                <w:sz w:val="24"/>
                <w:szCs w:val="24"/>
              </w:rPr>
              <w:t>Робота з дітьми з ООП</w:t>
            </w:r>
          </w:p>
        </w:tc>
        <w:tc>
          <w:tcPr>
            <w:tcW w:w="6187" w:type="dxa"/>
          </w:tcPr>
          <w:p w:rsidR="00445FC6" w:rsidRPr="009E2354" w:rsidRDefault="00445FC6" w:rsidP="009E2354">
            <w:pPr>
              <w:rPr>
                <w:rFonts w:ascii="Times New Roman" w:hAnsi="Times New Roman"/>
                <w:sz w:val="24"/>
                <w:szCs w:val="24"/>
              </w:rPr>
            </w:pPr>
            <w:r w:rsidRPr="009E2354">
              <w:rPr>
                <w:rFonts w:ascii="Times New Roman" w:hAnsi="Times New Roman"/>
                <w:sz w:val="24"/>
                <w:szCs w:val="24"/>
              </w:rPr>
              <w:t>Профілактична робота з учнями закладу щодо толерантного ставлення до дітей з особливими освітніми потребами</w:t>
            </w:r>
          </w:p>
        </w:tc>
        <w:tc>
          <w:tcPr>
            <w:tcW w:w="2021" w:type="dxa"/>
            <w:tcBorders>
              <w:top w:val="single" w:sz="4" w:space="0" w:color="auto"/>
              <w:left w:val="single" w:sz="4" w:space="0" w:color="auto"/>
              <w:bottom w:val="single" w:sz="4" w:space="0" w:color="auto"/>
              <w:right w:val="single" w:sz="4" w:space="0" w:color="auto"/>
            </w:tcBorders>
          </w:tcPr>
          <w:p w:rsidR="00445FC6" w:rsidRPr="009E2354" w:rsidRDefault="00445FC6" w:rsidP="009E2354">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445FC6" w:rsidRPr="009E2354" w:rsidRDefault="00445FC6" w:rsidP="009E2354">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r w:rsidRPr="009E2354">
              <w:rPr>
                <w:rFonts w:ascii="Times New Roman" w:hAnsi="Times New Roman"/>
                <w:sz w:val="24"/>
                <w:szCs w:val="24"/>
              </w:rPr>
              <w:t xml:space="preserve"> </w:t>
            </w:r>
          </w:p>
        </w:tc>
      </w:tr>
      <w:tr w:rsidR="00445FC6" w:rsidRPr="009E2354" w:rsidTr="000B3419">
        <w:tc>
          <w:tcPr>
            <w:tcW w:w="1464" w:type="dxa"/>
            <w:vMerge/>
            <w:tcBorders>
              <w:left w:val="single" w:sz="4" w:space="0" w:color="auto"/>
              <w:bottom w:val="single" w:sz="4" w:space="0" w:color="auto"/>
              <w:right w:val="single" w:sz="4" w:space="0" w:color="auto"/>
            </w:tcBorders>
            <w:shd w:val="clear" w:color="auto" w:fill="DBEEA6" w:themeFill="accent2" w:themeFillTint="66"/>
          </w:tcPr>
          <w:p w:rsidR="00445FC6" w:rsidRPr="009E2354" w:rsidRDefault="00445FC6" w:rsidP="009E2354">
            <w:pPr>
              <w:rPr>
                <w:rFonts w:ascii="Times New Roman" w:hAnsi="Times New Roman"/>
                <w:sz w:val="24"/>
                <w:szCs w:val="24"/>
              </w:rPr>
            </w:pPr>
          </w:p>
        </w:tc>
        <w:tc>
          <w:tcPr>
            <w:tcW w:w="3581" w:type="dxa"/>
            <w:vMerge/>
            <w:tcBorders>
              <w:left w:val="single" w:sz="4" w:space="0" w:color="auto"/>
              <w:bottom w:val="single" w:sz="4" w:space="0" w:color="auto"/>
              <w:right w:val="single" w:sz="4" w:space="0" w:color="auto"/>
            </w:tcBorders>
            <w:shd w:val="clear" w:color="auto" w:fill="EDF6D2" w:themeFill="accent2" w:themeFillTint="33"/>
          </w:tcPr>
          <w:p w:rsidR="00445FC6" w:rsidRPr="009E2354" w:rsidRDefault="00445FC6" w:rsidP="009E2354">
            <w:pPr>
              <w:rPr>
                <w:rFonts w:ascii="Times New Roman" w:hAnsi="Times New Roman"/>
                <w:sz w:val="24"/>
                <w:szCs w:val="24"/>
              </w:rPr>
            </w:pPr>
          </w:p>
        </w:tc>
        <w:tc>
          <w:tcPr>
            <w:tcW w:w="6187" w:type="dxa"/>
          </w:tcPr>
          <w:p w:rsidR="00445FC6" w:rsidRPr="009E2354" w:rsidRDefault="00445FC6" w:rsidP="009E2354">
            <w:pPr>
              <w:rPr>
                <w:rFonts w:ascii="Times New Roman" w:hAnsi="Times New Roman"/>
                <w:sz w:val="24"/>
                <w:szCs w:val="24"/>
              </w:rPr>
            </w:pPr>
            <w:r w:rsidRPr="009E2354">
              <w:rPr>
                <w:rFonts w:ascii="Times New Roman" w:hAnsi="Times New Roman"/>
                <w:color w:val="000000"/>
                <w:sz w:val="24"/>
                <w:szCs w:val="24"/>
                <w:lang w:eastAsia="uk-UA"/>
              </w:rPr>
              <w:t>Контроль за організацією роботи з дітьми з особливими освітніми проблемами за індивідуальною формою навчання</w:t>
            </w:r>
          </w:p>
        </w:tc>
        <w:tc>
          <w:tcPr>
            <w:tcW w:w="2021" w:type="dxa"/>
            <w:tcBorders>
              <w:top w:val="single" w:sz="4" w:space="0" w:color="auto"/>
              <w:left w:val="single" w:sz="4" w:space="0" w:color="auto"/>
              <w:bottom w:val="single" w:sz="4" w:space="0" w:color="auto"/>
              <w:right w:val="single" w:sz="4" w:space="0" w:color="auto"/>
            </w:tcBorders>
          </w:tcPr>
          <w:p w:rsidR="00445FC6" w:rsidRPr="009E2354" w:rsidRDefault="00445FC6" w:rsidP="009E2354">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445FC6" w:rsidRPr="009E2354" w:rsidRDefault="00445FC6" w:rsidP="009E2354">
            <w:pPr>
              <w:rPr>
                <w:rFonts w:ascii="Times New Roman" w:hAnsi="Times New Roman"/>
                <w:sz w:val="24"/>
                <w:szCs w:val="24"/>
              </w:rPr>
            </w:pPr>
            <w:r>
              <w:rPr>
                <w:rFonts w:ascii="Times New Roman" w:hAnsi="Times New Roman"/>
                <w:sz w:val="24"/>
                <w:szCs w:val="24"/>
              </w:rPr>
              <w:t>П</w:t>
            </w:r>
            <w:r w:rsidRPr="009E2354">
              <w:rPr>
                <w:rFonts w:ascii="Times New Roman" w:hAnsi="Times New Roman"/>
                <w:sz w:val="24"/>
                <w:szCs w:val="24"/>
              </w:rPr>
              <w:t>остійно</w:t>
            </w:r>
          </w:p>
        </w:tc>
      </w:tr>
      <w:tr w:rsidR="000B3419" w:rsidRPr="009E2354" w:rsidTr="000B3419">
        <w:tc>
          <w:tcPr>
            <w:tcW w:w="1464" w:type="dxa"/>
            <w:vMerge w:val="restart"/>
            <w:tcBorders>
              <w:top w:val="single" w:sz="4" w:space="0" w:color="auto"/>
              <w:left w:val="single" w:sz="4" w:space="0" w:color="auto"/>
              <w:right w:val="single" w:sz="4" w:space="0" w:color="auto"/>
            </w:tcBorders>
            <w:shd w:val="clear" w:color="auto" w:fill="FBC1A2" w:themeFill="accent6" w:themeFillTint="66"/>
            <w:textDirection w:val="btLr"/>
          </w:tcPr>
          <w:p w:rsidR="000B3419" w:rsidRDefault="000B3419" w:rsidP="00445FC6">
            <w:pPr>
              <w:ind w:left="113" w:right="113"/>
              <w:jc w:val="center"/>
              <w:rPr>
                <w:rFonts w:ascii="Times New Roman" w:hAnsi="Times New Roman"/>
                <w:b/>
                <w:sz w:val="28"/>
                <w:szCs w:val="24"/>
              </w:rPr>
            </w:pPr>
          </w:p>
          <w:p w:rsidR="000B3419" w:rsidRPr="00445FC6" w:rsidRDefault="000B3419" w:rsidP="00445FC6">
            <w:pPr>
              <w:ind w:left="113" w:right="113"/>
              <w:jc w:val="center"/>
              <w:rPr>
                <w:rFonts w:ascii="Times New Roman" w:hAnsi="Times New Roman"/>
                <w:b/>
                <w:sz w:val="24"/>
                <w:szCs w:val="24"/>
              </w:rPr>
            </w:pPr>
            <w:r w:rsidRPr="00445FC6">
              <w:rPr>
                <w:rFonts w:ascii="Times New Roman" w:hAnsi="Times New Roman"/>
                <w:b/>
                <w:sz w:val="28"/>
                <w:szCs w:val="24"/>
              </w:rPr>
              <w:t>Система оцінювання здобувачів освіти</w:t>
            </w:r>
          </w:p>
        </w:tc>
        <w:tc>
          <w:tcPr>
            <w:tcW w:w="3581"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Критерії оцінювання здобувачів освіти</w:t>
            </w:r>
          </w:p>
        </w:tc>
        <w:tc>
          <w:tcPr>
            <w:tcW w:w="6187" w:type="dxa"/>
          </w:tcPr>
          <w:p w:rsidR="000B3419" w:rsidRPr="009E2354" w:rsidRDefault="000B3419" w:rsidP="009E2354">
            <w:pPr>
              <w:rPr>
                <w:rFonts w:ascii="Times New Roman" w:hAnsi="Times New Roman"/>
                <w:color w:val="000000"/>
                <w:sz w:val="24"/>
                <w:szCs w:val="24"/>
                <w:lang w:eastAsia="uk-UA"/>
              </w:rPr>
            </w:pPr>
            <w:r w:rsidRPr="009E2354">
              <w:rPr>
                <w:rFonts w:ascii="Times New Roman" w:hAnsi="Times New Roman"/>
                <w:color w:val="000000"/>
                <w:sz w:val="24"/>
                <w:szCs w:val="24"/>
                <w:lang w:eastAsia="uk-UA"/>
              </w:rPr>
              <w:t>Анкети учнів</w:t>
            </w: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9E2354">
            <w:pPr>
              <w:rPr>
                <w:rFonts w:ascii="Times New Roman" w:hAnsi="Times New Roman"/>
                <w:sz w:val="24"/>
                <w:szCs w:val="24"/>
              </w:rPr>
            </w:pPr>
          </w:p>
        </w:tc>
      </w:tr>
      <w:tr w:rsidR="000B3419" w:rsidRPr="009E2354" w:rsidTr="000B3419">
        <w:tc>
          <w:tcPr>
            <w:tcW w:w="1464" w:type="dxa"/>
            <w:vMerge/>
            <w:tcBorders>
              <w:left w:val="single" w:sz="4" w:space="0" w:color="auto"/>
              <w:right w:val="single" w:sz="4" w:space="0" w:color="auto"/>
            </w:tcBorders>
            <w:shd w:val="clear" w:color="auto" w:fill="FBC1A2" w:themeFill="accent6" w:themeFillTint="66"/>
          </w:tcPr>
          <w:p w:rsidR="000B3419" w:rsidRPr="009E2354" w:rsidRDefault="000B3419"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 xml:space="preserve"> Впровадження системи формувального оцінювання</w:t>
            </w:r>
          </w:p>
          <w:p w:rsidR="000B3419" w:rsidRPr="009E2354" w:rsidRDefault="000B3419" w:rsidP="009E2354">
            <w:pPr>
              <w:rPr>
                <w:rFonts w:ascii="Times New Roman" w:hAnsi="Times New Roman"/>
                <w:sz w:val="24"/>
                <w:szCs w:val="24"/>
              </w:rPr>
            </w:pPr>
          </w:p>
        </w:tc>
        <w:tc>
          <w:tcPr>
            <w:tcW w:w="6187" w:type="dxa"/>
            <w:tcBorders>
              <w:top w:val="single" w:sz="4" w:space="0" w:color="auto"/>
              <w:left w:val="single" w:sz="4" w:space="0" w:color="auto"/>
              <w:bottom w:val="single" w:sz="4" w:space="0" w:color="auto"/>
              <w:right w:val="single" w:sz="4" w:space="0" w:color="auto"/>
            </w:tcBorders>
            <w:hideMark/>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 xml:space="preserve">Відвідування навчальних занять з усіх навчальних предметів з метою вивчення впровадження системи формувального оцінювання у 9-х класах         </w:t>
            </w:r>
          </w:p>
        </w:tc>
        <w:tc>
          <w:tcPr>
            <w:tcW w:w="2021" w:type="dxa"/>
            <w:tcBorders>
              <w:top w:val="single" w:sz="4" w:space="0" w:color="auto"/>
              <w:left w:val="single" w:sz="4" w:space="0" w:color="auto"/>
              <w:bottom w:val="single" w:sz="4" w:space="0" w:color="auto"/>
              <w:right w:val="single" w:sz="4" w:space="0" w:color="auto"/>
            </w:tcBorders>
            <w:hideMark/>
          </w:tcPr>
          <w:p w:rsidR="000B3419" w:rsidRPr="009E2354" w:rsidRDefault="00F803CF" w:rsidP="00F803CF">
            <w:pPr>
              <w:rPr>
                <w:rFonts w:ascii="Times New Roman" w:hAnsi="Times New Roman"/>
                <w:sz w:val="24"/>
                <w:szCs w:val="24"/>
              </w:rPr>
            </w:pPr>
            <w:r>
              <w:rPr>
                <w:rFonts w:ascii="Times New Roman" w:hAnsi="Times New Roman"/>
                <w:sz w:val="24"/>
                <w:szCs w:val="24"/>
              </w:rPr>
              <w:t xml:space="preserve"> Директор, ЗДНВР</w:t>
            </w:r>
          </w:p>
        </w:tc>
        <w:tc>
          <w:tcPr>
            <w:tcW w:w="1215" w:type="dxa"/>
            <w:tcBorders>
              <w:top w:val="single" w:sz="4" w:space="0" w:color="auto"/>
              <w:left w:val="single" w:sz="4" w:space="0" w:color="auto"/>
              <w:bottom w:val="single" w:sz="4" w:space="0" w:color="auto"/>
              <w:right w:val="single" w:sz="4" w:space="0" w:color="auto"/>
            </w:tcBorders>
            <w:hideMark/>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Протягом місяця</w:t>
            </w:r>
          </w:p>
        </w:tc>
      </w:tr>
      <w:tr w:rsidR="000B3419" w:rsidRPr="009E2354" w:rsidTr="000B3419">
        <w:tc>
          <w:tcPr>
            <w:tcW w:w="1464" w:type="dxa"/>
            <w:vMerge/>
            <w:tcBorders>
              <w:left w:val="single" w:sz="4" w:space="0" w:color="auto"/>
              <w:right w:val="single" w:sz="4" w:space="0" w:color="auto"/>
            </w:tcBorders>
            <w:shd w:val="clear" w:color="auto" w:fill="FBC1A2" w:themeFill="accent6" w:themeFillTint="66"/>
          </w:tcPr>
          <w:p w:rsidR="000B3419" w:rsidRPr="009E2354" w:rsidRDefault="000B3419"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Графік роботи курсів за вибором та факультативів</w:t>
            </w:r>
          </w:p>
          <w:p w:rsidR="000B3419" w:rsidRPr="009E2354" w:rsidRDefault="000B3419" w:rsidP="009E2354">
            <w:pPr>
              <w:rPr>
                <w:rFonts w:ascii="Times New Roman" w:hAnsi="Times New Roman"/>
                <w:sz w:val="24"/>
                <w:szCs w:val="24"/>
              </w:rPr>
            </w:pPr>
          </w:p>
        </w:tc>
        <w:tc>
          <w:tcPr>
            <w:tcW w:w="6187" w:type="dxa"/>
            <w:tcBorders>
              <w:top w:val="single" w:sz="4" w:space="0" w:color="auto"/>
              <w:left w:val="single" w:sz="4" w:space="0" w:color="auto"/>
              <w:bottom w:val="single" w:sz="4" w:space="0" w:color="auto"/>
              <w:right w:val="single" w:sz="4" w:space="0" w:color="auto"/>
            </w:tcBorders>
            <w:hideMark/>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Контроль за проведенням курсів за вибором та факультативів</w:t>
            </w:r>
          </w:p>
        </w:tc>
        <w:tc>
          <w:tcPr>
            <w:tcW w:w="2021" w:type="dxa"/>
            <w:tcBorders>
              <w:top w:val="single" w:sz="4" w:space="0" w:color="auto"/>
              <w:left w:val="single" w:sz="4" w:space="0" w:color="auto"/>
              <w:bottom w:val="single" w:sz="4" w:space="0" w:color="auto"/>
              <w:right w:val="single" w:sz="4" w:space="0" w:color="auto"/>
            </w:tcBorders>
            <w:hideMark/>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hideMark/>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0B3419" w:rsidRPr="009E2354" w:rsidTr="000B3419">
        <w:tc>
          <w:tcPr>
            <w:tcW w:w="1464" w:type="dxa"/>
            <w:vMerge/>
            <w:tcBorders>
              <w:left w:val="single" w:sz="4" w:space="0" w:color="auto"/>
              <w:right w:val="single" w:sz="4" w:space="0" w:color="auto"/>
            </w:tcBorders>
            <w:shd w:val="clear" w:color="auto" w:fill="FBC1A2" w:themeFill="accent6" w:themeFillTint="66"/>
          </w:tcPr>
          <w:p w:rsidR="000B3419" w:rsidRPr="009E2354" w:rsidRDefault="000B3419" w:rsidP="009E2354">
            <w:pPr>
              <w:ind w:firstLine="709"/>
              <w:jc w:val="both"/>
              <w:rPr>
                <w:rFonts w:ascii="Times New Roman" w:hAnsi="Times New Roman"/>
                <w:color w:val="2C2C2C" w:themeColor="text1"/>
                <w:sz w:val="24"/>
                <w:szCs w:val="24"/>
                <w:lang w:eastAsia="uk-UA"/>
              </w:rPr>
            </w:pPr>
          </w:p>
        </w:tc>
        <w:tc>
          <w:tcPr>
            <w:tcW w:w="3581" w:type="dxa"/>
            <w:tcBorders>
              <w:top w:val="single" w:sz="4" w:space="0" w:color="auto"/>
              <w:left w:val="single" w:sz="4" w:space="0" w:color="auto"/>
              <w:bottom w:val="single" w:sz="4" w:space="0" w:color="auto"/>
              <w:right w:val="single" w:sz="4" w:space="0" w:color="auto"/>
            </w:tcBorders>
            <w:shd w:val="clear" w:color="auto" w:fill="FDE0D0" w:themeFill="accent6" w:themeFillTint="33"/>
            <w:hideMark/>
          </w:tcPr>
          <w:p w:rsidR="000B3419" w:rsidRPr="009E2354" w:rsidRDefault="000B3419" w:rsidP="00766B18">
            <w:pPr>
              <w:rPr>
                <w:rFonts w:ascii="Times New Roman" w:hAnsi="Times New Roman"/>
                <w:color w:val="2C2C2C" w:themeColor="text1"/>
                <w:sz w:val="24"/>
                <w:szCs w:val="24"/>
                <w:lang w:eastAsia="uk-UA"/>
              </w:rPr>
            </w:pPr>
            <w:r>
              <w:rPr>
                <w:rFonts w:ascii="Times New Roman" w:hAnsi="Times New Roman"/>
                <w:color w:val="2C2C2C" w:themeColor="text1"/>
                <w:sz w:val="24"/>
                <w:szCs w:val="24"/>
                <w:lang w:eastAsia="uk-UA"/>
              </w:rPr>
              <w:t xml:space="preserve">Самооцінювання </w:t>
            </w:r>
            <w:r w:rsidRPr="009E2354">
              <w:rPr>
                <w:rFonts w:ascii="Times New Roman" w:hAnsi="Times New Roman"/>
                <w:color w:val="2C2C2C" w:themeColor="text1"/>
                <w:sz w:val="24"/>
                <w:szCs w:val="24"/>
                <w:lang w:eastAsia="uk-UA"/>
              </w:rPr>
              <w:t>здобувачів освіти</w:t>
            </w:r>
          </w:p>
          <w:p w:rsidR="000B3419" w:rsidRPr="009E2354" w:rsidRDefault="000B3419" w:rsidP="009E2354">
            <w:pPr>
              <w:rPr>
                <w:rFonts w:ascii="Times New Roman" w:hAnsi="Times New Roman"/>
                <w:sz w:val="24"/>
                <w:szCs w:val="24"/>
              </w:rPr>
            </w:pPr>
          </w:p>
        </w:tc>
        <w:tc>
          <w:tcPr>
            <w:tcW w:w="6187" w:type="dxa"/>
            <w:tcBorders>
              <w:top w:val="single" w:sz="4" w:space="0" w:color="auto"/>
              <w:left w:val="single" w:sz="4" w:space="0" w:color="auto"/>
              <w:bottom w:val="single" w:sz="4" w:space="0" w:color="auto"/>
              <w:right w:val="single" w:sz="4" w:space="0" w:color="auto"/>
            </w:tcBorders>
            <w:hideMark/>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Спостереження за навчальними заняттями у 9 класі з метою вивчення спрямованості системи оцінювання на формування у здобувачів освіти відповідальності за результати свого навчання</w:t>
            </w:r>
          </w:p>
        </w:tc>
        <w:tc>
          <w:tcPr>
            <w:tcW w:w="2021" w:type="dxa"/>
            <w:tcBorders>
              <w:top w:val="single" w:sz="4" w:space="0" w:color="auto"/>
              <w:left w:val="single" w:sz="4" w:space="0" w:color="auto"/>
              <w:bottom w:val="single" w:sz="4" w:space="0" w:color="auto"/>
              <w:right w:val="single" w:sz="4" w:space="0" w:color="auto"/>
            </w:tcBorders>
            <w:hideMark/>
          </w:tcPr>
          <w:p w:rsidR="000B3419" w:rsidRPr="009E2354" w:rsidRDefault="00F803CF" w:rsidP="00F803CF">
            <w:pPr>
              <w:rPr>
                <w:rFonts w:ascii="Times New Roman" w:hAnsi="Times New Roman"/>
                <w:sz w:val="24"/>
                <w:szCs w:val="24"/>
              </w:rPr>
            </w:pPr>
            <w:r>
              <w:rPr>
                <w:rFonts w:ascii="Times New Roman" w:hAnsi="Times New Roman"/>
                <w:sz w:val="24"/>
                <w:szCs w:val="24"/>
              </w:rPr>
              <w:t xml:space="preserve"> Директор, ЗДНВР</w:t>
            </w:r>
          </w:p>
        </w:tc>
        <w:tc>
          <w:tcPr>
            <w:tcW w:w="1215" w:type="dxa"/>
            <w:tcBorders>
              <w:top w:val="single" w:sz="4" w:space="0" w:color="auto"/>
              <w:left w:val="single" w:sz="4" w:space="0" w:color="auto"/>
              <w:bottom w:val="single" w:sz="4" w:space="0" w:color="auto"/>
              <w:right w:val="single" w:sz="4" w:space="0" w:color="auto"/>
            </w:tcBorders>
            <w:hideMark/>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Протягом місяця</w:t>
            </w:r>
          </w:p>
        </w:tc>
      </w:tr>
      <w:tr w:rsidR="000B3419" w:rsidRPr="009E2354" w:rsidTr="000B3419">
        <w:trPr>
          <w:trHeight w:val="996"/>
        </w:trPr>
        <w:tc>
          <w:tcPr>
            <w:tcW w:w="1464" w:type="dxa"/>
            <w:vMerge/>
            <w:tcBorders>
              <w:left w:val="single" w:sz="4" w:space="0" w:color="auto"/>
              <w:right w:val="single" w:sz="4" w:space="0" w:color="auto"/>
            </w:tcBorders>
            <w:shd w:val="clear" w:color="auto" w:fill="FBC1A2" w:themeFill="accent6" w:themeFillTint="66"/>
          </w:tcPr>
          <w:p w:rsidR="000B3419" w:rsidRPr="009E2354" w:rsidRDefault="000B3419"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E2354" w:rsidRDefault="000B3419" w:rsidP="009E2354">
            <w:pPr>
              <w:rPr>
                <w:rFonts w:ascii="Times New Roman" w:hAnsi="Times New Roman"/>
                <w:sz w:val="24"/>
                <w:szCs w:val="24"/>
                <w:lang w:eastAsia="uk-UA"/>
              </w:rPr>
            </w:pPr>
            <w:r w:rsidRPr="009E2354">
              <w:rPr>
                <w:rFonts w:ascii="Times New Roman" w:hAnsi="Times New Roman"/>
                <w:sz w:val="24"/>
                <w:szCs w:val="24"/>
              </w:rPr>
              <w:t>ГКК</w:t>
            </w:r>
            <w:r w:rsidRPr="009E2354">
              <w:rPr>
                <w:rFonts w:ascii="Times New Roman" w:hAnsi="Times New Roman"/>
                <w:sz w:val="24"/>
                <w:szCs w:val="24"/>
                <w:lang w:eastAsia="uk-UA"/>
              </w:rPr>
              <w:t xml:space="preserve">  «Формування відповідального ставлення до результатів навчання»</w:t>
            </w:r>
          </w:p>
          <w:p w:rsidR="000B3419" w:rsidRPr="009E2354" w:rsidRDefault="000B3419" w:rsidP="00766B18">
            <w:pPr>
              <w:rPr>
                <w:rFonts w:ascii="Times New Roman" w:hAnsi="Times New Roman"/>
                <w:sz w:val="24"/>
                <w:szCs w:val="24"/>
              </w:rPr>
            </w:pPr>
          </w:p>
        </w:tc>
        <w:tc>
          <w:tcPr>
            <w:tcW w:w="6187" w:type="dxa"/>
            <w:tcBorders>
              <w:top w:val="single" w:sz="4" w:space="0" w:color="auto"/>
              <w:left w:val="single" w:sz="4" w:space="0" w:color="auto"/>
              <w:bottom w:val="single" w:sz="4" w:space="0" w:color="auto"/>
              <w:right w:val="single" w:sz="4" w:space="0" w:color="auto"/>
            </w:tcBorders>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 xml:space="preserve">Відвідування ГКК у 9 класах </w:t>
            </w:r>
          </w:p>
          <w:p w:rsidR="000B3419" w:rsidRPr="009E2354" w:rsidRDefault="000B3419" w:rsidP="009E2354">
            <w:pPr>
              <w:rPr>
                <w:rFonts w:ascii="Times New Roman" w:hAnsi="Times New Roman"/>
                <w:sz w:val="24"/>
                <w:szCs w:val="24"/>
              </w:rPr>
            </w:pPr>
          </w:p>
          <w:p w:rsidR="000B3419" w:rsidRPr="009E2354" w:rsidRDefault="000B3419" w:rsidP="009E2354">
            <w:pPr>
              <w:rPr>
                <w:rFonts w:ascii="Times New Roman" w:hAnsi="Times New Roman"/>
                <w:sz w:val="24"/>
                <w:szCs w:val="24"/>
              </w:rPr>
            </w:pPr>
          </w:p>
          <w:p w:rsidR="000B3419" w:rsidRPr="009E2354" w:rsidRDefault="000B3419" w:rsidP="00766B18">
            <w:pPr>
              <w:rPr>
                <w:rFonts w:ascii="Times New Roman" w:hAnsi="Times New Roman"/>
                <w:sz w:val="24"/>
                <w:szCs w:val="24"/>
              </w:rPr>
            </w:pP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ЗДВР</w:t>
            </w:r>
          </w:p>
          <w:p w:rsidR="000B3419" w:rsidRPr="009E2354" w:rsidRDefault="000B3419" w:rsidP="009E2354">
            <w:pPr>
              <w:rPr>
                <w:rFonts w:ascii="Times New Roman" w:hAnsi="Times New Roman"/>
                <w:sz w:val="24"/>
                <w:szCs w:val="24"/>
              </w:rPr>
            </w:pPr>
          </w:p>
          <w:p w:rsidR="000B3419" w:rsidRPr="009E2354" w:rsidRDefault="000B3419" w:rsidP="009E2354">
            <w:pPr>
              <w:rPr>
                <w:rFonts w:ascii="Times New Roman" w:hAnsi="Times New Roman"/>
                <w:sz w:val="24"/>
                <w:szCs w:val="24"/>
              </w:rPr>
            </w:pPr>
          </w:p>
          <w:p w:rsidR="000B3419" w:rsidRPr="009E2354" w:rsidRDefault="000B3419" w:rsidP="009E2354">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9E2354">
            <w:pPr>
              <w:rPr>
                <w:rFonts w:ascii="Times New Roman" w:hAnsi="Times New Roman"/>
                <w:sz w:val="24"/>
                <w:szCs w:val="24"/>
              </w:rPr>
            </w:pPr>
            <w:r w:rsidRPr="009E2354">
              <w:rPr>
                <w:rFonts w:ascii="Times New Roman" w:hAnsi="Times New Roman"/>
                <w:sz w:val="24"/>
                <w:szCs w:val="24"/>
              </w:rPr>
              <w:t>Протягом місяця</w:t>
            </w:r>
          </w:p>
          <w:p w:rsidR="000B3419" w:rsidRPr="009E2354" w:rsidRDefault="000B3419" w:rsidP="009E2354">
            <w:pPr>
              <w:rPr>
                <w:rFonts w:ascii="Times New Roman" w:hAnsi="Times New Roman"/>
                <w:sz w:val="24"/>
                <w:szCs w:val="24"/>
              </w:rPr>
            </w:pPr>
          </w:p>
          <w:p w:rsidR="000B3419" w:rsidRPr="009E2354" w:rsidRDefault="000B3419" w:rsidP="009E2354">
            <w:pPr>
              <w:rPr>
                <w:rFonts w:ascii="Times New Roman" w:hAnsi="Times New Roman"/>
                <w:sz w:val="24"/>
                <w:szCs w:val="24"/>
              </w:rPr>
            </w:pPr>
          </w:p>
        </w:tc>
      </w:tr>
      <w:tr w:rsidR="000B3419" w:rsidRPr="009E2354" w:rsidTr="000B3419">
        <w:trPr>
          <w:trHeight w:val="408"/>
        </w:trPr>
        <w:tc>
          <w:tcPr>
            <w:tcW w:w="1464" w:type="dxa"/>
            <w:vMerge/>
            <w:tcBorders>
              <w:left w:val="single" w:sz="4" w:space="0" w:color="auto"/>
              <w:bottom w:val="single" w:sz="4" w:space="0" w:color="auto"/>
              <w:right w:val="single" w:sz="4" w:space="0" w:color="auto"/>
            </w:tcBorders>
            <w:shd w:val="clear" w:color="auto" w:fill="FBC1A2" w:themeFill="accent6" w:themeFillTint="66"/>
          </w:tcPr>
          <w:p w:rsidR="000B3419" w:rsidRPr="009E2354" w:rsidRDefault="000B3419"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Ведення щоденників</w:t>
            </w:r>
          </w:p>
        </w:tc>
        <w:tc>
          <w:tcPr>
            <w:tcW w:w="6187"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Перевірка ведення щоденників у 10 класах</w:t>
            </w: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2</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0B3419" w:rsidRPr="009E2354" w:rsidTr="000B3419">
        <w:tc>
          <w:tcPr>
            <w:tcW w:w="1464" w:type="dxa"/>
            <w:vMerge w:val="restart"/>
            <w:tcBorders>
              <w:top w:val="single" w:sz="4" w:space="0" w:color="auto"/>
              <w:left w:val="single" w:sz="4" w:space="0" w:color="auto"/>
              <w:right w:val="single" w:sz="4" w:space="0" w:color="auto"/>
            </w:tcBorders>
            <w:shd w:val="clear" w:color="auto" w:fill="F9B2D6" w:themeFill="accent4" w:themeFillTint="66"/>
            <w:textDirection w:val="btLr"/>
          </w:tcPr>
          <w:p w:rsidR="000B3419" w:rsidRDefault="000B3419" w:rsidP="000B3419">
            <w:pPr>
              <w:ind w:left="113" w:right="113"/>
              <w:jc w:val="center"/>
              <w:rPr>
                <w:rFonts w:ascii="Times New Roman" w:hAnsi="Times New Roman"/>
                <w:b/>
                <w:sz w:val="28"/>
                <w:szCs w:val="24"/>
              </w:rPr>
            </w:pPr>
          </w:p>
          <w:p w:rsidR="000B3419" w:rsidRPr="00766B18" w:rsidRDefault="000B3419" w:rsidP="000B3419">
            <w:pPr>
              <w:ind w:left="113" w:right="113"/>
              <w:jc w:val="center"/>
              <w:rPr>
                <w:rFonts w:ascii="Times New Roman" w:hAnsi="Times New Roman"/>
                <w:b/>
                <w:sz w:val="24"/>
                <w:szCs w:val="24"/>
              </w:rPr>
            </w:pPr>
            <w:r w:rsidRPr="00766B18">
              <w:rPr>
                <w:rFonts w:ascii="Times New Roman" w:hAnsi="Times New Roman"/>
                <w:b/>
                <w:sz w:val="28"/>
                <w:szCs w:val="24"/>
              </w:rPr>
              <w:t>Педагогічна діяльність  педагогічних працівників</w:t>
            </w:r>
          </w:p>
        </w:tc>
        <w:tc>
          <w:tcPr>
            <w:tcW w:w="3581"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Календарно-тематичні плани</w:t>
            </w:r>
          </w:p>
        </w:tc>
        <w:tc>
          <w:tcPr>
            <w:tcW w:w="6187"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Контроль за виконанням програми відповідно до календарно-тематичного планування</w:t>
            </w: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hideMark/>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0B3419" w:rsidRPr="009E2354" w:rsidTr="000B3419">
        <w:tc>
          <w:tcPr>
            <w:tcW w:w="1464" w:type="dxa"/>
            <w:vMerge/>
            <w:tcBorders>
              <w:left w:val="single" w:sz="4" w:space="0" w:color="auto"/>
              <w:right w:val="single" w:sz="4" w:space="0" w:color="auto"/>
            </w:tcBorders>
            <w:shd w:val="clear" w:color="auto" w:fill="F9B2D6" w:themeFill="accent4" w:themeFillTint="66"/>
          </w:tcPr>
          <w:p w:rsidR="000B3419" w:rsidRPr="009E2354" w:rsidRDefault="000B3419" w:rsidP="000B3419">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Методичні розробки педагогічних працівників. Блоги, сайти</w:t>
            </w:r>
          </w:p>
        </w:tc>
        <w:tc>
          <w:tcPr>
            <w:tcW w:w="6187"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Ознайомлення із методичними розробками вчителів Вчителів суспільно-гуманітарного циклу</w:t>
            </w:r>
          </w:p>
          <w:p w:rsidR="000B3419" w:rsidRPr="009E2354" w:rsidRDefault="000B3419" w:rsidP="000B3419">
            <w:pPr>
              <w:rPr>
                <w:rFonts w:ascii="Times New Roman" w:hAnsi="Times New Roman"/>
                <w:sz w:val="24"/>
                <w:szCs w:val="24"/>
              </w:rPr>
            </w:pPr>
          </w:p>
        </w:tc>
        <w:tc>
          <w:tcPr>
            <w:tcW w:w="2021" w:type="dxa"/>
            <w:tcBorders>
              <w:top w:val="single" w:sz="4" w:space="0" w:color="auto"/>
              <w:left w:val="single" w:sz="4" w:space="0" w:color="auto"/>
              <w:bottom w:val="single" w:sz="4" w:space="0" w:color="auto"/>
              <w:right w:val="single" w:sz="4" w:space="0" w:color="auto"/>
            </w:tcBorders>
            <w:hideMark/>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Керівник МО вчителів початкових класів</w:t>
            </w:r>
          </w:p>
        </w:tc>
        <w:tc>
          <w:tcPr>
            <w:tcW w:w="1215" w:type="dxa"/>
            <w:tcBorders>
              <w:top w:val="single" w:sz="4" w:space="0" w:color="auto"/>
              <w:left w:val="single" w:sz="4" w:space="0" w:color="auto"/>
              <w:bottom w:val="single" w:sz="4" w:space="0" w:color="auto"/>
              <w:right w:val="single" w:sz="4" w:space="0" w:color="auto"/>
            </w:tcBorders>
            <w:hideMark/>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4</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0B3419" w:rsidRPr="009E2354" w:rsidTr="000B3419">
        <w:tc>
          <w:tcPr>
            <w:tcW w:w="1464" w:type="dxa"/>
            <w:vMerge/>
            <w:tcBorders>
              <w:left w:val="single" w:sz="4" w:space="0" w:color="auto"/>
              <w:right w:val="single" w:sz="4" w:space="0" w:color="auto"/>
            </w:tcBorders>
            <w:shd w:val="clear" w:color="auto" w:fill="F9B2D6" w:themeFill="accent4" w:themeFillTint="66"/>
          </w:tcPr>
          <w:p w:rsidR="000B3419" w:rsidRPr="009E2354" w:rsidRDefault="000B3419" w:rsidP="000B3419">
            <w:pPr>
              <w:rPr>
                <w:rFonts w:ascii="Times New Roman" w:hAnsi="Times New Roman"/>
                <w:i/>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Реалізація виховної мети уроку</w:t>
            </w:r>
          </w:p>
        </w:tc>
        <w:tc>
          <w:tcPr>
            <w:tcW w:w="6187" w:type="dxa"/>
            <w:tcBorders>
              <w:top w:val="single" w:sz="4" w:space="0" w:color="auto"/>
              <w:left w:val="single" w:sz="4" w:space="0" w:color="auto"/>
              <w:bottom w:val="single" w:sz="4" w:space="0" w:color="auto"/>
              <w:right w:val="single" w:sz="4" w:space="0" w:color="auto"/>
            </w:tcBorders>
            <w:hideMark/>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Спостереження за навчальними заняттями</w:t>
            </w:r>
            <w:r>
              <w:rPr>
                <w:rFonts w:ascii="Times New Roman" w:hAnsi="Times New Roman"/>
                <w:sz w:val="24"/>
                <w:szCs w:val="24"/>
              </w:rPr>
              <w:t xml:space="preserve">  у 6 класах з іноземних мов</w:t>
            </w: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F803CF" w:rsidP="00F803CF">
            <w:pPr>
              <w:rPr>
                <w:rFonts w:ascii="Times New Roman" w:hAnsi="Times New Roman"/>
                <w:sz w:val="24"/>
                <w:szCs w:val="24"/>
              </w:rPr>
            </w:pPr>
            <w:r>
              <w:rPr>
                <w:rFonts w:ascii="Times New Roman" w:hAnsi="Times New Roman"/>
                <w:sz w:val="24"/>
                <w:szCs w:val="24"/>
              </w:rPr>
              <w:t xml:space="preserve">ЗДНВР, </w:t>
            </w:r>
            <w:r w:rsidR="000B3419" w:rsidRPr="009E2354">
              <w:rPr>
                <w:rFonts w:ascii="Times New Roman" w:hAnsi="Times New Roman"/>
                <w:sz w:val="24"/>
                <w:szCs w:val="24"/>
              </w:rPr>
              <w:t>ЗДВР, директор</w:t>
            </w: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Протягом місяця</w:t>
            </w:r>
          </w:p>
        </w:tc>
      </w:tr>
      <w:tr w:rsidR="000B3419" w:rsidRPr="009E2354" w:rsidTr="000B3419">
        <w:tc>
          <w:tcPr>
            <w:tcW w:w="1464" w:type="dxa"/>
            <w:vMerge/>
            <w:tcBorders>
              <w:left w:val="single" w:sz="4" w:space="0" w:color="auto"/>
              <w:right w:val="single" w:sz="4" w:space="0" w:color="auto"/>
            </w:tcBorders>
            <w:shd w:val="clear" w:color="auto" w:fill="F9B2D6" w:themeFill="accent4" w:themeFillTint="66"/>
          </w:tcPr>
          <w:p w:rsidR="000B3419" w:rsidRPr="009E2354" w:rsidRDefault="000B3419" w:rsidP="000B3419">
            <w:pPr>
              <w:rPr>
                <w:rFonts w:ascii="Times New Roman" w:hAnsi="Times New Roman"/>
                <w:i/>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B3419" w:rsidRPr="00766B18" w:rsidRDefault="000B3419" w:rsidP="000B3419">
            <w:pPr>
              <w:rPr>
                <w:rFonts w:ascii="Times New Roman" w:hAnsi="Times New Roman"/>
                <w:sz w:val="24"/>
                <w:szCs w:val="24"/>
              </w:rPr>
            </w:pPr>
            <w:r w:rsidRPr="00766B18">
              <w:rPr>
                <w:rFonts w:ascii="Times New Roman" w:hAnsi="Times New Roman"/>
                <w:sz w:val="24"/>
                <w:szCs w:val="24"/>
              </w:rPr>
              <w:t>ГКК</w:t>
            </w:r>
          </w:p>
        </w:tc>
        <w:tc>
          <w:tcPr>
            <w:tcW w:w="6187" w:type="dxa"/>
            <w:tcBorders>
              <w:top w:val="single" w:sz="4" w:space="0" w:color="auto"/>
              <w:left w:val="single" w:sz="4" w:space="0" w:color="auto"/>
              <w:bottom w:val="single" w:sz="4" w:space="0" w:color="auto"/>
              <w:right w:val="single" w:sz="4" w:space="0" w:color="auto"/>
            </w:tcBorders>
            <w:hideMark/>
          </w:tcPr>
          <w:p w:rsidR="000B3419" w:rsidRPr="00766B18" w:rsidRDefault="000B3419" w:rsidP="000B3419">
            <w:pPr>
              <w:rPr>
                <w:rFonts w:ascii="Times New Roman" w:hAnsi="Times New Roman"/>
                <w:sz w:val="24"/>
                <w:szCs w:val="24"/>
              </w:rPr>
            </w:pPr>
            <w:r>
              <w:rPr>
                <w:rFonts w:ascii="Times New Roman" w:hAnsi="Times New Roman"/>
                <w:sz w:val="24"/>
                <w:szCs w:val="24"/>
              </w:rPr>
              <w:t>Відвідування виховних годин у 5-их</w:t>
            </w:r>
            <w:r w:rsidRPr="00766B18">
              <w:rPr>
                <w:rFonts w:ascii="Times New Roman" w:hAnsi="Times New Roman"/>
                <w:sz w:val="24"/>
                <w:szCs w:val="24"/>
              </w:rPr>
              <w:t xml:space="preserve"> клас</w:t>
            </w:r>
            <w:r>
              <w:rPr>
                <w:rFonts w:ascii="Times New Roman" w:hAnsi="Times New Roman"/>
                <w:sz w:val="24"/>
                <w:szCs w:val="24"/>
              </w:rPr>
              <w:t>ах</w:t>
            </w: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p>
        </w:tc>
      </w:tr>
      <w:tr w:rsidR="000B3419" w:rsidRPr="009E2354" w:rsidTr="000B3419">
        <w:tc>
          <w:tcPr>
            <w:tcW w:w="1464" w:type="dxa"/>
            <w:vMerge/>
            <w:tcBorders>
              <w:left w:val="single" w:sz="4" w:space="0" w:color="auto"/>
              <w:right w:val="single" w:sz="4" w:space="0" w:color="auto"/>
            </w:tcBorders>
            <w:shd w:val="clear" w:color="auto" w:fill="F9B2D6" w:themeFill="accent4" w:themeFillTint="66"/>
          </w:tcPr>
          <w:p w:rsidR="000B3419" w:rsidRPr="009E2354" w:rsidRDefault="000B3419" w:rsidP="000B3419">
            <w:pPr>
              <w:rPr>
                <w:rFonts w:ascii="Times New Roman" w:hAnsi="Times New Roman"/>
                <w:i/>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B3419" w:rsidRPr="00766B18" w:rsidRDefault="000B3419" w:rsidP="000B3419">
            <w:pPr>
              <w:rPr>
                <w:rFonts w:ascii="Times New Roman" w:hAnsi="Times New Roman"/>
                <w:sz w:val="24"/>
                <w:szCs w:val="24"/>
              </w:rPr>
            </w:pPr>
            <w:r w:rsidRPr="00766B18">
              <w:rPr>
                <w:rFonts w:ascii="Times New Roman" w:hAnsi="Times New Roman"/>
                <w:sz w:val="24"/>
                <w:szCs w:val="24"/>
              </w:rPr>
              <w:t>Використання ІКТ</w:t>
            </w:r>
          </w:p>
        </w:tc>
        <w:tc>
          <w:tcPr>
            <w:tcW w:w="6187" w:type="dxa"/>
            <w:tcBorders>
              <w:top w:val="single" w:sz="4" w:space="0" w:color="auto"/>
              <w:left w:val="single" w:sz="4" w:space="0" w:color="auto"/>
              <w:bottom w:val="single" w:sz="4" w:space="0" w:color="auto"/>
              <w:right w:val="single" w:sz="4" w:space="0" w:color="auto"/>
            </w:tcBorders>
            <w:hideMark/>
          </w:tcPr>
          <w:p w:rsidR="000B3419" w:rsidRPr="00766B18" w:rsidRDefault="000B3419" w:rsidP="000B3419">
            <w:pPr>
              <w:rPr>
                <w:rFonts w:ascii="Times New Roman" w:hAnsi="Times New Roman"/>
                <w:sz w:val="24"/>
                <w:szCs w:val="24"/>
              </w:rPr>
            </w:pPr>
            <w:r w:rsidRPr="00F86A1F">
              <w:rPr>
                <w:rFonts w:ascii="Times New Roman" w:hAnsi="Times New Roman"/>
                <w:sz w:val="24"/>
                <w:szCs w:val="24"/>
              </w:rPr>
              <w:t>Спостережен</w:t>
            </w:r>
            <w:r>
              <w:rPr>
                <w:rFonts w:ascii="Times New Roman" w:hAnsi="Times New Roman"/>
                <w:sz w:val="24"/>
                <w:szCs w:val="24"/>
              </w:rPr>
              <w:t>ня за навчальними заняттями у 6</w:t>
            </w:r>
            <w:r w:rsidRPr="00F86A1F">
              <w:rPr>
                <w:rFonts w:ascii="Times New Roman" w:hAnsi="Times New Roman"/>
                <w:sz w:val="24"/>
                <w:szCs w:val="24"/>
              </w:rPr>
              <w:t xml:space="preserve"> класах</w:t>
            </w:r>
            <w:r>
              <w:rPr>
                <w:rFonts w:ascii="Times New Roman" w:hAnsi="Times New Roman"/>
                <w:sz w:val="24"/>
                <w:szCs w:val="24"/>
              </w:rPr>
              <w:t xml:space="preserve"> з географії </w:t>
            </w: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p>
        </w:tc>
      </w:tr>
      <w:tr w:rsidR="000B3419" w:rsidRPr="009E2354" w:rsidTr="000B3419">
        <w:tc>
          <w:tcPr>
            <w:tcW w:w="1464" w:type="dxa"/>
            <w:vMerge/>
            <w:tcBorders>
              <w:left w:val="single" w:sz="4" w:space="0" w:color="auto"/>
              <w:right w:val="single" w:sz="4" w:space="0" w:color="auto"/>
            </w:tcBorders>
            <w:shd w:val="clear" w:color="auto" w:fill="F9B2D6" w:themeFill="accent4" w:themeFillTint="66"/>
          </w:tcPr>
          <w:p w:rsidR="000B3419" w:rsidRPr="009E2354" w:rsidRDefault="000B3419" w:rsidP="000B3419">
            <w:pPr>
              <w:rPr>
                <w:rFonts w:ascii="Times New Roman" w:hAnsi="Times New Roman"/>
                <w:i/>
                <w:sz w:val="24"/>
                <w:szCs w:val="24"/>
              </w:rPr>
            </w:pPr>
          </w:p>
        </w:tc>
        <w:tc>
          <w:tcPr>
            <w:tcW w:w="3581" w:type="dxa"/>
            <w:vMerge w:val="restart"/>
            <w:tcBorders>
              <w:top w:val="single" w:sz="4" w:space="0" w:color="auto"/>
              <w:left w:val="single" w:sz="4" w:space="0" w:color="auto"/>
              <w:right w:val="single" w:sz="4" w:space="0" w:color="auto"/>
            </w:tcBorders>
            <w:shd w:val="clear" w:color="auto" w:fill="FCD8EA" w:themeFill="accent4" w:themeFillTint="33"/>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 xml:space="preserve">Підвищення педагогічної майстерності вчителів </w:t>
            </w:r>
          </w:p>
        </w:tc>
        <w:tc>
          <w:tcPr>
            <w:tcW w:w="6187"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 xml:space="preserve">Проведення уроків педагогічної майстерності вчителів, що атестуються </w:t>
            </w: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 xml:space="preserve">Директор </w:t>
            </w: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Згідно графіка</w:t>
            </w:r>
          </w:p>
        </w:tc>
      </w:tr>
      <w:tr w:rsidR="000B3419" w:rsidRPr="009E2354" w:rsidTr="000B3419">
        <w:tc>
          <w:tcPr>
            <w:tcW w:w="1464" w:type="dxa"/>
            <w:vMerge/>
            <w:tcBorders>
              <w:left w:val="single" w:sz="4" w:space="0" w:color="auto"/>
              <w:right w:val="single" w:sz="4" w:space="0" w:color="auto"/>
            </w:tcBorders>
            <w:shd w:val="clear" w:color="auto" w:fill="F9B2D6" w:themeFill="accent4" w:themeFillTint="66"/>
          </w:tcPr>
          <w:p w:rsidR="000B3419" w:rsidRPr="009E2354" w:rsidRDefault="000B3419" w:rsidP="000B3419">
            <w:pPr>
              <w:rPr>
                <w:rFonts w:ascii="Times New Roman" w:hAnsi="Times New Roman"/>
                <w:i/>
                <w:sz w:val="24"/>
                <w:szCs w:val="24"/>
              </w:rPr>
            </w:pPr>
          </w:p>
        </w:tc>
        <w:tc>
          <w:tcPr>
            <w:tcW w:w="3581" w:type="dxa"/>
            <w:vMerge/>
            <w:tcBorders>
              <w:left w:val="single" w:sz="4" w:space="0" w:color="auto"/>
              <w:bottom w:val="single" w:sz="4" w:space="0" w:color="auto"/>
              <w:right w:val="single" w:sz="4" w:space="0" w:color="auto"/>
            </w:tcBorders>
            <w:shd w:val="clear" w:color="auto" w:fill="FCD8EA" w:themeFill="accent4" w:themeFillTint="33"/>
          </w:tcPr>
          <w:p w:rsidR="000B3419" w:rsidRPr="009E2354" w:rsidRDefault="000B3419" w:rsidP="000B3419">
            <w:pPr>
              <w:rPr>
                <w:rFonts w:ascii="Times New Roman" w:hAnsi="Times New Roman"/>
                <w:sz w:val="24"/>
                <w:szCs w:val="24"/>
              </w:rPr>
            </w:pPr>
          </w:p>
        </w:tc>
        <w:tc>
          <w:tcPr>
            <w:tcW w:w="6187"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Ознайомлення із публікаціями вчителів, особливостями здійснення інноваційної діяльності</w:t>
            </w: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F803CF">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p>
        </w:tc>
      </w:tr>
      <w:tr w:rsidR="000B3419" w:rsidRPr="009E2354" w:rsidTr="000B3419">
        <w:tc>
          <w:tcPr>
            <w:tcW w:w="1464" w:type="dxa"/>
            <w:vMerge/>
            <w:tcBorders>
              <w:left w:val="single" w:sz="4" w:space="0" w:color="auto"/>
              <w:right w:val="single" w:sz="4" w:space="0" w:color="auto"/>
            </w:tcBorders>
            <w:shd w:val="clear" w:color="auto" w:fill="F9B2D6" w:themeFill="accent4" w:themeFillTint="66"/>
          </w:tcPr>
          <w:p w:rsidR="000B3419" w:rsidRPr="009E2354" w:rsidRDefault="000B3419" w:rsidP="000B3419">
            <w:pPr>
              <w:rPr>
                <w:rFonts w:ascii="Times New Roman" w:hAnsi="Times New Roman"/>
                <w:i/>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Проведення предметних тижнів</w:t>
            </w:r>
          </w:p>
        </w:tc>
        <w:tc>
          <w:tcPr>
            <w:tcW w:w="6187" w:type="dxa"/>
            <w:tcBorders>
              <w:top w:val="single" w:sz="4" w:space="0" w:color="auto"/>
              <w:left w:val="single" w:sz="4" w:space="0" w:color="auto"/>
              <w:bottom w:val="single" w:sz="4" w:space="0" w:color="auto"/>
              <w:right w:val="single" w:sz="4" w:space="0" w:color="auto"/>
            </w:tcBorders>
            <w:hideMark/>
          </w:tcPr>
          <w:p w:rsidR="000B3419" w:rsidRPr="009E2354" w:rsidRDefault="000B3419" w:rsidP="000B3419">
            <w:pPr>
              <w:tabs>
                <w:tab w:val="left" w:pos="1260"/>
              </w:tabs>
              <w:rPr>
                <w:rFonts w:ascii="Times New Roman" w:hAnsi="Times New Roman"/>
                <w:sz w:val="24"/>
                <w:szCs w:val="24"/>
              </w:rPr>
            </w:pPr>
            <w:r w:rsidRPr="009E2354">
              <w:rPr>
                <w:rFonts w:ascii="Times New Roman" w:hAnsi="Times New Roman"/>
                <w:sz w:val="24"/>
                <w:szCs w:val="24"/>
              </w:rPr>
              <w:t xml:space="preserve">Математика </w:t>
            </w:r>
          </w:p>
          <w:p w:rsidR="000B3419" w:rsidRPr="009E2354" w:rsidRDefault="000B3419" w:rsidP="000B3419">
            <w:pPr>
              <w:tabs>
                <w:tab w:val="left" w:pos="1260"/>
              </w:tabs>
              <w:rPr>
                <w:rFonts w:ascii="Times New Roman" w:hAnsi="Times New Roman"/>
                <w:sz w:val="24"/>
                <w:szCs w:val="24"/>
              </w:rPr>
            </w:pP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tabs>
                <w:tab w:val="left" w:pos="1260"/>
              </w:tabs>
              <w:rPr>
                <w:rFonts w:ascii="Times New Roman" w:hAnsi="Times New Roman"/>
                <w:sz w:val="24"/>
                <w:szCs w:val="24"/>
              </w:rPr>
            </w:pPr>
            <w:r w:rsidRPr="009E2354">
              <w:rPr>
                <w:rFonts w:ascii="Times New Roman" w:hAnsi="Times New Roman"/>
                <w:sz w:val="24"/>
                <w:szCs w:val="24"/>
              </w:rPr>
              <w:t>Вчителі предметники, ЗДНМР</w:t>
            </w: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tabs>
                <w:tab w:val="left" w:pos="1260"/>
              </w:tabs>
              <w:rPr>
                <w:rFonts w:ascii="Times New Roman" w:hAnsi="Times New Roman"/>
                <w:sz w:val="24"/>
                <w:szCs w:val="24"/>
              </w:rPr>
            </w:pPr>
            <w:r>
              <w:rPr>
                <w:rFonts w:ascii="Times New Roman" w:hAnsi="Times New Roman"/>
                <w:sz w:val="24"/>
                <w:szCs w:val="24"/>
              </w:rPr>
              <w:t>3</w:t>
            </w:r>
            <w:r w:rsidRPr="009E2354">
              <w:rPr>
                <w:rFonts w:ascii="Times New Roman" w:hAnsi="Times New Roman"/>
                <w:sz w:val="24"/>
                <w:szCs w:val="24"/>
              </w:rPr>
              <w:t xml:space="preserve"> т</w:t>
            </w:r>
            <w:r>
              <w:rPr>
                <w:rFonts w:ascii="Times New Roman" w:hAnsi="Times New Roman"/>
                <w:sz w:val="24"/>
                <w:szCs w:val="24"/>
              </w:rPr>
              <w:t>.</w:t>
            </w:r>
          </w:p>
        </w:tc>
      </w:tr>
      <w:tr w:rsidR="000B3419" w:rsidRPr="009E2354" w:rsidTr="000B3419">
        <w:tc>
          <w:tcPr>
            <w:tcW w:w="1464" w:type="dxa"/>
            <w:vMerge/>
            <w:tcBorders>
              <w:left w:val="single" w:sz="4" w:space="0" w:color="auto"/>
              <w:right w:val="single" w:sz="4" w:space="0" w:color="auto"/>
            </w:tcBorders>
            <w:shd w:val="clear" w:color="auto" w:fill="F9B2D6" w:themeFill="accent4" w:themeFillTint="66"/>
          </w:tcPr>
          <w:p w:rsidR="000B3419" w:rsidRPr="009E2354" w:rsidRDefault="000B3419" w:rsidP="000B3419">
            <w:pPr>
              <w:rPr>
                <w:rFonts w:ascii="Times New Roman" w:hAnsi="Times New Roman"/>
                <w:i/>
                <w:sz w:val="24"/>
                <w:szCs w:val="24"/>
              </w:rPr>
            </w:pPr>
          </w:p>
        </w:tc>
        <w:tc>
          <w:tcPr>
            <w:tcW w:w="3581" w:type="dxa"/>
            <w:tcBorders>
              <w:top w:val="single" w:sz="4" w:space="0" w:color="auto"/>
              <w:left w:val="single" w:sz="4" w:space="0" w:color="auto"/>
              <w:right w:val="single" w:sz="4" w:space="0" w:color="auto"/>
            </w:tcBorders>
            <w:shd w:val="clear" w:color="auto" w:fill="FCD8EA" w:themeFill="accent4" w:themeFillTint="33"/>
            <w:hideMark/>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 xml:space="preserve">Реалізація особистісного підходу </w:t>
            </w:r>
          </w:p>
        </w:tc>
        <w:tc>
          <w:tcPr>
            <w:tcW w:w="6187" w:type="dxa"/>
            <w:tcBorders>
              <w:top w:val="single" w:sz="4" w:space="0" w:color="auto"/>
              <w:left w:val="single" w:sz="4" w:space="0" w:color="auto"/>
              <w:bottom w:val="single" w:sz="4" w:space="0" w:color="auto"/>
              <w:right w:val="single" w:sz="4" w:space="0" w:color="auto"/>
            </w:tcBorders>
            <w:hideMark/>
          </w:tcPr>
          <w:p w:rsidR="000B3419" w:rsidRPr="009E2354" w:rsidRDefault="000B3419" w:rsidP="000B3419">
            <w:pPr>
              <w:tabs>
                <w:tab w:val="left" w:pos="1260"/>
              </w:tabs>
              <w:rPr>
                <w:rFonts w:ascii="Times New Roman" w:hAnsi="Times New Roman"/>
                <w:sz w:val="24"/>
                <w:szCs w:val="24"/>
              </w:rPr>
            </w:pPr>
            <w:r>
              <w:rPr>
                <w:rFonts w:ascii="Times New Roman" w:hAnsi="Times New Roman"/>
                <w:sz w:val="24"/>
                <w:szCs w:val="24"/>
              </w:rPr>
              <w:t>Семінар-</w:t>
            </w:r>
            <w:r w:rsidRPr="009E2354">
              <w:rPr>
                <w:rFonts w:ascii="Times New Roman" w:hAnsi="Times New Roman"/>
                <w:sz w:val="24"/>
                <w:szCs w:val="24"/>
              </w:rPr>
              <w:t>практикум для вчителів природничо-математичних дисциплін</w:t>
            </w: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tabs>
                <w:tab w:val="left" w:pos="1260"/>
              </w:tabs>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Pr>
                <w:rFonts w:ascii="Times New Roman" w:hAnsi="Times New Roman"/>
                <w:sz w:val="24"/>
                <w:szCs w:val="24"/>
              </w:rPr>
              <w:t>3</w:t>
            </w:r>
            <w:r w:rsidRPr="009E2354">
              <w:rPr>
                <w:rFonts w:ascii="Times New Roman" w:hAnsi="Times New Roman"/>
                <w:sz w:val="24"/>
                <w:szCs w:val="24"/>
              </w:rPr>
              <w:t xml:space="preserve"> т</w:t>
            </w:r>
            <w:r>
              <w:rPr>
                <w:rFonts w:ascii="Times New Roman" w:hAnsi="Times New Roman"/>
                <w:sz w:val="24"/>
                <w:szCs w:val="24"/>
              </w:rPr>
              <w:t>.</w:t>
            </w:r>
          </w:p>
        </w:tc>
      </w:tr>
      <w:tr w:rsidR="000B3419" w:rsidRPr="009E2354" w:rsidTr="000B3419">
        <w:tc>
          <w:tcPr>
            <w:tcW w:w="1464" w:type="dxa"/>
            <w:vMerge/>
            <w:tcBorders>
              <w:left w:val="single" w:sz="4" w:space="0" w:color="auto"/>
              <w:right w:val="single" w:sz="4" w:space="0" w:color="auto"/>
            </w:tcBorders>
            <w:shd w:val="clear" w:color="auto" w:fill="F9B2D6" w:themeFill="accent4" w:themeFillTint="66"/>
          </w:tcPr>
          <w:p w:rsidR="000B3419" w:rsidRPr="009E2354" w:rsidRDefault="000B3419" w:rsidP="000B3419">
            <w:pPr>
              <w:rPr>
                <w:rFonts w:ascii="Times New Roman" w:hAnsi="Times New Roman"/>
                <w:i/>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9E2354" w:rsidRDefault="000B3419" w:rsidP="000B3419">
            <w:pPr>
              <w:spacing w:line="254" w:lineRule="auto"/>
              <w:rPr>
                <w:rFonts w:ascii="Times New Roman" w:hAnsi="Times New Roman"/>
                <w:sz w:val="24"/>
                <w:szCs w:val="24"/>
              </w:rPr>
            </w:pPr>
            <w:r w:rsidRPr="009E2354">
              <w:rPr>
                <w:rFonts w:ascii="Times New Roman" w:hAnsi="Times New Roman"/>
                <w:sz w:val="24"/>
                <w:szCs w:val="24"/>
              </w:rPr>
              <w:t>Реалізація педагогіки партнерства. Анкети учнів</w:t>
            </w:r>
          </w:p>
        </w:tc>
        <w:tc>
          <w:tcPr>
            <w:tcW w:w="6187"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Анкетування учнів  з питань співпраці педагогічних працівників</w:t>
            </w:r>
            <w:r w:rsidRPr="009E2354">
              <w:rPr>
                <w:rFonts w:ascii="Times New Roman" w:hAnsi="Times New Roman"/>
                <w:color w:val="000000"/>
                <w:sz w:val="24"/>
                <w:szCs w:val="24"/>
                <w:lang w:eastAsia="uk-UA"/>
              </w:rPr>
              <w:t xml:space="preserve"> з  здобувачами освіти з питань організації освітнього процесу, забезпечення постійного зворотнього  зв’язку</w:t>
            </w: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ЗДВР</w:t>
            </w: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3</w:t>
            </w:r>
            <w:r>
              <w:rPr>
                <w:rFonts w:ascii="Times New Roman" w:hAnsi="Times New Roman"/>
                <w:sz w:val="24"/>
                <w:szCs w:val="24"/>
              </w:rPr>
              <w:t xml:space="preserve"> </w:t>
            </w:r>
            <w:r w:rsidRPr="009E2354">
              <w:rPr>
                <w:rFonts w:ascii="Times New Roman" w:hAnsi="Times New Roman"/>
                <w:sz w:val="24"/>
                <w:szCs w:val="24"/>
              </w:rPr>
              <w:t>т</w:t>
            </w:r>
            <w:r>
              <w:rPr>
                <w:rFonts w:ascii="Times New Roman" w:hAnsi="Times New Roman"/>
                <w:sz w:val="24"/>
                <w:szCs w:val="24"/>
              </w:rPr>
              <w:t>.</w:t>
            </w:r>
          </w:p>
        </w:tc>
      </w:tr>
      <w:tr w:rsidR="000B3419" w:rsidRPr="009E2354" w:rsidTr="000B3419">
        <w:tc>
          <w:tcPr>
            <w:tcW w:w="1464" w:type="dxa"/>
            <w:vMerge/>
            <w:tcBorders>
              <w:left w:val="single" w:sz="4" w:space="0" w:color="auto"/>
              <w:right w:val="single" w:sz="4" w:space="0" w:color="auto"/>
            </w:tcBorders>
            <w:shd w:val="clear" w:color="auto" w:fill="F9B2D6" w:themeFill="accent4" w:themeFillTint="66"/>
          </w:tcPr>
          <w:p w:rsidR="000B3419" w:rsidRPr="009E2354" w:rsidRDefault="000B3419" w:rsidP="000B3419">
            <w:pPr>
              <w:rPr>
                <w:rFonts w:ascii="Times New Roman" w:hAnsi="Times New Roman"/>
                <w:i/>
                <w:sz w:val="24"/>
                <w:szCs w:val="24"/>
                <w:lang w:val="en-US"/>
              </w:rPr>
            </w:pPr>
          </w:p>
        </w:tc>
        <w:tc>
          <w:tcPr>
            <w:tcW w:w="3581"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0B3419" w:rsidRPr="009E2354" w:rsidRDefault="000B3419" w:rsidP="000B3419">
            <w:pPr>
              <w:spacing w:line="254" w:lineRule="auto"/>
              <w:rPr>
                <w:rFonts w:ascii="Times New Roman" w:hAnsi="Times New Roman"/>
                <w:bCs/>
                <w:iCs/>
                <w:sz w:val="24"/>
                <w:szCs w:val="24"/>
                <w:lang w:val="ru-RU"/>
              </w:rPr>
            </w:pPr>
            <w:r w:rsidRPr="009E2354">
              <w:rPr>
                <w:rFonts w:ascii="Times New Roman" w:hAnsi="Times New Roman"/>
                <w:bCs/>
                <w:iCs/>
                <w:sz w:val="24"/>
                <w:szCs w:val="24"/>
                <w:lang w:val="ru-RU"/>
              </w:rPr>
              <w:t xml:space="preserve">Співробітництво з </w:t>
            </w:r>
            <w:r>
              <w:rPr>
                <w:rFonts w:ascii="Times New Roman" w:hAnsi="Times New Roman"/>
                <w:bCs/>
                <w:iCs/>
                <w:sz w:val="24"/>
                <w:szCs w:val="24"/>
                <w:lang w:val="ru-RU"/>
              </w:rPr>
              <w:t>___</w:t>
            </w:r>
            <w:r w:rsidRPr="009E2354">
              <w:rPr>
                <w:rFonts w:ascii="Times New Roman" w:hAnsi="Times New Roman"/>
                <w:bCs/>
                <w:iCs/>
                <w:sz w:val="24"/>
                <w:szCs w:val="24"/>
                <w:lang w:val="ru-RU"/>
              </w:rPr>
              <w:t>ОІППО, ВНЗ.</w:t>
            </w:r>
          </w:p>
        </w:tc>
        <w:tc>
          <w:tcPr>
            <w:tcW w:w="6187" w:type="dxa"/>
            <w:tcBorders>
              <w:top w:val="single" w:sz="4" w:space="0" w:color="auto"/>
              <w:left w:val="single" w:sz="4" w:space="0" w:color="auto"/>
              <w:bottom w:val="single" w:sz="4" w:space="0" w:color="auto"/>
              <w:right w:val="single" w:sz="4" w:space="0" w:color="auto"/>
            </w:tcBorders>
            <w:hideMark/>
          </w:tcPr>
          <w:p w:rsidR="000B3419" w:rsidRPr="009E2354" w:rsidRDefault="000B3419" w:rsidP="000B3419">
            <w:pPr>
              <w:spacing w:line="254" w:lineRule="auto"/>
              <w:rPr>
                <w:rFonts w:ascii="Times New Roman" w:hAnsi="Times New Roman"/>
                <w:bCs/>
                <w:iCs/>
                <w:sz w:val="24"/>
                <w:szCs w:val="24"/>
                <w:lang w:val="ru-RU"/>
              </w:rPr>
            </w:pPr>
            <w:r w:rsidRPr="009E2354">
              <w:rPr>
                <w:rFonts w:ascii="Times New Roman" w:hAnsi="Times New Roman"/>
                <w:bCs/>
                <w:iCs/>
                <w:sz w:val="24"/>
                <w:szCs w:val="24"/>
                <w:lang w:val="ru-RU"/>
              </w:rPr>
              <w:t xml:space="preserve">Участь у </w:t>
            </w:r>
            <w:r w:rsidRPr="000B3419">
              <w:rPr>
                <w:rFonts w:ascii="Times New Roman" w:hAnsi="Times New Roman"/>
                <w:bCs/>
                <w:iCs/>
                <w:sz w:val="24"/>
                <w:szCs w:val="24"/>
              </w:rPr>
              <w:t>семінарах, тренінгах за графіком</w:t>
            </w:r>
          </w:p>
        </w:tc>
        <w:tc>
          <w:tcPr>
            <w:tcW w:w="2021"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r w:rsidRPr="009E2354">
              <w:rPr>
                <w:rFonts w:ascii="Times New Roman" w:hAnsi="Times New Roman"/>
                <w:sz w:val="24"/>
                <w:szCs w:val="24"/>
              </w:rPr>
              <w:t>Педагогічні працівники</w:t>
            </w:r>
          </w:p>
        </w:tc>
        <w:tc>
          <w:tcPr>
            <w:tcW w:w="1215" w:type="dxa"/>
            <w:tcBorders>
              <w:top w:val="single" w:sz="4" w:space="0" w:color="auto"/>
              <w:left w:val="single" w:sz="4" w:space="0" w:color="auto"/>
              <w:bottom w:val="single" w:sz="4" w:space="0" w:color="auto"/>
              <w:right w:val="single" w:sz="4" w:space="0" w:color="auto"/>
            </w:tcBorders>
          </w:tcPr>
          <w:p w:rsidR="000B3419" w:rsidRPr="009E2354" w:rsidRDefault="000B3419" w:rsidP="000B3419">
            <w:pPr>
              <w:rPr>
                <w:rFonts w:ascii="Times New Roman" w:hAnsi="Times New Roman"/>
                <w:sz w:val="24"/>
                <w:szCs w:val="24"/>
              </w:rPr>
            </w:pPr>
          </w:p>
        </w:tc>
      </w:tr>
      <w:tr w:rsidR="009E2354" w:rsidRPr="009E2354" w:rsidTr="000B3419">
        <w:trPr>
          <w:trHeight w:val="565"/>
        </w:trPr>
        <w:tc>
          <w:tcPr>
            <w:tcW w:w="1464" w:type="dxa"/>
            <w:vMerge w:val="restart"/>
            <w:tcBorders>
              <w:top w:val="single" w:sz="4" w:space="0" w:color="auto"/>
              <w:left w:val="single" w:sz="4" w:space="0" w:color="auto"/>
              <w:right w:val="single" w:sz="4" w:space="0" w:color="auto"/>
            </w:tcBorders>
            <w:shd w:val="clear" w:color="auto" w:fill="FFE599" w:themeFill="accent1" w:themeFillTint="66"/>
            <w:textDirection w:val="btLr"/>
          </w:tcPr>
          <w:p w:rsidR="00766B18" w:rsidRDefault="000B3419" w:rsidP="00766B18">
            <w:pPr>
              <w:ind w:left="113" w:right="113"/>
              <w:rPr>
                <w:rFonts w:ascii="Times New Roman" w:hAnsi="Times New Roman"/>
                <w:b/>
                <w:sz w:val="28"/>
                <w:szCs w:val="24"/>
              </w:rPr>
            </w:pPr>
            <w:r>
              <w:rPr>
                <w:noProof/>
                <w:lang w:val="ru-RU" w:eastAsia="ru-RU"/>
              </w:rPr>
              <mc:AlternateContent>
                <mc:Choice Requires="wps">
                  <w:drawing>
                    <wp:anchor distT="0" distB="0" distL="114300" distR="114300" simplePos="0" relativeHeight="251691008" behindDoc="0" locked="0" layoutInCell="1" allowOverlap="1" wp14:anchorId="22799177" wp14:editId="2CCE5328">
                      <wp:simplePos x="0" y="0"/>
                      <wp:positionH relativeFrom="column">
                        <wp:posOffset>203200</wp:posOffset>
                      </wp:positionH>
                      <wp:positionV relativeFrom="paragraph">
                        <wp:posOffset>-3182620</wp:posOffset>
                      </wp:positionV>
                      <wp:extent cx="487680" cy="3040380"/>
                      <wp:effectExtent l="0" t="0" r="0" b="7620"/>
                      <wp:wrapSquare wrapText="bothSides"/>
                      <wp:docPr id="8" name="Надпись 8"/>
                      <wp:cNvGraphicFramePr/>
                      <a:graphic xmlns:a="http://schemas.openxmlformats.org/drawingml/2006/main">
                        <a:graphicData uri="http://schemas.microsoft.com/office/word/2010/wordprocessingShape">
                          <wps:wsp>
                            <wps:cNvSpPr txBox="1"/>
                            <wps:spPr>
                              <a:xfrm>
                                <a:off x="0" y="0"/>
                                <a:ext cx="487680" cy="3040380"/>
                              </a:xfrm>
                              <a:prstGeom prst="rect">
                                <a:avLst/>
                              </a:prstGeom>
                              <a:noFill/>
                              <a:ln w="6350">
                                <a:noFill/>
                              </a:ln>
                              <a:effectLst/>
                            </wps:spPr>
                            <wps:txbx>
                              <w:txbxContent>
                                <w:p w:rsidR="00E36FF5" w:rsidRPr="00766B18" w:rsidRDefault="00E36FF5" w:rsidP="00766B18">
                                  <w:pPr>
                                    <w:ind w:left="113" w:right="113"/>
                                    <w:jc w:val="center"/>
                                    <w:rPr>
                                      <w:rFonts w:ascii="Times New Roman" w:hAnsi="Times New Roman"/>
                                      <w:b/>
                                      <w:sz w:val="28"/>
                                      <w:szCs w:val="24"/>
                                    </w:rPr>
                                  </w:pPr>
                                  <w:r w:rsidRPr="00090788">
                                    <w:rPr>
                                      <w:rFonts w:ascii="Times New Roman" w:hAnsi="Times New Roman"/>
                                      <w:b/>
                                      <w:sz w:val="28"/>
                                      <w:szCs w:val="24"/>
                                    </w:rPr>
                                    <w:t>Управлінські процеси</w:t>
                                  </w:r>
                                </w:p>
                                <w:p w:rsidR="00E36FF5" w:rsidRPr="00E96300" w:rsidRDefault="00E36FF5" w:rsidP="000B3419">
                                  <w:pPr>
                                    <w:spacing w:after="0" w:line="240" w:lineRule="auto"/>
                                    <w:ind w:left="113" w:right="113"/>
                                    <w:jc w:val="center"/>
                                    <w:rPr>
                                      <w:rFonts w:ascii="Times New Roman" w:eastAsia="Calibri" w:hAnsi="Times New Roman" w:cs="Times New Roman"/>
                                      <w:b/>
                                      <w:sz w:val="28"/>
                                      <w:szCs w:val="24"/>
                                    </w:rPr>
                                  </w:pP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8" o:spid="_x0000_s1028" type="#_x0000_t202" style="position:absolute;left:0;text-align:left;margin-left:16pt;margin-top:-250.6pt;width:38.4pt;height:239.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" filled="f" stroked="f" strokeweight=".5pt">
                      <v:textbox style="layout-flow:vertical;mso-layout-flow-alt:bottom-to-top">
                        <w:txbxContent>
                          <w:p w:rsidR="0000212A" w:rsidRPr="00766B18" w:rsidRDefault="0000212A" w:rsidP="00766B18">
                            <w:pPr>
                              <w:ind w:left="113" w:right="113"/>
                              <w:jc w:val="center"/>
                              <w:rPr>
                                <w:rFonts w:ascii="Times New Roman" w:hAnsi="Times New Roman"/>
                                <w:b/>
                                <w:sz w:val="28"/>
                                <w:szCs w:val="24"/>
                              </w:rPr>
                            </w:pPr>
                            <w:r w:rsidRPr="00090788">
                              <w:rPr>
                                <w:rFonts w:ascii="Times New Roman" w:hAnsi="Times New Roman"/>
                                <w:b/>
                                <w:sz w:val="28"/>
                                <w:szCs w:val="24"/>
                              </w:rPr>
                              <w:t>Управлінські процеси</w:t>
                            </w:r>
                          </w:p>
                          <w:p w:rsidR="0000212A" w:rsidRPr="00E96300" w:rsidRDefault="0000212A" w:rsidP="000B3419">
                            <w:pPr>
                              <w:spacing w:after="0" w:line="240" w:lineRule="auto"/>
                              <w:ind w:left="113" w:right="113"/>
                              <w:jc w:val="center"/>
                              <w:rPr>
                                <w:rFonts w:ascii="Times New Roman" w:eastAsia="Calibri" w:hAnsi="Times New Roman" w:cs="Times New Roman"/>
                                <w:b/>
                                <w:sz w:val="28"/>
                                <w:szCs w:val="24"/>
                              </w:rPr>
                            </w:pPr>
                          </w:p>
                        </w:txbxContent>
                      </v:textbox>
                      <w10:wrap type="square"/>
                    </v:shape>
                  </w:pict>
                </mc:Fallback>
              </mc:AlternateContent>
            </w:r>
          </w:p>
          <w:p w:rsidR="009E2354" w:rsidRPr="009E2354" w:rsidRDefault="009E2354" w:rsidP="009E2354">
            <w:pPr>
              <w:ind w:left="113" w:right="113"/>
              <w:rPr>
                <w:rFonts w:ascii="Times New Roman" w:hAnsi="Times New Roman"/>
                <w:sz w:val="24"/>
                <w:szCs w:val="24"/>
              </w:rPr>
            </w:pPr>
          </w:p>
          <w:p w:rsidR="009E2354" w:rsidRPr="009E2354" w:rsidRDefault="009E2354" w:rsidP="009E2354">
            <w:pPr>
              <w:ind w:left="113" w:right="113"/>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Аналіз стану викладання предметів</w:t>
            </w:r>
          </w:p>
        </w:tc>
        <w:tc>
          <w:tcPr>
            <w:tcW w:w="6187" w:type="dxa"/>
            <w:tcBorders>
              <w:top w:val="single" w:sz="4" w:space="0" w:color="auto"/>
              <w:left w:val="single" w:sz="4" w:space="0" w:color="auto"/>
              <w:bottom w:val="single" w:sz="4" w:space="0" w:color="auto"/>
              <w:right w:val="single" w:sz="4" w:space="0" w:color="auto"/>
            </w:tcBorders>
          </w:tcPr>
          <w:p w:rsidR="009E2354" w:rsidRPr="009E2354" w:rsidRDefault="000B3419" w:rsidP="000B3419">
            <w:pPr>
              <w:ind w:right="113"/>
              <w:jc w:val="both"/>
              <w:rPr>
                <w:rFonts w:ascii="Times New Roman" w:hAnsi="Times New Roman"/>
                <w:sz w:val="24"/>
                <w:szCs w:val="24"/>
              </w:rPr>
            </w:pPr>
            <w:r w:rsidRPr="009E2354">
              <w:rPr>
                <w:rFonts w:ascii="Times New Roman" w:hAnsi="Times New Roman"/>
                <w:sz w:val="24"/>
                <w:szCs w:val="24"/>
              </w:rPr>
              <w:t>Перевірка стану викладання і рівня знань, умінь та навичок учнів</w:t>
            </w:r>
            <w:r>
              <w:rPr>
                <w:rFonts w:ascii="Times New Roman" w:hAnsi="Times New Roman"/>
                <w:sz w:val="24"/>
                <w:szCs w:val="24"/>
              </w:rPr>
              <w:t xml:space="preserve"> з </w:t>
            </w:r>
            <w:r w:rsidRPr="009E2354">
              <w:rPr>
                <w:rFonts w:ascii="Times New Roman" w:hAnsi="Times New Roman"/>
                <w:sz w:val="24"/>
                <w:szCs w:val="24"/>
              </w:rPr>
              <w:t xml:space="preserve"> </w:t>
            </w:r>
            <w:r>
              <w:rPr>
                <w:rFonts w:ascii="Times New Roman" w:eastAsia="Times New Roman" w:hAnsi="Times New Roman"/>
                <w:sz w:val="24"/>
                <w:szCs w:val="24"/>
                <w:lang w:eastAsia="ru-RU"/>
              </w:rPr>
              <w:t>Алгебри та початки аналізу, 10 клас</w:t>
            </w:r>
            <w:r w:rsidRPr="009E2354">
              <w:rPr>
                <w:rFonts w:ascii="Times New Roman" w:hAnsi="Times New Roman"/>
                <w:sz w:val="24"/>
                <w:szCs w:val="24"/>
              </w:rPr>
              <w:t xml:space="preserve"> </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FFE599" w:themeFill="accent1"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Моніторинг освітньої діяльності</w:t>
            </w:r>
          </w:p>
        </w:tc>
        <w:tc>
          <w:tcPr>
            <w:tcW w:w="6187" w:type="dxa"/>
            <w:tcBorders>
              <w:top w:val="single" w:sz="4" w:space="0" w:color="auto"/>
              <w:left w:val="single" w:sz="4" w:space="0" w:color="auto"/>
              <w:bottom w:val="single" w:sz="4" w:space="0" w:color="auto"/>
              <w:right w:val="single" w:sz="4" w:space="0" w:color="auto"/>
            </w:tcBorders>
          </w:tcPr>
          <w:p w:rsidR="009E2354" w:rsidRPr="009E2354" w:rsidRDefault="009E2354" w:rsidP="00766B18">
            <w:pPr>
              <w:ind w:right="113"/>
              <w:jc w:val="both"/>
              <w:rPr>
                <w:rFonts w:ascii="Times New Roman" w:hAnsi="Times New Roman"/>
                <w:sz w:val="24"/>
                <w:szCs w:val="24"/>
              </w:rPr>
            </w:pPr>
            <w:r w:rsidRPr="009E2354">
              <w:rPr>
                <w:rFonts w:ascii="Times New Roman" w:hAnsi="Times New Roman"/>
                <w:color w:val="000000"/>
                <w:sz w:val="24"/>
                <w:szCs w:val="24"/>
              </w:rPr>
              <w:t>Організація медико-психолого-педагогічного контролю за динамікою розвитку учнів 1-х класів з метою вирішення проблеми адаптації. Здійснення моніторингу</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FFE599" w:themeFill="accent1"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Робота з кадрами</w:t>
            </w:r>
          </w:p>
        </w:tc>
        <w:tc>
          <w:tcPr>
            <w:tcW w:w="6187"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 xml:space="preserve">Співпраця з  педагогічними працівниками з метою </w:t>
            </w:r>
            <w:r w:rsidRPr="009E2354">
              <w:rPr>
                <w:rFonts w:ascii="Times New Roman" w:hAnsi="Times New Roman"/>
                <w:sz w:val="24"/>
                <w:szCs w:val="24"/>
              </w:rPr>
              <w:lastRenderedPageBreak/>
              <w:t>залучення до участі у фахових конкурсах</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FFE599" w:themeFill="accent1"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Моральне та матеріальне заохочення учасників освітнього процесу</w:t>
            </w:r>
          </w:p>
        </w:tc>
        <w:tc>
          <w:tcPr>
            <w:tcW w:w="6187"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Нагородження педагогічних працівників до Дня працівника освіти</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FFE599" w:themeFill="accent1"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9E2354" w:rsidRPr="009E2354" w:rsidRDefault="00146F6A" w:rsidP="009E2354">
            <w:pPr>
              <w:rPr>
                <w:rFonts w:ascii="Times New Roman" w:hAnsi="Times New Roman"/>
                <w:sz w:val="24"/>
                <w:szCs w:val="24"/>
              </w:rPr>
            </w:pPr>
            <w:r w:rsidRPr="00146F6A">
              <w:rPr>
                <w:rFonts w:ascii="Times New Roman" w:hAnsi="Times New Roman"/>
                <w:sz w:val="24"/>
                <w:szCs w:val="24"/>
              </w:rPr>
              <w:t>Підвищення кваліфікації</w:t>
            </w:r>
          </w:p>
        </w:tc>
        <w:tc>
          <w:tcPr>
            <w:tcW w:w="6187"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Проходження курсів згідно графіка</w:t>
            </w:r>
          </w:p>
        </w:tc>
        <w:tc>
          <w:tcPr>
            <w:tcW w:w="2021"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FFE599" w:themeFill="accent1"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Наради при директорі</w:t>
            </w:r>
          </w:p>
        </w:tc>
        <w:tc>
          <w:tcPr>
            <w:tcW w:w="6187"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spacing w:line="254" w:lineRule="auto"/>
              <w:rPr>
                <w:rFonts w:ascii="Times New Roman" w:hAnsi="Times New Roman"/>
                <w:sz w:val="24"/>
                <w:szCs w:val="24"/>
              </w:rPr>
            </w:pPr>
          </w:p>
        </w:tc>
        <w:tc>
          <w:tcPr>
            <w:tcW w:w="2021" w:type="dxa"/>
            <w:tcBorders>
              <w:top w:val="single" w:sz="4" w:space="0" w:color="auto"/>
              <w:left w:val="single" w:sz="4" w:space="0" w:color="auto"/>
              <w:bottom w:val="single" w:sz="4" w:space="0" w:color="auto"/>
              <w:right w:val="single" w:sz="4" w:space="0" w:color="auto"/>
            </w:tcBorders>
            <w:hideMark/>
          </w:tcPr>
          <w:p w:rsidR="009E2354" w:rsidRPr="009E2354" w:rsidRDefault="009E2354" w:rsidP="00F803CF">
            <w:pPr>
              <w:rPr>
                <w:rFonts w:ascii="Times New Roman" w:hAnsi="Times New Roman"/>
                <w:sz w:val="24"/>
                <w:szCs w:val="24"/>
              </w:rPr>
            </w:pPr>
            <w:r w:rsidRPr="009E2354">
              <w:rPr>
                <w:rFonts w:ascii="Times New Roman" w:hAnsi="Times New Roman"/>
                <w:sz w:val="24"/>
                <w:szCs w:val="24"/>
              </w:rPr>
              <w:t>ЗДНВР</w:t>
            </w: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9E2354" w:rsidRPr="009E2354" w:rsidTr="000B3419">
        <w:tc>
          <w:tcPr>
            <w:tcW w:w="1464" w:type="dxa"/>
            <w:vMerge/>
            <w:tcBorders>
              <w:left w:val="single" w:sz="4" w:space="0" w:color="auto"/>
              <w:right w:val="single" w:sz="4" w:space="0" w:color="auto"/>
            </w:tcBorders>
            <w:shd w:val="clear" w:color="auto" w:fill="FFE599" w:themeFill="accent1" w:themeFillTint="66"/>
          </w:tcPr>
          <w:p w:rsidR="009E2354" w:rsidRPr="009E2354" w:rsidRDefault="009E2354" w:rsidP="009E2354">
            <w:pPr>
              <w:rPr>
                <w:rFonts w:ascii="Times New Roman" w:hAnsi="Times New Roman"/>
                <w:sz w:val="24"/>
                <w:szCs w:val="24"/>
              </w:rPr>
            </w:pPr>
          </w:p>
        </w:tc>
        <w:tc>
          <w:tcPr>
            <w:tcW w:w="3581"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Педагогічна рада</w:t>
            </w:r>
          </w:p>
        </w:tc>
        <w:tc>
          <w:tcPr>
            <w:tcW w:w="6187"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За графіком</w:t>
            </w:r>
          </w:p>
        </w:tc>
        <w:tc>
          <w:tcPr>
            <w:tcW w:w="2021" w:type="dxa"/>
            <w:tcBorders>
              <w:top w:val="single" w:sz="4" w:space="0" w:color="auto"/>
              <w:left w:val="single" w:sz="4" w:space="0" w:color="auto"/>
              <w:bottom w:val="single" w:sz="4" w:space="0" w:color="auto"/>
              <w:right w:val="single" w:sz="4" w:space="0" w:color="auto"/>
            </w:tcBorders>
            <w:hideMark/>
          </w:tcPr>
          <w:p w:rsidR="009E2354" w:rsidRPr="009E2354" w:rsidRDefault="009E2354" w:rsidP="009E2354">
            <w:pPr>
              <w:rPr>
                <w:rFonts w:ascii="Times New Roman" w:hAnsi="Times New Roman"/>
                <w:sz w:val="24"/>
                <w:szCs w:val="24"/>
              </w:rPr>
            </w:pPr>
            <w:r w:rsidRPr="009E2354">
              <w:rPr>
                <w:rFonts w:ascii="Times New Roman" w:hAnsi="Times New Roman"/>
                <w:sz w:val="24"/>
                <w:szCs w:val="24"/>
              </w:rPr>
              <w:t>Директор</w:t>
            </w:r>
          </w:p>
        </w:tc>
        <w:tc>
          <w:tcPr>
            <w:tcW w:w="1215" w:type="dxa"/>
            <w:tcBorders>
              <w:top w:val="single" w:sz="4" w:space="0" w:color="auto"/>
              <w:left w:val="single" w:sz="4" w:space="0" w:color="auto"/>
              <w:bottom w:val="single" w:sz="4" w:space="0" w:color="auto"/>
              <w:right w:val="single" w:sz="4" w:space="0" w:color="auto"/>
            </w:tcBorders>
          </w:tcPr>
          <w:p w:rsidR="009E2354" w:rsidRPr="009E2354" w:rsidRDefault="009E2354" w:rsidP="009E2354">
            <w:pPr>
              <w:rPr>
                <w:rFonts w:ascii="Times New Roman" w:hAnsi="Times New Roman"/>
                <w:sz w:val="24"/>
                <w:szCs w:val="24"/>
              </w:rPr>
            </w:pPr>
          </w:p>
        </w:tc>
      </w:tr>
      <w:tr w:rsidR="00223F8E" w:rsidRPr="009E2354" w:rsidTr="000B3419">
        <w:tc>
          <w:tcPr>
            <w:tcW w:w="1464" w:type="dxa"/>
            <w:vMerge/>
            <w:tcBorders>
              <w:left w:val="single" w:sz="4" w:space="0" w:color="auto"/>
              <w:right w:val="single" w:sz="4" w:space="0" w:color="auto"/>
            </w:tcBorders>
            <w:shd w:val="clear" w:color="auto" w:fill="FFE599" w:themeFill="accent1" w:themeFillTint="66"/>
          </w:tcPr>
          <w:p w:rsidR="00223F8E" w:rsidRPr="009E2354" w:rsidRDefault="00223F8E" w:rsidP="00223F8E">
            <w:pPr>
              <w:rPr>
                <w:rFonts w:ascii="Times New Roman" w:hAnsi="Times New Roman"/>
                <w:sz w:val="24"/>
                <w:szCs w:val="24"/>
              </w:rPr>
            </w:pPr>
          </w:p>
        </w:tc>
        <w:tc>
          <w:tcPr>
            <w:tcW w:w="3581" w:type="dxa"/>
            <w:shd w:val="clear" w:color="auto" w:fill="FFF2CC" w:themeFill="accent1" w:themeFillTint="33"/>
            <w:hideMark/>
          </w:tcPr>
          <w:p w:rsidR="00223F8E" w:rsidRPr="009E2354" w:rsidRDefault="00223F8E" w:rsidP="00766B18">
            <w:pPr>
              <w:rPr>
                <w:rFonts w:ascii="Times New Roman" w:hAnsi="Times New Roman"/>
                <w:sz w:val="24"/>
                <w:szCs w:val="24"/>
              </w:rPr>
            </w:pPr>
            <w:r w:rsidRPr="009E2354">
              <w:rPr>
                <w:rFonts w:ascii="Times New Roman" w:hAnsi="Times New Roman"/>
                <w:sz w:val="24"/>
                <w:szCs w:val="24"/>
              </w:rPr>
              <w:t>Громадське самоврядування учнів</w:t>
            </w:r>
          </w:p>
        </w:tc>
        <w:tc>
          <w:tcPr>
            <w:tcW w:w="6187" w:type="dxa"/>
            <w:hideMark/>
          </w:tcPr>
          <w:p w:rsidR="00223F8E" w:rsidRDefault="00223F8E" w:rsidP="00766B18">
            <w:pPr>
              <w:rPr>
                <w:rFonts w:ascii="Times New Roman" w:hAnsi="Times New Roman"/>
                <w:sz w:val="24"/>
                <w:szCs w:val="24"/>
              </w:rPr>
            </w:pPr>
            <w:r>
              <w:rPr>
                <w:rFonts w:ascii="Times New Roman" w:hAnsi="Times New Roman"/>
                <w:sz w:val="24"/>
                <w:szCs w:val="24"/>
              </w:rPr>
              <w:t>Проведення засідань за підсумками діяльності</w:t>
            </w:r>
          </w:p>
        </w:tc>
        <w:tc>
          <w:tcPr>
            <w:tcW w:w="2021" w:type="dxa"/>
            <w:tcBorders>
              <w:top w:val="single" w:sz="4" w:space="0" w:color="auto"/>
              <w:left w:val="single" w:sz="4" w:space="0" w:color="auto"/>
              <w:bottom w:val="single" w:sz="4" w:space="0" w:color="auto"/>
              <w:right w:val="single" w:sz="4" w:space="0" w:color="auto"/>
            </w:tcBorders>
            <w:hideMark/>
          </w:tcPr>
          <w:p w:rsidR="00223F8E" w:rsidRPr="009E2354" w:rsidRDefault="00223F8E" w:rsidP="00223F8E">
            <w:pPr>
              <w:rPr>
                <w:rFonts w:ascii="Times New Roman" w:hAnsi="Times New Roman"/>
                <w:sz w:val="24"/>
                <w:szCs w:val="24"/>
              </w:rPr>
            </w:pPr>
            <w:r w:rsidRPr="009E2354">
              <w:rPr>
                <w:rFonts w:ascii="Times New Roman" w:hAnsi="Times New Roman"/>
                <w:sz w:val="24"/>
                <w:szCs w:val="24"/>
              </w:rPr>
              <w:t>Педагог - організатор</w:t>
            </w:r>
          </w:p>
        </w:tc>
        <w:tc>
          <w:tcPr>
            <w:tcW w:w="1215" w:type="dxa"/>
            <w:tcBorders>
              <w:top w:val="single" w:sz="4" w:space="0" w:color="auto"/>
              <w:left w:val="single" w:sz="4" w:space="0" w:color="auto"/>
              <w:bottom w:val="single" w:sz="4" w:space="0" w:color="auto"/>
              <w:right w:val="single" w:sz="4" w:space="0" w:color="auto"/>
            </w:tcBorders>
          </w:tcPr>
          <w:p w:rsidR="00223F8E" w:rsidRPr="009E2354" w:rsidRDefault="00223F8E" w:rsidP="00223F8E">
            <w:pPr>
              <w:rPr>
                <w:rFonts w:ascii="Times New Roman" w:hAnsi="Times New Roman"/>
                <w:sz w:val="24"/>
                <w:szCs w:val="24"/>
              </w:rPr>
            </w:pPr>
          </w:p>
        </w:tc>
      </w:tr>
      <w:tr w:rsidR="00223F8E" w:rsidRPr="009E2354" w:rsidTr="000B3419">
        <w:tc>
          <w:tcPr>
            <w:tcW w:w="1464" w:type="dxa"/>
            <w:vMerge/>
            <w:tcBorders>
              <w:left w:val="single" w:sz="4" w:space="0" w:color="auto"/>
              <w:right w:val="single" w:sz="4" w:space="0" w:color="auto"/>
            </w:tcBorders>
            <w:shd w:val="clear" w:color="auto" w:fill="FFE599" w:themeFill="accent1" w:themeFillTint="66"/>
          </w:tcPr>
          <w:p w:rsidR="00223F8E" w:rsidRPr="009E2354" w:rsidRDefault="00223F8E" w:rsidP="00223F8E">
            <w:pPr>
              <w:rPr>
                <w:rFonts w:ascii="Times New Roman" w:hAnsi="Times New Roman"/>
                <w:sz w:val="24"/>
                <w:szCs w:val="24"/>
              </w:rPr>
            </w:pPr>
          </w:p>
        </w:tc>
        <w:tc>
          <w:tcPr>
            <w:tcW w:w="3581" w:type="dxa"/>
            <w:shd w:val="clear" w:color="auto" w:fill="FFF2CC" w:themeFill="accent1" w:themeFillTint="33"/>
            <w:hideMark/>
          </w:tcPr>
          <w:p w:rsidR="00223F8E" w:rsidRPr="009E2354" w:rsidRDefault="00223F8E" w:rsidP="00766B18">
            <w:pPr>
              <w:rPr>
                <w:rFonts w:ascii="Times New Roman" w:hAnsi="Times New Roman"/>
                <w:sz w:val="24"/>
                <w:szCs w:val="24"/>
              </w:rPr>
            </w:pPr>
            <w:r>
              <w:rPr>
                <w:rFonts w:ascii="Times New Roman" w:hAnsi="Times New Roman"/>
                <w:sz w:val="24"/>
                <w:szCs w:val="24"/>
              </w:rPr>
              <w:t>Академічна доброчесність</w:t>
            </w:r>
          </w:p>
        </w:tc>
        <w:tc>
          <w:tcPr>
            <w:tcW w:w="6187" w:type="dxa"/>
            <w:hideMark/>
          </w:tcPr>
          <w:p w:rsidR="00223F8E" w:rsidRDefault="00223F8E" w:rsidP="00766B18">
            <w:pPr>
              <w:rPr>
                <w:rFonts w:ascii="Times New Roman" w:hAnsi="Times New Roman"/>
                <w:sz w:val="24"/>
                <w:szCs w:val="24"/>
              </w:rPr>
            </w:pPr>
            <w:r>
              <w:rPr>
                <w:rFonts w:ascii="Times New Roman" w:hAnsi="Times New Roman"/>
                <w:sz w:val="24"/>
                <w:szCs w:val="24"/>
              </w:rPr>
              <w:t xml:space="preserve">Організація роботи з педагогічними працівниками </w:t>
            </w:r>
            <w:r w:rsidR="00B61411">
              <w:rPr>
                <w:rFonts w:ascii="Times New Roman" w:hAnsi="Times New Roman"/>
                <w:sz w:val="24"/>
                <w:szCs w:val="24"/>
              </w:rPr>
              <w:t xml:space="preserve"> та здобувачами освіти </w:t>
            </w:r>
            <w:r>
              <w:rPr>
                <w:rFonts w:ascii="Times New Roman" w:hAnsi="Times New Roman"/>
                <w:sz w:val="24"/>
                <w:szCs w:val="24"/>
              </w:rPr>
              <w:t xml:space="preserve">щодо дотримання принципів академічної доброчесності. </w:t>
            </w:r>
          </w:p>
        </w:tc>
        <w:tc>
          <w:tcPr>
            <w:tcW w:w="2021" w:type="dxa"/>
            <w:tcBorders>
              <w:top w:val="single" w:sz="4" w:space="0" w:color="auto"/>
              <w:left w:val="single" w:sz="4" w:space="0" w:color="auto"/>
              <w:bottom w:val="single" w:sz="4" w:space="0" w:color="auto"/>
              <w:right w:val="single" w:sz="4" w:space="0" w:color="auto"/>
            </w:tcBorders>
            <w:hideMark/>
          </w:tcPr>
          <w:p w:rsidR="00223F8E" w:rsidRPr="009E2354" w:rsidRDefault="00223F8E" w:rsidP="00223F8E">
            <w:pPr>
              <w:rPr>
                <w:rFonts w:ascii="Times New Roman" w:hAnsi="Times New Roman"/>
                <w:sz w:val="24"/>
                <w:szCs w:val="24"/>
              </w:rPr>
            </w:pPr>
            <w:r w:rsidRPr="009E2354">
              <w:rPr>
                <w:rFonts w:ascii="Times New Roman" w:hAnsi="Times New Roman"/>
                <w:sz w:val="24"/>
                <w:szCs w:val="24"/>
              </w:rPr>
              <w:t>Класні керівники, ЗДВР</w:t>
            </w:r>
          </w:p>
        </w:tc>
        <w:tc>
          <w:tcPr>
            <w:tcW w:w="1215" w:type="dxa"/>
            <w:tcBorders>
              <w:top w:val="single" w:sz="4" w:space="0" w:color="auto"/>
              <w:left w:val="single" w:sz="4" w:space="0" w:color="auto"/>
              <w:bottom w:val="single" w:sz="4" w:space="0" w:color="auto"/>
              <w:right w:val="single" w:sz="4" w:space="0" w:color="auto"/>
            </w:tcBorders>
            <w:hideMark/>
          </w:tcPr>
          <w:p w:rsidR="00223F8E" w:rsidRPr="009E2354" w:rsidRDefault="00223F8E" w:rsidP="00223F8E">
            <w:pPr>
              <w:rPr>
                <w:rFonts w:ascii="Times New Roman" w:hAnsi="Times New Roman"/>
                <w:sz w:val="24"/>
                <w:szCs w:val="24"/>
              </w:rPr>
            </w:pPr>
            <w:r w:rsidRPr="009E2354">
              <w:rPr>
                <w:rFonts w:ascii="Times New Roman" w:hAnsi="Times New Roman"/>
                <w:sz w:val="24"/>
                <w:szCs w:val="24"/>
              </w:rPr>
              <w:t>3</w:t>
            </w:r>
            <w:r w:rsidR="00766B18">
              <w:rPr>
                <w:rFonts w:ascii="Times New Roman" w:hAnsi="Times New Roman"/>
                <w:sz w:val="24"/>
                <w:szCs w:val="24"/>
              </w:rPr>
              <w:t xml:space="preserve"> </w:t>
            </w:r>
            <w:r w:rsidRPr="009E2354">
              <w:rPr>
                <w:rFonts w:ascii="Times New Roman" w:hAnsi="Times New Roman"/>
                <w:sz w:val="24"/>
                <w:szCs w:val="24"/>
              </w:rPr>
              <w:t>т</w:t>
            </w:r>
            <w:r w:rsidR="00766B18">
              <w:rPr>
                <w:rFonts w:ascii="Times New Roman" w:hAnsi="Times New Roman"/>
                <w:sz w:val="24"/>
                <w:szCs w:val="24"/>
              </w:rPr>
              <w:t>.</w:t>
            </w:r>
          </w:p>
        </w:tc>
      </w:tr>
    </w:tbl>
    <w:p w:rsidR="009E2354" w:rsidRPr="009E2354" w:rsidRDefault="009E2354" w:rsidP="009E2354">
      <w:pPr>
        <w:rPr>
          <w:rFonts w:ascii="Times New Roman" w:hAnsi="Times New Roman" w:cs="Times New Roman"/>
          <w:sz w:val="24"/>
          <w:szCs w:val="24"/>
        </w:rPr>
      </w:pPr>
    </w:p>
    <w:p w:rsidR="009E2354" w:rsidRPr="009E2354" w:rsidRDefault="009E2354" w:rsidP="009E2354">
      <w:pPr>
        <w:rPr>
          <w:rFonts w:ascii="Times New Roman" w:hAnsi="Times New Roman" w:cs="Times New Roman"/>
          <w:sz w:val="24"/>
          <w:szCs w:val="24"/>
        </w:rPr>
      </w:pPr>
    </w:p>
    <w:p w:rsidR="001810BB" w:rsidRDefault="001810BB" w:rsidP="003F1BB9">
      <w:pPr>
        <w:jc w:val="center"/>
        <w:rPr>
          <w:rFonts w:ascii="Times New Roman" w:hAnsi="Times New Roman" w:cs="Times New Roman"/>
          <w:b/>
          <w:sz w:val="24"/>
          <w:szCs w:val="24"/>
        </w:rPr>
      </w:pPr>
      <w:r>
        <w:rPr>
          <w:rFonts w:ascii="Times New Roman" w:hAnsi="Times New Roman" w:cs="Times New Roman"/>
          <w:b/>
          <w:sz w:val="24"/>
          <w:szCs w:val="24"/>
        </w:rPr>
        <w:br w:type="page"/>
      </w:r>
    </w:p>
    <w:p w:rsidR="003F1BB9" w:rsidRPr="001810BB" w:rsidRDefault="003F1BB9" w:rsidP="003F1BB9">
      <w:pPr>
        <w:jc w:val="center"/>
        <w:rPr>
          <w:rFonts w:ascii="Times New Roman" w:hAnsi="Times New Roman" w:cs="Times New Roman"/>
          <w:b/>
          <w:color w:val="C00000"/>
          <w:sz w:val="24"/>
          <w:szCs w:val="24"/>
        </w:rPr>
      </w:pPr>
      <w:r w:rsidRPr="001810BB">
        <w:rPr>
          <w:rFonts w:ascii="Times New Roman" w:hAnsi="Times New Roman" w:cs="Times New Roman"/>
          <w:b/>
          <w:color w:val="C00000"/>
          <w:sz w:val="24"/>
          <w:szCs w:val="24"/>
        </w:rPr>
        <w:lastRenderedPageBreak/>
        <w:t>БЕРЕЗЕНЬ</w:t>
      </w:r>
    </w:p>
    <w:tbl>
      <w:tblPr>
        <w:tblStyle w:val="a5"/>
        <w:tblW w:w="15364" w:type="dxa"/>
        <w:tblLook w:val="04A0" w:firstRow="1" w:lastRow="0" w:firstColumn="1" w:lastColumn="0" w:noHBand="0" w:noVBand="1"/>
      </w:tblPr>
      <w:tblGrid>
        <w:gridCol w:w="1399"/>
        <w:gridCol w:w="5396"/>
        <w:gridCol w:w="4995"/>
        <w:gridCol w:w="1891"/>
        <w:gridCol w:w="1683"/>
      </w:tblGrid>
      <w:tr w:rsidR="003F1BB9" w:rsidTr="001810BB">
        <w:tc>
          <w:tcPr>
            <w:tcW w:w="1399" w:type="dxa"/>
            <w:shd w:val="clear" w:color="auto" w:fill="FFF2CC" w:themeFill="accent1" w:themeFillTint="33"/>
          </w:tcPr>
          <w:p w:rsidR="003F1BB9" w:rsidRPr="001810BB" w:rsidRDefault="003F1BB9" w:rsidP="001E5352">
            <w:pPr>
              <w:jc w:val="center"/>
              <w:rPr>
                <w:rFonts w:ascii="Times New Roman" w:hAnsi="Times New Roman" w:cs="Times New Roman"/>
                <w:b/>
                <w:sz w:val="24"/>
                <w:szCs w:val="24"/>
              </w:rPr>
            </w:pPr>
            <w:r w:rsidRPr="001810BB">
              <w:rPr>
                <w:rFonts w:ascii="Times New Roman" w:hAnsi="Times New Roman" w:cs="Times New Roman"/>
                <w:b/>
                <w:sz w:val="24"/>
                <w:szCs w:val="24"/>
              </w:rPr>
              <w:t xml:space="preserve">Напрям </w:t>
            </w:r>
          </w:p>
        </w:tc>
        <w:tc>
          <w:tcPr>
            <w:tcW w:w="5396" w:type="dxa"/>
            <w:shd w:val="clear" w:color="auto" w:fill="FFF2CC" w:themeFill="accent1" w:themeFillTint="33"/>
          </w:tcPr>
          <w:p w:rsidR="003F1BB9" w:rsidRPr="001810BB" w:rsidRDefault="003F1BB9" w:rsidP="001E5352">
            <w:pPr>
              <w:jc w:val="center"/>
              <w:rPr>
                <w:rFonts w:ascii="Times New Roman" w:hAnsi="Times New Roman" w:cs="Times New Roman"/>
                <w:b/>
                <w:sz w:val="24"/>
                <w:szCs w:val="24"/>
              </w:rPr>
            </w:pPr>
            <w:r w:rsidRPr="001810BB">
              <w:rPr>
                <w:rFonts w:ascii="Times New Roman" w:hAnsi="Times New Roman" w:cs="Times New Roman"/>
                <w:b/>
                <w:sz w:val="24"/>
                <w:szCs w:val="24"/>
              </w:rPr>
              <w:t>Об’єкт оцінки</w:t>
            </w:r>
          </w:p>
        </w:tc>
        <w:tc>
          <w:tcPr>
            <w:tcW w:w="4995" w:type="dxa"/>
            <w:shd w:val="clear" w:color="auto" w:fill="FFF2CC" w:themeFill="accent1" w:themeFillTint="33"/>
          </w:tcPr>
          <w:p w:rsidR="003F1BB9" w:rsidRPr="001810BB" w:rsidRDefault="003F1BB9" w:rsidP="001E5352">
            <w:pPr>
              <w:jc w:val="center"/>
              <w:rPr>
                <w:rFonts w:ascii="Times New Roman" w:hAnsi="Times New Roman" w:cs="Times New Roman"/>
                <w:b/>
                <w:sz w:val="24"/>
                <w:szCs w:val="24"/>
              </w:rPr>
            </w:pPr>
            <w:r w:rsidRPr="001810BB">
              <w:rPr>
                <w:rFonts w:ascii="Times New Roman" w:hAnsi="Times New Roman" w:cs="Times New Roman"/>
                <w:b/>
                <w:sz w:val="24"/>
                <w:szCs w:val="24"/>
              </w:rPr>
              <w:t xml:space="preserve">Види робіт </w:t>
            </w:r>
          </w:p>
        </w:tc>
        <w:tc>
          <w:tcPr>
            <w:tcW w:w="1891" w:type="dxa"/>
            <w:shd w:val="clear" w:color="auto" w:fill="FFF2CC" w:themeFill="accent1" w:themeFillTint="33"/>
          </w:tcPr>
          <w:p w:rsidR="003F1BB9" w:rsidRPr="001810BB" w:rsidRDefault="003F1BB9" w:rsidP="001E5352">
            <w:pPr>
              <w:jc w:val="center"/>
              <w:rPr>
                <w:rFonts w:ascii="Times New Roman" w:hAnsi="Times New Roman" w:cs="Times New Roman"/>
                <w:b/>
                <w:sz w:val="24"/>
                <w:szCs w:val="24"/>
              </w:rPr>
            </w:pPr>
            <w:r w:rsidRPr="001810BB">
              <w:rPr>
                <w:rFonts w:ascii="Times New Roman" w:hAnsi="Times New Roman" w:cs="Times New Roman"/>
                <w:b/>
                <w:sz w:val="24"/>
                <w:szCs w:val="24"/>
              </w:rPr>
              <w:t xml:space="preserve">Відповідальні </w:t>
            </w:r>
          </w:p>
        </w:tc>
        <w:tc>
          <w:tcPr>
            <w:tcW w:w="1683" w:type="dxa"/>
            <w:shd w:val="clear" w:color="auto" w:fill="FFF2CC" w:themeFill="accent1" w:themeFillTint="33"/>
          </w:tcPr>
          <w:p w:rsidR="003F1BB9" w:rsidRPr="001810BB" w:rsidRDefault="003F1BB9" w:rsidP="001E5352">
            <w:pPr>
              <w:jc w:val="center"/>
              <w:rPr>
                <w:rFonts w:ascii="Times New Roman" w:hAnsi="Times New Roman" w:cs="Times New Roman"/>
                <w:b/>
                <w:sz w:val="24"/>
                <w:szCs w:val="24"/>
              </w:rPr>
            </w:pPr>
            <w:r w:rsidRPr="001810BB">
              <w:rPr>
                <w:rFonts w:ascii="Times New Roman" w:hAnsi="Times New Roman" w:cs="Times New Roman"/>
                <w:b/>
                <w:sz w:val="24"/>
                <w:szCs w:val="24"/>
              </w:rPr>
              <w:t xml:space="preserve">Термін виконання </w:t>
            </w:r>
          </w:p>
        </w:tc>
      </w:tr>
      <w:tr w:rsidR="003F1BB9" w:rsidTr="00B646F6">
        <w:tc>
          <w:tcPr>
            <w:tcW w:w="1399" w:type="dxa"/>
            <w:vMerge w:val="restart"/>
            <w:shd w:val="clear" w:color="auto" w:fill="DBEEA6" w:themeFill="accent2" w:themeFillTint="66"/>
            <w:textDirection w:val="btLr"/>
          </w:tcPr>
          <w:p w:rsidR="00B646F6" w:rsidRDefault="00B646F6" w:rsidP="001E5352">
            <w:pPr>
              <w:ind w:left="113" w:right="113"/>
              <w:jc w:val="center"/>
              <w:rPr>
                <w:rFonts w:ascii="Times New Roman" w:hAnsi="Times New Roman" w:cs="Times New Roman"/>
                <w:b/>
                <w:sz w:val="28"/>
                <w:szCs w:val="24"/>
              </w:rPr>
            </w:pPr>
          </w:p>
          <w:p w:rsidR="003F1BB9" w:rsidRPr="00B646F6" w:rsidRDefault="00B646F6" w:rsidP="001E5352">
            <w:pPr>
              <w:ind w:left="113" w:right="113"/>
              <w:jc w:val="center"/>
              <w:rPr>
                <w:rFonts w:ascii="Times New Roman" w:hAnsi="Times New Roman" w:cs="Times New Roman"/>
                <w:b/>
                <w:sz w:val="24"/>
                <w:szCs w:val="24"/>
              </w:rPr>
            </w:pPr>
            <w:r w:rsidRPr="00B646F6">
              <w:rPr>
                <w:rFonts w:ascii="Times New Roman" w:hAnsi="Times New Roman" w:cs="Times New Roman"/>
                <w:b/>
                <w:sz w:val="28"/>
                <w:szCs w:val="24"/>
              </w:rPr>
              <w:t>Освітнє середовище</w:t>
            </w: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sz w:val="24"/>
                <w:szCs w:val="24"/>
              </w:rPr>
            </w:pPr>
            <w:r w:rsidRPr="00B646F6">
              <w:rPr>
                <w:rFonts w:ascii="Times New Roman" w:hAnsi="Times New Roman"/>
                <w:sz w:val="24"/>
                <w:szCs w:val="24"/>
              </w:rPr>
              <w:t>Дотримання санітарно-гігієнічних вимог</w:t>
            </w:r>
          </w:p>
        </w:tc>
        <w:tc>
          <w:tcPr>
            <w:tcW w:w="4995"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Контроль за дотриманням санітарно-гігієнічних вимог</w:t>
            </w: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Адміністрація, завідуючі кабінетами та навчальними приміщеннями</w:t>
            </w: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r>
      <w:tr w:rsidR="003F1BB9" w:rsidTr="00B646F6">
        <w:tc>
          <w:tcPr>
            <w:tcW w:w="1399" w:type="dxa"/>
            <w:vMerge/>
            <w:shd w:val="clear" w:color="auto" w:fill="DBEEA6" w:themeFill="accent2" w:themeFillTint="66"/>
          </w:tcPr>
          <w:p w:rsidR="003F1BB9" w:rsidRDefault="003F1BB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sz w:val="24"/>
                <w:szCs w:val="24"/>
              </w:rPr>
            </w:pPr>
            <w:r w:rsidRPr="00B646F6">
              <w:rPr>
                <w:rFonts w:ascii="Times New Roman" w:hAnsi="Times New Roman"/>
              </w:rPr>
              <w:t>Контроль дотримання планових лімітів на використання води, електроенергії</w:t>
            </w:r>
          </w:p>
        </w:tc>
        <w:tc>
          <w:tcPr>
            <w:tcW w:w="4995" w:type="dxa"/>
            <w:tcBorders>
              <w:top w:val="single" w:sz="4" w:space="0" w:color="auto"/>
              <w:left w:val="single" w:sz="4" w:space="0" w:color="auto"/>
              <w:bottom w:val="single" w:sz="4" w:space="0" w:color="auto"/>
              <w:right w:val="single" w:sz="4" w:space="0" w:color="auto"/>
            </w:tcBorders>
          </w:tcPr>
          <w:p w:rsidR="003F1BB9" w:rsidRDefault="00B646F6" w:rsidP="001E5352">
            <w:pPr>
              <w:rPr>
                <w:rFonts w:ascii="Times New Roman" w:hAnsi="Times New Roman"/>
                <w:sz w:val="24"/>
                <w:szCs w:val="24"/>
              </w:rPr>
            </w:pPr>
            <w:r>
              <w:rPr>
                <w:rFonts w:ascii="Times New Roman" w:hAnsi="Times New Roman"/>
                <w:sz w:val="24"/>
                <w:szCs w:val="24"/>
              </w:rPr>
              <w:t>П</w:t>
            </w:r>
            <w:r w:rsidR="003F1BB9">
              <w:rPr>
                <w:rFonts w:ascii="Times New Roman" w:hAnsi="Times New Roman"/>
                <w:sz w:val="24"/>
                <w:szCs w:val="24"/>
              </w:rPr>
              <w:t>остійно</w:t>
            </w: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r>
      <w:tr w:rsidR="003F1BB9" w:rsidTr="00B646F6">
        <w:tc>
          <w:tcPr>
            <w:tcW w:w="1399" w:type="dxa"/>
            <w:vMerge/>
            <w:shd w:val="clear" w:color="auto" w:fill="DBEEA6" w:themeFill="accent2" w:themeFillTint="66"/>
          </w:tcPr>
          <w:p w:rsidR="003F1BB9" w:rsidRDefault="003F1BB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rPr>
            </w:pPr>
            <w:r w:rsidRPr="00B646F6">
              <w:rPr>
                <w:rFonts w:ascii="Times New Roman" w:hAnsi="Times New Roman"/>
              </w:rPr>
              <w:t>Контроль використання миючих та дезінфікуючих засобів</w:t>
            </w:r>
          </w:p>
        </w:tc>
        <w:tc>
          <w:tcPr>
            <w:tcW w:w="4995" w:type="dxa"/>
            <w:tcBorders>
              <w:top w:val="single" w:sz="4" w:space="0" w:color="auto"/>
              <w:left w:val="single" w:sz="4" w:space="0" w:color="auto"/>
              <w:bottom w:val="single" w:sz="4" w:space="0" w:color="auto"/>
              <w:right w:val="single" w:sz="4" w:space="0" w:color="auto"/>
            </w:tcBorders>
          </w:tcPr>
          <w:p w:rsidR="003F1BB9" w:rsidRDefault="00B646F6" w:rsidP="00B646F6">
            <w:pPr>
              <w:rPr>
                <w:rFonts w:ascii="Times New Roman" w:hAnsi="Times New Roman"/>
                <w:sz w:val="24"/>
                <w:szCs w:val="24"/>
              </w:rPr>
            </w:pPr>
            <w:r>
              <w:rPr>
                <w:rFonts w:ascii="Times New Roman" w:hAnsi="Times New Roman"/>
                <w:sz w:val="24"/>
                <w:szCs w:val="24"/>
              </w:rPr>
              <w:t>П</w:t>
            </w:r>
            <w:r w:rsidR="003F1BB9">
              <w:rPr>
                <w:rFonts w:ascii="Times New Roman" w:hAnsi="Times New Roman"/>
                <w:sz w:val="24"/>
                <w:szCs w:val="24"/>
              </w:rPr>
              <w:t>остійно</w:t>
            </w: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r>
      <w:tr w:rsidR="003F1BB9" w:rsidTr="00B646F6">
        <w:tc>
          <w:tcPr>
            <w:tcW w:w="1399" w:type="dxa"/>
            <w:vMerge/>
            <w:shd w:val="clear" w:color="auto" w:fill="DBEEA6" w:themeFill="accent2" w:themeFillTint="66"/>
          </w:tcPr>
          <w:p w:rsidR="003F1BB9" w:rsidRDefault="003F1BB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sz w:val="24"/>
                <w:szCs w:val="24"/>
              </w:rPr>
            </w:pPr>
            <w:r w:rsidRPr="00B646F6">
              <w:rPr>
                <w:rFonts w:ascii="Times New Roman" w:hAnsi="Times New Roman"/>
                <w:sz w:val="24"/>
                <w:szCs w:val="24"/>
              </w:rPr>
              <w:t>Харчування учасників освітнього процесу</w:t>
            </w:r>
          </w:p>
        </w:tc>
        <w:tc>
          <w:tcPr>
            <w:tcW w:w="4995"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 xml:space="preserve">Щоденний контроль за якістю харчування. Контроль звіту про харчування </w:t>
            </w: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r>
      <w:tr w:rsidR="003F1BB9" w:rsidTr="00B646F6">
        <w:tc>
          <w:tcPr>
            <w:tcW w:w="1399" w:type="dxa"/>
            <w:vMerge/>
            <w:shd w:val="clear" w:color="auto" w:fill="DBEEA6" w:themeFill="accent2" w:themeFillTint="66"/>
          </w:tcPr>
          <w:p w:rsidR="003F1BB9" w:rsidRDefault="003F1BB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sz w:val="24"/>
                <w:szCs w:val="24"/>
              </w:rPr>
            </w:pPr>
            <w:r w:rsidRPr="00B646F6">
              <w:rPr>
                <w:rFonts w:ascii="Times New Roman" w:hAnsi="Times New Roman"/>
                <w:sz w:val="24"/>
                <w:szCs w:val="24"/>
              </w:rPr>
              <w:t>Приміщення їдальні та харчоблоку, дотримання санітарно-гігієнічних вимог</w:t>
            </w:r>
          </w:p>
        </w:tc>
        <w:tc>
          <w:tcPr>
            <w:tcW w:w="4995"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Щоденний контроль</w:t>
            </w: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r>
      <w:tr w:rsidR="003F1BB9" w:rsidTr="00B646F6">
        <w:tc>
          <w:tcPr>
            <w:tcW w:w="1399" w:type="dxa"/>
            <w:vMerge/>
            <w:shd w:val="clear" w:color="auto" w:fill="DBEEA6" w:themeFill="accent2" w:themeFillTint="66"/>
          </w:tcPr>
          <w:p w:rsidR="003F1BB9" w:rsidRDefault="003F1BB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sz w:val="24"/>
                <w:szCs w:val="24"/>
              </w:rPr>
            </w:pPr>
            <w:r w:rsidRPr="00B646F6">
              <w:rPr>
                <w:rFonts w:ascii="Times New Roman" w:hAnsi="Times New Roman"/>
                <w:sz w:val="24"/>
                <w:szCs w:val="24"/>
              </w:rPr>
              <w:t>Класні журнали</w:t>
            </w:r>
          </w:p>
        </w:tc>
        <w:tc>
          <w:tcPr>
            <w:tcW w:w="4995"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Перевірка проведення інструктажів</w:t>
            </w: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ЗДНВР</w:t>
            </w: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r>
      <w:tr w:rsidR="003F1BB9" w:rsidTr="00B646F6">
        <w:tc>
          <w:tcPr>
            <w:tcW w:w="1399" w:type="dxa"/>
            <w:vMerge/>
            <w:shd w:val="clear" w:color="auto" w:fill="DBEEA6" w:themeFill="accent2" w:themeFillTint="66"/>
          </w:tcPr>
          <w:p w:rsidR="003F1BB9" w:rsidRDefault="003F1BB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sz w:val="24"/>
                <w:szCs w:val="24"/>
              </w:rPr>
            </w:pPr>
            <w:r w:rsidRPr="00B646F6">
              <w:rPr>
                <w:rFonts w:ascii="Times New Roman" w:hAnsi="Times New Roman"/>
                <w:sz w:val="24"/>
                <w:szCs w:val="24"/>
              </w:rPr>
              <w:t xml:space="preserve">Охорона праці, пожежна безпека </w:t>
            </w:r>
          </w:p>
        </w:tc>
        <w:tc>
          <w:tcPr>
            <w:tcW w:w="4995"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 xml:space="preserve">Організація роботи з протипожежної безпеки </w:t>
            </w: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 xml:space="preserve">Директор </w:t>
            </w: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r>
      <w:tr w:rsidR="003F1BB9" w:rsidTr="00B646F6">
        <w:tc>
          <w:tcPr>
            <w:tcW w:w="1399" w:type="dxa"/>
            <w:vMerge/>
            <w:shd w:val="clear" w:color="auto" w:fill="DBEEA6" w:themeFill="accent2" w:themeFillTint="66"/>
          </w:tcPr>
          <w:p w:rsidR="003F1BB9" w:rsidRDefault="003F1BB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sz w:val="24"/>
                <w:szCs w:val="24"/>
              </w:rPr>
            </w:pPr>
            <w:r w:rsidRPr="00B646F6">
              <w:rPr>
                <w:rFonts w:ascii="Times New Roman" w:hAnsi="Times New Roman"/>
                <w:sz w:val="24"/>
                <w:szCs w:val="24"/>
              </w:rPr>
              <w:t>Профілактика нещасних випадків. Дитячий травматизм</w:t>
            </w:r>
          </w:p>
        </w:tc>
        <w:tc>
          <w:tcPr>
            <w:tcW w:w="4995" w:type="dxa"/>
            <w:tcBorders>
              <w:top w:val="single" w:sz="4" w:space="0" w:color="auto"/>
              <w:left w:val="single" w:sz="4" w:space="0" w:color="auto"/>
              <w:bottom w:val="single" w:sz="4" w:space="0" w:color="auto"/>
              <w:right w:val="single" w:sz="4" w:space="0" w:color="auto"/>
            </w:tcBorders>
          </w:tcPr>
          <w:p w:rsidR="003F1BB9" w:rsidRDefault="003F1BB9" w:rsidP="001E5352">
            <w:pPr>
              <w:spacing w:after="200" w:line="276" w:lineRule="auto"/>
              <w:rPr>
                <w:rFonts w:ascii="Times New Roman" w:hAnsi="Times New Roman"/>
                <w:sz w:val="24"/>
                <w:szCs w:val="24"/>
              </w:rPr>
            </w:pPr>
            <w:r>
              <w:rPr>
                <w:rFonts w:ascii="Times New Roman" w:hAnsi="Times New Roman"/>
                <w:sz w:val="24"/>
                <w:szCs w:val="24"/>
              </w:rPr>
              <w:t>Контроль за станом ведення журналів реєстрації нещасних випадків. Заходи щодо запобігання всім видам дитячого травматизму. Проведення бесід та ГКК</w:t>
            </w:r>
          </w:p>
          <w:p w:rsidR="003F1BB9" w:rsidRDefault="003F1BB9" w:rsidP="001E5352">
            <w:pPr>
              <w:rPr>
                <w:rFonts w:ascii="Times New Roman" w:hAnsi="Times New Roman"/>
                <w:sz w:val="24"/>
                <w:szCs w:val="24"/>
              </w:rPr>
            </w:pP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ЗДНВР</w:t>
            </w: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r>
      <w:tr w:rsidR="003F1BB9" w:rsidTr="00B646F6">
        <w:tc>
          <w:tcPr>
            <w:tcW w:w="1399" w:type="dxa"/>
            <w:vMerge/>
            <w:shd w:val="clear" w:color="auto" w:fill="DBEEA6" w:themeFill="accent2" w:themeFillTint="66"/>
          </w:tcPr>
          <w:p w:rsidR="003F1BB9" w:rsidRDefault="003F1BB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sz w:val="24"/>
                <w:szCs w:val="24"/>
              </w:rPr>
            </w:pPr>
            <w:r w:rsidRPr="00B646F6">
              <w:rPr>
                <w:rFonts w:ascii="Times New Roman" w:hAnsi="Times New Roman"/>
                <w:sz w:val="24"/>
                <w:szCs w:val="24"/>
              </w:rPr>
              <w:t>Профілактика різних видів захворювань</w:t>
            </w:r>
          </w:p>
        </w:tc>
        <w:tc>
          <w:tcPr>
            <w:tcW w:w="4995" w:type="dxa"/>
            <w:tcBorders>
              <w:top w:val="single" w:sz="4" w:space="0" w:color="auto"/>
              <w:left w:val="single" w:sz="4" w:space="0" w:color="auto"/>
              <w:bottom w:val="single" w:sz="4" w:space="0" w:color="auto"/>
              <w:right w:val="single" w:sz="4" w:space="0" w:color="auto"/>
            </w:tcBorders>
          </w:tcPr>
          <w:p w:rsidR="003F1BB9" w:rsidRDefault="003F1BB9" w:rsidP="00B646F6">
            <w:pPr>
              <w:rPr>
                <w:rFonts w:ascii="Times New Roman" w:hAnsi="Times New Roman"/>
                <w:sz w:val="24"/>
                <w:szCs w:val="24"/>
              </w:rPr>
            </w:pPr>
            <w:r>
              <w:rPr>
                <w:rFonts w:ascii="Times New Roman" w:hAnsi="Times New Roman"/>
              </w:rPr>
              <w:t>Організація роботи щодо профілактики різних видів захворювань. Проведення бесід та ГКК</w:t>
            </w: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ЗДВР</w:t>
            </w: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r>
      <w:tr w:rsidR="003F1BB9" w:rsidTr="00B646F6">
        <w:tc>
          <w:tcPr>
            <w:tcW w:w="1399" w:type="dxa"/>
            <w:vMerge/>
            <w:shd w:val="clear" w:color="auto" w:fill="DBEEA6" w:themeFill="accent2" w:themeFillTint="66"/>
          </w:tcPr>
          <w:p w:rsidR="003F1BB9" w:rsidRDefault="003F1BB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sz w:val="24"/>
                <w:szCs w:val="24"/>
              </w:rPr>
            </w:pPr>
            <w:r w:rsidRPr="00B646F6">
              <w:rPr>
                <w:rFonts w:ascii="Times New Roman" w:hAnsi="Times New Roman"/>
                <w:sz w:val="24"/>
                <w:szCs w:val="24"/>
              </w:rPr>
              <w:t xml:space="preserve">Харчування здобувачів освіти </w:t>
            </w:r>
          </w:p>
        </w:tc>
        <w:tc>
          <w:tcPr>
            <w:tcW w:w="4995" w:type="dxa"/>
            <w:tcBorders>
              <w:top w:val="single" w:sz="4" w:space="0" w:color="auto"/>
              <w:left w:val="single" w:sz="4" w:space="0" w:color="auto"/>
              <w:bottom w:val="single" w:sz="4" w:space="0" w:color="auto"/>
              <w:right w:val="single" w:sz="4" w:space="0" w:color="auto"/>
            </w:tcBorders>
          </w:tcPr>
          <w:p w:rsidR="003F1BB9" w:rsidRDefault="003F1BB9" w:rsidP="00B646F6">
            <w:pPr>
              <w:rPr>
                <w:rFonts w:ascii="Times New Roman" w:hAnsi="Times New Roman"/>
              </w:rPr>
            </w:pPr>
            <w:r>
              <w:rPr>
                <w:rFonts w:ascii="Times New Roman" w:hAnsi="Times New Roman"/>
              </w:rPr>
              <w:t>Перегляд меню .</w:t>
            </w:r>
            <w:r w:rsidRPr="009E2354">
              <w:rPr>
                <w:rFonts w:ascii="Times New Roman" w:hAnsi="Times New Roman"/>
                <w:sz w:val="24"/>
                <w:szCs w:val="24"/>
              </w:rPr>
              <w:t xml:space="preserve"> Щоденний контроль за якістю харчування</w:t>
            </w:r>
            <w:r>
              <w:rPr>
                <w:rFonts w:ascii="Times New Roman" w:hAnsi="Times New Roman"/>
                <w:sz w:val="24"/>
                <w:szCs w:val="24"/>
              </w:rPr>
              <w:t>. Підготовка звіту про харчування учасників освітнього процесу</w:t>
            </w: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r>
      <w:tr w:rsidR="003F1BB9" w:rsidTr="00B646F6">
        <w:tc>
          <w:tcPr>
            <w:tcW w:w="1399" w:type="dxa"/>
            <w:vMerge/>
            <w:shd w:val="clear" w:color="auto" w:fill="DBEEA6" w:themeFill="accent2" w:themeFillTint="66"/>
          </w:tcPr>
          <w:p w:rsidR="003F1BB9" w:rsidRDefault="003F1BB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sz w:val="24"/>
                <w:szCs w:val="24"/>
              </w:rPr>
            </w:pPr>
            <w:r w:rsidRPr="00B646F6">
              <w:rPr>
                <w:rFonts w:ascii="Times New Roman" w:hAnsi="Times New Roman"/>
                <w:sz w:val="24"/>
                <w:szCs w:val="24"/>
              </w:rPr>
              <w:t>Правила безпечної поведінки в інтернеті</w:t>
            </w:r>
          </w:p>
        </w:tc>
        <w:tc>
          <w:tcPr>
            <w:tcW w:w="4995" w:type="dxa"/>
            <w:tcBorders>
              <w:top w:val="single" w:sz="4" w:space="0" w:color="auto"/>
              <w:left w:val="single" w:sz="4" w:space="0" w:color="auto"/>
              <w:bottom w:val="single" w:sz="4" w:space="0" w:color="auto"/>
              <w:right w:val="single" w:sz="4" w:space="0" w:color="auto"/>
            </w:tcBorders>
          </w:tcPr>
          <w:p w:rsidR="003F1BB9" w:rsidRDefault="003F1BB9" w:rsidP="00B646F6">
            <w:pPr>
              <w:widowControl w:val="0"/>
              <w:rPr>
                <w:rFonts w:ascii="Times New Roman" w:hAnsi="Times New Roman"/>
                <w:sz w:val="24"/>
                <w:szCs w:val="24"/>
              </w:rPr>
            </w:pPr>
            <w:r>
              <w:rPr>
                <w:rFonts w:ascii="Times New Roman" w:hAnsi="Times New Roman"/>
                <w:sz w:val="24"/>
                <w:szCs w:val="24"/>
              </w:rPr>
              <w:t>Спостереження за навчальними заняттями 9-11 кл</w:t>
            </w:r>
            <w:r w:rsidR="00B646F6">
              <w:rPr>
                <w:rFonts w:ascii="Times New Roman" w:hAnsi="Times New Roman"/>
                <w:sz w:val="24"/>
                <w:szCs w:val="24"/>
              </w:rPr>
              <w:t>.</w:t>
            </w: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F803CF">
            <w:pPr>
              <w:rPr>
                <w:rFonts w:ascii="Times New Roman" w:hAnsi="Times New Roman"/>
                <w:sz w:val="24"/>
                <w:szCs w:val="24"/>
              </w:rPr>
            </w:pPr>
            <w:r>
              <w:rPr>
                <w:rFonts w:ascii="Times New Roman" w:hAnsi="Times New Roman"/>
                <w:sz w:val="24"/>
                <w:szCs w:val="24"/>
              </w:rPr>
              <w:t>ЗДНВР</w:t>
            </w: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Протягом місяця</w:t>
            </w:r>
          </w:p>
        </w:tc>
      </w:tr>
      <w:tr w:rsidR="00B646F6" w:rsidTr="00BB5C67">
        <w:tc>
          <w:tcPr>
            <w:tcW w:w="1399" w:type="dxa"/>
            <w:vMerge/>
            <w:shd w:val="clear" w:color="auto" w:fill="DBEEA6" w:themeFill="accent2" w:themeFillTint="66"/>
          </w:tcPr>
          <w:p w:rsidR="00B646F6" w:rsidRDefault="00B646F6" w:rsidP="001E5352">
            <w:pPr>
              <w:jc w:val="center"/>
              <w:rPr>
                <w:rFonts w:ascii="Times New Roman" w:hAnsi="Times New Roman" w:cs="Times New Roman"/>
                <w:sz w:val="24"/>
                <w:szCs w:val="24"/>
              </w:rPr>
            </w:pPr>
          </w:p>
        </w:tc>
        <w:tc>
          <w:tcPr>
            <w:tcW w:w="5396" w:type="dxa"/>
            <w:vMerge w:val="restart"/>
            <w:tcBorders>
              <w:top w:val="single" w:sz="4" w:space="0" w:color="auto"/>
              <w:left w:val="single" w:sz="4" w:space="0" w:color="auto"/>
              <w:right w:val="single" w:sz="4" w:space="0" w:color="auto"/>
            </w:tcBorders>
            <w:shd w:val="clear" w:color="auto" w:fill="EDF6D2" w:themeFill="accent2" w:themeFillTint="33"/>
          </w:tcPr>
          <w:p w:rsidR="00B646F6" w:rsidRPr="00B646F6" w:rsidRDefault="00B646F6" w:rsidP="00B646F6">
            <w:pPr>
              <w:rPr>
                <w:rFonts w:ascii="Times New Roman" w:hAnsi="Times New Roman"/>
                <w:sz w:val="24"/>
                <w:szCs w:val="24"/>
              </w:rPr>
            </w:pPr>
            <w:r w:rsidRPr="00B646F6">
              <w:rPr>
                <w:rFonts w:ascii="Times New Roman" w:hAnsi="Times New Roman"/>
                <w:sz w:val="24"/>
                <w:szCs w:val="24"/>
              </w:rPr>
              <w:t>Адаптація та інтеграція в освітній процес здобувачів освіти</w:t>
            </w:r>
          </w:p>
        </w:tc>
        <w:tc>
          <w:tcPr>
            <w:tcW w:w="4995" w:type="dxa"/>
          </w:tcPr>
          <w:p w:rsidR="00B646F6" w:rsidRPr="009E2354" w:rsidRDefault="00B646F6" w:rsidP="001E5352">
            <w:pPr>
              <w:rPr>
                <w:rFonts w:ascii="Times New Roman" w:hAnsi="Times New Roman"/>
                <w:sz w:val="24"/>
                <w:szCs w:val="24"/>
              </w:rPr>
            </w:pPr>
            <w:r>
              <w:rPr>
                <w:rFonts w:ascii="Times New Roman" w:hAnsi="Times New Roman"/>
                <w:sz w:val="24"/>
                <w:szCs w:val="24"/>
              </w:rPr>
              <w:t xml:space="preserve"> Аналіз готовності</w:t>
            </w:r>
            <w:r w:rsidRPr="009E2354">
              <w:rPr>
                <w:rFonts w:ascii="Times New Roman" w:hAnsi="Times New Roman"/>
                <w:sz w:val="24"/>
                <w:szCs w:val="24"/>
              </w:rPr>
              <w:t xml:space="preserve"> учнів 9 класів до завершення навчання в основній школі</w:t>
            </w:r>
            <w:r>
              <w:rPr>
                <w:rFonts w:ascii="Times New Roman" w:hAnsi="Times New Roman"/>
                <w:sz w:val="24"/>
                <w:szCs w:val="24"/>
              </w:rPr>
              <w:t xml:space="preserve">. </w:t>
            </w:r>
            <w:r>
              <w:rPr>
                <w:rFonts w:ascii="Times New Roman" w:hAnsi="Times New Roman"/>
                <w:sz w:val="24"/>
                <w:szCs w:val="24"/>
              </w:rPr>
              <w:lastRenderedPageBreak/>
              <w:t>Проведення нарад при директорі</w:t>
            </w:r>
          </w:p>
        </w:tc>
        <w:tc>
          <w:tcPr>
            <w:tcW w:w="1891" w:type="dxa"/>
            <w:tcBorders>
              <w:top w:val="single" w:sz="4" w:space="0" w:color="auto"/>
              <w:left w:val="single" w:sz="4" w:space="0" w:color="auto"/>
              <w:bottom w:val="single" w:sz="4" w:space="0" w:color="auto"/>
              <w:right w:val="single" w:sz="4" w:space="0" w:color="auto"/>
            </w:tcBorders>
          </w:tcPr>
          <w:p w:rsidR="00B646F6" w:rsidRDefault="00B646F6" w:rsidP="00F803CF">
            <w:pPr>
              <w:rPr>
                <w:rFonts w:ascii="Times New Roman" w:hAnsi="Times New Roman"/>
                <w:sz w:val="24"/>
                <w:szCs w:val="24"/>
              </w:rPr>
            </w:pPr>
            <w:r>
              <w:rPr>
                <w:rFonts w:ascii="Times New Roman" w:hAnsi="Times New Roman"/>
                <w:sz w:val="24"/>
                <w:szCs w:val="24"/>
              </w:rPr>
              <w:lastRenderedPageBreak/>
              <w:t xml:space="preserve"> Директор, ЗДНВР</w:t>
            </w:r>
            <w:r w:rsidR="00F803CF">
              <w:rPr>
                <w:rFonts w:ascii="Times New Roman" w:hAnsi="Times New Roman"/>
                <w:sz w:val="24"/>
                <w:szCs w:val="24"/>
              </w:rPr>
              <w:t xml:space="preserve"> </w:t>
            </w:r>
            <w:r>
              <w:rPr>
                <w:rFonts w:ascii="Times New Roman" w:hAnsi="Times New Roman"/>
                <w:sz w:val="24"/>
                <w:szCs w:val="24"/>
              </w:rPr>
              <w:t xml:space="preserve">класні </w:t>
            </w:r>
            <w:r>
              <w:rPr>
                <w:rFonts w:ascii="Times New Roman" w:hAnsi="Times New Roman"/>
                <w:sz w:val="24"/>
                <w:szCs w:val="24"/>
              </w:rPr>
              <w:lastRenderedPageBreak/>
              <w:t>керівники 9 класів</w:t>
            </w:r>
          </w:p>
        </w:tc>
        <w:tc>
          <w:tcPr>
            <w:tcW w:w="1683"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lastRenderedPageBreak/>
              <w:t>4 т.</w:t>
            </w:r>
          </w:p>
        </w:tc>
      </w:tr>
      <w:tr w:rsidR="00B646F6" w:rsidTr="00BB5C67">
        <w:tc>
          <w:tcPr>
            <w:tcW w:w="1399" w:type="dxa"/>
            <w:vMerge/>
            <w:shd w:val="clear" w:color="auto" w:fill="DBEEA6" w:themeFill="accent2" w:themeFillTint="66"/>
          </w:tcPr>
          <w:p w:rsidR="00B646F6" w:rsidRDefault="00B646F6" w:rsidP="001E5352">
            <w:pPr>
              <w:jc w:val="center"/>
              <w:rPr>
                <w:rFonts w:ascii="Times New Roman" w:hAnsi="Times New Roman" w:cs="Times New Roman"/>
                <w:sz w:val="24"/>
                <w:szCs w:val="24"/>
              </w:rPr>
            </w:pPr>
          </w:p>
        </w:tc>
        <w:tc>
          <w:tcPr>
            <w:tcW w:w="5396" w:type="dxa"/>
            <w:vMerge/>
            <w:tcBorders>
              <w:left w:val="single" w:sz="4" w:space="0" w:color="auto"/>
              <w:right w:val="single" w:sz="4" w:space="0" w:color="auto"/>
            </w:tcBorders>
            <w:shd w:val="clear" w:color="auto" w:fill="EDF6D2" w:themeFill="accent2" w:themeFillTint="33"/>
          </w:tcPr>
          <w:p w:rsidR="00B646F6" w:rsidRPr="00B646F6" w:rsidRDefault="00B646F6" w:rsidP="00B646F6">
            <w:pPr>
              <w:rPr>
                <w:rFonts w:ascii="Times New Roman" w:hAnsi="Times New Roman"/>
                <w:sz w:val="24"/>
                <w:szCs w:val="24"/>
              </w:rPr>
            </w:pPr>
          </w:p>
        </w:tc>
        <w:tc>
          <w:tcPr>
            <w:tcW w:w="4995" w:type="dxa"/>
          </w:tcPr>
          <w:p w:rsidR="00B646F6" w:rsidRPr="009E2354" w:rsidRDefault="00B646F6" w:rsidP="001E5352">
            <w:pPr>
              <w:rPr>
                <w:rFonts w:ascii="Times New Roman" w:hAnsi="Times New Roman"/>
                <w:sz w:val="24"/>
                <w:szCs w:val="24"/>
              </w:rPr>
            </w:pPr>
            <w:r>
              <w:rPr>
                <w:rFonts w:ascii="Times New Roman" w:hAnsi="Times New Roman"/>
                <w:sz w:val="24"/>
                <w:szCs w:val="24"/>
              </w:rPr>
              <w:t xml:space="preserve">Аналіз готовності </w:t>
            </w:r>
            <w:r w:rsidRPr="009E2354">
              <w:rPr>
                <w:rFonts w:ascii="Times New Roman" w:hAnsi="Times New Roman"/>
                <w:sz w:val="24"/>
                <w:szCs w:val="24"/>
              </w:rPr>
              <w:t>учнів 11 класу до закінчення школи</w:t>
            </w:r>
            <w:r>
              <w:rPr>
                <w:rFonts w:ascii="Times New Roman" w:hAnsi="Times New Roman"/>
                <w:sz w:val="24"/>
                <w:szCs w:val="24"/>
              </w:rPr>
              <w:t xml:space="preserve">. Проведення нарад при директорі </w:t>
            </w:r>
          </w:p>
        </w:tc>
        <w:tc>
          <w:tcPr>
            <w:tcW w:w="1891"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 xml:space="preserve">ЗДНВР, класний керівник 11 класу, психолог </w:t>
            </w:r>
          </w:p>
        </w:tc>
        <w:tc>
          <w:tcPr>
            <w:tcW w:w="1683"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4 т.</w:t>
            </w:r>
          </w:p>
        </w:tc>
      </w:tr>
      <w:tr w:rsidR="00B646F6" w:rsidTr="00B646F6">
        <w:trPr>
          <w:trHeight w:val="458"/>
        </w:trPr>
        <w:tc>
          <w:tcPr>
            <w:tcW w:w="1399" w:type="dxa"/>
            <w:vMerge/>
            <w:shd w:val="clear" w:color="auto" w:fill="DBEEA6" w:themeFill="accent2" w:themeFillTint="66"/>
          </w:tcPr>
          <w:p w:rsidR="00B646F6" w:rsidRDefault="00B646F6" w:rsidP="001E5352">
            <w:pPr>
              <w:jc w:val="center"/>
              <w:rPr>
                <w:rFonts w:ascii="Times New Roman" w:hAnsi="Times New Roman" w:cs="Times New Roman"/>
                <w:sz w:val="24"/>
                <w:szCs w:val="24"/>
              </w:rPr>
            </w:pPr>
          </w:p>
        </w:tc>
        <w:tc>
          <w:tcPr>
            <w:tcW w:w="5396" w:type="dxa"/>
            <w:vMerge/>
            <w:tcBorders>
              <w:left w:val="single" w:sz="4" w:space="0" w:color="auto"/>
              <w:bottom w:val="single" w:sz="4" w:space="0" w:color="auto"/>
              <w:right w:val="single" w:sz="4" w:space="0" w:color="auto"/>
            </w:tcBorders>
            <w:shd w:val="clear" w:color="auto" w:fill="EDF6D2" w:themeFill="accent2" w:themeFillTint="33"/>
          </w:tcPr>
          <w:p w:rsidR="00B646F6" w:rsidRPr="00B646F6" w:rsidRDefault="00B646F6" w:rsidP="00B646F6">
            <w:pPr>
              <w:rPr>
                <w:rFonts w:ascii="Times New Roman" w:hAnsi="Times New Roman"/>
                <w:sz w:val="24"/>
                <w:szCs w:val="24"/>
              </w:rPr>
            </w:pPr>
          </w:p>
        </w:tc>
        <w:tc>
          <w:tcPr>
            <w:tcW w:w="4995" w:type="dxa"/>
            <w:tcBorders>
              <w:top w:val="single" w:sz="4" w:space="0" w:color="auto"/>
              <w:left w:val="single" w:sz="4" w:space="0" w:color="auto"/>
              <w:bottom w:val="single" w:sz="4" w:space="0" w:color="auto"/>
              <w:right w:val="single" w:sz="4" w:space="0" w:color="auto"/>
            </w:tcBorders>
          </w:tcPr>
          <w:p w:rsidR="00B646F6" w:rsidRDefault="00B646F6" w:rsidP="001E5352">
            <w:pPr>
              <w:spacing w:after="200" w:line="276" w:lineRule="auto"/>
              <w:rPr>
                <w:rFonts w:ascii="Times New Roman" w:hAnsi="Times New Roman"/>
                <w:sz w:val="24"/>
                <w:szCs w:val="24"/>
              </w:rPr>
            </w:pPr>
            <w:r w:rsidRPr="009E2354">
              <w:rPr>
                <w:rFonts w:ascii="Times New Roman" w:hAnsi="Times New Roman"/>
                <w:sz w:val="24"/>
                <w:szCs w:val="24"/>
              </w:rPr>
              <w:t>Робота з молодими вчителями</w:t>
            </w:r>
            <w:r>
              <w:rPr>
                <w:rFonts w:ascii="Times New Roman" w:hAnsi="Times New Roman"/>
                <w:sz w:val="24"/>
                <w:szCs w:val="24"/>
              </w:rPr>
              <w:t>. Методичний практикум</w:t>
            </w:r>
          </w:p>
        </w:tc>
        <w:tc>
          <w:tcPr>
            <w:tcW w:w="1891"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ЗДНВР, психолог</w:t>
            </w:r>
          </w:p>
        </w:tc>
        <w:tc>
          <w:tcPr>
            <w:tcW w:w="1683"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p>
        </w:tc>
      </w:tr>
      <w:tr w:rsidR="00B646F6" w:rsidTr="00BB5C67">
        <w:tc>
          <w:tcPr>
            <w:tcW w:w="1399" w:type="dxa"/>
            <w:vMerge/>
            <w:shd w:val="clear" w:color="auto" w:fill="DBEEA6" w:themeFill="accent2" w:themeFillTint="66"/>
          </w:tcPr>
          <w:p w:rsidR="00B646F6" w:rsidRDefault="00B646F6" w:rsidP="001E5352">
            <w:pPr>
              <w:jc w:val="center"/>
              <w:rPr>
                <w:rFonts w:ascii="Times New Roman" w:hAnsi="Times New Roman" w:cs="Times New Roman"/>
                <w:sz w:val="24"/>
                <w:szCs w:val="24"/>
              </w:rPr>
            </w:pPr>
          </w:p>
        </w:tc>
        <w:tc>
          <w:tcPr>
            <w:tcW w:w="5396" w:type="dxa"/>
            <w:vMerge w:val="restart"/>
            <w:tcBorders>
              <w:top w:val="single" w:sz="4" w:space="0" w:color="auto"/>
              <w:left w:val="single" w:sz="4" w:space="0" w:color="auto"/>
              <w:right w:val="single" w:sz="4" w:space="0" w:color="auto"/>
            </w:tcBorders>
            <w:shd w:val="clear" w:color="auto" w:fill="EDF6D2" w:themeFill="accent2" w:themeFillTint="33"/>
          </w:tcPr>
          <w:p w:rsidR="00B646F6" w:rsidRPr="00B646F6" w:rsidRDefault="00B646F6" w:rsidP="00B646F6">
            <w:pPr>
              <w:rPr>
                <w:rFonts w:ascii="Times New Roman" w:hAnsi="Times New Roman"/>
                <w:sz w:val="24"/>
                <w:szCs w:val="24"/>
              </w:rPr>
            </w:pPr>
            <w:r w:rsidRPr="00B646F6">
              <w:rPr>
                <w:rFonts w:ascii="Times New Roman" w:hAnsi="Times New Roman"/>
                <w:sz w:val="24"/>
                <w:szCs w:val="24"/>
              </w:rPr>
              <w:t>Бесіди з попередження насилля</w:t>
            </w:r>
          </w:p>
        </w:tc>
        <w:tc>
          <w:tcPr>
            <w:tcW w:w="4995"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Проведення бесід класними керівниками</w:t>
            </w:r>
          </w:p>
        </w:tc>
        <w:tc>
          <w:tcPr>
            <w:tcW w:w="1891"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ЗДВР</w:t>
            </w:r>
          </w:p>
        </w:tc>
        <w:tc>
          <w:tcPr>
            <w:tcW w:w="1683"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2 т.</w:t>
            </w:r>
          </w:p>
        </w:tc>
      </w:tr>
      <w:tr w:rsidR="00B646F6" w:rsidTr="00BB5C67">
        <w:tc>
          <w:tcPr>
            <w:tcW w:w="1399" w:type="dxa"/>
            <w:vMerge/>
            <w:shd w:val="clear" w:color="auto" w:fill="DBEEA6" w:themeFill="accent2" w:themeFillTint="66"/>
          </w:tcPr>
          <w:p w:rsidR="00B646F6" w:rsidRDefault="00B646F6" w:rsidP="001E5352">
            <w:pPr>
              <w:jc w:val="center"/>
              <w:rPr>
                <w:rFonts w:ascii="Times New Roman" w:hAnsi="Times New Roman" w:cs="Times New Roman"/>
                <w:sz w:val="24"/>
                <w:szCs w:val="24"/>
              </w:rPr>
            </w:pPr>
          </w:p>
        </w:tc>
        <w:tc>
          <w:tcPr>
            <w:tcW w:w="5396" w:type="dxa"/>
            <w:vMerge/>
            <w:tcBorders>
              <w:left w:val="single" w:sz="4" w:space="0" w:color="auto"/>
              <w:bottom w:val="single" w:sz="4" w:space="0" w:color="auto"/>
              <w:right w:val="single" w:sz="4" w:space="0" w:color="auto"/>
            </w:tcBorders>
            <w:shd w:val="clear" w:color="auto" w:fill="EDF6D2" w:themeFill="accent2" w:themeFillTint="33"/>
          </w:tcPr>
          <w:p w:rsidR="00B646F6" w:rsidRPr="00B646F6" w:rsidRDefault="00B646F6" w:rsidP="00B646F6">
            <w:pPr>
              <w:rPr>
                <w:rFonts w:ascii="Times New Roman" w:hAnsi="Times New Roman"/>
                <w:sz w:val="24"/>
                <w:szCs w:val="24"/>
              </w:rPr>
            </w:pPr>
          </w:p>
        </w:tc>
        <w:tc>
          <w:tcPr>
            <w:tcW w:w="4995"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 xml:space="preserve">Тренінги з попередження булінгу </w:t>
            </w:r>
          </w:p>
        </w:tc>
        <w:tc>
          <w:tcPr>
            <w:tcW w:w="1891"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ЗДВР</w:t>
            </w:r>
          </w:p>
        </w:tc>
        <w:tc>
          <w:tcPr>
            <w:tcW w:w="1683"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p>
        </w:tc>
      </w:tr>
      <w:tr w:rsidR="003F1BB9" w:rsidTr="00B646F6">
        <w:tc>
          <w:tcPr>
            <w:tcW w:w="1399" w:type="dxa"/>
            <w:vMerge/>
            <w:shd w:val="clear" w:color="auto" w:fill="DBEEA6" w:themeFill="accent2" w:themeFillTint="66"/>
          </w:tcPr>
          <w:p w:rsidR="003F1BB9" w:rsidRDefault="003F1BB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3F1BB9" w:rsidRPr="00B646F6" w:rsidRDefault="003F1BB9" w:rsidP="00B646F6">
            <w:pPr>
              <w:rPr>
                <w:rFonts w:ascii="Times New Roman" w:hAnsi="Times New Roman"/>
                <w:sz w:val="24"/>
                <w:szCs w:val="24"/>
              </w:rPr>
            </w:pPr>
            <w:r w:rsidRPr="00B646F6">
              <w:rPr>
                <w:rFonts w:ascii="Times New Roman" w:hAnsi="Times New Roman"/>
                <w:sz w:val="24"/>
                <w:szCs w:val="24"/>
              </w:rPr>
              <w:t xml:space="preserve">Превентивне виховання </w:t>
            </w:r>
          </w:p>
        </w:tc>
        <w:tc>
          <w:tcPr>
            <w:tcW w:w="4995"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 xml:space="preserve">Вивчення роботи класних керівників 3-4 класу з питань превентивного виховання </w:t>
            </w:r>
          </w:p>
        </w:tc>
        <w:tc>
          <w:tcPr>
            <w:tcW w:w="1891"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r>
              <w:rPr>
                <w:rFonts w:ascii="Times New Roman" w:hAnsi="Times New Roman"/>
                <w:sz w:val="24"/>
                <w:szCs w:val="24"/>
              </w:rPr>
              <w:t>ЗДВР</w:t>
            </w:r>
          </w:p>
        </w:tc>
        <w:tc>
          <w:tcPr>
            <w:tcW w:w="1683" w:type="dxa"/>
            <w:tcBorders>
              <w:top w:val="single" w:sz="4" w:space="0" w:color="auto"/>
              <w:left w:val="single" w:sz="4" w:space="0" w:color="auto"/>
              <w:bottom w:val="single" w:sz="4" w:space="0" w:color="auto"/>
              <w:right w:val="single" w:sz="4" w:space="0" w:color="auto"/>
            </w:tcBorders>
          </w:tcPr>
          <w:p w:rsidR="003F1BB9" w:rsidRDefault="003F1BB9" w:rsidP="001E5352">
            <w:pPr>
              <w:rPr>
                <w:rFonts w:ascii="Times New Roman" w:hAnsi="Times New Roman"/>
                <w:sz w:val="24"/>
                <w:szCs w:val="24"/>
              </w:rPr>
            </w:pPr>
          </w:p>
        </w:tc>
      </w:tr>
      <w:tr w:rsidR="00B646F6" w:rsidTr="00BB5C67">
        <w:tc>
          <w:tcPr>
            <w:tcW w:w="1399" w:type="dxa"/>
            <w:vMerge/>
            <w:shd w:val="clear" w:color="auto" w:fill="DBEEA6" w:themeFill="accent2" w:themeFillTint="66"/>
          </w:tcPr>
          <w:p w:rsidR="00B646F6" w:rsidRDefault="00B646F6" w:rsidP="001E5352">
            <w:pPr>
              <w:jc w:val="center"/>
              <w:rPr>
                <w:rFonts w:ascii="Times New Roman" w:hAnsi="Times New Roman" w:cs="Times New Roman"/>
                <w:sz w:val="24"/>
                <w:szCs w:val="24"/>
              </w:rPr>
            </w:pPr>
          </w:p>
        </w:tc>
        <w:tc>
          <w:tcPr>
            <w:tcW w:w="5396" w:type="dxa"/>
            <w:vMerge w:val="restart"/>
            <w:tcBorders>
              <w:top w:val="single" w:sz="4" w:space="0" w:color="auto"/>
              <w:left w:val="single" w:sz="4" w:space="0" w:color="auto"/>
              <w:right w:val="single" w:sz="4" w:space="0" w:color="auto"/>
            </w:tcBorders>
            <w:shd w:val="clear" w:color="auto" w:fill="EDF6D2" w:themeFill="accent2" w:themeFillTint="33"/>
          </w:tcPr>
          <w:p w:rsidR="00B646F6" w:rsidRPr="00B646F6" w:rsidRDefault="00B646F6" w:rsidP="00B646F6">
            <w:pPr>
              <w:rPr>
                <w:rFonts w:ascii="Times New Roman" w:hAnsi="Times New Roman"/>
                <w:sz w:val="24"/>
                <w:szCs w:val="24"/>
              </w:rPr>
            </w:pPr>
            <w:r w:rsidRPr="00B646F6">
              <w:rPr>
                <w:rFonts w:ascii="Times New Roman" w:hAnsi="Times New Roman"/>
                <w:sz w:val="24"/>
                <w:szCs w:val="24"/>
              </w:rPr>
              <w:t xml:space="preserve"> Правила поведінки. Звіти відвідування учнями  освітнього закладу </w:t>
            </w:r>
          </w:p>
        </w:tc>
        <w:tc>
          <w:tcPr>
            <w:tcW w:w="4995"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 xml:space="preserve"> </w:t>
            </w:r>
            <w:r>
              <w:rPr>
                <w:rFonts w:ascii="Times New Roman" w:hAnsi="Times New Roman"/>
              </w:rPr>
              <w:t>Попередження пропусків навчальних занять здобувачами освіти. Контроль за відвідуваннями занять, ГКК</w:t>
            </w:r>
          </w:p>
        </w:tc>
        <w:tc>
          <w:tcPr>
            <w:tcW w:w="1891"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Класні керівники</w:t>
            </w:r>
          </w:p>
        </w:tc>
        <w:tc>
          <w:tcPr>
            <w:tcW w:w="1683"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p>
        </w:tc>
      </w:tr>
      <w:tr w:rsidR="00B646F6" w:rsidTr="00BB5C67">
        <w:tc>
          <w:tcPr>
            <w:tcW w:w="1399" w:type="dxa"/>
            <w:vMerge/>
            <w:shd w:val="clear" w:color="auto" w:fill="DBEEA6" w:themeFill="accent2" w:themeFillTint="66"/>
          </w:tcPr>
          <w:p w:rsidR="00B646F6" w:rsidRDefault="00B646F6" w:rsidP="001E5352">
            <w:pPr>
              <w:jc w:val="center"/>
              <w:rPr>
                <w:rFonts w:ascii="Times New Roman" w:hAnsi="Times New Roman" w:cs="Times New Roman"/>
                <w:sz w:val="24"/>
                <w:szCs w:val="24"/>
              </w:rPr>
            </w:pPr>
          </w:p>
        </w:tc>
        <w:tc>
          <w:tcPr>
            <w:tcW w:w="5396" w:type="dxa"/>
            <w:vMerge/>
            <w:tcBorders>
              <w:left w:val="single" w:sz="4" w:space="0" w:color="auto"/>
              <w:right w:val="single" w:sz="4" w:space="0" w:color="auto"/>
            </w:tcBorders>
            <w:shd w:val="clear" w:color="auto" w:fill="EDF6D2" w:themeFill="accent2" w:themeFillTint="33"/>
            <w:vAlign w:val="center"/>
          </w:tcPr>
          <w:p w:rsidR="00B646F6" w:rsidRPr="00B646F6" w:rsidRDefault="00B646F6" w:rsidP="00B646F6">
            <w:pPr>
              <w:rPr>
                <w:rFonts w:ascii="Times New Roman" w:hAnsi="Times New Roman"/>
                <w:sz w:val="24"/>
                <w:szCs w:val="24"/>
              </w:rPr>
            </w:pPr>
          </w:p>
        </w:tc>
        <w:tc>
          <w:tcPr>
            <w:tcW w:w="4995" w:type="dxa"/>
            <w:tcBorders>
              <w:top w:val="single" w:sz="4" w:space="0" w:color="auto"/>
              <w:left w:val="single" w:sz="4" w:space="0" w:color="auto"/>
              <w:bottom w:val="single" w:sz="4" w:space="0" w:color="auto"/>
              <w:right w:val="single" w:sz="4" w:space="0" w:color="auto"/>
            </w:tcBorders>
          </w:tcPr>
          <w:p w:rsidR="00B646F6" w:rsidRDefault="00B646F6" w:rsidP="00B646F6">
            <w:pPr>
              <w:rPr>
                <w:rFonts w:ascii="Times New Roman" w:hAnsi="Times New Roman"/>
              </w:rPr>
            </w:pPr>
            <w:r>
              <w:rPr>
                <w:rFonts w:ascii="Times New Roman" w:hAnsi="Times New Roman"/>
              </w:rPr>
              <w:t xml:space="preserve">Аналіз роботи класних керівників з питання контролю за відвідуванням занять учнями  </w:t>
            </w:r>
          </w:p>
        </w:tc>
        <w:tc>
          <w:tcPr>
            <w:tcW w:w="1891"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ЗДВР</w:t>
            </w:r>
          </w:p>
        </w:tc>
        <w:tc>
          <w:tcPr>
            <w:tcW w:w="1683"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p>
        </w:tc>
      </w:tr>
      <w:tr w:rsidR="00B646F6" w:rsidTr="00BB5C67">
        <w:tc>
          <w:tcPr>
            <w:tcW w:w="1399" w:type="dxa"/>
            <w:vMerge/>
            <w:shd w:val="clear" w:color="auto" w:fill="DBEEA6" w:themeFill="accent2" w:themeFillTint="66"/>
          </w:tcPr>
          <w:p w:rsidR="00B646F6" w:rsidRDefault="00B646F6" w:rsidP="001E5352">
            <w:pPr>
              <w:jc w:val="center"/>
              <w:rPr>
                <w:rFonts w:ascii="Times New Roman" w:hAnsi="Times New Roman" w:cs="Times New Roman"/>
                <w:sz w:val="24"/>
                <w:szCs w:val="24"/>
              </w:rPr>
            </w:pPr>
          </w:p>
        </w:tc>
        <w:tc>
          <w:tcPr>
            <w:tcW w:w="5396" w:type="dxa"/>
            <w:vMerge/>
            <w:tcBorders>
              <w:left w:val="single" w:sz="4" w:space="0" w:color="auto"/>
              <w:bottom w:val="single" w:sz="4" w:space="0" w:color="auto"/>
              <w:right w:val="single" w:sz="4" w:space="0" w:color="auto"/>
            </w:tcBorders>
            <w:shd w:val="clear" w:color="auto" w:fill="EDF6D2" w:themeFill="accent2" w:themeFillTint="33"/>
            <w:vAlign w:val="center"/>
          </w:tcPr>
          <w:p w:rsidR="00B646F6" w:rsidRPr="00B646F6" w:rsidRDefault="00B646F6" w:rsidP="00B646F6">
            <w:pPr>
              <w:rPr>
                <w:rFonts w:ascii="Times New Roman" w:hAnsi="Times New Roman"/>
                <w:sz w:val="24"/>
                <w:szCs w:val="24"/>
              </w:rPr>
            </w:pPr>
          </w:p>
        </w:tc>
        <w:tc>
          <w:tcPr>
            <w:tcW w:w="4995" w:type="dxa"/>
            <w:tcBorders>
              <w:top w:val="single" w:sz="4" w:space="0" w:color="auto"/>
              <w:left w:val="single" w:sz="4" w:space="0" w:color="auto"/>
              <w:bottom w:val="single" w:sz="4" w:space="0" w:color="auto"/>
              <w:right w:val="single" w:sz="4" w:space="0" w:color="auto"/>
            </w:tcBorders>
          </w:tcPr>
          <w:p w:rsidR="00B646F6" w:rsidRDefault="00B646F6" w:rsidP="00B646F6">
            <w:pPr>
              <w:rPr>
                <w:rFonts w:ascii="Times New Roman" w:hAnsi="Times New Roman"/>
              </w:rPr>
            </w:pPr>
            <w:r>
              <w:rPr>
                <w:rFonts w:ascii="Times New Roman" w:hAnsi="Times New Roman"/>
              </w:rPr>
              <w:t>Відвідування ГКК у 10-11 класах</w:t>
            </w:r>
          </w:p>
        </w:tc>
        <w:tc>
          <w:tcPr>
            <w:tcW w:w="1891"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ЗДВР</w:t>
            </w:r>
          </w:p>
        </w:tc>
        <w:tc>
          <w:tcPr>
            <w:tcW w:w="1683"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p>
        </w:tc>
      </w:tr>
      <w:tr w:rsidR="00B646F6" w:rsidTr="00BB5C67">
        <w:tc>
          <w:tcPr>
            <w:tcW w:w="1399" w:type="dxa"/>
            <w:vMerge/>
            <w:shd w:val="clear" w:color="auto" w:fill="DBEEA6" w:themeFill="accent2" w:themeFillTint="66"/>
          </w:tcPr>
          <w:p w:rsidR="00B646F6" w:rsidRDefault="00B646F6" w:rsidP="001E5352">
            <w:pPr>
              <w:jc w:val="center"/>
              <w:rPr>
                <w:rFonts w:ascii="Times New Roman" w:hAnsi="Times New Roman" w:cs="Times New Roman"/>
                <w:sz w:val="24"/>
                <w:szCs w:val="24"/>
              </w:rPr>
            </w:pPr>
          </w:p>
        </w:tc>
        <w:tc>
          <w:tcPr>
            <w:tcW w:w="5396" w:type="dxa"/>
            <w:vMerge w:val="restart"/>
            <w:tcBorders>
              <w:top w:val="single" w:sz="4" w:space="0" w:color="auto"/>
              <w:left w:val="single" w:sz="4" w:space="0" w:color="auto"/>
              <w:right w:val="single" w:sz="4" w:space="0" w:color="auto"/>
            </w:tcBorders>
            <w:shd w:val="clear" w:color="auto" w:fill="EDF6D2" w:themeFill="accent2" w:themeFillTint="33"/>
          </w:tcPr>
          <w:p w:rsidR="00B646F6" w:rsidRPr="00B646F6" w:rsidRDefault="00B646F6" w:rsidP="00B646F6">
            <w:pPr>
              <w:rPr>
                <w:rFonts w:ascii="Times New Roman" w:hAnsi="Times New Roman"/>
                <w:sz w:val="24"/>
                <w:szCs w:val="24"/>
              </w:rPr>
            </w:pPr>
            <w:r w:rsidRPr="00B646F6">
              <w:rPr>
                <w:rFonts w:ascii="Times New Roman" w:hAnsi="Times New Roman"/>
                <w:sz w:val="24"/>
                <w:szCs w:val="24"/>
              </w:rPr>
              <w:t>Робота з дітьми з ООП</w:t>
            </w:r>
          </w:p>
          <w:p w:rsidR="00B646F6" w:rsidRPr="00B646F6" w:rsidRDefault="00B646F6" w:rsidP="00B646F6">
            <w:pPr>
              <w:spacing w:line="259" w:lineRule="auto"/>
              <w:rPr>
                <w:rFonts w:ascii="Times New Roman" w:hAnsi="Times New Roman"/>
                <w:sz w:val="24"/>
                <w:szCs w:val="24"/>
              </w:rPr>
            </w:pPr>
          </w:p>
          <w:p w:rsidR="00B646F6" w:rsidRPr="00B646F6" w:rsidRDefault="00B646F6" w:rsidP="00B646F6">
            <w:pPr>
              <w:spacing w:line="259" w:lineRule="auto"/>
              <w:rPr>
                <w:rFonts w:ascii="Times New Roman" w:hAnsi="Times New Roman"/>
                <w:sz w:val="24"/>
                <w:szCs w:val="24"/>
              </w:rPr>
            </w:pPr>
          </w:p>
          <w:p w:rsidR="00B646F6" w:rsidRPr="00B646F6" w:rsidRDefault="00B646F6" w:rsidP="00B646F6">
            <w:pPr>
              <w:spacing w:line="259" w:lineRule="auto"/>
              <w:rPr>
                <w:rFonts w:ascii="Times New Roman" w:hAnsi="Times New Roman"/>
                <w:sz w:val="24"/>
                <w:szCs w:val="24"/>
              </w:rPr>
            </w:pPr>
          </w:p>
          <w:p w:rsidR="00B646F6" w:rsidRPr="00B646F6" w:rsidRDefault="00B646F6" w:rsidP="00B646F6">
            <w:pPr>
              <w:spacing w:line="259" w:lineRule="auto"/>
              <w:rPr>
                <w:rFonts w:ascii="Times New Roman" w:hAnsi="Times New Roman"/>
                <w:sz w:val="24"/>
                <w:szCs w:val="24"/>
              </w:rPr>
            </w:pPr>
          </w:p>
          <w:p w:rsidR="00B646F6" w:rsidRPr="00B646F6" w:rsidRDefault="00B646F6" w:rsidP="00B646F6">
            <w:pPr>
              <w:spacing w:line="259" w:lineRule="auto"/>
              <w:rPr>
                <w:rFonts w:ascii="Times New Roman" w:hAnsi="Times New Roman"/>
                <w:sz w:val="24"/>
                <w:szCs w:val="24"/>
              </w:rPr>
            </w:pPr>
          </w:p>
          <w:p w:rsidR="00B646F6" w:rsidRPr="00B646F6" w:rsidRDefault="00B646F6" w:rsidP="00B646F6">
            <w:pPr>
              <w:spacing w:line="259" w:lineRule="auto"/>
              <w:rPr>
                <w:rFonts w:ascii="Times New Roman" w:hAnsi="Times New Roman"/>
                <w:sz w:val="24"/>
                <w:szCs w:val="24"/>
              </w:rPr>
            </w:pPr>
          </w:p>
          <w:p w:rsidR="00B646F6" w:rsidRPr="00B646F6" w:rsidRDefault="00B646F6" w:rsidP="00B646F6">
            <w:pPr>
              <w:spacing w:line="259" w:lineRule="auto"/>
              <w:rPr>
                <w:rFonts w:ascii="Times New Roman" w:hAnsi="Times New Roman"/>
                <w:sz w:val="24"/>
                <w:szCs w:val="24"/>
              </w:rPr>
            </w:pPr>
          </w:p>
          <w:p w:rsidR="00B646F6" w:rsidRPr="00B646F6" w:rsidRDefault="00B646F6" w:rsidP="00B646F6">
            <w:pPr>
              <w:spacing w:line="259" w:lineRule="auto"/>
              <w:rPr>
                <w:rFonts w:ascii="Times New Roman" w:hAnsi="Times New Roman"/>
                <w:sz w:val="24"/>
                <w:szCs w:val="24"/>
              </w:rPr>
            </w:pPr>
          </w:p>
          <w:p w:rsidR="00B646F6" w:rsidRPr="00B646F6" w:rsidRDefault="00B646F6" w:rsidP="00B646F6">
            <w:pPr>
              <w:spacing w:line="259" w:lineRule="auto"/>
              <w:rPr>
                <w:rFonts w:ascii="Times New Roman" w:hAnsi="Times New Roman"/>
                <w:sz w:val="24"/>
                <w:szCs w:val="24"/>
              </w:rPr>
            </w:pPr>
          </w:p>
          <w:p w:rsidR="00B646F6" w:rsidRPr="00B646F6" w:rsidRDefault="00B646F6" w:rsidP="00B646F6">
            <w:pPr>
              <w:spacing w:line="259" w:lineRule="auto"/>
              <w:rPr>
                <w:rFonts w:ascii="Times New Roman" w:hAnsi="Times New Roman"/>
                <w:sz w:val="24"/>
                <w:szCs w:val="24"/>
              </w:rPr>
            </w:pPr>
          </w:p>
        </w:tc>
        <w:tc>
          <w:tcPr>
            <w:tcW w:w="4995" w:type="dxa"/>
            <w:tcBorders>
              <w:top w:val="single" w:sz="4" w:space="0" w:color="auto"/>
              <w:left w:val="single" w:sz="4" w:space="0" w:color="auto"/>
              <w:bottom w:val="single" w:sz="4" w:space="0" w:color="auto"/>
              <w:right w:val="single" w:sz="4" w:space="0" w:color="auto"/>
            </w:tcBorders>
          </w:tcPr>
          <w:p w:rsidR="00B646F6" w:rsidRDefault="00B646F6" w:rsidP="00B646F6">
            <w:pPr>
              <w:rPr>
                <w:rFonts w:ascii="Times New Roman" w:hAnsi="Times New Roman"/>
                <w:sz w:val="24"/>
                <w:szCs w:val="24"/>
              </w:rPr>
            </w:pPr>
            <w:r>
              <w:rPr>
                <w:rFonts w:ascii="Times New Roman" w:eastAsia="Times New Roman" w:hAnsi="Times New Roman"/>
              </w:rPr>
              <w:t>Профілактична робота з учнями закладу щодо толерантного ставлення до дітей з особливими освітніми потребами</w:t>
            </w:r>
          </w:p>
        </w:tc>
        <w:tc>
          <w:tcPr>
            <w:tcW w:w="1891"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ЗДВР</w:t>
            </w:r>
          </w:p>
        </w:tc>
        <w:tc>
          <w:tcPr>
            <w:tcW w:w="1683"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3</w:t>
            </w:r>
            <w:r w:rsidR="00930120">
              <w:rPr>
                <w:rFonts w:ascii="Times New Roman" w:hAnsi="Times New Roman"/>
                <w:sz w:val="24"/>
                <w:szCs w:val="24"/>
              </w:rPr>
              <w:t xml:space="preserve"> </w:t>
            </w:r>
            <w:r>
              <w:rPr>
                <w:rFonts w:ascii="Times New Roman" w:hAnsi="Times New Roman"/>
                <w:sz w:val="24"/>
                <w:szCs w:val="24"/>
              </w:rPr>
              <w:t>т</w:t>
            </w:r>
            <w:r w:rsidR="00930120">
              <w:rPr>
                <w:rFonts w:ascii="Times New Roman" w:hAnsi="Times New Roman"/>
                <w:sz w:val="24"/>
                <w:szCs w:val="24"/>
              </w:rPr>
              <w:t>.</w:t>
            </w:r>
            <w:r>
              <w:rPr>
                <w:rFonts w:ascii="Times New Roman" w:hAnsi="Times New Roman"/>
                <w:sz w:val="24"/>
                <w:szCs w:val="24"/>
              </w:rPr>
              <w:t xml:space="preserve"> </w:t>
            </w:r>
          </w:p>
        </w:tc>
      </w:tr>
      <w:tr w:rsidR="00B646F6" w:rsidTr="00BB5C67">
        <w:tc>
          <w:tcPr>
            <w:tcW w:w="1399" w:type="dxa"/>
            <w:vMerge/>
            <w:shd w:val="clear" w:color="auto" w:fill="DBEEA6" w:themeFill="accent2" w:themeFillTint="66"/>
          </w:tcPr>
          <w:p w:rsidR="00B646F6" w:rsidRDefault="00B646F6" w:rsidP="001E5352">
            <w:pPr>
              <w:jc w:val="center"/>
              <w:rPr>
                <w:rFonts w:ascii="Times New Roman" w:hAnsi="Times New Roman" w:cs="Times New Roman"/>
                <w:sz w:val="24"/>
                <w:szCs w:val="24"/>
              </w:rPr>
            </w:pPr>
          </w:p>
        </w:tc>
        <w:tc>
          <w:tcPr>
            <w:tcW w:w="5396" w:type="dxa"/>
            <w:vMerge/>
            <w:tcBorders>
              <w:left w:val="single" w:sz="4" w:space="0" w:color="auto"/>
              <w:right w:val="single" w:sz="4" w:space="0" w:color="auto"/>
            </w:tcBorders>
            <w:shd w:val="clear" w:color="auto" w:fill="EDF6D2" w:themeFill="accent2" w:themeFillTint="33"/>
          </w:tcPr>
          <w:p w:rsidR="00B646F6" w:rsidRPr="00B646F6" w:rsidRDefault="00B646F6" w:rsidP="00B646F6">
            <w:pPr>
              <w:spacing w:line="259" w:lineRule="auto"/>
              <w:rPr>
                <w:rFonts w:ascii="Times New Roman" w:hAnsi="Times New Roman"/>
                <w:sz w:val="24"/>
                <w:szCs w:val="24"/>
              </w:rPr>
            </w:pPr>
          </w:p>
        </w:tc>
        <w:tc>
          <w:tcPr>
            <w:tcW w:w="4995" w:type="dxa"/>
            <w:tcBorders>
              <w:top w:val="single" w:sz="4" w:space="0" w:color="auto"/>
              <w:left w:val="single" w:sz="4" w:space="0" w:color="auto"/>
              <w:bottom w:val="single" w:sz="4" w:space="0" w:color="auto"/>
              <w:right w:val="single" w:sz="4" w:space="0" w:color="auto"/>
            </w:tcBorders>
          </w:tcPr>
          <w:p w:rsidR="00B646F6" w:rsidRPr="0004530C" w:rsidRDefault="00B646F6" w:rsidP="001E5352">
            <w:pPr>
              <w:spacing w:line="259" w:lineRule="auto"/>
              <w:jc w:val="both"/>
              <w:rPr>
                <w:rFonts w:ascii="Times New Roman" w:hAnsi="Times New Roman"/>
                <w:sz w:val="24"/>
                <w:szCs w:val="24"/>
              </w:rPr>
            </w:pPr>
            <w:r>
              <w:rPr>
                <w:rFonts w:ascii="Times New Roman" w:hAnsi="Times New Roman"/>
                <w:sz w:val="24"/>
                <w:szCs w:val="24"/>
              </w:rPr>
              <w:t>Контроль за</w:t>
            </w:r>
            <w:r w:rsidRPr="0004530C">
              <w:rPr>
                <w:rFonts w:ascii="Times New Roman" w:hAnsi="Times New Roman"/>
                <w:sz w:val="24"/>
                <w:szCs w:val="24"/>
              </w:rPr>
              <w:t xml:space="preserve"> оцінювання</w:t>
            </w:r>
            <w:r>
              <w:rPr>
                <w:rFonts w:ascii="Times New Roman" w:hAnsi="Times New Roman"/>
                <w:sz w:val="24"/>
                <w:szCs w:val="24"/>
              </w:rPr>
              <w:t>м</w:t>
            </w:r>
            <w:r w:rsidRPr="0004530C">
              <w:rPr>
                <w:rFonts w:ascii="Times New Roman" w:hAnsi="Times New Roman"/>
                <w:sz w:val="24"/>
                <w:szCs w:val="24"/>
              </w:rPr>
              <w:t xml:space="preserve"> навчальних досягнень учнів в інклюзивному класі</w:t>
            </w:r>
          </w:p>
          <w:p w:rsidR="00B646F6" w:rsidRDefault="00B646F6" w:rsidP="001E5352">
            <w:pPr>
              <w:jc w:val="center"/>
              <w:rPr>
                <w:rFonts w:ascii="Times New Roman" w:eastAsia="Times New Roman" w:hAnsi="Times New Roman"/>
              </w:rPr>
            </w:pPr>
          </w:p>
        </w:tc>
        <w:tc>
          <w:tcPr>
            <w:tcW w:w="1891"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r>
              <w:rPr>
                <w:rFonts w:ascii="Times New Roman" w:hAnsi="Times New Roman"/>
                <w:sz w:val="24"/>
                <w:szCs w:val="24"/>
              </w:rPr>
              <w:t>ЗДНВР</w:t>
            </w:r>
          </w:p>
        </w:tc>
        <w:tc>
          <w:tcPr>
            <w:tcW w:w="1683" w:type="dxa"/>
            <w:tcBorders>
              <w:top w:val="single" w:sz="4" w:space="0" w:color="auto"/>
              <w:left w:val="single" w:sz="4" w:space="0" w:color="auto"/>
              <w:bottom w:val="single" w:sz="4" w:space="0" w:color="auto"/>
              <w:right w:val="single" w:sz="4" w:space="0" w:color="auto"/>
            </w:tcBorders>
          </w:tcPr>
          <w:p w:rsidR="00B646F6" w:rsidRDefault="00930120" w:rsidP="001E5352">
            <w:pPr>
              <w:rPr>
                <w:rFonts w:ascii="Times New Roman" w:hAnsi="Times New Roman"/>
                <w:sz w:val="24"/>
                <w:szCs w:val="24"/>
              </w:rPr>
            </w:pPr>
            <w:r>
              <w:rPr>
                <w:rFonts w:ascii="Times New Roman" w:hAnsi="Times New Roman"/>
                <w:sz w:val="24"/>
                <w:szCs w:val="24"/>
              </w:rPr>
              <w:t>П</w:t>
            </w:r>
            <w:r w:rsidR="00B646F6">
              <w:rPr>
                <w:rFonts w:ascii="Times New Roman" w:hAnsi="Times New Roman"/>
                <w:sz w:val="24"/>
                <w:szCs w:val="24"/>
              </w:rPr>
              <w:t>остійно</w:t>
            </w:r>
          </w:p>
        </w:tc>
      </w:tr>
      <w:tr w:rsidR="00B646F6" w:rsidTr="00BB5C67">
        <w:tc>
          <w:tcPr>
            <w:tcW w:w="1399" w:type="dxa"/>
            <w:vMerge/>
            <w:shd w:val="clear" w:color="auto" w:fill="DBEEA6" w:themeFill="accent2" w:themeFillTint="66"/>
          </w:tcPr>
          <w:p w:rsidR="00B646F6" w:rsidRDefault="00B646F6" w:rsidP="001E5352">
            <w:pPr>
              <w:jc w:val="center"/>
              <w:rPr>
                <w:rFonts w:ascii="Times New Roman" w:hAnsi="Times New Roman" w:cs="Times New Roman"/>
                <w:sz w:val="24"/>
                <w:szCs w:val="24"/>
              </w:rPr>
            </w:pPr>
          </w:p>
        </w:tc>
        <w:tc>
          <w:tcPr>
            <w:tcW w:w="5396" w:type="dxa"/>
            <w:vMerge/>
            <w:tcBorders>
              <w:left w:val="single" w:sz="4" w:space="0" w:color="auto"/>
              <w:bottom w:val="single" w:sz="4" w:space="0" w:color="auto"/>
              <w:right w:val="single" w:sz="4" w:space="0" w:color="auto"/>
            </w:tcBorders>
            <w:shd w:val="clear" w:color="auto" w:fill="EDF6D2" w:themeFill="accent2" w:themeFillTint="33"/>
          </w:tcPr>
          <w:p w:rsidR="00B646F6" w:rsidRPr="00B646F6" w:rsidRDefault="00B646F6" w:rsidP="00B646F6">
            <w:pPr>
              <w:spacing w:line="259" w:lineRule="auto"/>
              <w:rPr>
                <w:rFonts w:ascii="Times New Roman" w:hAnsi="Times New Roman"/>
                <w:sz w:val="24"/>
                <w:szCs w:val="24"/>
              </w:rPr>
            </w:pPr>
          </w:p>
        </w:tc>
        <w:tc>
          <w:tcPr>
            <w:tcW w:w="4995" w:type="dxa"/>
            <w:tcBorders>
              <w:top w:val="single" w:sz="4" w:space="0" w:color="auto"/>
              <w:left w:val="single" w:sz="4" w:space="0" w:color="auto"/>
              <w:bottom w:val="single" w:sz="4" w:space="0" w:color="auto"/>
              <w:right w:val="single" w:sz="4" w:space="0" w:color="auto"/>
            </w:tcBorders>
          </w:tcPr>
          <w:p w:rsidR="00B646F6" w:rsidRPr="0004530C" w:rsidRDefault="00B646F6" w:rsidP="001E5352">
            <w:pPr>
              <w:spacing w:line="259" w:lineRule="auto"/>
              <w:jc w:val="both"/>
              <w:rPr>
                <w:rFonts w:ascii="Times New Roman" w:hAnsi="Times New Roman"/>
                <w:sz w:val="24"/>
                <w:szCs w:val="24"/>
              </w:rPr>
            </w:pPr>
            <w:r w:rsidRPr="009E2354">
              <w:rPr>
                <w:rFonts w:ascii="Times New Roman" w:hAnsi="Times New Roman"/>
                <w:sz w:val="24"/>
                <w:szCs w:val="24"/>
              </w:rPr>
              <w:t>Консультування батьків дітей з ООП з особливостей навчання і розвитку дитини</w:t>
            </w:r>
          </w:p>
        </w:tc>
        <w:tc>
          <w:tcPr>
            <w:tcW w:w="1891"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p>
        </w:tc>
        <w:tc>
          <w:tcPr>
            <w:tcW w:w="1683" w:type="dxa"/>
            <w:tcBorders>
              <w:top w:val="single" w:sz="4" w:space="0" w:color="auto"/>
              <w:left w:val="single" w:sz="4" w:space="0" w:color="auto"/>
              <w:bottom w:val="single" w:sz="4" w:space="0" w:color="auto"/>
              <w:right w:val="single" w:sz="4" w:space="0" w:color="auto"/>
            </w:tcBorders>
          </w:tcPr>
          <w:p w:rsidR="00B646F6" w:rsidRDefault="00B646F6" w:rsidP="001E5352">
            <w:pPr>
              <w:rPr>
                <w:rFonts w:ascii="Times New Roman" w:hAnsi="Times New Roman"/>
                <w:sz w:val="24"/>
                <w:szCs w:val="24"/>
              </w:rPr>
            </w:pPr>
          </w:p>
        </w:tc>
      </w:tr>
      <w:tr w:rsidR="000B3419" w:rsidTr="00930120">
        <w:tc>
          <w:tcPr>
            <w:tcW w:w="1399" w:type="dxa"/>
            <w:vMerge w:val="restart"/>
            <w:shd w:val="clear" w:color="auto" w:fill="FBC1A2" w:themeFill="accent6" w:themeFillTint="66"/>
            <w:textDirection w:val="btLr"/>
          </w:tcPr>
          <w:p w:rsidR="000B3419" w:rsidRDefault="000B3419" w:rsidP="00930120">
            <w:pPr>
              <w:ind w:left="113" w:right="113"/>
              <w:jc w:val="center"/>
              <w:rPr>
                <w:rFonts w:ascii="Times New Roman" w:hAnsi="Times New Roman" w:cs="Times New Roman"/>
                <w:b/>
                <w:sz w:val="28"/>
                <w:szCs w:val="24"/>
              </w:rPr>
            </w:pPr>
          </w:p>
          <w:p w:rsidR="000B3419" w:rsidRPr="00930120" w:rsidRDefault="000B3419" w:rsidP="00930120">
            <w:pPr>
              <w:ind w:left="113" w:right="113"/>
              <w:jc w:val="center"/>
              <w:rPr>
                <w:rFonts w:ascii="Times New Roman" w:hAnsi="Times New Roman" w:cs="Times New Roman"/>
                <w:b/>
                <w:sz w:val="28"/>
                <w:szCs w:val="24"/>
              </w:rPr>
            </w:pPr>
            <w:r w:rsidRPr="00930120">
              <w:rPr>
                <w:rFonts w:ascii="Times New Roman" w:hAnsi="Times New Roman" w:cs="Times New Roman"/>
                <w:b/>
                <w:sz w:val="28"/>
                <w:szCs w:val="24"/>
              </w:rPr>
              <w:t>Система оцінювання здобувачів освіти</w:t>
            </w:r>
          </w:p>
          <w:p w:rsidR="000B3419" w:rsidRDefault="000B3419" w:rsidP="001E5352">
            <w:pPr>
              <w:ind w:left="113" w:right="113"/>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30120" w:rsidRDefault="000B3419" w:rsidP="00930120">
            <w:pPr>
              <w:rPr>
                <w:rFonts w:ascii="Times New Roman" w:hAnsi="Times New Roman"/>
                <w:sz w:val="24"/>
                <w:szCs w:val="24"/>
              </w:rPr>
            </w:pPr>
            <w:r w:rsidRPr="00930120">
              <w:rPr>
                <w:rFonts w:ascii="Times New Roman" w:hAnsi="Times New Roman"/>
                <w:sz w:val="24"/>
                <w:szCs w:val="24"/>
              </w:rPr>
              <w:t>Критерії оцінювання здобувачів освіти.</w:t>
            </w:r>
          </w:p>
        </w:tc>
        <w:tc>
          <w:tcPr>
            <w:tcW w:w="4995"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color w:val="000000"/>
                <w:lang w:eastAsia="uk-UA"/>
              </w:rPr>
            </w:pPr>
            <w:r w:rsidRPr="009E2354">
              <w:rPr>
                <w:rFonts w:ascii="Times New Roman" w:hAnsi="Times New Roman"/>
                <w:sz w:val="24"/>
                <w:szCs w:val="24"/>
              </w:rPr>
              <w:t>Спостереження за навчальними заняттями з усіх навчальних предметів</w:t>
            </w:r>
            <w:r>
              <w:rPr>
                <w:rFonts w:ascii="Times New Roman" w:hAnsi="Times New Roman"/>
                <w:color w:val="000000"/>
                <w:lang w:eastAsia="uk-UA"/>
              </w:rPr>
              <w:t xml:space="preserve">  у </w:t>
            </w:r>
            <w:r w:rsidRPr="009E2354">
              <w:rPr>
                <w:rFonts w:ascii="Times New Roman" w:hAnsi="Times New Roman"/>
                <w:sz w:val="24"/>
                <w:szCs w:val="24"/>
              </w:rPr>
              <w:t>8</w:t>
            </w:r>
            <w:r>
              <w:rPr>
                <w:rFonts w:ascii="Times New Roman" w:hAnsi="Times New Roman"/>
                <w:sz w:val="24"/>
                <w:szCs w:val="24"/>
              </w:rPr>
              <w:t xml:space="preserve"> класі</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r>
              <w:rPr>
                <w:rFonts w:ascii="Times New Roman" w:hAnsi="Times New Roman"/>
                <w:sz w:val="24"/>
                <w:szCs w:val="24"/>
              </w:rPr>
              <w:t>ЗДНВР</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p>
        </w:tc>
      </w:tr>
      <w:tr w:rsidR="000B3419" w:rsidTr="00930120">
        <w:tc>
          <w:tcPr>
            <w:tcW w:w="1399" w:type="dxa"/>
            <w:vMerge/>
            <w:shd w:val="clear" w:color="auto" w:fill="FBC1A2" w:themeFill="accent6" w:themeFillTint="66"/>
          </w:tcPr>
          <w:p w:rsidR="000B3419" w:rsidRDefault="000B341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30120" w:rsidRDefault="000B3419" w:rsidP="00930120">
            <w:pPr>
              <w:rPr>
                <w:rFonts w:ascii="Times New Roman" w:hAnsi="Times New Roman"/>
                <w:sz w:val="24"/>
                <w:szCs w:val="24"/>
              </w:rPr>
            </w:pPr>
            <w:r w:rsidRPr="00930120">
              <w:rPr>
                <w:rFonts w:ascii="Times New Roman" w:hAnsi="Times New Roman"/>
                <w:sz w:val="24"/>
                <w:szCs w:val="24"/>
              </w:rPr>
              <w:t xml:space="preserve">Компетентнісний підхід </w:t>
            </w:r>
          </w:p>
        </w:tc>
        <w:tc>
          <w:tcPr>
            <w:tcW w:w="4995" w:type="dxa"/>
            <w:tcBorders>
              <w:top w:val="single" w:sz="4" w:space="0" w:color="auto"/>
              <w:left w:val="single" w:sz="4" w:space="0" w:color="auto"/>
              <w:bottom w:val="single" w:sz="4" w:space="0" w:color="auto"/>
              <w:right w:val="single" w:sz="4" w:space="0" w:color="auto"/>
            </w:tcBorders>
          </w:tcPr>
          <w:p w:rsidR="000B3419" w:rsidRPr="009E2354" w:rsidRDefault="000B3419" w:rsidP="00930120">
            <w:pPr>
              <w:rPr>
                <w:rFonts w:ascii="Times New Roman" w:hAnsi="Times New Roman"/>
                <w:sz w:val="24"/>
                <w:szCs w:val="24"/>
              </w:rPr>
            </w:pPr>
            <w:r>
              <w:rPr>
                <w:rFonts w:ascii="Times New Roman" w:hAnsi="Times New Roman"/>
                <w:sz w:val="24"/>
                <w:szCs w:val="24"/>
              </w:rPr>
              <w:t xml:space="preserve">Спостереження за навчальними заняттями у 9 </w:t>
            </w:r>
            <w:r>
              <w:rPr>
                <w:rFonts w:ascii="Times New Roman" w:hAnsi="Times New Roman"/>
                <w:sz w:val="24"/>
                <w:szCs w:val="24"/>
              </w:rPr>
              <w:lastRenderedPageBreak/>
              <w:t xml:space="preserve">класах з метою виявлення реалізації вчителями-предметниками компетентнісного підходу до навчання та оцінювання здобувачів освіти </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p>
        </w:tc>
      </w:tr>
      <w:tr w:rsidR="000B3419" w:rsidTr="00930120">
        <w:tc>
          <w:tcPr>
            <w:tcW w:w="1399" w:type="dxa"/>
            <w:vMerge/>
            <w:shd w:val="clear" w:color="auto" w:fill="FBC1A2" w:themeFill="accent6" w:themeFillTint="66"/>
          </w:tcPr>
          <w:p w:rsidR="000B3419" w:rsidRDefault="000B341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30120" w:rsidRDefault="000B3419" w:rsidP="00930120">
            <w:pPr>
              <w:rPr>
                <w:rFonts w:ascii="Times New Roman" w:hAnsi="Times New Roman"/>
                <w:sz w:val="24"/>
                <w:szCs w:val="24"/>
              </w:rPr>
            </w:pPr>
            <w:r w:rsidRPr="00930120">
              <w:rPr>
                <w:rFonts w:ascii="Times New Roman" w:hAnsi="Times New Roman"/>
                <w:sz w:val="24"/>
                <w:szCs w:val="24"/>
              </w:rPr>
              <w:t>Особливості оцінювання навчальних досягнень</w:t>
            </w:r>
          </w:p>
        </w:tc>
        <w:tc>
          <w:tcPr>
            <w:tcW w:w="4995" w:type="dxa"/>
            <w:tcBorders>
              <w:top w:val="single" w:sz="4" w:space="0" w:color="auto"/>
              <w:left w:val="single" w:sz="4" w:space="0" w:color="auto"/>
              <w:bottom w:val="single" w:sz="4" w:space="0" w:color="auto"/>
              <w:right w:val="single" w:sz="4" w:space="0" w:color="auto"/>
            </w:tcBorders>
          </w:tcPr>
          <w:p w:rsidR="000B3419" w:rsidRDefault="000B3419" w:rsidP="00930120">
            <w:pPr>
              <w:rPr>
                <w:rFonts w:ascii="Times New Roman" w:hAnsi="Times New Roman"/>
                <w:sz w:val="24"/>
                <w:szCs w:val="24"/>
              </w:rPr>
            </w:pPr>
            <w:r>
              <w:rPr>
                <w:rFonts w:ascii="Times New Roman" w:hAnsi="Times New Roman"/>
                <w:sz w:val="24"/>
                <w:szCs w:val="24"/>
              </w:rPr>
              <w:t>Проведення анкетування учнів та батьків щодо справедливості оцінювання</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p>
        </w:tc>
      </w:tr>
      <w:tr w:rsidR="000B3419" w:rsidTr="00930120">
        <w:tc>
          <w:tcPr>
            <w:tcW w:w="1399" w:type="dxa"/>
            <w:vMerge/>
            <w:shd w:val="clear" w:color="auto" w:fill="FBC1A2" w:themeFill="accent6" w:themeFillTint="66"/>
          </w:tcPr>
          <w:p w:rsidR="000B3419" w:rsidRDefault="000B3419" w:rsidP="000B3419">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30120" w:rsidRDefault="000B3419" w:rsidP="000B3419">
            <w:pPr>
              <w:rPr>
                <w:rFonts w:ascii="Times New Roman" w:hAnsi="Times New Roman"/>
                <w:sz w:val="24"/>
                <w:szCs w:val="24"/>
              </w:rPr>
            </w:pPr>
            <w:r w:rsidRPr="00930120">
              <w:rPr>
                <w:rFonts w:ascii="Times New Roman" w:hAnsi="Times New Roman"/>
                <w:sz w:val="24"/>
                <w:szCs w:val="24"/>
              </w:rPr>
              <w:t xml:space="preserve"> Впровадження системи формувального оцінювання</w:t>
            </w:r>
          </w:p>
          <w:p w:rsidR="000B3419" w:rsidRPr="00930120" w:rsidRDefault="000B3419" w:rsidP="000B3419">
            <w:pPr>
              <w:rPr>
                <w:rFonts w:ascii="Times New Roman" w:hAnsi="Times New Roman"/>
                <w:sz w:val="24"/>
                <w:szCs w:val="24"/>
              </w:rPr>
            </w:pPr>
          </w:p>
        </w:tc>
        <w:tc>
          <w:tcPr>
            <w:tcW w:w="4995"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 xml:space="preserve">Відвідування навчальних занять з мистецтва у 8-х класах         </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F803CF">
            <w:pPr>
              <w:rPr>
                <w:rFonts w:ascii="Times New Roman" w:hAnsi="Times New Roman"/>
                <w:sz w:val="24"/>
                <w:szCs w:val="24"/>
              </w:rPr>
            </w:pPr>
            <w:r>
              <w:rPr>
                <w:rFonts w:ascii="Times New Roman" w:hAnsi="Times New Roman"/>
                <w:sz w:val="24"/>
                <w:szCs w:val="24"/>
              </w:rPr>
              <w:t>Директор, ЗДНВР</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Протягом місяця</w:t>
            </w:r>
          </w:p>
        </w:tc>
      </w:tr>
      <w:tr w:rsidR="000B3419" w:rsidTr="00930120">
        <w:tc>
          <w:tcPr>
            <w:tcW w:w="1399" w:type="dxa"/>
            <w:vMerge/>
            <w:shd w:val="clear" w:color="auto" w:fill="FBC1A2" w:themeFill="accent6" w:themeFillTint="66"/>
          </w:tcPr>
          <w:p w:rsidR="000B3419" w:rsidRDefault="000B341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30120" w:rsidRDefault="000B3419" w:rsidP="00930120">
            <w:pPr>
              <w:rPr>
                <w:rFonts w:ascii="Times New Roman" w:hAnsi="Times New Roman"/>
                <w:sz w:val="24"/>
                <w:szCs w:val="24"/>
              </w:rPr>
            </w:pPr>
            <w:r w:rsidRPr="00930120">
              <w:rPr>
                <w:rFonts w:ascii="Times New Roman" w:hAnsi="Times New Roman"/>
                <w:sz w:val="24"/>
                <w:szCs w:val="24"/>
              </w:rPr>
              <w:t>Графік роботи курсів за вибором та факультативів</w:t>
            </w:r>
          </w:p>
          <w:p w:rsidR="000B3419" w:rsidRPr="00930120" w:rsidRDefault="000B3419" w:rsidP="00930120">
            <w:pPr>
              <w:rPr>
                <w:rFonts w:ascii="Times New Roman" w:hAnsi="Times New Roman"/>
                <w:sz w:val="24"/>
                <w:szCs w:val="24"/>
              </w:rPr>
            </w:pPr>
          </w:p>
        </w:tc>
        <w:tc>
          <w:tcPr>
            <w:tcW w:w="4995"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r>
              <w:rPr>
                <w:rFonts w:ascii="Times New Roman" w:hAnsi="Times New Roman"/>
                <w:sz w:val="24"/>
                <w:szCs w:val="24"/>
              </w:rPr>
              <w:t>Контроль за проведенням курсів за вибором та факультативів</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r>
              <w:rPr>
                <w:rFonts w:ascii="Times New Roman" w:hAnsi="Times New Roman"/>
                <w:sz w:val="24"/>
                <w:szCs w:val="24"/>
              </w:rPr>
              <w:t>ЗДНВР</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r>
              <w:rPr>
                <w:rFonts w:ascii="Times New Roman" w:hAnsi="Times New Roman"/>
                <w:sz w:val="24"/>
                <w:szCs w:val="24"/>
              </w:rPr>
              <w:t>3 т.</w:t>
            </w:r>
          </w:p>
        </w:tc>
      </w:tr>
      <w:tr w:rsidR="000B3419" w:rsidTr="00930120">
        <w:tc>
          <w:tcPr>
            <w:tcW w:w="1399" w:type="dxa"/>
            <w:vMerge/>
            <w:shd w:val="clear" w:color="auto" w:fill="FBC1A2" w:themeFill="accent6" w:themeFillTint="66"/>
          </w:tcPr>
          <w:p w:rsidR="000B3419" w:rsidRDefault="000B341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30120" w:rsidRDefault="000B3419" w:rsidP="00930120">
            <w:pPr>
              <w:rPr>
                <w:rFonts w:ascii="Times New Roman" w:eastAsia="Times New Roman" w:hAnsi="Times New Roman"/>
                <w:color w:val="2C2C2C" w:themeColor="text1"/>
                <w:sz w:val="24"/>
                <w:szCs w:val="24"/>
                <w:lang w:eastAsia="uk-UA"/>
              </w:rPr>
            </w:pPr>
            <w:r w:rsidRPr="00930120">
              <w:rPr>
                <w:rFonts w:ascii="Times New Roman" w:eastAsia="Times New Roman" w:hAnsi="Times New Roman"/>
                <w:color w:val="2C2C2C" w:themeColor="text1"/>
                <w:sz w:val="24"/>
                <w:szCs w:val="24"/>
                <w:lang w:eastAsia="uk-UA"/>
              </w:rPr>
              <w:t>Самооцінювання  здобувачів освіти</w:t>
            </w:r>
          </w:p>
        </w:tc>
        <w:tc>
          <w:tcPr>
            <w:tcW w:w="4995"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r>
              <w:rPr>
                <w:rFonts w:ascii="Times New Roman" w:hAnsi="Times New Roman"/>
                <w:sz w:val="24"/>
                <w:szCs w:val="24"/>
              </w:rPr>
              <w:t>Спостереження за навчальними заняттями у 10 класі з метою вивчення</w:t>
            </w:r>
            <w:r>
              <w:t xml:space="preserve"> </w:t>
            </w:r>
            <w:r>
              <w:rPr>
                <w:rFonts w:ascii="Times New Roman" w:hAnsi="Times New Roman"/>
                <w:sz w:val="24"/>
                <w:szCs w:val="24"/>
              </w:rPr>
              <w:t>спрямованості системи оцінювання на формування у здобувачів освіти відповідальності за результати свого навчання</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F803CF">
            <w:pPr>
              <w:rPr>
                <w:rFonts w:ascii="Times New Roman" w:hAnsi="Times New Roman"/>
                <w:sz w:val="24"/>
                <w:szCs w:val="24"/>
              </w:rPr>
            </w:pPr>
            <w:r>
              <w:rPr>
                <w:rFonts w:ascii="Times New Roman" w:hAnsi="Times New Roman"/>
                <w:sz w:val="24"/>
                <w:szCs w:val="24"/>
              </w:rPr>
              <w:t xml:space="preserve"> Директор, ЗДНВР</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r>
              <w:rPr>
                <w:rFonts w:ascii="Times New Roman" w:hAnsi="Times New Roman"/>
                <w:sz w:val="24"/>
                <w:szCs w:val="24"/>
              </w:rPr>
              <w:t>Протягом місяця</w:t>
            </w:r>
          </w:p>
        </w:tc>
      </w:tr>
      <w:tr w:rsidR="000B3419" w:rsidTr="000B3419">
        <w:trPr>
          <w:trHeight w:val="660"/>
        </w:trPr>
        <w:tc>
          <w:tcPr>
            <w:tcW w:w="1399" w:type="dxa"/>
            <w:vMerge/>
            <w:shd w:val="clear" w:color="auto" w:fill="FBC1A2" w:themeFill="accent6" w:themeFillTint="66"/>
          </w:tcPr>
          <w:p w:rsidR="000B3419" w:rsidRDefault="000B341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30120" w:rsidRDefault="000B3419" w:rsidP="00930120">
            <w:pPr>
              <w:rPr>
                <w:rFonts w:ascii="Times New Roman" w:eastAsia="Times New Roman" w:hAnsi="Times New Roman"/>
                <w:sz w:val="24"/>
                <w:szCs w:val="24"/>
                <w:lang w:eastAsia="uk-UA"/>
              </w:rPr>
            </w:pPr>
            <w:r w:rsidRPr="00930120">
              <w:rPr>
                <w:rFonts w:ascii="Times New Roman" w:hAnsi="Times New Roman"/>
                <w:sz w:val="24"/>
                <w:szCs w:val="24"/>
              </w:rPr>
              <w:t>ГКК</w:t>
            </w:r>
            <w:r w:rsidRPr="00930120">
              <w:rPr>
                <w:rFonts w:ascii="Times New Roman" w:eastAsia="Times New Roman" w:hAnsi="Times New Roman"/>
                <w:sz w:val="24"/>
                <w:szCs w:val="24"/>
                <w:lang w:eastAsia="uk-UA"/>
              </w:rPr>
              <w:t xml:space="preserve">  «Формування відповідального ставлення до результатів навчання»</w:t>
            </w:r>
          </w:p>
          <w:p w:rsidR="000B3419" w:rsidRPr="00930120" w:rsidRDefault="000B3419" w:rsidP="00930120">
            <w:pPr>
              <w:rPr>
                <w:rFonts w:ascii="Times New Roman" w:hAnsi="Times New Roman"/>
                <w:sz w:val="24"/>
                <w:szCs w:val="24"/>
              </w:rPr>
            </w:pPr>
          </w:p>
        </w:tc>
        <w:tc>
          <w:tcPr>
            <w:tcW w:w="4995"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r>
              <w:rPr>
                <w:rFonts w:ascii="Times New Roman" w:hAnsi="Times New Roman"/>
                <w:sz w:val="24"/>
                <w:szCs w:val="24"/>
              </w:rPr>
              <w:t xml:space="preserve">Відвідування ГКК у  11 класі </w:t>
            </w:r>
          </w:p>
          <w:p w:rsidR="000B3419" w:rsidRDefault="000B3419" w:rsidP="001E5352">
            <w:pPr>
              <w:rPr>
                <w:rFonts w:ascii="Times New Roman" w:hAnsi="Times New Roman"/>
                <w:sz w:val="24"/>
                <w:szCs w:val="24"/>
              </w:rPr>
            </w:pPr>
          </w:p>
          <w:p w:rsidR="000B3419" w:rsidRDefault="000B3419" w:rsidP="00930120">
            <w:pPr>
              <w:rPr>
                <w:rFonts w:ascii="Times New Roman" w:hAnsi="Times New Roman"/>
                <w:sz w:val="24"/>
                <w:szCs w:val="24"/>
              </w:rPr>
            </w:pP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r>
              <w:rPr>
                <w:rFonts w:ascii="Times New Roman" w:hAnsi="Times New Roman"/>
                <w:sz w:val="24"/>
                <w:szCs w:val="24"/>
              </w:rPr>
              <w:t>ЗДВР</w:t>
            </w:r>
          </w:p>
          <w:p w:rsidR="000B3419" w:rsidRDefault="000B3419" w:rsidP="001E5352">
            <w:pPr>
              <w:rPr>
                <w:rFonts w:ascii="Times New Roman" w:hAnsi="Times New Roman"/>
                <w:sz w:val="24"/>
                <w:szCs w:val="24"/>
              </w:rPr>
            </w:pPr>
          </w:p>
          <w:p w:rsidR="000B3419" w:rsidRDefault="000B3419" w:rsidP="001E5352">
            <w:pPr>
              <w:rPr>
                <w:rFonts w:ascii="Times New Roman" w:hAnsi="Times New Roman"/>
                <w:sz w:val="24"/>
                <w:szCs w:val="24"/>
              </w:rPr>
            </w:pP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1E5352">
            <w:pPr>
              <w:rPr>
                <w:rFonts w:ascii="Times New Roman" w:hAnsi="Times New Roman"/>
                <w:sz w:val="24"/>
                <w:szCs w:val="24"/>
              </w:rPr>
            </w:pPr>
            <w:r>
              <w:rPr>
                <w:rFonts w:ascii="Times New Roman" w:hAnsi="Times New Roman"/>
                <w:sz w:val="24"/>
                <w:szCs w:val="24"/>
              </w:rPr>
              <w:t>Протягом місяця</w:t>
            </w:r>
          </w:p>
          <w:p w:rsidR="000B3419" w:rsidRDefault="000B3419" w:rsidP="001E5352">
            <w:pPr>
              <w:rPr>
                <w:rFonts w:ascii="Times New Roman" w:hAnsi="Times New Roman"/>
                <w:sz w:val="24"/>
                <w:szCs w:val="24"/>
              </w:rPr>
            </w:pPr>
          </w:p>
        </w:tc>
      </w:tr>
      <w:tr w:rsidR="000B3419" w:rsidTr="00930120">
        <w:trPr>
          <w:trHeight w:val="444"/>
        </w:trPr>
        <w:tc>
          <w:tcPr>
            <w:tcW w:w="1399" w:type="dxa"/>
            <w:vMerge/>
            <w:shd w:val="clear" w:color="auto" w:fill="FBC1A2" w:themeFill="accent6" w:themeFillTint="66"/>
          </w:tcPr>
          <w:p w:rsidR="000B3419" w:rsidRDefault="000B3419" w:rsidP="001E5352">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0B3419" w:rsidRPr="00930120" w:rsidRDefault="000B3419" w:rsidP="000B3419">
            <w:pPr>
              <w:rPr>
                <w:rFonts w:ascii="Times New Roman" w:hAnsi="Times New Roman"/>
                <w:sz w:val="24"/>
                <w:szCs w:val="24"/>
              </w:rPr>
            </w:pPr>
            <w:r w:rsidRPr="00930120">
              <w:rPr>
                <w:rFonts w:ascii="Times New Roman" w:hAnsi="Times New Roman"/>
                <w:sz w:val="24"/>
                <w:szCs w:val="24"/>
              </w:rPr>
              <w:t>Ведення щоденників</w:t>
            </w:r>
          </w:p>
        </w:tc>
        <w:tc>
          <w:tcPr>
            <w:tcW w:w="4995"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Перевірка ведення щоденників у 7-9 класах</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ЗДВР</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2 т.</w:t>
            </w:r>
          </w:p>
        </w:tc>
      </w:tr>
      <w:tr w:rsidR="000B3419" w:rsidTr="000B3419">
        <w:tc>
          <w:tcPr>
            <w:tcW w:w="1399" w:type="dxa"/>
            <w:vMerge w:val="restart"/>
            <w:shd w:val="clear" w:color="auto" w:fill="F9B2D6" w:themeFill="accent4" w:themeFillTint="66"/>
            <w:textDirection w:val="btLr"/>
          </w:tcPr>
          <w:p w:rsidR="000B3419" w:rsidRPr="00930120" w:rsidRDefault="000B3419" w:rsidP="000B3419">
            <w:pPr>
              <w:ind w:left="113" w:right="113"/>
              <w:jc w:val="center"/>
              <w:rPr>
                <w:rFonts w:ascii="Times New Roman" w:hAnsi="Times New Roman" w:cs="Times New Roman"/>
                <w:b/>
                <w:sz w:val="24"/>
                <w:szCs w:val="24"/>
              </w:rPr>
            </w:pPr>
            <w:r w:rsidRPr="00930120">
              <w:rPr>
                <w:rFonts w:ascii="Times New Roman" w:hAnsi="Times New Roman" w:cs="Times New Roman"/>
                <w:b/>
                <w:sz w:val="28"/>
                <w:szCs w:val="24"/>
              </w:rPr>
              <w:t>Педагогічна діяльність педагогічних працівників</w:t>
            </w:r>
          </w:p>
        </w:tc>
        <w:tc>
          <w:tcPr>
            <w:tcW w:w="539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Відвідування уроків з метою вивчення освітніх технологій спрямованих на формування ключових компетентностей</w:t>
            </w:r>
          </w:p>
        </w:tc>
        <w:tc>
          <w:tcPr>
            <w:tcW w:w="4995"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sidRPr="00F86A1F">
              <w:rPr>
                <w:rFonts w:ascii="Times New Roman" w:hAnsi="Times New Roman"/>
                <w:sz w:val="24"/>
                <w:szCs w:val="24"/>
              </w:rPr>
              <w:t>Спостереже</w:t>
            </w:r>
            <w:r>
              <w:rPr>
                <w:rFonts w:ascii="Times New Roman" w:hAnsi="Times New Roman"/>
                <w:sz w:val="24"/>
                <w:szCs w:val="24"/>
              </w:rPr>
              <w:t>ння за навчальними заняттями  з зарубіжної літератури у  10 класі</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F803CF">
            <w:pPr>
              <w:rPr>
                <w:rFonts w:ascii="Times New Roman" w:hAnsi="Times New Roman"/>
                <w:sz w:val="24"/>
                <w:szCs w:val="24"/>
              </w:rPr>
            </w:pPr>
            <w:r>
              <w:rPr>
                <w:rFonts w:ascii="Times New Roman" w:hAnsi="Times New Roman"/>
                <w:sz w:val="24"/>
                <w:szCs w:val="24"/>
              </w:rPr>
              <w:t>ЗДНВР, Директор</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Протягом місяця</w:t>
            </w:r>
          </w:p>
        </w:tc>
      </w:tr>
      <w:tr w:rsidR="000B3419" w:rsidTr="000B3419">
        <w:tc>
          <w:tcPr>
            <w:tcW w:w="1399" w:type="dxa"/>
            <w:vMerge/>
            <w:shd w:val="clear" w:color="auto" w:fill="F9B2D6" w:themeFill="accent4" w:themeFillTint="66"/>
          </w:tcPr>
          <w:p w:rsidR="000B3419" w:rsidRDefault="000B3419" w:rsidP="000B3419">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ІПР</w:t>
            </w:r>
          </w:p>
        </w:tc>
        <w:tc>
          <w:tcPr>
            <w:tcW w:w="4995" w:type="dxa"/>
            <w:tcBorders>
              <w:top w:val="single" w:sz="4" w:space="0" w:color="auto"/>
              <w:left w:val="single" w:sz="4" w:space="0" w:color="auto"/>
              <w:bottom w:val="single" w:sz="4" w:space="0" w:color="auto"/>
              <w:right w:val="single" w:sz="4" w:space="0" w:color="auto"/>
            </w:tcBorders>
          </w:tcPr>
          <w:p w:rsidR="000B3419" w:rsidRPr="00E51D4E" w:rsidRDefault="000B3419" w:rsidP="000B3419">
            <w:pPr>
              <w:rPr>
                <w:rFonts w:ascii="Times New Roman" w:hAnsi="Times New Roman"/>
                <w:sz w:val="24"/>
                <w:szCs w:val="24"/>
              </w:rPr>
            </w:pPr>
            <w:r>
              <w:rPr>
                <w:rFonts w:ascii="Times New Roman" w:hAnsi="Times New Roman"/>
                <w:sz w:val="24"/>
                <w:szCs w:val="24"/>
              </w:rPr>
              <w:t>Контроль за виконанням ІПР 8</w:t>
            </w:r>
            <w:r w:rsidRPr="00E51D4E">
              <w:rPr>
                <w:rFonts w:ascii="Times New Roman" w:hAnsi="Times New Roman"/>
                <w:sz w:val="24"/>
                <w:szCs w:val="24"/>
              </w:rPr>
              <w:t xml:space="preserve"> клас</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p>
        </w:tc>
      </w:tr>
      <w:tr w:rsidR="000B3419" w:rsidTr="000B3419">
        <w:tc>
          <w:tcPr>
            <w:tcW w:w="1399" w:type="dxa"/>
            <w:vMerge/>
            <w:shd w:val="clear" w:color="auto" w:fill="F9B2D6" w:themeFill="accent4" w:themeFillTint="66"/>
          </w:tcPr>
          <w:p w:rsidR="000B3419" w:rsidRDefault="000B3419" w:rsidP="000B3419">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Методичні розробки педагогічних працівників. Блоги, сайти</w:t>
            </w:r>
          </w:p>
        </w:tc>
        <w:tc>
          <w:tcPr>
            <w:tcW w:w="4995" w:type="dxa"/>
            <w:tcBorders>
              <w:top w:val="single" w:sz="4" w:space="0" w:color="auto"/>
              <w:left w:val="single" w:sz="4" w:space="0" w:color="auto"/>
              <w:bottom w:val="single" w:sz="4" w:space="0" w:color="auto"/>
              <w:right w:val="single" w:sz="4" w:space="0" w:color="auto"/>
            </w:tcBorders>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 xml:space="preserve">Ознайомлення із методичними розробками вчителів фізичного виховання </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Керівник МО вчителів початкових класів</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4 т.</w:t>
            </w:r>
          </w:p>
        </w:tc>
      </w:tr>
      <w:tr w:rsidR="000B3419" w:rsidTr="000B3419">
        <w:tc>
          <w:tcPr>
            <w:tcW w:w="1399" w:type="dxa"/>
            <w:vMerge/>
            <w:shd w:val="clear" w:color="auto" w:fill="F9B2D6" w:themeFill="accent4" w:themeFillTint="66"/>
          </w:tcPr>
          <w:p w:rsidR="000B3419" w:rsidRDefault="000B3419" w:rsidP="000B3419">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Реалізація виховної мети уроку</w:t>
            </w:r>
          </w:p>
        </w:tc>
        <w:tc>
          <w:tcPr>
            <w:tcW w:w="4995" w:type="dxa"/>
            <w:tcBorders>
              <w:top w:val="single" w:sz="4" w:space="0" w:color="auto"/>
              <w:left w:val="single" w:sz="4" w:space="0" w:color="auto"/>
              <w:bottom w:val="single" w:sz="4" w:space="0" w:color="auto"/>
              <w:right w:val="single" w:sz="4" w:space="0" w:color="auto"/>
            </w:tcBorders>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Спостереження за навчальними заняттями</w:t>
            </w:r>
            <w:r>
              <w:rPr>
                <w:rFonts w:ascii="Times New Roman" w:hAnsi="Times New Roman"/>
                <w:sz w:val="24"/>
                <w:szCs w:val="24"/>
              </w:rPr>
              <w:t xml:space="preserve"> у 11 класі</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F803CF">
            <w:pPr>
              <w:rPr>
                <w:rFonts w:ascii="Times New Roman" w:hAnsi="Times New Roman"/>
                <w:sz w:val="24"/>
                <w:szCs w:val="24"/>
              </w:rPr>
            </w:pPr>
            <w:r>
              <w:rPr>
                <w:rFonts w:ascii="Times New Roman" w:hAnsi="Times New Roman"/>
                <w:sz w:val="24"/>
                <w:szCs w:val="24"/>
              </w:rPr>
              <w:t>ЗДНВР, ЗДВР, директор</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Протягом місяця</w:t>
            </w:r>
          </w:p>
        </w:tc>
      </w:tr>
      <w:tr w:rsidR="000B3419" w:rsidTr="000B3419">
        <w:tc>
          <w:tcPr>
            <w:tcW w:w="1399" w:type="dxa"/>
            <w:vMerge/>
            <w:shd w:val="clear" w:color="auto" w:fill="F9B2D6" w:themeFill="accent4" w:themeFillTint="66"/>
          </w:tcPr>
          <w:p w:rsidR="000B3419" w:rsidRDefault="000B3419" w:rsidP="000B3419">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Використання ІКТ</w:t>
            </w:r>
          </w:p>
        </w:tc>
        <w:tc>
          <w:tcPr>
            <w:tcW w:w="4995" w:type="dxa"/>
            <w:tcBorders>
              <w:top w:val="single" w:sz="4" w:space="0" w:color="auto"/>
              <w:left w:val="single" w:sz="4" w:space="0" w:color="auto"/>
              <w:bottom w:val="single" w:sz="4" w:space="0" w:color="auto"/>
              <w:right w:val="single" w:sz="4" w:space="0" w:color="auto"/>
            </w:tcBorders>
          </w:tcPr>
          <w:p w:rsidR="000B3419" w:rsidRPr="00E51D4E" w:rsidRDefault="000B3419" w:rsidP="000B3419">
            <w:pPr>
              <w:rPr>
                <w:rFonts w:ascii="Times New Roman" w:hAnsi="Times New Roman"/>
                <w:sz w:val="24"/>
                <w:szCs w:val="24"/>
              </w:rPr>
            </w:pPr>
            <w:r w:rsidRPr="00F86A1F">
              <w:rPr>
                <w:rFonts w:ascii="Times New Roman" w:hAnsi="Times New Roman"/>
                <w:sz w:val="24"/>
                <w:szCs w:val="24"/>
              </w:rPr>
              <w:t>Спостереже</w:t>
            </w:r>
            <w:r>
              <w:rPr>
                <w:rFonts w:ascii="Times New Roman" w:hAnsi="Times New Roman"/>
                <w:sz w:val="24"/>
                <w:szCs w:val="24"/>
              </w:rPr>
              <w:t>ння за навчальними заняттями з літератури у 5</w:t>
            </w:r>
            <w:r w:rsidRPr="00F86A1F">
              <w:rPr>
                <w:rFonts w:ascii="Times New Roman" w:hAnsi="Times New Roman"/>
                <w:sz w:val="24"/>
                <w:szCs w:val="24"/>
              </w:rPr>
              <w:t xml:space="preserve"> класах</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b/>
                <w:sz w:val="24"/>
                <w:szCs w:val="24"/>
              </w:rPr>
            </w:pP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p>
        </w:tc>
      </w:tr>
      <w:tr w:rsidR="004818CB" w:rsidTr="000B3419">
        <w:tc>
          <w:tcPr>
            <w:tcW w:w="1399" w:type="dxa"/>
            <w:vMerge/>
            <w:shd w:val="clear" w:color="auto" w:fill="F9B2D6" w:themeFill="accent4" w:themeFillTint="66"/>
          </w:tcPr>
          <w:p w:rsidR="004818CB" w:rsidRDefault="004818CB" w:rsidP="000B3419">
            <w:pPr>
              <w:jc w:val="center"/>
              <w:rPr>
                <w:rFonts w:ascii="Times New Roman" w:hAnsi="Times New Roman" w:cs="Times New Roman"/>
                <w:sz w:val="24"/>
                <w:szCs w:val="24"/>
              </w:rPr>
            </w:pPr>
          </w:p>
        </w:tc>
        <w:tc>
          <w:tcPr>
            <w:tcW w:w="5396" w:type="dxa"/>
            <w:vMerge w:val="restart"/>
            <w:tcBorders>
              <w:top w:val="single" w:sz="4" w:space="0" w:color="auto"/>
              <w:left w:val="single" w:sz="4" w:space="0" w:color="auto"/>
              <w:right w:val="single" w:sz="4" w:space="0" w:color="auto"/>
            </w:tcBorders>
            <w:shd w:val="clear" w:color="auto" w:fill="FCD8EA" w:themeFill="accent4" w:themeFillTint="33"/>
          </w:tcPr>
          <w:p w:rsidR="004818CB" w:rsidRPr="00E51D4E" w:rsidRDefault="004818CB" w:rsidP="000B3419">
            <w:pPr>
              <w:rPr>
                <w:rFonts w:ascii="Times New Roman" w:hAnsi="Times New Roman"/>
                <w:sz w:val="24"/>
                <w:szCs w:val="24"/>
              </w:rPr>
            </w:pPr>
            <w:r w:rsidRPr="00E51D4E">
              <w:rPr>
                <w:rFonts w:ascii="Times New Roman" w:hAnsi="Times New Roman"/>
                <w:sz w:val="24"/>
                <w:szCs w:val="24"/>
              </w:rPr>
              <w:t xml:space="preserve">Підвищення педагогічної майстерності вчителів </w:t>
            </w:r>
          </w:p>
        </w:tc>
        <w:tc>
          <w:tcPr>
            <w:tcW w:w="4995" w:type="dxa"/>
            <w:tcBorders>
              <w:top w:val="single" w:sz="4" w:space="0" w:color="auto"/>
              <w:left w:val="single" w:sz="4" w:space="0" w:color="auto"/>
              <w:bottom w:val="single" w:sz="4" w:space="0" w:color="auto"/>
              <w:right w:val="single" w:sz="4" w:space="0" w:color="auto"/>
            </w:tcBorders>
          </w:tcPr>
          <w:p w:rsidR="004818CB" w:rsidRPr="00E51D4E" w:rsidRDefault="004818CB" w:rsidP="004818CB">
            <w:pPr>
              <w:spacing w:line="259" w:lineRule="auto"/>
              <w:rPr>
                <w:rFonts w:ascii="Times New Roman" w:hAnsi="Times New Roman"/>
                <w:sz w:val="24"/>
                <w:szCs w:val="24"/>
              </w:rPr>
            </w:pPr>
            <w:r w:rsidRPr="00E51D4E">
              <w:rPr>
                <w:rFonts w:ascii="Times New Roman" w:hAnsi="Times New Roman"/>
                <w:sz w:val="24"/>
                <w:szCs w:val="24"/>
              </w:rPr>
              <w:t>Педагогічна рада</w:t>
            </w:r>
            <w:r>
              <w:rPr>
                <w:rFonts w:ascii="Times New Roman" w:hAnsi="Times New Roman"/>
                <w:sz w:val="24"/>
                <w:szCs w:val="24"/>
              </w:rPr>
              <w:t xml:space="preserve"> </w:t>
            </w:r>
            <w:r w:rsidRPr="00E51D4E">
              <w:rPr>
                <w:rFonts w:ascii="Times New Roman" w:eastAsia="Times New Roman" w:hAnsi="Times New Roman"/>
                <w:color w:val="000000"/>
                <w:sz w:val="24"/>
                <w:szCs w:val="24"/>
                <w:lang w:eastAsia="uk-UA"/>
              </w:rPr>
              <w:t xml:space="preserve">«Вибір форм і методів </w:t>
            </w:r>
            <w:r w:rsidRPr="00E51D4E">
              <w:rPr>
                <w:rFonts w:ascii="Times New Roman" w:eastAsia="Times New Roman" w:hAnsi="Times New Roman"/>
                <w:color w:val="000000"/>
                <w:sz w:val="24"/>
                <w:szCs w:val="24"/>
                <w:lang w:eastAsia="uk-UA"/>
              </w:rPr>
              <w:lastRenderedPageBreak/>
              <w:t>навчання, а також взаємодія вчителів-предметників – шлях до оптимального навантаження та працездатності здобувачів освіти»</w:t>
            </w:r>
          </w:p>
        </w:tc>
        <w:tc>
          <w:tcPr>
            <w:tcW w:w="1891" w:type="dxa"/>
            <w:tcBorders>
              <w:top w:val="single" w:sz="4" w:space="0" w:color="auto"/>
              <w:left w:val="single" w:sz="4" w:space="0" w:color="auto"/>
              <w:bottom w:val="single" w:sz="4" w:space="0" w:color="auto"/>
              <w:right w:val="single" w:sz="4" w:space="0" w:color="auto"/>
            </w:tcBorders>
          </w:tcPr>
          <w:p w:rsidR="004818CB" w:rsidRDefault="004818CB" w:rsidP="000B3419">
            <w:pPr>
              <w:rPr>
                <w:rFonts w:ascii="Times New Roman" w:hAnsi="Times New Roman"/>
                <w:sz w:val="24"/>
                <w:szCs w:val="24"/>
              </w:rPr>
            </w:pPr>
            <w:r>
              <w:rPr>
                <w:rFonts w:ascii="Times New Roman" w:hAnsi="Times New Roman"/>
                <w:sz w:val="24"/>
                <w:szCs w:val="24"/>
              </w:rPr>
              <w:lastRenderedPageBreak/>
              <w:t xml:space="preserve">Директор </w:t>
            </w:r>
          </w:p>
        </w:tc>
        <w:tc>
          <w:tcPr>
            <w:tcW w:w="1683" w:type="dxa"/>
            <w:tcBorders>
              <w:top w:val="single" w:sz="4" w:space="0" w:color="auto"/>
              <w:left w:val="single" w:sz="4" w:space="0" w:color="auto"/>
              <w:bottom w:val="single" w:sz="4" w:space="0" w:color="auto"/>
              <w:right w:val="single" w:sz="4" w:space="0" w:color="auto"/>
            </w:tcBorders>
          </w:tcPr>
          <w:p w:rsidR="004818CB" w:rsidRDefault="004818CB" w:rsidP="000B3419">
            <w:pPr>
              <w:rPr>
                <w:rFonts w:ascii="Times New Roman" w:hAnsi="Times New Roman"/>
                <w:sz w:val="24"/>
                <w:szCs w:val="24"/>
              </w:rPr>
            </w:pPr>
            <w:r>
              <w:rPr>
                <w:rFonts w:ascii="Times New Roman" w:hAnsi="Times New Roman"/>
                <w:sz w:val="24"/>
                <w:szCs w:val="24"/>
              </w:rPr>
              <w:t xml:space="preserve">Згідно </w:t>
            </w:r>
            <w:r>
              <w:rPr>
                <w:rFonts w:ascii="Times New Roman" w:hAnsi="Times New Roman"/>
                <w:sz w:val="24"/>
                <w:szCs w:val="24"/>
              </w:rPr>
              <w:lastRenderedPageBreak/>
              <w:t>графіка</w:t>
            </w:r>
          </w:p>
        </w:tc>
      </w:tr>
      <w:tr w:rsidR="004818CB" w:rsidTr="000B3419">
        <w:tc>
          <w:tcPr>
            <w:tcW w:w="1399" w:type="dxa"/>
            <w:vMerge/>
            <w:shd w:val="clear" w:color="auto" w:fill="F9B2D6" w:themeFill="accent4" w:themeFillTint="66"/>
          </w:tcPr>
          <w:p w:rsidR="004818CB" w:rsidRDefault="004818CB" w:rsidP="000B3419">
            <w:pPr>
              <w:jc w:val="center"/>
              <w:rPr>
                <w:rFonts w:ascii="Times New Roman" w:hAnsi="Times New Roman" w:cs="Times New Roman"/>
                <w:sz w:val="24"/>
                <w:szCs w:val="24"/>
              </w:rPr>
            </w:pPr>
          </w:p>
        </w:tc>
        <w:tc>
          <w:tcPr>
            <w:tcW w:w="5396" w:type="dxa"/>
            <w:vMerge/>
            <w:tcBorders>
              <w:left w:val="single" w:sz="4" w:space="0" w:color="auto"/>
              <w:bottom w:val="single" w:sz="4" w:space="0" w:color="auto"/>
              <w:right w:val="single" w:sz="4" w:space="0" w:color="auto"/>
            </w:tcBorders>
            <w:shd w:val="clear" w:color="auto" w:fill="FCD8EA" w:themeFill="accent4" w:themeFillTint="33"/>
          </w:tcPr>
          <w:p w:rsidR="004818CB" w:rsidRPr="00E51D4E" w:rsidRDefault="004818CB" w:rsidP="000B3419">
            <w:pPr>
              <w:rPr>
                <w:rFonts w:ascii="Times New Roman" w:hAnsi="Times New Roman"/>
                <w:sz w:val="24"/>
                <w:szCs w:val="24"/>
              </w:rPr>
            </w:pPr>
          </w:p>
        </w:tc>
        <w:tc>
          <w:tcPr>
            <w:tcW w:w="4995" w:type="dxa"/>
            <w:tcBorders>
              <w:top w:val="single" w:sz="4" w:space="0" w:color="auto"/>
              <w:left w:val="single" w:sz="4" w:space="0" w:color="auto"/>
              <w:bottom w:val="single" w:sz="4" w:space="0" w:color="auto"/>
              <w:right w:val="single" w:sz="4" w:space="0" w:color="auto"/>
            </w:tcBorders>
          </w:tcPr>
          <w:p w:rsidR="004818CB" w:rsidRPr="00E51D4E" w:rsidRDefault="004818CB" w:rsidP="000B3419">
            <w:pPr>
              <w:rPr>
                <w:rFonts w:ascii="Times New Roman" w:hAnsi="Times New Roman"/>
                <w:sz w:val="24"/>
                <w:szCs w:val="24"/>
              </w:rPr>
            </w:pPr>
            <w:r w:rsidRPr="00E51D4E">
              <w:rPr>
                <w:rFonts w:ascii="Times New Roman" w:hAnsi="Times New Roman"/>
                <w:sz w:val="24"/>
                <w:szCs w:val="24"/>
              </w:rPr>
              <w:t>Робота атестаційної комісії згідно графіка</w:t>
            </w:r>
          </w:p>
        </w:tc>
        <w:tc>
          <w:tcPr>
            <w:tcW w:w="1891" w:type="dxa"/>
            <w:tcBorders>
              <w:top w:val="single" w:sz="4" w:space="0" w:color="auto"/>
              <w:left w:val="single" w:sz="4" w:space="0" w:color="auto"/>
              <w:bottom w:val="single" w:sz="4" w:space="0" w:color="auto"/>
              <w:right w:val="single" w:sz="4" w:space="0" w:color="auto"/>
            </w:tcBorders>
          </w:tcPr>
          <w:p w:rsidR="004818CB" w:rsidRDefault="004818CB" w:rsidP="00F803CF">
            <w:pPr>
              <w:rPr>
                <w:rFonts w:ascii="Times New Roman" w:hAnsi="Times New Roman"/>
                <w:sz w:val="24"/>
                <w:szCs w:val="24"/>
              </w:rPr>
            </w:pPr>
            <w:r>
              <w:rPr>
                <w:rFonts w:ascii="Times New Roman" w:hAnsi="Times New Roman"/>
                <w:sz w:val="24"/>
                <w:szCs w:val="24"/>
              </w:rPr>
              <w:t>ЗДНВР</w:t>
            </w:r>
          </w:p>
        </w:tc>
        <w:tc>
          <w:tcPr>
            <w:tcW w:w="1683" w:type="dxa"/>
            <w:tcBorders>
              <w:top w:val="single" w:sz="4" w:space="0" w:color="auto"/>
              <w:left w:val="single" w:sz="4" w:space="0" w:color="auto"/>
              <w:bottom w:val="single" w:sz="4" w:space="0" w:color="auto"/>
              <w:right w:val="single" w:sz="4" w:space="0" w:color="auto"/>
            </w:tcBorders>
          </w:tcPr>
          <w:p w:rsidR="004818CB" w:rsidRDefault="004818CB" w:rsidP="000B3419">
            <w:pPr>
              <w:rPr>
                <w:rFonts w:ascii="Times New Roman" w:hAnsi="Times New Roman"/>
                <w:sz w:val="24"/>
                <w:szCs w:val="24"/>
              </w:rPr>
            </w:pPr>
          </w:p>
        </w:tc>
      </w:tr>
      <w:tr w:rsidR="000B3419" w:rsidTr="000B3419">
        <w:tc>
          <w:tcPr>
            <w:tcW w:w="1399" w:type="dxa"/>
            <w:vMerge/>
            <w:shd w:val="clear" w:color="auto" w:fill="F9B2D6" w:themeFill="accent4" w:themeFillTint="66"/>
          </w:tcPr>
          <w:p w:rsidR="000B3419" w:rsidRDefault="000B3419" w:rsidP="000B3419">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Проведення предметних тижнів</w:t>
            </w:r>
          </w:p>
        </w:tc>
        <w:tc>
          <w:tcPr>
            <w:tcW w:w="4995" w:type="dxa"/>
            <w:tcBorders>
              <w:top w:val="single" w:sz="4" w:space="0" w:color="auto"/>
              <w:left w:val="single" w:sz="4" w:space="0" w:color="auto"/>
              <w:bottom w:val="single" w:sz="4" w:space="0" w:color="auto"/>
              <w:right w:val="single" w:sz="4" w:space="0" w:color="auto"/>
            </w:tcBorders>
          </w:tcPr>
          <w:p w:rsidR="000B3419" w:rsidRPr="00E51D4E" w:rsidRDefault="000B3419" w:rsidP="000B3419">
            <w:pPr>
              <w:tabs>
                <w:tab w:val="left" w:pos="1260"/>
              </w:tabs>
              <w:rPr>
                <w:rFonts w:ascii="Times New Roman" w:eastAsia="Times New Roman" w:hAnsi="Times New Roman"/>
                <w:sz w:val="24"/>
                <w:szCs w:val="24"/>
                <w:lang w:eastAsia="ru-RU"/>
              </w:rPr>
            </w:pPr>
            <w:r w:rsidRPr="00E51D4E">
              <w:rPr>
                <w:rFonts w:ascii="Times New Roman" w:eastAsia="Times New Roman" w:hAnsi="Times New Roman"/>
                <w:sz w:val="24"/>
                <w:szCs w:val="24"/>
                <w:lang w:eastAsia="ru-RU"/>
              </w:rPr>
              <w:t xml:space="preserve">Українська мова та література, </w:t>
            </w:r>
            <w:r w:rsidRPr="00E51D4E">
              <w:rPr>
                <w:rFonts w:ascii="Times New Roman" w:eastAsia="Times New Roman" w:hAnsi="Times New Roman"/>
                <w:sz w:val="24"/>
                <w:szCs w:val="24"/>
                <w:lang w:eastAsia="ru-RU"/>
              </w:rPr>
              <w:tab/>
            </w:r>
          </w:p>
          <w:p w:rsidR="000B3419" w:rsidRPr="00E51D4E" w:rsidRDefault="000B3419" w:rsidP="000B3419">
            <w:pPr>
              <w:tabs>
                <w:tab w:val="left" w:pos="1260"/>
              </w:tabs>
              <w:rPr>
                <w:rFonts w:ascii="Times New Roman" w:eastAsia="Times New Roman" w:hAnsi="Times New Roman"/>
                <w:sz w:val="24"/>
                <w:szCs w:val="24"/>
                <w:lang w:eastAsia="ru-RU"/>
              </w:rPr>
            </w:pPr>
            <w:r w:rsidRPr="00E51D4E">
              <w:rPr>
                <w:rFonts w:ascii="Times New Roman" w:eastAsia="Times New Roman" w:hAnsi="Times New Roman"/>
                <w:sz w:val="24"/>
                <w:szCs w:val="24"/>
                <w:lang w:eastAsia="ru-RU"/>
              </w:rPr>
              <w:t>Зарубіжна література</w:t>
            </w:r>
            <w:r w:rsidRPr="00E51D4E">
              <w:rPr>
                <w:rFonts w:ascii="Times New Roman" w:eastAsia="Times New Roman" w:hAnsi="Times New Roman"/>
                <w:sz w:val="24"/>
                <w:szCs w:val="24"/>
                <w:lang w:eastAsia="ru-RU"/>
              </w:rPr>
              <w:tab/>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0B3419">
            <w:pPr>
              <w:tabs>
                <w:tab w:val="left" w:pos="1260"/>
              </w:tabs>
              <w:rPr>
                <w:rFonts w:ascii="Times New Roman" w:eastAsia="Times New Roman" w:hAnsi="Times New Roman"/>
                <w:sz w:val="24"/>
                <w:szCs w:val="24"/>
                <w:lang w:eastAsia="ru-RU"/>
              </w:rPr>
            </w:pPr>
            <w:r>
              <w:rPr>
                <w:rFonts w:ascii="Times New Roman" w:eastAsia="Times New Roman" w:hAnsi="Times New Roman"/>
                <w:sz w:val="24"/>
                <w:szCs w:val="24"/>
                <w:lang w:eastAsia="ru-RU"/>
              </w:rPr>
              <w:t>Вчителі предметники, ЗДНМР</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tabs>
                <w:tab w:val="left" w:pos="1260"/>
              </w:tabs>
              <w:rPr>
                <w:rFonts w:ascii="Times New Roman" w:eastAsia="Times New Roman" w:hAnsi="Times New Roman"/>
                <w:sz w:val="24"/>
                <w:szCs w:val="24"/>
                <w:lang w:eastAsia="ru-RU"/>
              </w:rPr>
            </w:pPr>
            <w:r>
              <w:rPr>
                <w:rFonts w:ascii="Times New Roman" w:eastAsia="Times New Roman" w:hAnsi="Times New Roman"/>
                <w:sz w:val="24"/>
                <w:szCs w:val="24"/>
                <w:lang w:eastAsia="ru-RU"/>
              </w:rPr>
              <w:t>2-3 т.</w:t>
            </w:r>
          </w:p>
        </w:tc>
      </w:tr>
      <w:tr w:rsidR="000B3419" w:rsidTr="000B3419">
        <w:tc>
          <w:tcPr>
            <w:tcW w:w="1399" w:type="dxa"/>
            <w:vMerge/>
            <w:shd w:val="clear" w:color="auto" w:fill="F9B2D6" w:themeFill="accent4" w:themeFillTint="66"/>
          </w:tcPr>
          <w:p w:rsidR="000B3419" w:rsidRDefault="000B3419" w:rsidP="000B3419">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Реалізація особистісного підходу</w:t>
            </w:r>
          </w:p>
        </w:tc>
        <w:tc>
          <w:tcPr>
            <w:tcW w:w="4995" w:type="dxa"/>
            <w:tcBorders>
              <w:top w:val="single" w:sz="4" w:space="0" w:color="auto"/>
              <w:left w:val="single" w:sz="4" w:space="0" w:color="auto"/>
              <w:bottom w:val="single" w:sz="4" w:space="0" w:color="auto"/>
              <w:right w:val="single" w:sz="4" w:space="0" w:color="auto"/>
            </w:tcBorders>
          </w:tcPr>
          <w:p w:rsidR="000B3419" w:rsidRPr="00E51D4E" w:rsidRDefault="000B3419" w:rsidP="000B3419">
            <w:pPr>
              <w:tabs>
                <w:tab w:val="left" w:pos="1260"/>
              </w:tabs>
              <w:rPr>
                <w:rFonts w:ascii="Times New Roman" w:eastAsia="Times New Roman" w:hAnsi="Times New Roman"/>
                <w:sz w:val="24"/>
                <w:szCs w:val="24"/>
                <w:lang w:eastAsia="ru-RU"/>
              </w:rPr>
            </w:pPr>
            <w:r w:rsidRPr="00E51D4E">
              <w:rPr>
                <w:rFonts w:ascii="Times New Roman" w:hAnsi="Times New Roman"/>
                <w:sz w:val="24"/>
                <w:szCs w:val="24"/>
              </w:rPr>
              <w:t>Спостереження за навчальним занят</w:t>
            </w:r>
            <w:r>
              <w:rPr>
                <w:rFonts w:ascii="Times New Roman" w:hAnsi="Times New Roman"/>
                <w:sz w:val="24"/>
                <w:szCs w:val="24"/>
              </w:rPr>
              <w:t xml:space="preserve">тям з предметів суспільно-гуманітарного циклу </w:t>
            </w:r>
            <w:r w:rsidRPr="00E51D4E">
              <w:rPr>
                <w:rFonts w:ascii="Times New Roman" w:hAnsi="Times New Roman"/>
                <w:sz w:val="24"/>
                <w:szCs w:val="24"/>
              </w:rPr>
              <w:t xml:space="preserve">у 11 класі </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F803CF">
            <w:pPr>
              <w:tabs>
                <w:tab w:val="left" w:pos="1260"/>
              </w:tabs>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ЗДНВР</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Протягом місяця </w:t>
            </w:r>
          </w:p>
        </w:tc>
      </w:tr>
      <w:tr w:rsidR="000B3419" w:rsidTr="000B3419">
        <w:tc>
          <w:tcPr>
            <w:tcW w:w="1399" w:type="dxa"/>
            <w:vMerge/>
            <w:shd w:val="clear" w:color="auto" w:fill="F9B2D6" w:themeFill="accent4" w:themeFillTint="66"/>
          </w:tcPr>
          <w:p w:rsidR="000B3419" w:rsidRDefault="000B3419" w:rsidP="000B3419">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E51D4E" w:rsidRDefault="000B3419" w:rsidP="000B3419">
            <w:pPr>
              <w:spacing w:line="252" w:lineRule="auto"/>
              <w:rPr>
                <w:rFonts w:ascii="Times New Roman" w:hAnsi="Times New Roman"/>
                <w:sz w:val="24"/>
                <w:szCs w:val="24"/>
              </w:rPr>
            </w:pPr>
            <w:r w:rsidRPr="00E51D4E">
              <w:rPr>
                <w:rFonts w:ascii="Times New Roman" w:hAnsi="Times New Roman"/>
                <w:sz w:val="24"/>
                <w:szCs w:val="24"/>
              </w:rPr>
              <w:t xml:space="preserve">Реалізація педагогіки – партнерства. </w:t>
            </w:r>
          </w:p>
        </w:tc>
        <w:tc>
          <w:tcPr>
            <w:tcW w:w="4995" w:type="dxa"/>
            <w:tcBorders>
              <w:top w:val="single" w:sz="4" w:space="0" w:color="auto"/>
              <w:left w:val="single" w:sz="4" w:space="0" w:color="auto"/>
              <w:bottom w:val="single" w:sz="4" w:space="0" w:color="auto"/>
              <w:right w:val="single" w:sz="4" w:space="0" w:color="auto"/>
            </w:tcBorders>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Новини методичної літератури для молодих спеціалістів</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ЗДНМР</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4 т.</w:t>
            </w:r>
          </w:p>
        </w:tc>
      </w:tr>
      <w:tr w:rsidR="000B3419" w:rsidTr="000B3419">
        <w:tc>
          <w:tcPr>
            <w:tcW w:w="1399" w:type="dxa"/>
            <w:vMerge/>
            <w:shd w:val="clear" w:color="auto" w:fill="F9B2D6" w:themeFill="accent4" w:themeFillTint="66"/>
          </w:tcPr>
          <w:p w:rsidR="000B3419" w:rsidRDefault="000B3419" w:rsidP="000B3419">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E51D4E" w:rsidRDefault="000B3419" w:rsidP="004818CB">
            <w:pPr>
              <w:spacing w:line="252" w:lineRule="auto"/>
              <w:rPr>
                <w:rFonts w:ascii="Times New Roman" w:eastAsia="Times New Roman" w:hAnsi="Times New Roman"/>
                <w:bCs/>
                <w:iCs/>
                <w:sz w:val="24"/>
                <w:szCs w:val="24"/>
                <w:lang w:val="ru-RU" w:eastAsia="ru-RU"/>
              </w:rPr>
            </w:pPr>
            <w:r w:rsidRPr="00E51D4E">
              <w:rPr>
                <w:rFonts w:ascii="Times New Roman" w:eastAsia="Times New Roman" w:hAnsi="Times New Roman"/>
                <w:bCs/>
                <w:iCs/>
                <w:sz w:val="24"/>
                <w:szCs w:val="24"/>
                <w:lang w:val="ru-RU" w:eastAsia="ru-RU"/>
              </w:rPr>
              <w:t xml:space="preserve">Співробітництво з </w:t>
            </w:r>
            <w:r w:rsidR="004818CB">
              <w:rPr>
                <w:rFonts w:ascii="Times New Roman" w:eastAsia="Times New Roman" w:hAnsi="Times New Roman"/>
                <w:bCs/>
                <w:iCs/>
                <w:sz w:val="24"/>
                <w:szCs w:val="24"/>
                <w:lang w:val="ru-RU" w:eastAsia="ru-RU"/>
              </w:rPr>
              <w:t>___</w:t>
            </w:r>
            <w:r w:rsidRPr="00E51D4E">
              <w:rPr>
                <w:rFonts w:ascii="Times New Roman" w:eastAsia="Times New Roman" w:hAnsi="Times New Roman"/>
                <w:bCs/>
                <w:iCs/>
                <w:sz w:val="24"/>
                <w:szCs w:val="24"/>
                <w:lang w:val="ru-RU" w:eastAsia="ru-RU"/>
              </w:rPr>
              <w:t>ОІППО, ВНЗ.</w:t>
            </w:r>
          </w:p>
        </w:tc>
        <w:tc>
          <w:tcPr>
            <w:tcW w:w="4995" w:type="dxa"/>
            <w:tcBorders>
              <w:top w:val="single" w:sz="4" w:space="0" w:color="auto"/>
              <w:left w:val="single" w:sz="4" w:space="0" w:color="auto"/>
              <w:bottom w:val="single" w:sz="4" w:space="0" w:color="auto"/>
              <w:right w:val="single" w:sz="4" w:space="0" w:color="auto"/>
            </w:tcBorders>
          </w:tcPr>
          <w:p w:rsidR="000B3419" w:rsidRPr="00E51D4E" w:rsidRDefault="000B3419" w:rsidP="000B3419">
            <w:pPr>
              <w:spacing w:line="252" w:lineRule="auto"/>
              <w:rPr>
                <w:rFonts w:ascii="Times New Roman" w:eastAsia="Times New Roman" w:hAnsi="Times New Roman"/>
                <w:bCs/>
                <w:iCs/>
                <w:sz w:val="24"/>
                <w:szCs w:val="24"/>
                <w:lang w:val="ru-RU" w:eastAsia="ru-RU"/>
              </w:rPr>
            </w:pPr>
            <w:r w:rsidRPr="00E51D4E">
              <w:rPr>
                <w:rFonts w:ascii="Times New Roman" w:eastAsia="Times New Roman" w:hAnsi="Times New Roman"/>
                <w:bCs/>
                <w:iCs/>
                <w:sz w:val="24"/>
                <w:szCs w:val="24"/>
                <w:lang w:val="ru-RU" w:eastAsia="ru-RU"/>
              </w:rPr>
              <w:t xml:space="preserve">Участь у </w:t>
            </w:r>
            <w:r w:rsidRPr="004818CB">
              <w:rPr>
                <w:rFonts w:ascii="Times New Roman" w:eastAsia="Times New Roman" w:hAnsi="Times New Roman"/>
                <w:bCs/>
                <w:iCs/>
                <w:sz w:val="24"/>
                <w:szCs w:val="24"/>
                <w:lang w:eastAsia="ru-RU"/>
              </w:rPr>
              <w:t>семінарах, тренінгах за графіком</w:t>
            </w: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Педагогічні працівники</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p>
        </w:tc>
      </w:tr>
      <w:tr w:rsidR="000B3419" w:rsidTr="000B3419">
        <w:tc>
          <w:tcPr>
            <w:tcW w:w="1399" w:type="dxa"/>
            <w:vMerge/>
            <w:shd w:val="clear" w:color="auto" w:fill="F9B2D6" w:themeFill="accent4" w:themeFillTint="66"/>
          </w:tcPr>
          <w:p w:rsidR="000B3419" w:rsidRDefault="000B3419" w:rsidP="000B3419">
            <w:pPr>
              <w:jc w:val="center"/>
              <w:rPr>
                <w:rFonts w:ascii="Times New Roman" w:hAnsi="Times New Roman" w:cs="Times New Roman"/>
                <w:sz w:val="24"/>
                <w:szCs w:val="24"/>
              </w:rPr>
            </w:pPr>
          </w:p>
        </w:tc>
        <w:tc>
          <w:tcPr>
            <w:tcW w:w="539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Дотримання академічної доброчесності</w:t>
            </w:r>
          </w:p>
        </w:tc>
        <w:tc>
          <w:tcPr>
            <w:tcW w:w="4995" w:type="dxa"/>
            <w:tcBorders>
              <w:top w:val="single" w:sz="4" w:space="0" w:color="auto"/>
              <w:left w:val="single" w:sz="4" w:space="0" w:color="auto"/>
              <w:bottom w:val="single" w:sz="4" w:space="0" w:color="auto"/>
              <w:right w:val="single" w:sz="4" w:space="0" w:color="auto"/>
            </w:tcBorders>
          </w:tcPr>
          <w:p w:rsidR="000B3419" w:rsidRPr="00E51D4E" w:rsidRDefault="000B3419" w:rsidP="000B3419">
            <w:pPr>
              <w:rPr>
                <w:rFonts w:ascii="Times New Roman" w:hAnsi="Times New Roman"/>
                <w:sz w:val="24"/>
                <w:szCs w:val="24"/>
              </w:rPr>
            </w:pPr>
            <w:r w:rsidRPr="00E51D4E">
              <w:rPr>
                <w:rFonts w:ascii="Times New Roman" w:hAnsi="Times New Roman"/>
                <w:sz w:val="24"/>
                <w:szCs w:val="24"/>
              </w:rPr>
              <w:t>Спостереженн</w:t>
            </w:r>
            <w:r>
              <w:rPr>
                <w:rFonts w:ascii="Times New Roman" w:hAnsi="Times New Roman"/>
                <w:sz w:val="24"/>
                <w:szCs w:val="24"/>
              </w:rPr>
              <w:t>я за навчальними заняттями з мистецтва  у 10 класі</w:t>
            </w:r>
          </w:p>
          <w:p w:rsidR="000B3419" w:rsidRPr="00E51D4E" w:rsidRDefault="000B3419" w:rsidP="000B3419">
            <w:pPr>
              <w:rPr>
                <w:rFonts w:ascii="Times New Roman" w:hAnsi="Times New Roman"/>
                <w:sz w:val="24"/>
                <w:szCs w:val="24"/>
              </w:rPr>
            </w:pPr>
          </w:p>
        </w:tc>
        <w:tc>
          <w:tcPr>
            <w:tcW w:w="1891" w:type="dxa"/>
            <w:tcBorders>
              <w:top w:val="single" w:sz="4" w:space="0" w:color="auto"/>
              <w:left w:val="single" w:sz="4" w:space="0" w:color="auto"/>
              <w:bottom w:val="single" w:sz="4" w:space="0" w:color="auto"/>
              <w:right w:val="single" w:sz="4" w:space="0" w:color="auto"/>
            </w:tcBorders>
          </w:tcPr>
          <w:p w:rsidR="000B3419" w:rsidRDefault="000B3419" w:rsidP="00F803CF">
            <w:pPr>
              <w:rPr>
                <w:rFonts w:ascii="Times New Roman" w:hAnsi="Times New Roman"/>
                <w:sz w:val="24"/>
                <w:szCs w:val="24"/>
              </w:rPr>
            </w:pPr>
            <w:r>
              <w:rPr>
                <w:rFonts w:ascii="Times New Roman" w:hAnsi="Times New Roman"/>
                <w:sz w:val="24"/>
                <w:szCs w:val="24"/>
              </w:rPr>
              <w:t>Директор, ЗДНВР</w:t>
            </w:r>
          </w:p>
        </w:tc>
        <w:tc>
          <w:tcPr>
            <w:tcW w:w="1683" w:type="dxa"/>
            <w:tcBorders>
              <w:top w:val="single" w:sz="4" w:space="0" w:color="auto"/>
              <w:left w:val="single" w:sz="4" w:space="0" w:color="auto"/>
              <w:bottom w:val="single" w:sz="4" w:space="0" w:color="auto"/>
              <w:right w:val="single" w:sz="4" w:space="0" w:color="auto"/>
            </w:tcBorders>
          </w:tcPr>
          <w:p w:rsidR="000B3419" w:rsidRDefault="000B3419" w:rsidP="000B3419">
            <w:pPr>
              <w:rPr>
                <w:rFonts w:ascii="Times New Roman" w:hAnsi="Times New Roman"/>
                <w:sz w:val="24"/>
                <w:szCs w:val="24"/>
              </w:rPr>
            </w:pPr>
            <w:r>
              <w:rPr>
                <w:rFonts w:ascii="Times New Roman" w:hAnsi="Times New Roman"/>
                <w:sz w:val="24"/>
                <w:szCs w:val="24"/>
              </w:rPr>
              <w:t>Протягом місяця</w:t>
            </w:r>
          </w:p>
        </w:tc>
      </w:tr>
      <w:tr w:rsidR="004818CB" w:rsidTr="004818CB">
        <w:tc>
          <w:tcPr>
            <w:tcW w:w="1399" w:type="dxa"/>
            <w:vMerge w:val="restart"/>
            <w:shd w:val="clear" w:color="auto" w:fill="CCCCCF" w:themeFill="accent5" w:themeFillTint="66"/>
            <w:textDirection w:val="btLr"/>
          </w:tcPr>
          <w:p w:rsidR="004818CB" w:rsidRDefault="004818CB" w:rsidP="004818CB">
            <w:pPr>
              <w:ind w:left="113" w:right="113"/>
              <w:jc w:val="center"/>
              <w:rPr>
                <w:rFonts w:ascii="Times New Roman" w:hAnsi="Times New Roman" w:cs="Times New Roman"/>
                <w:b/>
                <w:sz w:val="28"/>
                <w:szCs w:val="28"/>
              </w:rPr>
            </w:pPr>
          </w:p>
          <w:p w:rsidR="004818CB" w:rsidRPr="00742039" w:rsidRDefault="004818CB" w:rsidP="004818CB">
            <w:pPr>
              <w:ind w:left="113" w:right="113"/>
              <w:jc w:val="center"/>
              <w:rPr>
                <w:rFonts w:ascii="Times New Roman" w:hAnsi="Times New Roman" w:cs="Times New Roman"/>
                <w:b/>
                <w:sz w:val="28"/>
                <w:szCs w:val="28"/>
              </w:rPr>
            </w:pPr>
            <w:r w:rsidRPr="00742039">
              <w:rPr>
                <w:rFonts w:ascii="Times New Roman" w:hAnsi="Times New Roman" w:cs="Times New Roman"/>
                <w:b/>
                <w:sz w:val="28"/>
                <w:szCs w:val="28"/>
              </w:rPr>
              <w:t>Управлінські процеси</w:t>
            </w:r>
          </w:p>
        </w:tc>
        <w:tc>
          <w:tcPr>
            <w:tcW w:w="5396" w:type="dxa"/>
            <w:shd w:val="clear" w:color="auto" w:fill="FFF2CC" w:themeFill="accent1" w:themeFillTint="33"/>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Аналіз стану викладання предметів</w:t>
            </w:r>
          </w:p>
        </w:tc>
        <w:tc>
          <w:tcPr>
            <w:tcW w:w="4995" w:type="dxa"/>
            <w:tcBorders>
              <w:top w:val="single" w:sz="4" w:space="0" w:color="auto"/>
              <w:left w:val="single" w:sz="4" w:space="0" w:color="auto"/>
              <w:bottom w:val="single" w:sz="4" w:space="0" w:color="auto"/>
              <w:right w:val="single" w:sz="4" w:space="0" w:color="auto"/>
            </w:tcBorders>
          </w:tcPr>
          <w:p w:rsidR="004818CB" w:rsidRDefault="004818CB" w:rsidP="004818CB">
            <w:pPr>
              <w:ind w:right="113"/>
              <w:rPr>
                <w:rFonts w:ascii="Times New Roman" w:hAnsi="Times New Roman"/>
                <w:sz w:val="24"/>
                <w:szCs w:val="24"/>
              </w:rPr>
            </w:pPr>
            <w:r w:rsidRPr="007F4AEB">
              <w:rPr>
                <w:rFonts w:ascii="Times New Roman" w:eastAsia="Times New Roman" w:hAnsi="Times New Roman"/>
                <w:sz w:val="24"/>
                <w:szCs w:val="24"/>
                <w:lang w:eastAsia="ru-RU"/>
              </w:rPr>
              <w:t>Ук</w:t>
            </w:r>
            <w:r>
              <w:rPr>
                <w:rFonts w:ascii="Times New Roman" w:eastAsia="Times New Roman" w:hAnsi="Times New Roman"/>
                <w:sz w:val="24"/>
                <w:szCs w:val="24"/>
                <w:lang w:eastAsia="ru-RU"/>
              </w:rPr>
              <w:t>раїнська мова та література 5-6</w:t>
            </w:r>
            <w:r w:rsidRPr="007F4AEB">
              <w:rPr>
                <w:rFonts w:ascii="Times New Roman" w:eastAsia="Times New Roman" w:hAnsi="Times New Roman"/>
                <w:sz w:val="24"/>
                <w:szCs w:val="24"/>
                <w:lang w:eastAsia="ru-RU"/>
              </w:rPr>
              <w:t xml:space="preserve"> кл</w:t>
            </w:r>
            <w:r>
              <w:rPr>
                <w:rFonts w:ascii="Times New Roman" w:eastAsia="Times New Roman" w:hAnsi="Times New Roman"/>
                <w:sz w:val="24"/>
                <w:szCs w:val="24"/>
                <w:lang w:eastAsia="ru-RU"/>
              </w:rPr>
              <w:t>.</w:t>
            </w:r>
          </w:p>
        </w:tc>
        <w:tc>
          <w:tcPr>
            <w:tcW w:w="1891" w:type="dxa"/>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ЗДНВР</w:t>
            </w:r>
          </w:p>
        </w:tc>
        <w:tc>
          <w:tcPr>
            <w:tcW w:w="1683" w:type="dxa"/>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Протягом місяця</w:t>
            </w:r>
          </w:p>
        </w:tc>
      </w:tr>
      <w:tr w:rsidR="004818CB" w:rsidTr="004818CB">
        <w:tc>
          <w:tcPr>
            <w:tcW w:w="1399" w:type="dxa"/>
            <w:vMerge/>
            <w:shd w:val="clear" w:color="auto" w:fill="CCCCCF" w:themeFill="accent5" w:themeFillTint="66"/>
          </w:tcPr>
          <w:p w:rsidR="004818CB" w:rsidRDefault="004818CB" w:rsidP="004818CB">
            <w:pPr>
              <w:jc w:val="center"/>
              <w:rPr>
                <w:rFonts w:ascii="Times New Roman" w:hAnsi="Times New Roman" w:cs="Times New Roman"/>
                <w:sz w:val="24"/>
                <w:szCs w:val="24"/>
              </w:rPr>
            </w:pPr>
          </w:p>
        </w:tc>
        <w:tc>
          <w:tcPr>
            <w:tcW w:w="5396" w:type="dxa"/>
            <w:shd w:val="clear" w:color="auto" w:fill="FFF2CC" w:themeFill="accent1" w:themeFillTint="33"/>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Робота з кадрами</w:t>
            </w:r>
          </w:p>
        </w:tc>
        <w:tc>
          <w:tcPr>
            <w:tcW w:w="4995" w:type="dxa"/>
            <w:tcBorders>
              <w:top w:val="single" w:sz="4" w:space="0" w:color="auto"/>
              <w:left w:val="single" w:sz="4" w:space="0" w:color="auto"/>
              <w:bottom w:val="single" w:sz="4" w:space="0" w:color="auto"/>
              <w:right w:val="single" w:sz="4" w:space="0" w:color="auto"/>
            </w:tcBorders>
          </w:tcPr>
          <w:p w:rsidR="004818CB" w:rsidRDefault="004818CB" w:rsidP="004818CB">
            <w:pPr>
              <w:rPr>
                <w:rFonts w:ascii="Times New Roman" w:hAnsi="Times New Roman"/>
                <w:sz w:val="24"/>
                <w:szCs w:val="24"/>
              </w:rPr>
            </w:pPr>
            <w:r>
              <w:rPr>
                <w:rFonts w:ascii="Times New Roman" w:hAnsi="Times New Roman"/>
                <w:sz w:val="24"/>
                <w:szCs w:val="24"/>
              </w:rPr>
              <w:t>Співпраця з  педагогічними працівниками з метою залучення до участі у фахових конкурсах</w:t>
            </w:r>
          </w:p>
        </w:tc>
        <w:tc>
          <w:tcPr>
            <w:tcW w:w="1891" w:type="dxa"/>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Директор</w:t>
            </w:r>
          </w:p>
        </w:tc>
        <w:tc>
          <w:tcPr>
            <w:tcW w:w="1683" w:type="dxa"/>
          </w:tcPr>
          <w:p w:rsidR="004818CB" w:rsidRDefault="004818CB" w:rsidP="004818CB">
            <w:pPr>
              <w:jc w:val="center"/>
              <w:rPr>
                <w:rFonts w:ascii="Times New Roman" w:hAnsi="Times New Roman" w:cs="Times New Roman"/>
                <w:sz w:val="24"/>
                <w:szCs w:val="24"/>
              </w:rPr>
            </w:pPr>
          </w:p>
        </w:tc>
      </w:tr>
      <w:tr w:rsidR="004818CB" w:rsidTr="004818CB">
        <w:tc>
          <w:tcPr>
            <w:tcW w:w="1399" w:type="dxa"/>
            <w:vMerge/>
            <w:shd w:val="clear" w:color="auto" w:fill="CCCCCF" w:themeFill="accent5" w:themeFillTint="66"/>
          </w:tcPr>
          <w:p w:rsidR="004818CB" w:rsidRDefault="004818CB" w:rsidP="004818CB">
            <w:pPr>
              <w:jc w:val="center"/>
              <w:rPr>
                <w:rFonts w:ascii="Times New Roman" w:hAnsi="Times New Roman" w:cs="Times New Roman"/>
                <w:sz w:val="24"/>
                <w:szCs w:val="24"/>
              </w:rPr>
            </w:pPr>
          </w:p>
        </w:tc>
        <w:tc>
          <w:tcPr>
            <w:tcW w:w="5396" w:type="dxa"/>
            <w:shd w:val="clear" w:color="auto" w:fill="FFF2CC" w:themeFill="accent1" w:themeFillTint="33"/>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Моральне та матеріальне заохочення учасників освітнього процесу</w:t>
            </w:r>
          </w:p>
        </w:tc>
        <w:tc>
          <w:tcPr>
            <w:tcW w:w="4995" w:type="dxa"/>
            <w:tcBorders>
              <w:top w:val="single" w:sz="4" w:space="0" w:color="auto"/>
              <w:left w:val="single" w:sz="4" w:space="0" w:color="auto"/>
              <w:bottom w:val="single" w:sz="4" w:space="0" w:color="auto"/>
              <w:right w:val="single" w:sz="4" w:space="0" w:color="auto"/>
            </w:tcBorders>
          </w:tcPr>
          <w:p w:rsidR="004818CB" w:rsidRDefault="004818CB" w:rsidP="004818CB">
            <w:pPr>
              <w:rPr>
                <w:rFonts w:ascii="Times New Roman" w:hAnsi="Times New Roman"/>
                <w:sz w:val="24"/>
                <w:szCs w:val="24"/>
              </w:rPr>
            </w:pPr>
            <w:r>
              <w:rPr>
                <w:rFonts w:ascii="Times New Roman" w:hAnsi="Times New Roman"/>
                <w:sz w:val="24"/>
                <w:szCs w:val="24"/>
              </w:rPr>
              <w:t>Нагородження педагогічних працівників  та учнів</w:t>
            </w:r>
          </w:p>
        </w:tc>
        <w:tc>
          <w:tcPr>
            <w:tcW w:w="1891" w:type="dxa"/>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Адміністрація</w:t>
            </w:r>
          </w:p>
        </w:tc>
        <w:tc>
          <w:tcPr>
            <w:tcW w:w="1683" w:type="dxa"/>
          </w:tcPr>
          <w:p w:rsidR="004818CB" w:rsidRDefault="004818CB" w:rsidP="004818CB">
            <w:pPr>
              <w:jc w:val="center"/>
              <w:rPr>
                <w:rFonts w:ascii="Times New Roman" w:hAnsi="Times New Roman" w:cs="Times New Roman"/>
                <w:sz w:val="24"/>
                <w:szCs w:val="24"/>
              </w:rPr>
            </w:pPr>
          </w:p>
        </w:tc>
      </w:tr>
      <w:tr w:rsidR="004818CB" w:rsidTr="004818CB">
        <w:tc>
          <w:tcPr>
            <w:tcW w:w="1399" w:type="dxa"/>
            <w:vMerge/>
            <w:shd w:val="clear" w:color="auto" w:fill="CCCCCF" w:themeFill="accent5" w:themeFillTint="66"/>
          </w:tcPr>
          <w:p w:rsidR="004818CB" w:rsidRDefault="004818CB" w:rsidP="004818CB">
            <w:pPr>
              <w:jc w:val="center"/>
              <w:rPr>
                <w:rFonts w:ascii="Times New Roman" w:hAnsi="Times New Roman" w:cs="Times New Roman"/>
                <w:sz w:val="24"/>
                <w:szCs w:val="24"/>
              </w:rPr>
            </w:pPr>
          </w:p>
        </w:tc>
        <w:tc>
          <w:tcPr>
            <w:tcW w:w="5396" w:type="dxa"/>
            <w:shd w:val="clear" w:color="auto" w:fill="FFF2CC" w:themeFill="accent1" w:themeFillTint="33"/>
          </w:tcPr>
          <w:p w:rsidR="004818CB" w:rsidRDefault="00146F6A" w:rsidP="004818CB">
            <w:pPr>
              <w:rPr>
                <w:rFonts w:ascii="Times New Roman" w:hAnsi="Times New Roman" w:cs="Times New Roman"/>
                <w:sz w:val="24"/>
                <w:szCs w:val="24"/>
              </w:rPr>
            </w:pPr>
            <w:r w:rsidRPr="00146F6A">
              <w:rPr>
                <w:rFonts w:ascii="Times New Roman" w:hAnsi="Times New Roman" w:cs="Times New Roman"/>
                <w:sz w:val="24"/>
                <w:szCs w:val="24"/>
              </w:rPr>
              <w:t>Підвищення кваліфікації</w:t>
            </w:r>
          </w:p>
        </w:tc>
        <w:tc>
          <w:tcPr>
            <w:tcW w:w="4995" w:type="dxa"/>
            <w:tcBorders>
              <w:top w:val="single" w:sz="4" w:space="0" w:color="auto"/>
              <w:left w:val="single" w:sz="4" w:space="0" w:color="auto"/>
              <w:bottom w:val="single" w:sz="4" w:space="0" w:color="auto"/>
              <w:right w:val="single" w:sz="4" w:space="0" w:color="auto"/>
            </w:tcBorders>
          </w:tcPr>
          <w:p w:rsidR="004818CB" w:rsidRDefault="004818CB" w:rsidP="004818CB">
            <w:pPr>
              <w:rPr>
                <w:rFonts w:ascii="Times New Roman" w:hAnsi="Times New Roman"/>
                <w:sz w:val="24"/>
                <w:szCs w:val="24"/>
              </w:rPr>
            </w:pPr>
            <w:r>
              <w:rPr>
                <w:rFonts w:ascii="Times New Roman" w:hAnsi="Times New Roman"/>
                <w:sz w:val="24"/>
                <w:szCs w:val="24"/>
              </w:rPr>
              <w:t>Проходження курсів згідно графіка</w:t>
            </w:r>
          </w:p>
        </w:tc>
        <w:tc>
          <w:tcPr>
            <w:tcW w:w="1891" w:type="dxa"/>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Директор</w:t>
            </w:r>
          </w:p>
        </w:tc>
        <w:tc>
          <w:tcPr>
            <w:tcW w:w="1683" w:type="dxa"/>
          </w:tcPr>
          <w:p w:rsidR="004818CB" w:rsidRDefault="004818CB" w:rsidP="004818CB">
            <w:pPr>
              <w:jc w:val="center"/>
              <w:rPr>
                <w:rFonts w:ascii="Times New Roman" w:hAnsi="Times New Roman" w:cs="Times New Roman"/>
                <w:sz w:val="24"/>
                <w:szCs w:val="24"/>
              </w:rPr>
            </w:pPr>
          </w:p>
        </w:tc>
      </w:tr>
      <w:tr w:rsidR="004818CB" w:rsidTr="004818CB">
        <w:tc>
          <w:tcPr>
            <w:tcW w:w="1399" w:type="dxa"/>
            <w:vMerge/>
            <w:shd w:val="clear" w:color="auto" w:fill="CCCCCF" w:themeFill="accent5" w:themeFillTint="66"/>
          </w:tcPr>
          <w:p w:rsidR="004818CB" w:rsidRDefault="004818CB" w:rsidP="004818CB">
            <w:pPr>
              <w:jc w:val="center"/>
              <w:rPr>
                <w:rFonts w:ascii="Times New Roman" w:hAnsi="Times New Roman" w:cs="Times New Roman"/>
                <w:sz w:val="24"/>
                <w:szCs w:val="24"/>
              </w:rPr>
            </w:pPr>
          </w:p>
        </w:tc>
        <w:tc>
          <w:tcPr>
            <w:tcW w:w="5396" w:type="dxa"/>
            <w:shd w:val="clear" w:color="auto" w:fill="FFF2CC" w:themeFill="accent1" w:themeFillTint="33"/>
          </w:tcPr>
          <w:p w:rsidR="004818CB" w:rsidRPr="009E2354" w:rsidRDefault="004818CB" w:rsidP="004818CB">
            <w:pPr>
              <w:rPr>
                <w:rFonts w:ascii="Times New Roman" w:hAnsi="Times New Roman" w:cs="Times New Roman"/>
                <w:sz w:val="24"/>
                <w:szCs w:val="24"/>
              </w:rPr>
            </w:pPr>
            <w:r w:rsidRPr="009E2354">
              <w:rPr>
                <w:rFonts w:ascii="Times New Roman" w:hAnsi="Times New Roman" w:cs="Times New Roman"/>
                <w:sz w:val="24"/>
                <w:szCs w:val="24"/>
              </w:rPr>
              <w:t>Громадське самоврядування учнів</w:t>
            </w:r>
          </w:p>
        </w:tc>
        <w:tc>
          <w:tcPr>
            <w:tcW w:w="4995" w:type="dxa"/>
          </w:tcPr>
          <w:p w:rsidR="004818CB" w:rsidRDefault="004818CB" w:rsidP="004818CB">
            <w:pPr>
              <w:jc w:val="center"/>
              <w:rPr>
                <w:rFonts w:ascii="Times New Roman" w:hAnsi="Times New Roman" w:cs="Times New Roman"/>
                <w:sz w:val="24"/>
                <w:szCs w:val="24"/>
              </w:rPr>
            </w:pPr>
            <w:r>
              <w:rPr>
                <w:rFonts w:ascii="Times New Roman" w:hAnsi="Times New Roman" w:cs="Times New Roman"/>
                <w:sz w:val="24"/>
                <w:szCs w:val="24"/>
              </w:rPr>
              <w:t>Проведення засідань за підсумками діяльності</w:t>
            </w:r>
          </w:p>
        </w:tc>
        <w:tc>
          <w:tcPr>
            <w:tcW w:w="1891" w:type="dxa"/>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 xml:space="preserve">Педагог-організатор </w:t>
            </w:r>
          </w:p>
        </w:tc>
        <w:tc>
          <w:tcPr>
            <w:tcW w:w="1683" w:type="dxa"/>
          </w:tcPr>
          <w:p w:rsidR="004818CB" w:rsidRDefault="004818CB" w:rsidP="004818CB">
            <w:pPr>
              <w:jc w:val="center"/>
              <w:rPr>
                <w:rFonts w:ascii="Times New Roman" w:hAnsi="Times New Roman" w:cs="Times New Roman"/>
                <w:sz w:val="24"/>
                <w:szCs w:val="24"/>
              </w:rPr>
            </w:pPr>
          </w:p>
        </w:tc>
      </w:tr>
      <w:tr w:rsidR="004818CB" w:rsidTr="004818CB">
        <w:tc>
          <w:tcPr>
            <w:tcW w:w="1399" w:type="dxa"/>
            <w:vMerge/>
            <w:shd w:val="clear" w:color="auto" w:fill="CCCCCF" w:themeFill="accent5" w:themeFillTint="66"/>
          </w:tcPr>
          <w:p w:rsidR="004818CB" w:rsidRDefault="004818CB" w:rsidP="004818CB">
            <w:pPr>
              <w:jc w:val="center"/>
              <w:rPr>
                <w:rFonts w:ascii="Times New Roman" w:hAnsi="Times New Roman" w:cs="Times New Roman"/>
                <w:sz w:val="24"/>
                <w:szCs w:val="24"/>
              </w:rPr>
            </w:pPr>
          </w:p>
        </w:tc>
        <w:tc>
          <w:tcPr>
            <w:tcW w:w="5396" w:type="dxa"/>
            <w:shd w:val="clear" w:color="auto" w:fill="FFF2CC" w:themeFill="accent1" w:themeFillTint="33"/>
          </w:tcPr>
          <w:p w:rsidR="004818CB" w:rsidRPr="009E2354" w:rsidRDefault="004818CB" w:rsidP="004818CB">
            <w:pPr>
              <w:rPr>
                <w:rFonts w:ascii="Times New Roman" w:hAnsi="Times New Roman" w:cs="Times New Roman"/>
                <w:sz w:val="24"/>
                <w:szCs w:val="24"/>
              </w:rPr>
            </w:pPr>
            <w:r w:rsidRPr="009E2354">
              <w:rPr>
                <w:rFonts w:ascii="Times New Roman" w:hAnsi="Times New Roman" w:cs="Times New Roman"/>
                <w:sz w:val="24"/>
                <w:szCs w:val="24"/>
              </w:rPr>
              <w:t xml:space="preserve">Громадське самоврядування батьків </w:t>
            </w:r>
          </w:p>
          <w:p w:rsidR="004818CB" w:rsidRPr="009E2354" w:rsidRDefault="004818CB" w:rsidP="004818CB">
            <w:pPr>
              <w:rPr>
                <w:rFonts w:ascii="Times New Roman" w:hAnsi="Times New Roman" w:cs="Times New Roman"/>
                <w:sz w:val="24"/>
                <w:szCs w:val="24"/>
              </w:rPr>
            </w:pPr>
          </w:p>
        </w:tc>
        <w:tc>
          <w:tcPr>
            <w:tcW w:w="4995" w:type="dxa"/>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Проведення  класних батьківських зборів</w:t>
            </w:r>
          </w:p>
        </w:tc>
        <w:tc>
          <w:tcPr>
            <w:tcW w:w="1891" w:type="dxa"/>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Батьківська рада</w:t>
            </w:r>
          </w:p>
        </w:tc>
        <w:tc>
          <w:tcPr>
            <w:tcW w:w="1683" w:type="dxa"/>
          </w:tcPr>
          <w:p w:rsidR="004818CB" w:rsidRDefault="004818CB" w:rsidP="004818CB">
            <w:pPr>
              <w:jc w:val="center"/>
              <w:rPr>
                <w:rFonts w:ascii="Times New Roman" w:hAnsi="Times New Roman" w:cs="Times New Roman"/>
                <w:sz w:val="24"/>
                <w:szCs w:val="24"/>
              </w:rPr>
            </w:pPr>
          </w:p>
        </w:tc>
      </w:tr>
      <w:tr w:rsidR="004818CB" w:rsidTr="004818CB">
        <w:tc>
          <w:tcPr>
            <w:tcW w:w="1399" w:type="dxa"/>
            <w:vMerge/>
            <w:shd w:val="clear" w:color="auto" w:fill="CCCCCF" w:themeFill="accent5" w:themeFillTint="66"/>
          </w:tcPr>
          <w:p w:rsidR="004818CB" w:rsidRDefault="004818CB" w:rsidP="004818CB">
            <w:pPr>
              <w:jc w:val="center"/>
              <w:rPr>
                <w:rFonts w:ascii="Times New Roman" w:hAnsi="Times New Roman" w:cs="Times New Roman"/>
                <w:sz w:val="24"/>
                <w:szCs w:val="24"/>
              </w:rPr>
            </w:pPr>
          </w:p>
        </w:tc>
        <w:tc>
          <w:tcPr>
            <w:tcW w:w="5396" w:type="dxa"/>
            <w:shd w:val="clear" w:color="auto" w:fill="FFF2CC" w:themeFill="accent1" w:themeFillTint="33"/>
          </w:tcPr>
          <w:p w:rsidR="004818CB" w:rsidRPr="009E2354" w:rsidRDefault="004818CB" w:rsidP="004818CB">
            <w:pPr>
              <w:rPr>
                <w:rFonts w:ascii="Times New Roman" w:hAnsi="Times New Roman" w:cs="Times New Roman"/>
                <w:sz w:val="24"/>
                <w:szCs w:val="24"/>
              </w:rPr>
            </w:pPr>
            <w:r>
              <w:rPr>
                <w:rFonts w:ascii="Times New Roman" w:hAnsi="Times New Roman" w:cs="Times New Roman"/>
                <w:sz w:val="24"/>
                <w:szCs w:val="24"/>
              </w:rPr>
              <w:t>Академічна доброчесність</w:t>
            </w:r>
          </w:p>
        </w:tc>
        <w:tc>
          <w:tcPr>
            <w:tcW w:w="4995" w:type="dxa"/>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t xml:space="preserve">Організація роботи з педагогічними працівниками щодо дотримання принципів академічної доброчесності в процесі </w:t>
            </w:r>
            <w:r>
              <w:rPr>
                <w:rFonts w:ascii="Times New Roman" w:hAnsi="Times New Roman" w:cs="Times New Roman"/>
                <w:sz w:val="24"/>
                <w:szCs w:val="24"/>
              </w:rPr>
              <w:lastRenderedPageBreak/>
              <w:t>підготовки матеріалів на конкурси та педагогічні виставки</w:t>
            </w:r>
          </w:p>
        </w:tc>
        <w:tc>
          <w:tcPr>
            <w:tcW w:w="1891" w:type="dxa"/>
          </w:tcPr>
          <w:p w:rsidR="004818CB" w:rsidRDefault="004818CB" w:rsidP="004818CB">
            <w:pPr>
              <w:rPr>
                <w:rFonts w:ascii="Times New Roman" w:hAnsi="Times New Roman" w:cs="Times New Roman"/>
                <w:sz w:val="24"/>
                <w:szCs w:val="24"/>
              </w:rPr>
            </w:pPr>
            <w:r>
              <w:rPr>
                <w:rFonts w:ascii="Times New Roman" w:hAnsi="Times New Roman" w:cs="Times New Roman"/>
                <w:sz w:val="24"/>
                <w:szCs w:val="24"/>
              </w:rPr>
              <w:lastRenderedPageBreak/>
              <w:t xml:space="preserve">Адміністрація </w:t>
            </w:r>
          </w:p>
        </w:tc>
        <w:tc>
          <w:tcPr>
            <w:tcW w:w="1683" w:type="dxa"/>
          </w:tcPr>
          <w:p w:rsidR="004818CB" w:rsidRDefault="004818CB" w:rsidP="004818CB">
            <w:pPr>
              <w:jc w:val="center"/>
              <w:rPr>
                <w:rFonts w:ascii="Times New Roman" w:hAnsi="Times New Roman" w:cs="Times New Roman"/>
                <w:sz w:val="24"/>
                <w:szCs w:val="24"/>
              </w:rPr>
            </w:pPr>
          </w:p>
        </w:tc>
      </w:tr>
    </w:tbl>
    <w:p w:rsidR="00862B28" w:rsidRDefault="00862B28" w:rsidP="00DF53AC">
      <w:pPr>
        <w:spacing w:line="256" w:lineRule="auto"/>
        <w:jc w:val="center"/>
        <w:rPr>
          <w:rFonts w:ascii="Times New Roman" w:eastAsia="Calibri" w:hAnsi="Times New Roman" w:cs="Times New Roman"/>
          <w:b/>
          <w:sz w:val="28"/>
          <w:szCs w:val="28"/>
        </w:rPr>
      </w:pPr>
    </w:p>
    <w:p w:rsidR="00862B28" w:rsidRDefault="00862B28" w:rsidP="00DF53AC">
      <w:pPr>
        <w:spacing w:line="256" w:lineRule="auto"/>
        <w:jc w:val="center"/>
        <w:rPr>
          <w:rFonts w:ascii="Times New Roman" w:eastAsia="Calibri" w:hAnsi="Times New Roman" w:cs="Times New Roman"/>
          <w:b/>
          <w:sz w:val="28"/>
          <w:szCs w:val="28"/>
        </w:rPr>
      </w:pPr>
      <w:r>
        <w:rPr>
          <w:rFonts w:ascii="Times New Roman" w:eastAsia="Calibri" w:hAnsi="Times New Roman" w:cs="Times New Roman"/>
          <w:b/>
          <w:sz w:val="28"/>
          <w:szCs w:val="28"/>
        </w:rPr>
        <w:br w:type="page"/>
      </w:r>
    </w:p>
    <w:p w:rsidR="00DF53AC" w:rsidRPr="00E03130" w:rsidRDefault="00DF53AC" w:rsidP="00DF53AC">
      <w:pPr>
        <w:spacing w:line="256" w:lineRule="auto"/>
        <w:jc w:val="center"/>
        <w:rPr>
          <w:rFonts w:ascii="Times New Roman" w:eastAsia="Calibri" w:hAnsi="Times New Roman" w:cs="Times New Roman"/>
          <w:b/>
          <w:color w:val="C00000"/>
          <w:sz w:val="28"/>
          <w:szCs w:val="28"/>
        </w:rPr>
      </w:pPr>
      <w:r w:rsidRPr="00E03130">
        <w:rPr>
          <w:rFonts w:ascii="Times New Roman" w:eastAsia="Calibri" w:hAnsi="Times New Roman" w:cs="Times New Roman"/>
          <w:b/>
          <w:color w:val="C00000"/>
          <w:sz w:val="28"/>
          <w:szCs w:val="28"/>
        </w:rPr>
        <w:lastRenderedPageBreak/>
        <w:t>КВІТЕНЬ</w:t>
      </w:r>
    </w:p>
    <w:tbl>
      <w:tblPr>
        <w:tblStyle w:val="101"/>
        <w:tblW w:w="15304" w:type="dxa"/>
        <w:tblLook w:val="04A0" w:firstRow="1" w:lastRow="0" w:firstColumn="1" w:lastColumn="0" w:noHBand="0" w:noVBand="1"/>
      </w:tblPr>
      <w:tblGrid>
        <w:gridCol w:w="1861"/>
        <w:gridCol w:w="3946"/>
        <w:gridCol w:w="5954"/>
        <w:gridCol w:w="1984"/>
        <w:gridCol w:w="1559"/>
      </w:tblGrid>
      <w:tr w:rsidR="00DF53AC" w:rsidRPr="00DF53AC" w:rsidTr="00E03130">
        <w:tc>
          <w:tcPr>
            <w:tcW w:w="1861"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DF53AC" w:rsidRPr="00BF7071" w:rsidRDefault="00BF7071" w:rsidP="00BF7071">
            <w:pPr>
              <w:jc w:val="center"/>
              <w:rPr>
                <w:rFonts w:ascii="Times New Roman" w:hAnsi="Times New Roman"/>
                <w:b/>
                <w:sz w:val="24"/>
                <w:szCs w:val="24"/>
              </w:rPr>
            </w:pPr>
            <w:r w:rsidRPr="00BF7071">
              <w:rPr>
                <w:rFonts w:ascii="Times New Roman" w:hAnsi="Times New Roman"/>
                <w:b/>
                <w:sz w:val="24"/>
                <w:szCs w:val="24"/>
              </w:rPr>
              <w:t>Н</w:t>
            </w:r>
            <w:r w:rsidR="00DF53AC" w:rsidRPr="00BF7071">
              <w:rPr>
                <w:rFonts w:ascii="Times New Roman" w:hAnsi="Times New Roman"/>
                <w:b/>
                <w:sz w:val="24"/>
                <w:szCs w:val="24"/>
              </w:rPr>
              <w:t>апрям</w:t>
            </w:r>
          </w:p>
        </w:tc>
        <w:tc>
          <w:tcPr>
            <w:tcW w:w="394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BF7071" w:rsidRDefault="00DF53AC" w:rsidP="00BF7071">
            <w:pPr>
              <w:jc w:val="center"/>
              <w:rPr>
                <w:rFonts w:ascii="Times New Roman" w:hAnsi="Times New Roman"/>
                <w:b/>
                <w:sz w:val="24"/>
                <w:szCs w:val="24"/>
              </w:rPr>
            </w:pPr>
            <w:r w:rsidRPr="00BF7071">
              <w:rPr>
                <w:rFonts w:ascii="Times New Roman" w:hAnsi="Times New Roman"/>
                <w:b/>
                <w:sz w:val="24"/>
                <w:szCs w:val="24"/>
              </w:rPr>
              <w:t>Об’єкт оцінки</w:t>
            </w:r>
          </w:p>
        </w:tc>
        <w:tc>
          <w:tcPr>
            <w:tcW w:w="595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BF7071" w:rsidRDefault="00DF53AC" w:rsidP="00BF7071">
            <w:pPr>
              <w:jc w:val="center"/>
              <w:rPr>
                <w:rFonts w:ascii="Times New Roman" w:hAnsi="Times New Roman"/>
                <w:b/>
                <w:sz w:val="24"/>
                <w:szCs w:val="24"/>
              </w:rPr>
            </w:pPr>
            <w:r w:rsidRPr="00BF7071">
              <w:rPr>
                <w:rFonts w:ascii="Times New Roman" w:hAnsi="Times New Roman"/>
                <w:b/>
                <w:sz w:val="24"/>
                <w:szCs w:val="24"/>
              </w:rPr>
              <w:t>Види робіт</w:t>
            </w:r>
          </w:p>
        </w:tc>
        <w:tc>
          <w:tcPr>
            <w:tcW w:w="1984"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BF7071" w:rsidRDefault="00DF53AC" w:rsidP="00BF7071">
            <w:pPr>
              <w:jc w:val="center"/>
              <w:rPr>
                <w:rFonts w:ascii="Times New Roman" w:hAnsi="Times New Roman"/>
                <w:b/>
                <w:sz w:val="24"/>
                <w:szCs w:val="24"/>
              </w:rPr>
            </w:pPr>
            <w:r w:rsidRPr="00BF7071">
              <w:rPr>
                <w:rFonts w:ascii="Times New Roman" w:hAnsi="Times New Roman"/>
                <w:b/>
                <w:sz w:val="24"/>
                <w:szCs w:val="24"/>
              </w:rPr>
              <w:t>Відповідальні</w:t>
            </w:r>
          </w:p>
        </w:tc>
        <w:tc>
          <w:tcPr>
            <w:tcW w:w="1559"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DF53AC" w:rsidRPr="00BF7071" w:rsidRDefault="00BF7071" w:rsidP="00BF7071">
            <w:pPr>
              <w:jc w:val="center"/>
              <w:rPr>
                <w:rFonts w:ascii="Times New Roman" w:hAnsi="Times New Roman"/>
                <w:b/>
                <w:sz w:val="24"/>
                <w:szCs w:val="24"/>
              </w:rPr>
            </w:pPr>
            <w:r w:rsidRPr="00BF7071">
              <w:rPr>
                <w:rFonts w:ascii="Times New Roman" w:hAnsi="Times New Roman"/>
                <w:b/>
                <w:sz w:val="24"/>
                <w:szCs w:val="24"/>
              </w:rPr>
              <w:t>Терміни виконання</w:t>
            </w:r>
          </w:p>
        </w:tc>
      </w:tr>
      <w:tr w:rsidR="00DF53AC" w:rsidRPr="00DF53AC" w:rsidTr="00E03130">
        <w:tc>
          <w:tcPr>
            <w:tcW w:w="1861" w:type="dxa"/>
            <w:vMerge w:val="restart"/>
            <w:tcBorders>
              <w:top w:val="single" w:sz="4" w:space="0" w:color="auto"/>
              <w:left w:val="single" w:sz="4" w:space="0" w:color="auto"/>
              <w:right w:val="single" w:sz="4" w:space="0" w:color="auto"/>
            </w:tcBorders>
            <w:shd w:val="clear" w:color="auto" w:fill="DBEEA6" w:themeFill="accent2" w:themeFillTint="66"/>
            <w:textDirection w:val="btLr"/>
          </w:tcPr>
          <w:p w:rsidR="00BF7071" w:rsidRDefault="00BF7071" w:rsidP="00BF7071">
            <w:pPr>
              <w:ind w:left="113" w:right="113"/>
              <w:jc w:val="center"/>
              <w:rPr>
                <w:rFonts w:ascii="Times New Roman" w:hAnsi="Times New Roman"/>
                <w:b/>
                <w:sz w:val="28"/>
                <w:szCs w:val="28"/>
              </w:rPr>
            </w:pPr>
            <w:r>
              <w:rPr>
                <w:rFonts w:ascii="Times New Roman" w:hAnsi="Times New Roman"/>
                <w:b/>
                <w:sz w:val="28"/>
                <w:szCs w:val="28"/>
              </w:rPr>
              <w:t xml:space="preserve">  </w:t>
            </w:r>
          </w:p>
          <w:p w:rsidR="00BF7071" w:rsidRDefault="00BF7071" w:rsidP="00BF7071">
            <w:pPr>
              <w:ind w:left="113" w:right="113"/>
              <w:jc w:val="center"/>
              <w:rPr>
                <w:rFonts w:ascii="Times New Roman" w:hAnsi="Times New Roman"/>
                <w:b/>
                <w:sz w:val="28"/>
                <w:szCs w:val="28"/>
              </w:rPr>
            </w:pPr>
          </w:p>
          <w:p w:rsidR="00DF53AC" w:rsidRPr="00BF7071" w:rsidRDefault="00BF7071" w:rsidP="00BF7071">
            <w:pPr>
              <w:ind w:left="113" w:right="113"/>
              <w:jc w:val="center"/>
              <w:rPr>
                <w:rFonts w:ascii="Times New Roman" w:hAnsi="Times New Roman"/>
                <w:b/>
                <w:szCs w:val="28"/>
              </w:rPr>
            </w:pPr>
            <w:r w:rsidRPr="00BF7071">
              <w:rPr>
                <w:rFonts w:ascii="Times New Roman" w:hAnsi="Times New Roman"/>
                <w:b/>
                <w:sz w:val="28"/>
                <w:szCs w:val="28"/>
              </w:rPr>
              <w:t>Освітнє середовище</w:t>
            </w:r>
          </w:p>
        </w:tc>
        <w:tc>
          <w:tcPr>
            <w:tcW w:w="394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Охорона праці</w:t>
            </w:r>
          </w:p>
        </w:tc>
        <w:tc>
          <w:tcPr>
            <w:tcW w:w="595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Проведення тижня охорони праці</w:t>
            </w: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Cs w:val="28"/>
              </w:rPr>
            </w:pP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DBEEA6" w:themeFill="accent2"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Дитячий травматизм</w:t>
            </w:r>
          </w:p>
        </w:tc>
        <w:tc>
          <w:tcPr>
            <w:tcW w:w="595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Здійснення заходів щодо запобігання всім видам дитячого травматизму. Проведення бесід та ГКК</w:t>
            </w: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Класні керівники, ЗДВР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DBEEA6" w:themeFill="accent2"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Класні журнали, сторінка інструктажів</w:t>
            </w:r>
          </w:p>
        </w:tc>
        <w:tc>
          <w:tcPr>
            <w:tcW w:w="595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 xml:space="preserve">Перевірка класних журналів </w:t>
            </w:r>
          </w:p>
        </w:tc>
        <w:tc>
          <w:tcPr>
            <w:tcW w:w="198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ЗДНВР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DBEEA6" w:themeFill="accent2"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Журнал реєстрації актів нещасних випадків</w:t>
            </w:r>
          </w:p>
        </w:tc>
        <w:tc>
          <w:tcPr>
            <w:tcW w:w="595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 xml:space="preserve">Перевірка </w:t>
            </w: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ЗДНВР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BF7071" w:rsidRPr="00DF53AC" w:rsidTr="00E03130">
        <w:tc>
          <w:tcPr>
            <w:tcW w:w="1861" w:type="dxa"/>
            <w:vMerge/>
            <w:tcBorders>
              <w:left w:val="single" w:sz="4" w:space="0" w:color="auto"/>
              <w:right w:val="single" w:sz="4" w:space="0" w:color="auto"/>
            </w:tcBorders>
            <w:shd w:val="clear" w:color="auto" w:fill="DBEEA6" w:themeFill="accent2" w:themeFillTint="66"/>
          </w:tcPr>
          <w:p w:rsidR="00BF7071" w:rsidRPr="00DF53AC" w:rsidRDefault="00BF7071" w:rsidP="00DF53AC">
            <w:pPr>
              <w:rPr>
                <w:rFonts w:ascii="Times New Roman" w:hAnsi="Times New Roman"/>
                <w:sz w:val="24"/>
                <w:szCs w:val="24"/>
              </w:rPr>
            </w:pPr>
          </w:p>
        </w:tc>
        <w:tc>
          <w:tcPr>
            <w:tcW w:w="3946" w:type="dxa"/>
            <w:vMerge w:val="restart"/>
            <w:tcBorders>
              <w:top w:val="single" w:sz="4" w:space="0" w:color="auto"/>
              <w:left w:val="single" w:sz="4" w:space="0" w:color="auto"/>
              <w:right w:val="single" w:sz="4" w:space="0" w:color="auto"/>
            </w:tcBorders>
            <w:shd w:val="clear" w:color="auto" w:fill="EDF6D2" w:themeFill="accent2" w:themeFillTint="33"/>
            <w:hideMark/>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 xml:space="preserve"> Харчування учасників освітнього процесу</w:t>
            </w:r>
          </w:p>
        </w:tc>
        <w:tc>
          <w:tcPr>
            <w:tcW w:w="5954" w:type="dxa"/>
            <w:tcBorders>
              <w:top w:val="single" w:sz="4" w:space="0" w:color="auto"/>
              <w:left w:val="single" w:sz="4" w:space="0" w:color="auto"/>
              <w:bottom w:val="single" w:sz="4" w:space="0" w:color="auto"/>
              <w:right w:val="single" w:sz="4" w:space="0" w:color="auto"/>
            </w:tcBorders>
            <w:hideMark/>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Щоденний контроль за якістю харчування</w:t>
            </w:r>
          </w:p>
        </w:tc>
        <w:tc>
          <w:tcPr>
            <w:tcW w:w="1984"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p>
        </w:tc>
      </w:tr>
      <w:tr w:rsidR="00BF7071" w:rsidRPr="00DF53AC" w:rsidTr="00E03130">
        <w:tc>
          <w:tcPr>
            <w:tcW w:w="1861" w:type="dxa"/>
            <w:vMerge/>
            <w:tcBorders>
              <w:left w:val="single" w:sz="4" w:space="0" w:color="auto"/>
              <w:right w:val="single" w:sz="4" w:space="0" w:color="auto"/>
            </w:tcBorders>
            <w:shd w:val="clear" w:color="auto" w:fill="DBEEA6" w:themeFill="accent2" w:themeFillTint="66"/>
          </w:tcPr>
          <w:p w:rsidR="00BF7071" w:rsidRPr="00DF53AC" w:rsidRDefault="00BF7071" w:rsidP="00DF53AC">
            <w:pPr>
              <w:rPr>
                <w:rFonts w:ascii="Times New Roman" w:hAnsi="Times New Roman"/>
                <w:sz w:val="24"/>
                <w:szCs w:val="24"/>
              </w:rPr>
            </w:pPr>
          </w:p>
        </w:tc>
        <w:tc>
          <w:tcPr>
            <w:tcW w:w="3946" w:type="dxa"/>
            <w:vMerge/>
            <w:tcBorders>
              <w:left w:val="single" w:sz="4" w:space="0" w:color="auto"/>
              <w:right w:val="single" w:sz="4" w:space="0" w:color="auto"/>
            </w:tcBorders>
            <w:shd w:val="clear" w:color="auto" w:fill="EDF6D2" w:themeFill="accent2" w:themeFillTint="33"/>
          </w:tcPr>
          <w:p w:rsidR="00BF7071" w:rsidRPr="00DF53AC" w:rsidRDefault="00BF7071" w:rsidP="00DF53AC">
            <w:pPr>
              <w:rPr>
                <w:rFonts w:ascii="Times New Roman" w:hAnsi="Times New Roman"/>
                <w:sz w:val="24"/>
                <w:szCs w:val="24"/>
              </w:rPr>
            </w:pPr>
          </w:p>
        </w:tc>
        <w:tc>
          <w:tcPr>
            <w:tcW w:w="5954"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Контроль за обліком здійснення харчування учасниками освітнього процесу</w:t>
            </w:r>
          </w:p>
          <w:p w:rsidR="00BF7071" w:rsidRPr="00DF53AC" w:rsidRDefault="00BF7071" w:rsidP="00DF53AC">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ЗДНВР</w:t>
            </w:r>
          </w:p>
        </w:tc>
        <w:tc>
          <w:tcPr>
            <w:tcW w:w="1559"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p>
        </w:tc>
      </w:tr>
      <w:tr w:rsidR="00BF7071" w:rsidRPr="00DF53AC" w:rsidTr="00E03130">
        <w:tc>
          <w:tcPr>
            <w:tcW w:w="1861" w:type="dxa"/>
            <w:vMerge/>
            <w:tcBorders>
              <w:left w:val="single" w:sz="4" w:space="0" w:color="auto"/>
              <w:right w:val="single" w:sz="4" w:space="0" w:color="auto"/>
            </w:tcBorders>
            <w:shd w:val="clear" w:color="auto" w:fill="DBEEA6" w:themeFill="accent2" w:themeFillTint="66"/>
          </w:tcPr>
          <w:p w:rsidR="00BF7071" w:rsidRPr="00DF53AC" w:rsidRDefault="00BF7071" w:rsidP="00DF53AC">
            <w:pPr>
              <w:rPr>
                <w:rFonts w:ascii="Times New Roman" w:hAnsi="Times New Roman"/>
                <w:sz w:val="24"/>
                <w:szCs w:val="24"/>
              </w:rPr>
            </w:pPr>
          </w:p>
        </w:tc>
        <w:tc>
          <w:tcPr>
            <w:tcW w:w="3946" w:type="dxa"/>
            <w:vMerge/>
            <w:tcBorders>
              <w:left w:val="single" w:sz="4" w:space="0" w:color="auto"/>
              <w:bottom w:val="single" w:sz="4" w:space="0" w:color="auto"/>
              <w:right w:val="single" w:sz="4" w:space="0" w:color="auto"/>
            </w:tcBorders>
            <w:shd w:val="clear" w:color="auto" w:fill="EDF6D2" w:themeFill="accent2" w:themeFillTint="33"/>
          </w:tcPr>
          <w:p w:rsidR="00BF7071" w:rsidRPr="00DF53AC" w:rsidRDefault="00BF7071" w:rsidP="00DF53AC">
            <w:pPr>
              <w:rPr>
                <w:rFonts w:ascii="Times New Roman" w:hAnsi="Times New Roman"/>
                <w:sz w:val="24"/>
                <w:szCs w:val="24"/>
              </w:rPr>
            </w:pPr>
          </w:p>
        </w:tc>
        <w:tc>
          <w:tcPr>
            <w:tcW w:w="5954"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 xml:space="preserve"> Перевірка обліку харчування в журналі обліку харчування відповідно до відвідування учнів навчальних занять та обліку відвідування у класному журналі.  </w:t>
            </w:r>
          </w:p>
        </w:tc>
        <w:tc>
          <w:tcPr>
            <w:tcW w:w="1984"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ЗДНВР</w:t>
            </w:r>
          </w:p>
        </w:tc>
        <w:tc>
          <w:tcPr>
            <w:tcW w:w="1559"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DBEEA6" w:themeFill="accent2"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Приміщення їдальні та харчоблоку, дотримання санітарно-гігієнічних вимог</w:t>
            </w:r>
          </w:p>
        </w:tc>
        <w:tc>
          <w:tcPr>
            <w:tcW w:w="595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Щоденний контроль</w:t>
            </w: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DBEEA6" w:themeFill="accent2"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Правила безпечної поведінки в інтернеті</w:t>
            </w:r>
          </w:p>
        </w:tc>
        <w:tc>
          <w:tcPr>
            <w:tcW w:w="5954" w:type="dxa"/>
            <w:tcBorders>
              <w:top w:val="single" w:sz="4" w:space="0" w:color="auto"/>
              <w:left w:val="single" w:sz="4" w:space="0" w:color="auto"/>
              <w:bottom w:val="single" w:sz="4" w:space="0" w:color="auto"/>
              <w:right w:val="single" w:sz="4" w:space="0" w:color="auto"/>
            </w:tcBorders>
          </w:tcPr>
          <w:p w:rsidR="00DF53AC" w:rsidRPr="00DF53AC" w:rsidRDefault="00DF53AC" w:rsidP="00BF7071">
            <w:pPr>
              <w:widowControl w:val="0"/>
              <w:pBdr>
                <w:top w:val="nil"/>
                <w:left w:val="nil"/>
                <w:bottom w:val="nil"/>
                <w:right w:val="nil"/>
                <w:between w:val="nil"/>
              </w:pBdr>
              <w:rPr>
                <w:rFonts w:ascii="Times New Roman" w:hAnsi="Times New Roman"/>
                <w:sz w:val="24"/>
                <w:szCs w:val="24"/>
              </w:rPr>
            </w:pPr>
            <w:r w:rsidRPr="00DF53AC">
              <w:rPr>
                <w:rFonts w:ascii="Times New Roman" w:hAnsi="Times New Roman"/>
                <w:sz w:val="24"/>
                <w:szCs w:val="24"/>
              </w:rPr>
              <w:t>Спостереження за навчальними заняттями з метою контролю безпечного використання мережі Інтернет у 9-11 класах</w:t>
            </w: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F803CF">
            <w:pPr>
              <w:rPr>
                <w:rFonts w:ascii="Times New Roman" w:hAnsi="Times New Roman"/>
                <w:sz w:val="24"/>
                <w:szCs w:val="24"/>
              </w:rPr>
            </w:pPr>
            <w:r w:rsidRPr="00DF53AC">
              <w:rPr>
                <w:rFonts w:ascii="Times New Roman" w:hAnsi="Times New Roman"/>
                <w:sz w:val="24"/>
                <w:szCs w:val="24"/>
              </w:rPr>
              <w:t>ЗДНВР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Протягом місяця</w:t>
            </w:r>
          </w:p>
        </w:tc>
      </w:tr>
      <w:tr w:rsidR="00DF53AC" w:rsidRPr="00DF53AC" w:rsidTr="00E03130">
        <w:tc>
          <w:tcPr>
            <w:tcW w:w="1861" w:type="dxa"/>
            <w:vMerge/>
            <w:tcBorders>
              <w:left w:val="single" w:sz="4" w:space="0" w:color="auto"/>
              <w:right w:val="single" w:sz="4" w:space="0" w:color="auto"/>
            </w:tcBorders>
            <w:shd w:val="clear" w:color="auto" w:fill="DBEEA6" w:themeFill="accent2"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Адаптація учасників освітнього процесу</w:t>
            </w:r>
          </w:p>
        </w:tc>
        <w:tc>
          <w:tcPr>
            <w:tcW w:w="5954" w:type="dxa"/>
            <w:tcBorders>
              <w:top w:val="single" w:sz="4" w:space="0" w:color="auto"/>
              <w:left w:val="single" w:sz="4" w:space="0" w:color="auto"/>
              <w:bottom w:val="single" w:sz="4" w:space="0" w:color="auto"/>
              <w:right w:val="single" w:sz="4" w:space="0" w:color="auto"/>
            </w:tcBorders>
          </w:tcPr>
          <w:p w:rsidR="00DF53AC" w:rsidRPr="00DF53AC" w:rsidRDefault="00DF53AC" w:rsidP="00BF7071">
            <w:pPr>
              <w:widowControl w:val="0"/>
              <w:pBdr>
                <w:top w:val="nil"/>
                <w:left w:val="nil"/>
                <w:bottom w:val="nil"/>
                <w:right w:val="nil"/>
                <w:between w:val="nil"/>
              </w:pBdr>
              <w:rPr>
                <w:rFonts w:ascii="Times New Roman" w:hAnsi="Times New Roman"/>
                <w:sz w:val="24"/>
                <w:szCs w:val="24"/>
              </w:rPr>
            </w:pPr>
            <w:r w:rsidRPr="00DF53AC">
              <w:rPr>
                <w:rFonts w:ascii="Times New Roman" w:hAnsi="Times New Roman"/>
                <w:sz w:val="24"/>
                <w:szCs w:val="24"/>
              </w:rPr>
              <w:t>Готовність учнів 4 класу до навчання у школі ІІ ступеня</w:t>
            </w: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ЗДНМР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2</w:t>
            </w:r>
            <w:r w:rsidR="00BF7071">
              <w:rPr>
                <w:rFonts w:ascii="Times New Roman" w:hAnsi="Times New Roman"/>
                <w:sz w:val="24"/>
                <w:szCs w:val="24"/>
              </w:rPr>
              <w:t xml:space="preserve"> </w:t>
            </w:r>
            <w:r w:rsidRPr="00DF53AC">
              <w:rPr>
                <w:rFonts w:ascii="Times New Roman" w:hAnsi="Times New Roman"/>
                <w:sz w:val="24"/>
                <w:szCs w:val="24"/>
              </w:rPr>
              <w:t>т</w:t>
            </w:r>
            <w:r w:rsidR="00BF7071">
              <w:rPr>
                <w:rFonts w:ascii="Times New Roman" w:hAnsi="Times New Roman"/>
                <w:sz w:val="24"/>
                <w:szCs w:val="24"/>
              </w:rPr>
              <w:t>.</w:t>
            </w:r>
          </w:p>
        </w:tc>
      </w:tr>
      <w:tr w:rsidR="00DF53AC" w:rsidRPr="00DF53AC" w:rsidTr="00E03130">
        <w:tc>
          <w:tcPr>
            <w:tcW w:w="1861" w:type="dxa"/>
            <w:vMerge/>
            <w:tcBorders>
              <w:left w:val="single" w:sz="4" w:space="0" w:color="auto"/>
              <w:right w:val="single" w:sz="4" w:space="0" w:color="auto"/>
            </w:tcBorders>
            <w:shd w:val="clear" w:color="auto" w:fill="DBEEA6" w:themeFill="accent2"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Організація роботи з превентивного виховання</w:t>
            </w:r>
          </w:p>
        </w:tc>
        <w:tc>
          <w:tcPr>
            <w:tcW w:w="595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Відвідування ГКК  у 6 класах</w:t>
            </w: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ЗДВР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Протягом місяця</w:t>
            </w:r>
          </w:p>
        </w:tc>
      </w:tr>
      <w:tr w:rsidR="00DF53AC" w:rsidRPr="00DF53AC" w:rsidTr="00E03130">
        <w:tc>
          <w:tcPr>
            <w:tcW w:w="1861" w:type="dxa"/>
            <w:vMerge/>
            <w:tcBorders>
              <w:left w:val="single" w:sz="4" w:space="0" w:color="auto"/>
              <w:right w:val="single" w:sz="4" w:space="0" w:color="auto"/>
            </w:tcBorders>
            <w:shd w:val="clear" w:color="auto" w:fill="DBEEA6" w:themeFill="accent2" w:themeFillTint="66"/>
          </w:tcPr>
          <w:p w:rsidR="00DF53AC" w:rsidRPr="00DF53AC" w:rsidRDefault="00DF53AC" w:rsidP="00DF53AC">
            <w:pPr>
              <w:widowControl w:val="0"/>
              <w:spacing w:before="516" w:line="249" w:lineRule="auto"/>
              <w:ind w:right="471"/>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DF53AC" w:rsidRPr="00DF53AC" w:rsidRDefault="00DF53AC" w:rsidP="00BF7071">
            <w:pPr>
              <w:widowControl w:val="0"/>
              <w:rPr>
                <w:rFonts w:ascii="Times New Roman" w:hAnsi="Times New Roman"/>
                <w:color w:val="000000"/>
                <w:sz w:val="24"/>
                <w:szCs w:val="24"/>
                <w:lang w:eastAsia="uk-UA"/>
              </w:rPr>
            </w:pPr>
            <w:r w:rsidRPr="00DF53AC">
              <w:rPr>
                <w:rFonts w:ascii="Times New Roman" w:hAnsi="Times New Roman"/>
                <w:sz w:val="24"/>
                <w:szCs w:val="24"/>
              </w:rPr>
              <w:t>Відвідування ГКК «</w:t>
            </w:r>
            <w:r w:rsidRPr="00DF53AC">
              <w:rPr>
                <w:rFonts w:ascii="Times New Roman" w:hAnsi="Times New Roman"/>
                <w:color w:val="000000"/>
                <w:sz w:val="24"/>
                <w:szCs w:val="24"/>
                <w:lang w:eastAsia="uk-UA"/>
              </w:rPr>
              <w:t>Дотримання етичних  норм, повагу до гідності, прав і свобод людини</w:t>
            </w:r>
            <w:r w:rsidR="009440D6">
              <w:rPr>
                <w:rFonts w:ascii="Times New Roman" w:hAnsi="Times New Roman"/>
                <w:color w:val="000000"/>
                <w:sz w:val="24"/>
                <w:szCs w:val="24"/>
                <w:lang w:eastAsia="uk-UA"/>
              </w:rPr>
              <w:t>»</w:t>
            </w:r>
          </w:p>
          <w:p w:rsidR="00DF53AC" w:rsidRPr="00DF53AC" w:rsidRDefault="00DF53AC" w:rsidP="00DF53AC">
            <w:pPr>
              <w:rPr>
                <w:rFonts w:ascii="Times New Roman" w:hAnsi="Times New Roman"/>
                <w:sz w:val="24"/>
                <w:szCs w:val="24"/>
              </w:rPr>
            </w:pPr>
          </w:p>
        </w:tc>
        <w:tc>
          <w:tcPr>
            <w:tcW w:w="595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 xml:space="preserve">Відвідування ГКК у 6 класах </w:t>
            </w:r>
          </w:p>
        </w:tc>
        <w:tc>
          <w:tcPr>
            <w:tcW w:w="198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ЗДВР, ЗДНВР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Протягом місяця</w:t>
            </w:r>
          </w:p>
        </w:tc>
      </w:tr>
      <w:tr w:rsidR="00DF53AC" w:rsidRPr="00DF53AC" w:rsidTr="00E03130">
        <w:tc>
          <w:tcPr>
            <w:tcW w:w="1861" w:type="dxa"/>
            <w:vMerge/>
            <w:tcBorders>
              <w:left w:val="single" w:sz="4" w:space="0" w:color="auto"/>
              <w:right w:val="single" w:sz="4" w:space="0" w:color="auto"/>
            </w:tcBorders>
            <w:shd w:val="clear" w:color="auto" w:fill="DBEEA6" w:themeFill="accent2"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DF53AC" w:rsidRDefault="00DF53AC" w:rsidP="00DF53AC">
            <w:pPr>
              <w:rPr>
                <w:rFonts w:ascii="Times New Roman" w:hAnsi="Times New Roman"/>
                <w:sz w:val="24"/>
                <w:szCs w:val="24"/>
              </w:rPr>
            </w:pPr>
            <w:r w:rsidRPr="00DF53AC">
              <w:rPr>
                <w:rFonts w:ascii="Times New Roman" w:hAnsi="Times New Roman"/>
                <w:sz w:val="24"/>
                <w:szCs w:val="24"/>
              </w:rPr>
              <w:t xml:space="preserve">Звіти відвідування учнями  </w:t>
            </w:r>
            <w:r w:rsidRPr="00DF53AC">
              <w:rPr>
                <w:rFonts w:ascii="Times New Roman" w:hAnsi="Times New Roman"/>
                <w:sz w:val="24"/>
                <w:szCs w:val="24"/>
              </w:rPr>
              <w:lastRenderedPageBreak/>
              <w:t xml:space="preserve">освітнього закладу </w:t>
            </w:r>
          </w:p>
          <w:p w:rsidR="00B61411" w:rsidRPr="00DF53AC" w:rsidRDefault="00B61411" w:rsidP="00DF53AC">
            <w:pPr>
              <w:rPr>
                <w:rFonts w:ascii="Times New Roman" w:hAnsi="Times New Roman"/>
                <w:sz w:val="24"/>
                <w:szCs w:val="24"/>
              </w:rPr>
            </w:pPr>
          </w:p>
        </w:tc>
        <w:tc>
          <w:tcPr>
            <w:tcW w:w="595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lastRenderedPageBreak/>
              <w:t xml:space="preserve">Складання звітів про відвідування </w:t>
            </w:r>
          </w:p>
        </w:tc>
        <w:tc>
          <w:tcPr>
            <w:tcW w:w="198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класні керівники</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9440D6" w:rsidRPr="00DF53AC" w:rsidTr="009440D6">
        <w:tc>
          <w:tcPr>
            <w:tcW w:w="1861" w:type="dxa"/>
            <w:vMerge w:val="restart"/>
            <w:tcBorders>
              <w:top w:val="single" w:sz="4" w:space="0" w:color="auto"/>
              <w:left w:val="single" w:sz="4" w:space="0" w:color="auto"/>
              <w:right w:val="single" w:sz="4" w:space="0" w:color="auto"/>
            </w:tcBorders>
            <w:shd w:val="clear" w:color="auto" w:fill="FBC1A2" w:themeFill="accent6" w:themeFillTint="66"/>
            <w:textDirection w:val="btLr"/>
          </w:tcPr>
          <w:p w:rsidR="009440D6" w:rsidRDefault="009440D6" w:rsidP="009440D6">
            <w:pPr>
              <w:ind w:left="113" w:right="113"/>
              <w:jc w:val="center"/>
              <w:rPr>
                <w:rFonts w:ascii="Times New Roman" w:hAnsi="Times New Roman"/>
                <w:b/>
                <w:sz w:val="28"/>
                <w:szCs w:val="48"/>
              </w:rPr>
            </w:pPr>
          </w:p>
          <w:p w:rsidR="009440D6" w:rsidRDefault="009440D6" w:rsidP="009440D6">
            <w:pPr>
              <w:ind w:left="113" w:right="113"/>
              <w:jc w:val="center"/>
              <w:rPr>
                <w:rFonts w:ascii="Times New Roman" w:hAnsi="Times New Roman"/>
                <w:b/>
                <w:sz w:val="28"/>
                <w:szCs w:val="48"/>
              </w:rPr>
            </w:pPr>
          </w:p>
          <w:p w:rsidR="009440D6" w:rsidRPr="00BF7071" w:rsidRDefault="009440D6" w:rsidP="009440D6">
            <w:pPr>
              <w:ind w:left="113" w:right="113"/>
              <w:jc w:val="center"/>
              <w:rPr>
                <w:rFonts w:ascii="Times New Roman" w:hAnsi="Times New Roman"/>
                <w:b/>
                <w:sz w:val="24"/>
                <w:szCs w:val="24"/>
              </w:rPr>
            </w:pPr>
            <w:r w:rsidRPr="00BF7071">
              <w:rPr>
                <w:rFonts w:ascii="Times New Roman" w:hAnsi="Times New Roman"/>
                <w:b/>
                <w:sz w:val="28"/>
                <w:szCs w:val="48"/>
              </w:rPr>
              <w:t>Система оцінювання здобувачів освіти</w:t>
            </w:r>
          </w:p>
        </w:tc>
        <w:tc>
          <w:tcPr>
            <w:tcW w:w="3946" w:type="dxa"/>
            <w:tcBorders>
              <w:top w:val="single" w:sz="4" w:space="0" w:color="auto"/>
              <w:left w:val="single" w:sz="4" w:space="0" w:color="auto"/>
              <w:bottom w:val="single" w:sz="4" w:space="0" w:color="auto"/>
              <w:right w:val="single" w:sz="4" w:space="0" w:color="auto"/>
            </w:tcBorders>
            <w:shd w:val="clear" w:color="auto" w:fill="FDE0D0" w:themeFill="accent6" w:themeFillTint="33"/>
            <w:hideMark/>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Критерії оцінювання</w:t>
            </w:r>
          </w:p>
        </w:tc>
        <w:tc>
          <w:tcPr>
            <w:tcW w:w="5954" w:type="dxa"/>
            <w:tcBorders>
              <w:top w:val="single" w:sz="4" w:space="0" w:color="auto"/>
              <w:left w:val="single" w:sz="4" w:space="0" w:color="auto"/>
              <w:bottom w:val="single" w:sz="4" w:space="0" w:color="auto"/>
              <w:right w:val="single" w:sz="4" w:space="0" w:color="auto"/>
            </w:tcBorders>
            <w:shd w:val="clear" w:color="auto" w:fill="auto"/>
            <w:hideMark/>
          </w:tcPr>
          <w:p w:rsidR="009440D6" w:rsidRPr="00DF53AC" w:rsidRDefault="009440D6" w:rsidP="009440D6">
            <w:pPr>
              <w:spacing w:line="256" w:lineRule="auto"/>
              <w:rPr>
                <w:rFonts w:ascii="Times New Roman" w:hAnsi="Times New Roman"/>
                <w:sz w:val="24"/>
                <w:szCs w:val="24"/>
              </w:rPr>
            </w:pPr>
            <w:r>
              <w:rPr>
                <w:rFonts w:ascii="Times New Roman" w:hAnsi="Times New Roman"/>
                <w:sz w:val="24"/>
                <w:szCs w:val="24"/>
              </w:rPr>
              <w:t>Повторне ознайомлення із критеріями оцінювання з кожного предмету</w:t>
            </w:r>
          </w:p>
        </w:tc>
        <w:tc>
          <w:tcPr>
            <w:tcW w:w="1984" w:type="dxa"/>
            <w:tcBorders>
              <w:top w:val="single" w:sz="4" w:space="0" w:color="auto"/>
              <w:left w:val="single" w:sz="4" w:space="0" w:color="auto"/>
              <w:bottom w:val="single" w:sz="4" w:space="0" w:color="auto"/>
              <w:right w:val="single" w:sz="4" w:space="0" w:color="auto"/>
            </w:tcBorders>
            <w:hideMark/>
          </w:tcPr>
          <w:p w:rsidR="009440D6" w:rsidRPr="00DF53AC" w:rsidRDefault="009440D6" w:rsidP="009440D6">
            <w:pPr>
              <w:rPr>
                <w:rFonts w:ascii="Times New Roman" w:hAnsi="Times New Roman"/>
                <w:sz w:val="24"/>
                <w:szCs w:val="24"/>
              </w:rPr>
            </w:pPr>
            <w:r>
              <w:rPr>
                <w:rFonts w:ascii="Times New Roman" w:hAnsi="Times New Roman"/>
                <w:sz w:val="24"/>
                <w:szCs w:val="24"/>
              </w:rPr>
              <w:t>Вчителі -предметники</w:t>
            </w:r>
          </w:p>
        </w:tc>
        <w:tc>
          <w:tcPr>
            <w:tcW w:w="1559" w:type="dxa"/>
            <w:tcBorders>
              <w:top w:val="single" w:sz="4" w:space="0" w:color="auto"/>
              <w:left w:val="single" w:sz="4" w:space="0" w:color="auto"/>
              <w:bottom w:val="single" w:sz="4" w:space="0" w:color="auto"/>
              <w:right w:val="single" w:sz="4" w:space="0" w:color="auto"/>
            </w:tcBorders>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Протягом місяця</w:t>
            </w:r>
          </w:p>
        </w:tc>
      </w:tr>
      <w:tr w:rsidR="009440D6" w:rsidRPr="00DF53AC" w:rsidTr="009440D6">
        <w:tc>
          <w:tcPr>
            <w:tcW w:w="1861" w:type="dxa"/>
            <w:vMerge/>
            <w:tcBorders>
              <w:left w:val="single" w:sz="4" w:space="0" w:color="auto"/>
              <w:right w:val="single" w:sz="4" w:space="0" w:color="auto"/>
            </w:tcBorders>
            <w:shd w:val="clear" w:color="auto" w:fill="FBC1A2" w:themeFill="accent6" w:themeFillTint="66"/>
          </w:tcPr>
          <w:p w:rsidR="009440D6" w:rsidRPr="00DF53AC" w:rsidRDefault="009440D6" w:rsidP="009440D6">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Реалізація компетентністного підходу</w:t>
            </w:r>
          </w:p>
        </w:tc>
        <w:tc>
          <w:tcPr>
            <w:tcW w:w="5954" w:type="dxa"/>
            <w:tcBorders>
              <w:top w:val="single" w:sz="4" w:space="0" w:color="auto"/>
              <w:left w:val="single" w:sz="4" w:space="0" w:color="auto"/>
              <w:bottom w:val="single" w:sz="4" w:space="0" w:color="auto"/>
              <w:right w:val="single" w:sz="4" w:space="0" w:color="auto"/>
            </w:tcBorders>
            <w:shd w:val="clear" w:color="auto" w:fill="auto"/>
            <w:hideMark/>
          </w:tcPr>
          <w:p w:rsidR="009440D6" w:rsidRPr="00DF53AC" w:rsidRDefault="009440D6" w:rsidP="009440D6">
            <w:pPr>
              <w:rPr>
                <w:rFonts w:ascii="Times New Roman" w:hAnsi="Times New Roman"/>
                <w:sz w:val="24"/>
                <w:szCs w:val="24"/>
              </w:rPr>
            </w:pPr>
            <w:r>
              <w:rPr>
                <w:rFonts w:ascii="Times New Roman" w:hAnsi="Times New Roman"/>
                <w:sz w:val="24"/>
                <w:szCs w:val="24"/>
              </w:rPr>
              <w:t>Самоосвіта вчителів з питань формування компетентнісного підходу у викладанні предметів</w:t>
            </w:r>
          </w:p>
        </w:tc>
        <w:tc>
          <w:tcPr>
            <w:tcW w:w="1984" w:type="dxa"/>
            <w:tcBorders>
              <w:top w:val="single" w:sz="4" w:space="0" w:color="auto"/>
              <w:left w:val="single" w:sz="4" w:space="0" w:color="auto"/>
              <w:bottom w:val="single" w:sz="4" w:space="0" w:color="auto"/>
              <w:right w:val="single" w:sz="4" w:space="0" w:color="auto"/>
            </w:tcBorders>
            <w:hideMark/>
          </w:tcPr>
          <w:p w:rsidR="009440D6" w:rsidRPr="00DF53AC" w:rsidRDefault="009440D6" w:rsidP="009440D6">
            <w:pPr>
              <w:rPr>
                <w:rFonts w:ascii="Times New Roman" w:hAnsi="Times New Roman"/>
                <w:sz w:val="24"/>
                <w:szCs w:val="24"/>
              </w:rPr>
            </w:pPr>
            <w:r>
              <w:rPr>
                <w:rFonts w:ascii="Times New Roman" w:hAnsi="Times New Roman"/>
                <w:sz w:val="24"/>
                <w:szCs w:val="24"/>
              </w:rPr>
              <w:t>Вчителі-предметники</w:t>
            </w:r>
          </w:p>
        </w:tc>
        <w:tc>
          <w:tcPr>
            <w:tcW w:w="1559" w:type="dxa"/>
            <w:tcBorders>
              <w:top w:val="single" w:sz="4" w:space="0" w:color="auto"/>
              <w:left w:val="single" w:sz="4" w:space="0" w:color="auto"/>
              <w:bottom w:val="single" w:sz="4" w:space="0" w:color="auto"/>
              <w:right w:val="single" w:sz="4" w:space="0" w:color="auto"/>
            </w:tcBorders>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Протягом місяця</w:t>
            </w:r>
          </w:p>
        </w:tc>
      </w:tr>
      <w:tr w:rsidR="009440D6" w:rsidRPr="00DF53AC" w:rsidTr="009440D6">
        <w:tc>
          <w:tcPr>
            <w:tcW w:w="1861" w:type="dxa"/>
            <w:vMerge/>
            <w:tcBorders>
              <w:left w:val="single" w:sz="4" w:space="0" w:color="auto"/>
              <w:right w:val="single" w:sz="4" w:space="0" w:color="auto"/>
            </w:tcBorders>
            <w:shd w:val="clear" w:color="auto" w:fill="FBC1A2" w:themeFill="accent6" w:themeFillTint="66"/>
          </w:tcPr>
          <w:p w:rsidR="009440D6" w:rsidRPr="00DF53AC" w:rsidRDefault="009440D6" w:rsidP="009440D6">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 xml:space="preserve">Свідоме ставлення до навчання </w:t>
            </w:r>
          </w:p>
        </w:tc>
        <w:tc>
          <w:tcPr>
            <w:tcW w:w="5954" w:type="dxa"/>
            <w:tcBorders>
              <w:top w:val="single" w:sz="4" w:space="0" w:color="auto"/>
              <w:left w:val="single" w:sz="4" w:space="0" w:color="auto"/>
              <w:bottom w:val="single" w:sz="4" w:space="0" w:color="auto"/>
              <w:right w:val="single" w:sz="4" w:space="0" w:color="auto"/>
            </w:tcBorders>
            <w:shd w:val="clear" w:color="auto" w:fill="auto"/>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Перевірка щоденників 10 класу</w:t>
            </w:r>
          </w:p>
        </w:tc>
        <w:tc>
          <w:tcPr>
            <w:tcW w:w="1984" w:type="dxa"/>
            <w:tcBorders>
              <w:top w:val="single" w:sz="4" w:space="0" w:color="auto"/>
              <w:left w:val="single" w:sz="4" w:space="0" w:color="auto"/>
              <w:bottom w:val="single" w:sz="4" w:space="0" w:color="auto"/>
              <w:right w:val="single" w:sz="4" w:space="0" w:color="auto"/>
            </w:tcBorders>
          </w:tcPr>
          <w:p w:rsidR="009440D6" w:rsidRPr="00DF53AC" w:rsidRDefault="009440D6" w:rsidP="009440D6">
            <w:pPr>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9440D6" w:rsidRPr="00DF53AC" w:rsidRDefault="009440D6" w:rsidP="009440D6">
            <w:pPr>
              <w:rPr>
                <w:rFonts w:ascii="Times New Roman" w:hAnsi="Times New Roman"/>
                <w:sz w:val="24"/>
                <w:szCs w:val="24"/>
              </w:rPr>
            </w:pPr>
          </w:p>
        </w:tc>
      </w:tr>
      <w:tr w:rsidR="009440D6" w:rsidRPr="00DF53AC" w:rsidTr="009440D6">
        <w:tc>
          <w:tcPr>
            <w:tcW w:w="1861" w:type="dxa"/>
            <w:vMerge/>
            <w:tcBorders>
              <w:left w:val="single" w:sz="4" w:space="0" w:color="auto"/>
              <w:right w:val="single" w:sz="4" w:space="0" w:color="auto"/>
            </w:tcBorders>
            <w:shd w:val="clear" w:color="auto" w:fill="FBC1A2" w:themeFill="accent6" w:themeFillTint="66"/>
          </w:tcPr>
          <w:p w:rsidR="009440D6" w:rsidRPr="00DF53AC" w:rsidRDefault="009440D6" w:rsidP="009440D6">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 xml:space="preserve">Самооцінювання та взаємооцінювання учасників освітнього процесу </w:t>
            </w:r>
          </w:p>
        </w:tc>
        <w:tc>
          <w:tcPr>
            <w:tcW w:w="5954" w:type="dxa"/>
            <w:tcBorders>
              <w:top w:val="single" w:sz="4" w:space="0" w:color="auto"/>
              <w:left w:val="single" w:sz="4" w:space="0" w:color="auto"/>
              <w:bottom w:val="single" w:sz="4" w:space="0" w:color="auto"/>
              <w:right w:val="single" w:sz="4" w:space="0" w:color="auto"/>
            </w:tcBorders>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Спостереження за проведенням навчальних занять</w:t>
            </w:r>
            <w:r>
              <w:rPr>
                <w:rFonts w:ascii="Times New Roman" w:hAnsi="Times New Roman"/>
                <w:sz w:val="24"/>
                <w:szCs w:val="24"/>
              </w:rPr>
              <w:t xml:space="preserve"> з фізики та хімії </w:t>
            </w:r>
            <w:r w:rsidRPr="00DF53AC">
              <w:rPr>
                <w:rFonts w:ascii="Times New Roman" w:hAnsi="Times New Roman"/>
                <w:sz w:val="24"/>
                <w:szCs w:val="24"/>
              </w:rPr>
              <w:t xml:space="preserve"> у 11 класі </w:t>
            </w:r>
          </w:p>
        </w:tc>
        <w:tc>
          <w:tcPr>
            <w:tcW w:w="1984" w:type="dxa"/>
            <w:tcBorders>
              <w:top w:val="single" w:sz="4" w:space="0" w:color="auto"/>
              <w:left w:val="single" w:sz="4" w:space="0" w:color="auto"/>
              <w:bottom w:val="single" w:sz="4" w:space="0" w:color="auto"/>
              <w:right w:val="single" w:sz="4" w:space="0" w:color="auto"/>
            </w:tcBorders>
          </w:tcPr>
          <w:p w:rsidR="009440D6" w:rsidRPr="00DF53AC" w:rsidRDefault="009440D6" w:rsidP="009440D6">
            <w:pPr>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9440D6" w:rsidRPr="00DF53AC" w:rsidRDefault="009440D6" w:rsidP="009440D6">
            <w:pPr>
              <w:rPr>
                <w:rFonts w:ascii="Times New Roman" w:hAnsi="Times New Roman"/>
                <w:sz w:val="24"/>
                <w:szCs w:val="24"/>
              </w:rPr>
            </w:pPr>
          </w:p>
        </w:tc>
      </w:tr>
      <w:tr w:rsidR="009440D6" w:rsidRPr="00DF53AC" w:rsidTr="009440D6">
        <w:tc>
          <w:tcPr>
            <w:tcW w:w="1861" w:type="dxa"/>
            <w:vMerge/>
            <w:tcBorders>
              <w:left w:val="single" w:sz="4" w:space="0" w:color="auto"/>
              <w:right w:val="single" w:sz="4" w:space="0" w:color="auto"/>
            </w:tcBorders>
            <w:shd w:val="clear" w:color="auto" w:fill="FBC1A2" w:themeFill="accent6" w:themeFillTint="66"/>
          </w:tcPr>
          <w:p w:rsidR="009440D6" w:rsidRPr="00DF53AC" w:rsidRDefault="009440D6" w:rsidP="009440D6">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DE0D0" w:themeFill="accent6" w:themeFillTint="33"/>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Графік роботи курсів за вибором та факультативів</w:t>
            </w:r>
          </w:p>
          <w:p w:rsidR="009440D6" w:rsidRPr="00DF53AC" w:rsidRDefault="009440D6" w:rsidP="009440D6">
            <w:pPr>
              <w:rPr>
                <w:rFonts w:ascii="Times New Roman" w:hAnsi="Times New Roman"/>
                <w:sz w:val="24"/>
                <w:szCs w:val="24"/>
              </w:rPr>
            </w:pPr>
          </w:p>
        </w:tc>
        <w:tc>
          <w:tcPr>
            <w:tcW w:w="5954" w:type="dxa"/>
            <w:tcBorders>
              <w:top w:val="single" w:sz="4" w:space="0" w:color="auto"/>
              <w:left w:val="single" w:sz="4" w:space="0" w:color="auto"/>
              <w:bottom w:val="single" w:sz="4" w:space="0" w:color="auto"/>
              <w:right w:val="single" w:sz="4" w:space="0" w:color="auto"/>
            </w:tcBorders>
            <w:hideMark/>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Контроль за проведенням курсів за вибором та факультативів</w:t>
            </w:r>
          </w:p>
          <w:p w:rsidR="009440D6" w:rsidRPr="00DF53AC" w:rsidRDefault="009440D6" w:rsidP="009440D6">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ЗДНВР</w:t>
            </w:r>
          </w:p>
        </w:tc>
        <w:tc>
          <w:tcPr>
            <w:tcW w:w="1559" w:type="dxa"/>
            <w:tcBorders>
              <w:top w:val="single" w:sz="4" w:space="0" w:color="auto"/>
              <w:left w:val="single" w:sz="4" w:space="0" w:color="auto"/>
              <w:bottom w:val="single" w:sz="4" w:space="0" w:color="auto"/>
              <w:right w:val="single" w:sz="4" w:space="0" w:color="auto"/>
            </w:tcBorders>
          </w:tcPr>
          <w:p w:rsidR="009440D6" w:rsidRPr="00DF53AC" w:rsidRDefault="009440D6" w:rsidP="009440D6">
            <w:pPr>
              <w:rPr>
                <w:rFonts w:ascii="Times New Roman" w:hAnsi="Times New Roman"/>
                <w:sz w:val="24"/>
                <w:szCs w:val="24"/>
              </w:rPr>
            </w:pPr>
            <w:r w:rsidRPr="00DF53AC">
              <w:rPr>
                <w:rFonts w:ascii="Times New Roman" w:hAnsi="Times New Roman"/>
                <w:sz w:val="24"/>
                <w:szCs w:val="24"/>
              </w:rPr>
              <w:t>3</w:t>
            </w:r>
            <w:r>
              <w:rPr>
                <w:rFonts w:ascii="Times New Roman" w:hAnsi="Times New Roman"/>
                <w:sz w:val="24"/>
                <w:szCs w:val="24"/>
              </w:rPr>
              <w:t xml:space="preserve"> </w:t>
            </w:r>
            <w:r w:rsidRPr="00DF53AC">
              <w:rPr>
                <w:rFonts w:ascii="Times New Roman" w:hAnsi="Times New Roman"/>
                <w:sz w:val="24"/>
                <w:szCs w:val="24"/>
              </w:rPr>
              <w:t>т</w:t>
            </w:r>
            <w:r>
              <w:rPr>
                <w:rFonts w:ascii="Times New Roman" w:hAnsi="Times New Roman"/>
                <w:sz w:val="24"/>
                <w:szCs w:val="24"/>
              </w:rPr>
              <w:t>.</w:t>
            </w:r>
          </w:p>
        </w:tc>
      </w:tr>
      <w:tr w:rsidR="00B91004" w:rsidRPr="00DF53AC" w:rsidTr="00B91004">
        <w:tc>
          <w:tcPr>
            <w:tcW w:w="1861" w:type="dxa"/>
            <w:vMerge w:val="restart"/>
            <w:tcBorders>
              <w:top w:val="single" w:sz="4" w:space="0" w:color="auto"/>
              <w:left w:val="single" w:sz="4" w:space="0" w:color="auto"/>
              <w:right w:val="single" w:sz="4" w:space="0" w:color="auto"/>
            </w:tcBorders>
            <w:shd w:val="clear" w:color="auto" w:fill="F9B2D6" w:themeFill="accent4" w:themeFillTint="66"/>
            <w:textDirection w:val="btLr"/>
          </w:tcPr>
          <w:p w:rsidR="00B91004" w:rsidRDefault="00B91004" w:rsidP="00B91004">
            <w:pPr>
              <w:ind w:left="113" w:right="113"/>
              <w:jc w:val="center"/>
              <w:rPr>
                <w:rFonts w:ascii="Times New Roman" w:hAnsi="Times New Roman"/>
                <w:b/>
                <w:sz w:val="24"/>
                <w:szCs w:val="24"/>
              </w:rPr>
            </w:pPr>
          </w:p>
          <w:p w:rsidR="00B91004" w:rsidRPr="00BF7071" w:rsidRDefault="00B91004" w:rsidP="00B91004">
            <w:pPr>
              <w:ind w:left="113" w:right="113"/>
              <w:jc w:val="center"/>
              <w:rPr>
                <w:rFonts w:ascii="Times New Roman" w:hAnsi="Times New Roman"/>
                <w:b/>
                <w:sz w:val="24"/>
                <w:szCs w:val="24"/>
              </w:rPr>
            </w:pPr>
            <w:r w:rsidRPr="00BF7071">
              <w:rPr>
                <w:rFonts w:ascii="Times New Roman" w:hAnsi="Times New Roman"/>
                <w:b/>
                <w:sz w:val="24"/>
                <w:szCs w:val="24"/>
              </w:rPr>
              <w:t>Педагогічна діяльність педагогічних працівників</w:t>
            </w: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B91004" w:rsidRPr="00DF53AC" w:rsidRDefault="00B91004" w:rsidP="00B91004">
            <w:pPr>
              <w:rPr>
                <w:rFonts w:ascii="Times New Roman" w:hAnsi="Times New Roman"/>
                <w:sz w:val="24"/>
                <w:szCs w:val="24"/>
              </w:rPr>
            </w:pPr>
            <w:r w:rsidRPr="00DF53AC">
              <w:rPr>
                <w:rFonts w:ascii="Times New Roman" w:hAnsi="Times New Roman"/>
                <w:sz w:val="24"/>
                <w:szCs w:val="24"/>
              </w:rPr>
              <w:t>Відвідування уроків з метою вивчення освітніх технологій спрямованих на формування ключових компетентностей</w:t>
            </w:r>
          </w:p>
        </w:tc>
        <w:tc>
          <w:tcPr>
            <w:tcW w:w="5954"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r w:rsidRPr="00F86A1F">
              <w:rPr>
                <w:rFonts w:ascii="Times New Roman" w:hAnsi="Times New Roman"/>
                <w:sz w:val="24"/>
                <w:szCs w:val="24"/>
              </w:rPr>
              <w:t>Спостереження за навчальними заняттями</w:t>
            </w:r>
            <w:r>
              <w:rPr>
                <w:rFonts w:ascii="Times New Roman" w:hAnsi="Times New Roman"/>
                <w:sz w:val="24"/>
                <w:szCs w:val="24"/>
              </w:rPr>
              <w:t xml:space="preserve"> з правознавства</w:t>
            </w:r>
            <w:r w:rsidRPr="00F86A1F">
              <w:rPr>
                <w:rFonts w:ascii="Times New Roman" w:hAnsi="Times New Roman"/>
                <w:sz w:val="24"/>
                <w:szCs w:val="24"/>
              </w:rPr>
              <w:t xml:space="preserve"> у 9 класах</w:t>
            </w:r>
          </w:p>
        </w:tc>
        <w:tc>
          <w:tcPr>
            <w:tcW w:w="1984" w:type="dxa"/>
            <w:tcBorders>
              <w:top w:val="single" w:sz="4" w:space="0" w:color="auto"/>
              <w:left w:val="single" w:sz="4" w:space="0" w:color="auto"/>
              <w:bottom w:val="single" w:sz="4" w:space="0" w:color="auto"/>
              <w:right w:val="single" w:sz="4" w:space="0" w:color="auto"/>
            </w:tcBorders>
          </w:tcPr>
          <w:p w:rsidR="00B91004" w:rsidRPr="00DF53AC" w:rsidRDefault="00B91004" w:rsidP="00F803CF">
            <w:pPr>
              <w:rPr>
                <w:rFonts w:ascii="Times New Roman" w:hAnsi="Times New Roman"/>
                <w:sz w:val="24"/>
                <w:szCs w:val="24"/>
              </w:rPr>
            </w:pPr>
            <w:r w:rsidRPr="00DF53AC">
              <w:rPr>
                <w:rFonts w:ascii="Times New Roman" w:hAnsi="Times New Roman"/>
                <w:sz w:val="24"/>
                <w:szCs w:val="24"/>
              </w:rPr>
              <w:t>ЗДНВР</w:t>
            </w:r>
            <w:r w:rsidR="00F803CF">
              <w:rPr>
                <w:rFonts w:ascii="Times New Roman" w:hAnsi="Times New Roman"/>
                <w:sz w:val="24"/>
                <w:szCs w:val="24"/>
              </w:rPr>
              <w:t xml:space="preserve"> </w:t>
            </w:r>
            <w:r w:rsidRPr="00DF53AC">
              <w:rPr>
                <w:rFonts w:ascii="Times New Roman" w:hAnsi="Times New Roman"/>
                <w:sz w:val="24"/>
                <w:szCs w:val="24"/>
              </w:rPr>
              <w:t>Директор</w:t>
            </w:r>
          </w:p>
        </w:tc>
        <w:tc>
          <w:tcPr>
            <w:tcW w:w="1559"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r w:rsidRPr="00DF53AC">
              <w:rPr>
                <w:rFonts w:ascii="Times New Roman" w:hAnsi="Times New Roman"/>
                <w:sz w:val="24"/>
                <w:szCs w:val="24"/>
              </w:rPr>
              <w:t>Протягом місяця</w:t>
            </w:r>
          </w:p>
        </w:tc>
      </w:tr>
      <w:tr w:rsidR="00B91004" w:rsidRPr="00DF53AC" w:rsidTr="00B91004">
        <w:tc>
          <w:tcPr>
            <w:tcW w:w="1861" w:type="dxa"/>
            <w:vMerge/>
            <w:tcBorders>
              <w:left w:val="single" w:sz="4" w:space="0" w:color="auto"/>
              <w:right w:val="single" w:sz="4" w:space="0" w:color="auto"/>
            </w:tcBorders>
            <w:shd w:val="clear" w:color="auto" w:fill="F9B2D6" w:themeFill="accent4" w:themeFillTint="66"/>
          </w:tcPr>
          <w:p w:rsidR="00B91004" w:rsidRPr="00DF53AC" w:rsidRDefault="00B91004" w:rsidP="00B91004">
            <w:pPr>
              <w:rPr>
                <w:rFonts w:ascii="Times New Roman" w:hAnsi="Times New Roman"/>
                <w:i/>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B91004" w:rsidRPr="00BF7071" w:rsidRDefault="00B91004" w:rsidP="00B91004">
            <w:pPr>
              <w:rPr>
                <w:rFonts w:ascii="Times New Roman" w:hAnsi="Times New Roman"/>
                <w:sz w:val="24"/>
                <w:szCs w:val="24"/>
              </w:rPr>
            </w:pPr>
            <w:r w:rsidRPr="00BF7071">
              <w:rPr>
                <w:rFonts w:ascii="Times New Roman" w:hAnsi="Times New Roman"/>
                <w:sz w:val="24"/>
                <w:szCs w:val="24"/>
              </w:rPr>
              <w:t>Проведення предметних тижнів</w:t>
            </w:r>
          </w:p>
        </w:tc>
        <w:tc>
          <w:tcPr>
            <w:tcW w:w="5954" w:type="dxa"/>
            <w:tcBorders>
              <w:top w:val="single" w:sz="4" w:space="0" w:color="auto"/>
              <w:left w:val="single" w:sz="4" w:space="0" w:color="auto"/>
              <w:bottom w:val="single" w:sz="4" w:space="0" w:color="auto"/>
              <w:right w:val="single" w:sz="4" w:space="0" w:color="auto"/>
            </w:tcBorders>
            <w:hideMark/>
          </w:tcPr>
          <w:p w:rsidR="00B91004" w:rsidRPr="00BF7071" w:rsidRDefault="00B91004" w:rsidP="00B91004">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r w:rsidRPr="00DF53AC">
              <w:rPr>
                <w:rFonts w:ascii="Times New Roman" w:hAnsi="Times New Roman"/>
                <w:sz w:val="24"/>
                <w:szCs w:val="24"/>
              </w:rPr>
              <w:t>Вчителі- предметники</w:t>
            </w:r>
          </w:p>
        </w:tc>
        <w:tc>
          <w:tcPr>
            <w:tcW w:w="1559"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p>
        </w:tc>
      </w:tr>
      <w:tr w:rsidR="00B91004" w:rsidRPr="00DF53AC" w:rsidTr="00B91004">
        <w:tc>
          <w:tcPr>
            <w:tcW w:w="1861" w:type="dxa"/>
            <w:vMerge/>
            <w:tcBorders>
              <w:left w:val="single" w:sz="4" w:space="0" w:color="auto"/>
              <w:right w:val="single" w:sz="4" w:space="0" w:color="auto"/>
            </w:tcBorders>
            <w:shd w:val="clear" w:color="auto" w:fill="F9B2D6" w:themeFill="accent4" w:themeFillTint="66"/>
          </w:tcPr>
          <w:p w:rsidR="00B91004" w:rsidRPr="00DF53AC" w:rsidRDefault="00B91004" w:rsidP="00B91004">
            <w:pPr>
              <w:rPr>
                <w:rFonts w:ascii="Times New Roman" w:hAnsi="Times New Roman"/>
                <w:i/>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B91004" w:rsidRPr="00BF7071" w:rsidRDefault="00B91004" w:rsidP="00B91004">
            <w:pPr>
              <w:tabs>
                <w:tab w:val="left" w:pos="1260"/>
              </w:tabs>
              <w:rPr>
                <w:rFonts w:ascii="Times New Roman" w:hAnsi="Times New Roman"/>
                <w:sz w:val="24"/>
                <w:szCs w:val="24"/>
              </w:rPr>
            </w:pPr>
            <w:r w:rsidRPr="00BF7071">
              <w:rPr>
                <w:rFonts w:ascii="Times New Roman" w:hAnsi="Times New Roman"/>
                <w:sz w:val="24"/>
                <w:szCs w:val="24"/>
              </w:rPr>
              <w:t>Фізика та астрономія</w:t>
            </w:r>
          </w:p>
        </w:tc>
        <w:tc>
          <w:tcPr>
            <w:tcW w:w="5954" w:type="dxa"/>
            <w:tcBorders>
              <w:top w:val="single" w:sz="4" w:space="0" w:color="auto"/>
              <w:left w:val="single" w:sz="4" w:space="0" w:color="auto"/>
              <w:bottom w:val="single" w:sz="4" w:space="0" w:color="auto"/>
              <w:right w:val="single" w:sz="4" w:space="0" w:color="auto"/>
            </w:tcBorders>
          </w:tcPr>
          <w:p w:rsidR="00B91004" w:rsidRPr="00BF7071" w:rsidRDefault="00B91004" w:rsidP="00B91004">
            <w:pPr>
              <w:tabs>
                <w:tab w:val="left" w:pos="1260"/>
              </w:tabs>
              <w:rPr>
                <w:rFonts w:ascii="Times New Roman" w:hAnsi="Times New Roman"/>
                <w:sz w:val="24"/>
                <w:szCs w:val="24"/>
              </w:rPr>
            </w:pPr>
            <w:r w:rsidRPr="00BF7071">
              <w:rPr>
                <w:rFonts w:ascii="Times New Roman" w:hAnsi="Times New Roman"/>
                <w:sz w:val="24"/>
                <w:szCs w:val="24"/>
              </w:rPr>
              <w:t>ІІ тиждень квітня</w:t>
            </w:r>
          </w:p>
        </w:tc>
        <w:tc>
          <w:tcPr>
            <w:tcW w:w="1984"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p>
        </w:tc>
      </w:tr>
      <w:tr w:rsidR="00B91004" w:rsidRPr="00DF53AC" w:rsidTr="00B91004">
        <w:tc>
          <w:tcPr>
            <w:tcW w:w="1861" w:type="dxa"/>
            <w:vMerge/>
            <w:tcBorders>
              <w:left w:val="single" w:sz="4" w:space="0" w:color="auto"/>
              <w:right w:val="single" w:sz="4" w:space="0" w:color="auto"/>
            </w:tcBorders>
            <w:shd w:val="clear" w:color="auto" w:fill="F9B2D6" w:themeFill="accent4" w:themeFillTint="66"/>
          </w:tcPr>
          <w:p w:rsidR="00B91004" w:rsidRPr="00DF53AC" w:rsidRDefault="00B91004" w:rsidP="00B91004">
            <w:pPr>
              <w:rPr>
                <w:rFonts w:ascii="Times New Roman" w:hAnsi="Times New Roman"/>
                <w:i/>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B91004" w:rsidRPr="00BF7071" w:rsidRDefault="00B91004" w:rsidP="00B91004">
            <w:pPr>
              <w:tabs>
                <w:tab w:val="left" w:pos="1260"/>
              </w:tabs>
              <w:rPr>
                <w:rFonts w:ascii="Times New Roman" w:hAnsi="Times New Roman"/>
                <w:sz w:val="24"/>
                <w:szCs w:val="24"/>
              </w:rPr>
            </w:pPr>
            <w:r w:rsidRPr="00BF7071">
              <w:rPr>
                <w:rFonts w:ascii="Times New Roman" w:hAnsi="Times New Roman"/>
                <w:sz w:val="24"/>
                <w:szCs w:val="24"/>
              </w:rPr>
              <w:t>Географія</w:t>
            </w:r>
          </w:p>
        </w:tc>
        <w:tc>
          <w:tcPr>
            <w:tcW w:w="5954" w:type="dxa"/>
            <w:tcBorders>
              <w:top w:val="single" w:sz="4" w:space="0" w:color="auto"/>
              <w:left w:val="single" w:sz="4" w:space="0" w:color="auto"/>
              <w:bottom w:val="single" w:sz="4" w:space="0" w:color="auto"/>
              <w:right w:val="single" w:sz="4" w:space="0" w:color="auto"/>
            </w:tcBorders>
          </w:tcPr>
          <w:p w:rsidR="00B91004" w:rsidRPr="00BF7071" w:rsidRDefault="00B91004" w:rsidP="00B91004">
            <w:pPr>
              <w:tabs>
                <w:tab w:val="left" w:pos="1260"/>
              </w:tabs>
              <w:rPr>
                <w:rFonts w:ascii="Times New Roman" w:hAnsi="Times New Roman"/>
                <w:sz w:val="24"/>
                <w:szCs w:val="24"/>
              </w:rPr>
            </w:pPr>
            <w:r w:rsidRPr="00BF7071">
              <w:rPr>
                <w:rFonts w:ascii="Times New Roman" w:hAnsi="Times New Roman"/>
                <w:sz w:val="24"/>
                <w:szCs w:val="24"/>
                <w:lang w:val="en-US"/>
              </w:rPr>
              <w:t>I</w:t>
            </w:r>
            <w:r w:rsidRPr="00BF7071">
              <w:rPr>
                <w:rFonts w:ascii="Times New Roman" w:hAnsi="Times New Roman"/>
                <w:sz w:val="24"/>
                <w:szCs w:val="24"/>
              </w:rPr>
              <w:t>ІІ тиждень квітня</w:t>
            </w:r>
          </w:p>
        </w:tc>
        <w:tc>
          <w:tcPr>
            <w:tcW w:w="1984"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p>
        </w:tc>
      </w:tr>
      <w:tr w:rsidR="00B91004" w:rsidRPr="00DF53AC" w:rsidTr="00B91004">
        <w:tc>
          <w:tcPr>
            <w:tcW w:w="1861" w:type="dxa"/>
            <w:vMerge/>
            <w:tcBorders>
              <w:left w:val="single" w:sz="4" w:space="0" w:color="auto"/>
              <w:right w:val="single" w:sz="4" w:space="0" w:color="auto"/>
            </w:tcBorders>
            <w:shd w:val="clear" w:color="auto" w:fill="F9B2D6" w:themeFill="accent4" w:themeFillTint="66"/>
          </w:tcPr>
          <w:p w:rsidR="00B91004" w:rsidRPr="00DF53AC" w:rsidRDefault="00B91004" w:rsidP="00B91004">
            <w:pPr>
              <w:rPr>
                <w:rFonts w:ascii="Times New Roman" w:hAnsi="Times New Roman"/>
                <w:i/>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B91004" w:rsidRPr="00BF7071" w:rsidRDefault="00B91004" w:rsidP="00B91004">
            <w:pPr>
              <w:tabs>
                <w:tab w:val="left" w:pos="1260"/>
              </w:tabs>
              <w:rPr>
                <w:rFonts w:ascii="Times New Roman" w:hAnsi="Times New Roman"/>
                <w:sz w:val="24"/>
                <w:szCs w:val="24"/>
              </w:rPr>
            </w:pPr>
            <w:r w:rsidRPr="00BF7071">
              <w:rPr>
                <w:rFonts w:ascii="Times New Roman" w:hAnsi="Times New Roman"/>
                <w:sz w:val="24"/>
                <w:szCs w:val="24"/>
              </w:rPr>
              <w:t>Хімія, біологія</w:t>
            </w:r>
          </w:p>
        </w:tc>
        <w:tc>
          <w:tcPr>
            <w:tcW w:w="5954" w:type="dxa"/>
            <w:tcBorders>
              <w:top w:val="single" w:sz="4" w:space="0" w:color="auto"/>
              <w:left w:val="single" w:sz="4" w:space="0" w:color="auto"/>
              <w:bottom w:val="single" w:sz="4" w:space="0" w:color="auto"/>
              <w:right w:val="single" w:sz="4" w:space="0" w:color="auto"/>
            </w:tcBorders>
            <w:hideMark/>
          </w:tcPr>
          <w:p w:rsidR="00B91004" w:rsidRPr="00BF7071" w:rsidRDefault="00B91004" w:rsidP="00B91004">
            <w:pPr>
              <w:tabs>
                <w:tab w:val="left" w:pos="1260"/>
              </w:tabs>
              <w:rPr>
                <w:rFonts w:ascii="Times New Roman" w:hAnsi="Times New Roman"/>
                <w:sz w:val="24"/>
                <w:szCs w:val="24"/>
              </w:rPr>
            </w:pPr>
            <w:r w:rsidRPr="00BF7071">
              <w:rPr>
                <w:rFonts w:ascii="Times New Roman" w:hAnsi="Times New Roman"/>
                <w:sz w:val="24"/>
                <w:szCs w:val="24"/>
                <w:lang w:val="en-US"/>
              </w:rPr>
              <w:t>IV</w:t>
            </w:r>
            <w:r w:rsidRPr="00BF7071">
              <w:rPr>
                <w:rFonts w:ascii="Times New Roman" w:hAnsi="Times New Roman"/>
                <w:sz w:val="24"/>
                <w:szCs w:val="24"/>
              </w:rPr>
              <w:t xml:space="preserve"> тиждень квітня</w:t>
            </w:r>
          </w:p>
        </w:tc>
        <w:tc>
          <w:tcPr>
            <w:tcW w:w="1984"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p>
        </w:tc>
      </w:tr>
      <w:tr w:rsidR="00B91004" w:rsidRPr="00DF53AC" w:rsidTr="00B91004">
        <w:tc>
          <w:tcPr>
            <w:tcW w:w="1861" w:type="dxa"/>
            <w:vMerge/>
            <w:tcBorders>
              <w:left w:val="single" w:sz="4" w:space="0" w:color="auto"/>
              <w:right w:val="single" w:sz="4" w:space="0" w:color="auto"/>
            </w:tcBorders>
            <w:shd w:val="clear" w:color="auto" w:fill="F9B2D6" w:themeFill="accent4" w:themeFillTint="66"/>
          </w:tcPr>
          <w:p w:rsidR="00B91004" w:rsidRPr="00DF53AC" w:rsidRDefault="00B91004" w:rsidP="00B91004">
            <w:pPr>
              <w:rPr>
                <w:rFonts w:ascii="Times New Roman" w:hAnsi="Times New Roman"/>
                <w:i/>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B91004" w:rsidRPr="00BF7071" w:rsidRDefault="00B91004" w:rsidP="00B91004">
            <w:pPr>
              <w:rPr>
                <w:rFonts w:ascii="Times New Roman" w:hAnsi="Times New Roman"/>
                <w:sz w:val="24"/>
                <w:szCs w:val="24"/>
              </w:rPr>
            </w:pPr>
            <w:r w:rsidRPr="00BF7071">
              <w:rPr>
                <w:rFonts w:ascii="Times New Roman" w:hAnsi="Times New Roman"/>
                <w:sz w:val="24"/>
                <w:szCs w:val="24"/>
              </w:rPr>
              <w:t>Реалізація виховної мети уроку</w:t>
            </w:r>
          </w:p>
        </w:tc>
        <w:tc>
          <w:tcPr>
            <w:tcW w:w="5954" w:type="dxa"/>
            <w:tcBorders>
              <w:top w:val="single" w:sz="4" w:space="0" w:color="auto"/>
              <w:left w:val="single" w:sz="4" w:space="0" w:color="auto"/>
              <w:bottom w:val="single" w:sz="4" w:space="0" w:color="auto"/>
              <w:right w:val="single" w:sz="4" w:space="0" w:color="auto"/>
            </w:tcBorders>
          </w:tcPr>
          <w:p w:rsidR="00B91004" w:rsidRPr="00BF7071" w:rsidRDefault="00B91004" w:rsidP="00B91004">
            <w:pPr>
              <w:rPr>
                <w:rFonts w:ascii="Times New Roman" w:hAnsi="Times New Roman"/>
                <w:sz w:val="24"/>
                <w:szCs w:val="24"/>
              </w:rPr>
            </w:pPr>
            <w:r w:rsidRPr="00BF7071">
              <w:rPr>
                <w:rFonts w:ascii="Times New Roman" w:hAnsi="Times New Roman"/>
                <w:sz w:val="24"/>
                <w:szCs w:val="24"/>
              </w:rPr>
              <w:t>Спостереження за навчальними заняттями</w:t>
            </w:r>
            <w:r>
              <w:rPr>
                <w:rFonts w:ascii="Times New Roman" w:hAnsi="Times New Roman"/>
                <w:sz w:val="24"/>
                <w:szCs w:val="24"/>
              </w:rPr>
              <w:t xml:space="preserve">  з іноземних мов у 9 класах</w:t>
            </w:r>
          </w:p>
        </w:tc>
        <w:tc>
          <w:tcPr>
            <w:tcW w:w="1984" w:type="dxa"/>
            <w:tcBorders>
              <w:top w:val="single" w:sz="4" w:space="0" w:color="auto"/>
              <w:left w:val="single" w:sz="4" w:space="0" w:color="auto"/>
              <w:bottom w:val="single" w:sz="4" w:space="0" w:color="auto"/>
              <w:right w:val="single" w:sz="4" w:space="0" w:color="auto"/>
            </w:tcBorders>
          </w:tcPr>
          <w:p w:rsidR="00B91004" w:rsidRPr="00DF53AC" w:rsidRDefault="00F803CF" w:rsidP="00F803CF">
            <w:pPr>
              <w:rPr>
                <w:rFonts w:ascii="Times New Roman" w:hAnsi="Times New Roman"/>
                <w:sz w:val="24"/>
                <w:szCs w:val="24"/>
              </w:rPr>
            </w:pPr>
            <w:r>
              <w:rPr>
                <w:rFonts w:ascii="Times New Roman" w:hAnsi="Times New Roman"/>
                <w:sz w:val="24"/>
                <w:szCs w:val="24"/>
              </w:rPr>
              <w:t>ЗДНВР</w:t>
            </w:r>
            <w:r w:rsidR="00B91004" w:rsidRPr="00DF53AC">
              <w:rPr>
                <w:rFonts w:ascii="Times New Roman" w:hAnsi="Times New Roman"/>
                <w:sz w:val="24"/>
                <w:szCs w:val="24"/>
              </w:rPr>
              <w:t>,ЗДВР, директор</w:t>
            </w:r>
          </w:p>
        </w:tc>
        <w:tc>
          <w:tcPr>
            <w:tcW w:w="1559"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r w:rsidRPr="00DF53AC">
              <w:rPr>
                <w:rFonts w:ascii="Times New Roman" w:hAnsi="Times New Roman"/>
                <w:sz w:val="24"/>
                <w:szCs w:val="24"/>
              </w:rPr>
              <w:t>Протягом місяця</w:t>
            </w:r>
          </w:p>
        </w:tc>
      </w:tr>
      <w:tr w:rsidR="00B91004" w:rsidRPr="00DF53AC" w:rsidTr="00B91004">
        <w:tc>
          <w:tcPr>
            <w:tcW w:w="1861" w:type="dxa"/>
            <w:vMerge/>
            <w:tcBorders>
              <w:left w:val="single" w:sz="4" w:space="0" w:color="auto"/>
              <w:right w:val="single" w:sz="4" w:space="0" w:color="auto"/>
            </w:tcBorders>
            <w:shd w:val="clear" w:color="auto" w:fill="F9B2D6" w:themeFill="accent4" w:themeFillTint="66"/>
          </w:tcPr>
          <w:p w:rsidR="00B91004" w:rsidRPr="00DF53AC" w:rsidRDefault="00B91004" w:rsidP="00B91004">
            <w:pPr>
              <w:rPr>
                <w:rFonts w:ascii="Times New Roman" w:hAnsi="Times New Roman"/>
                <w:i/>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B91004" w:rsidRPr="00BF7071" w:rsidRDefault="00B91004" w:rsidP="00B91004">
            <w:pPr>
              <w:rPr>
                <w:rFonts w:ascii="Times New Roman" w:hAnsi="Times New Roman"/>
                <w:sz w:val="24"/>
                <w:szCs w:val="24"/>
              </w:rPr>
            </w:pPr>
            <w:r w:rsidRPr="00BF7071">
              <w:rPr>
                <w:rFonts w:ascii="Times New Roman" w:hAnsi="Times New Roman"/>
                <w:sz w:val="24"/>
                <w:szCs w:val="24"/>
              </w:rPr>
              <w:t>ГКК</w:t>
            </w:r>
          </w:p>
        </w:tc>
        <w:tc>
          <w:tcPr>
            <w:tcW w:w="5954" w:type="dxa"/>
            <w:tcBorders>
              <w:top w:val="single" w:sz="4" w:space="0" w:color="auto"/>
              <w:left w:val="single" w:sz="4" w:space="0" w:color="auto"/>
              <w:bottom w:val="single" w:sz="4" w:space="0" w:color="auto"/>
              <w:right w:val="single" w:sz="4" w:space="0" w:color="auto"/>
            </w:tcBorders>
            <w:hideMark/>
          </w:tcPr>
          <w:p w:rsidR="00B91004" w:rsidRPr="00BF7071" w:rsidRDefault="00B91004" w:rsidP="00B91004">
            <w:pPr>
              <w:rPr>
                <w:rFonts w:ascii="Times New Roman" w:hAnsi="Times New Roman"/>
                <w:sz w:val="24"/>
                <w:szCs w:val="24"/>
              </w:rPr>
            </w:pPr>
            <w:r w:rsidRPr="00BF7071">
              <w:rPr>
                <w:rFonts w:ascii="Times New Roman" w:hAnsi="Times New Roman"/>
                <w:sz w:val="24"/>
                <w:szCs w:val="24"/>
              </w:rPr>
              <w:t>Відвідування ГКК у</w:t>
            </w:r>
            <w:r>
              <w:rPr>
                <w:rFonts w:ascii="Times New Roman" w:hAnsi="Times New Roman"/>
                <w:sz w:val="24"/>
                <w:szCs w:val="24"/>
              </w:rPr>
              <w:t xml:space="preserve"> </w:t>
            </w:r>
            <w:r w:rsidRPr="00BF7071">
              <w:rPr>
                <w:rFonts w:ascii="Times New Roman" w:hAnsi="Times New Roman"/>
                <w:sz w:val="24"/>
                <w:szCs w:val="24"/>
              </w:rPr>
              <w:t>1-11 класах</w:t>
            </w:r>
          </w:p>
        </w:tc>
        <w:tc>
          <w:tcPr>
            <w:tcW w:w="1984"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r w:rsidRPr="00DF53AC">
              <w:rPr>
                <w:rFonts w:ascii="Times New Roman" w:hAnsi="Times New Roman"/>
                <w:sz w:val="24"/>
                <w:szCs w:val="24"/>
              </w:rPr>
              <w:t>ЗДВР</w:t>
            </w:r>
          </w:p>
        </w:tc>
        <w:tc>
          <w:tcPr>
            <w:tcW w:w="1559"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p>
        </w:tc>
      </w:tr>
      <w:tr w:rsidR="00B91004" w:rsidRPr="00DF53AC" w:rsidTr="00B91004">
        <w:tc>
          <w:tcPr>
            <w:tcW w:w="1861" w:type="dxa"/>
            <w:vMerge/>
            <w:tcBorders>
              <w:left w:val="single" w:sz="4" w:space="0" w:color="auto"/>
              <w:right w:val="single" w:sz="4" w:space="0" w:color="auto"/>
            </w:tcBorders>
            <w:shd w:val="clear" w:color="auto" w:fill="F9B2D6" w:themeFill="accent4" w:themeFillTint="66"/>
          </w:tcPr>
          <w:p w:rsidR="00B91004" w:rsidRPr="00DF53AC" w:rsidRDefault="00B91004" w:rsidP="00B91004">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B91004" w:rsidRPr="00BF7071" w:rsidRDefault="00B91004" w:rsidP="00B91004">
            <w:pPr>
              <w:rPr>
                <w:rFonts w:ascii="Times New Roman" w:hAnsi="Times New Roman"/>
                <w:sz w:val="24"/>
                <w:szCs w:val="24"/>
              </w:rPr>
            </w:pPr>
            <w:r w:rsidRPr="00BF7071">
              <w:rPr>
                <w:rFonts w:ascii="Times New Roman" w:hAnsi="Times New Roman"/>
                <w:sz w:val="24"/>
                <w:szCs w:val="24"/>
              </w:rPr>
              <w:t>Використання ІКТ</w:t>
            </w:r>
          </w:p>
        </w:tc>
        <w:tc>
          <w:tcPr>
            <w:tcW w:w="5954" w:type="dxa"/>
            <w:tcBorders>
              <w:top w:val="single" w:sz="4" w:space="0" w:color="auto"/>
              <w:left w:val="single" w:sz="4" w:space="0" w:color="auto"/>
              <w:bottom w:val="single" w:sz="4" w:space="0" w:color="auto"/>
              <w:right w:val="single" w:sz="4" w:space="0" w:color="auto"/>
            </w:tcBorders>
          </w:tcPr>
          <w:p w:rsidR="00B91004" w:rsidRPr="00BF7071" w:rsidRDefault="00B91004" w:rsidP="00B91004">
            <w:pPr>
              <w:rPr>
                <w:rFonts w:ascii="Times New Roman" w:hAnsi="Times New Roman"/>
                <w:sz w:val="24"/>
                <w:szCs w:val="24"/>
              </w:rPr>
            </w:pPr>
            <w:r w:rsidRPr="00F86A1F">
              <w:rPr>
                <w:rFonts w:ascii="Times New Roman" w:hAnsi="Times New Roman"/>
                <w:sz w:val="24"/>
                <w:szCs w:val="24"/>
              </w:rPr>
              <w:t>Спостереження за навча</w:t>
            </w:r>
            <w:r>
              <w:rPr>
                <w:rFonts w:ascii="Times New Roman" w:hAnsi="Times New Roman"/>
                <w:sz w:val="24"/>
                <w:szCs w:val="24"/>
              </w:rPr>
              <w:t>льними заняттями  з літератури у 8</w:t>
            </w:r>
            <w:r w:rsidRPr="00F86A1F">
              <w:rPr>
                <w:rFonts w:ascii="Times New Roman" w:hAnsi="Times New Roman"/>
                <w:sz w:val="24"/>
                <w:szCs w:val="24"/>
              </w:rPr>
              <w:t xml:space="preserve"> класах</w:t>
            </w:r>
          </w:p>
        </w:tc>
        <w:tc>
          <w:tcPr>
            <w:tcW w:w="1984" w:type="dxa"/>
            <w:tcBorders>
              <w:top w:val="single" w:sz="4" w:space="0" w:color="auto"/>
              <w:left w:val="single" w:sz="4" w:space="0" w:color="auto"/>
              <w:bottom w:val="single" w:sz="4" w:space="0" w:color="auto"/>
              <w:right w:val="single" w:sz="4" w:space="0" w:color="auto"/>
            </w:tcBorders>
          </w:tcPr>
          <w:p w:rsidR="00B91004" w:rsidRPr="00DF53AC" w:rsidRDefault="00F803CF" w:rsidP="00F803CF">
            <w:pPr>
              <w:rPr>
                <w:rFonts w:ascii="Times New Roman" w:hAnsi="Times New Roman"/>
                <w:sz w:val="24"/>
                <w:szCs w:val="24"/>
              </w:rPr>
            </w:pPr>
            <w:r>
              <w:rPr>
                <w:rFonts w:ascii="Times New Roman" w:hAnsi="Times New Roman"/>
                <w:sz w:val="24"/>
                <w:szCs w:val="24"/>
              </w:rPr>
              <w:t>Директор, ЗДНВР</w:t>
            </w:r>
          </w:p>
        </w:tc>
        <w:tc>
          <w:tcPr>
            <w:tcW w:w="1559" w:type="dxa"/>
            <w:tcBorders>
              <w:top w:val="single" w:sz="4" w:space="0" w:color="auto"/>
              <w:left w:val="single" w:sz="4" w:space="0" w:color="auto"/>
              <w:bottom w:val="single" w:sz="4" w:space="0" w:color="auto"/>
              <w:right w:val="single" w:sz="4" w:space="0" w:color="auto"/>
            </w:tcBorders>
          </w:tcPr>
          <w:p w:rsidR="00B91004" w:rsidRPr="00DF53AC" w:rsidRDefault="00B91004" w:rsidP="00B91004">
            <w:pPr>
              <w:rPr>
                <w:rFonts w:ascii="Times New Roman" w:hAnsi="Times New Roman"/>
                <w:sz w:val="24"/>
                <w:szCs w:val="24"/>
              </w:rPr>
            </w:pPr>
            <w:r w:rsidRPr="00DF53AC">
              <w:rPr>
                <w:rFonts w:ascii="Times New Roman" w:hAnsi="Times New Roman"/>
                <w:sz w:val="24"/>
                <w:szCs w:val="24"/>
              </w:rPr>
              <w:t>Протягом місяця</w:t>
            </w:r>
          </w:p>
        </w:tc>
      </w:tr>
      <w:tr w:rsidR="00BF7071" w:rsidRPr="00DF53AC" w:rsidTr="00E03130">
        <w:tc>
          <w:tcPr>
            <w:tcW w:w="1861" w:type="dxa"/>
            <w:vMerge/>
            <w:tcBorders>
              <w:left w:val="single" w:sz="4" w:space="0" w:color="auto"/>
              <w:right w:val="single" w:sz="4" w:space="0" w:color="auto"/>
            </w:tcBorders>
            <w:shd w:val="clear" w:color="auto" w:fill="F9B2D6" w:themeFill="accent4" w:themeFillTint="66"/>
          </w:tcPr>
          <w:p w:rsidR="00BF7071" w:rsidRPr="00DF53AC" w:rsidRDefault="00BF7071"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BF7071" w:rsidRPr="00BF7071" w:rsidRDefault="00BF7071" w:rsidP="00DF53AC">
            <w:pPr>
              <w:rPr>
                <w:rFonts w:ascii="Times New Roman" w:hAnsi="Times New Roman"/>
                <w:sz w:val="24"/>
                <w:szCs w:val="24"/>
              </w:rPr>
            </w:pPr>
            <w:r w:rsidRPr="00BF7071">
              <w:rPr>
                <w:rFonts w:ascii="Times New Roman" w:hAnsi="Times New Roman"/>
                <w:sz w:val="24"/>
                <w:szCs w:val="24"/>
              </w:rPr>
              <w:t>Досвід роботи педагогічних працівників, педагогічна майстерність</w:t>
            </w:r>
          </w:p>
        </w:tc>
        <w:tc>
          <w:tcPr>
            <w:tcW w:w="5954" w:type="dxa"/>
            <w:tcBorders>
              <w:top w:val="single" w:sz="4" w:space="0" w:color="auto"/>
              <w:left w:val="single" w:sz="4" w:space="0" w:color="auto"/>
              <w:bottom w:val="single" w:sz="4" w:space="0" w:color="auto"/>
              <w:right w:val="single" w:sz="4" w:space="0" w:color="auto"/>
            </w:tcBorders>
          </w:tcPr>
          <w:p w:rsidR="00BF7071" w:rsidRPr="00BF7071" w:rsidRDefault="00BF7071" w:rsidP="00DF53AC">
            <w:pPr>
              <w:rPr>
                <w:rFonts w:ascii="Times New Roman" w:hAnsi="Times New Roman"/>
                <w:sz w:val="24"/>
                <w:szCs w:val="24"/>
              </w:rPr>
            </w:pPr>
            <w:r w:rsidRPr="00BF7071">
              <w:rPr>
                <w:rFonts w:ascii="Times New Roman" w:hAnsi="Times New Roman"/>
                <w:sz w:val="24"/>
                <w:szCs w:val="24"/>
              </w:rPr>
              <w:t>Фронтальне відвідування уроків зі наступним аналізом з метою визначення рівня практичного розв’язання проблеми  розвитку комунікативних компетентностей</w:t>
            </w:r>
          </w:p>
        </w:tc>
        <w:tc>
          <w:tcPr>
            <w:tcW w:w="1984"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Члени атестаційної комісії</w:t>
            </w:r>
          </w:p>
        </w:tc>
        <w:tc>
          <w:tcPr>
            <w:tcW w:w="1559"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Протягом місяця</w:t>
            </w:r>
          </w:p>
        </w:tc>
      </w:tr>
      <w:tr w:rsidR="00BF7071" w:rsidRPr="00DF53AC" w:rsidTr="00E03130">
        <w:tc>
          <w:tcPr>
            <w:tcW w:w="1861" w:type="dxa"/>
            <w:vMerge/>
            <w:tcBorders>
              <w:left w:val="single" w:sz="4" w:space="0" w:color="auto"/>
              <w:right w:val="single" w:sz="4" w:space="0" w:color="auto"/>
            </w:tcBorders>
            <w:shd w:val="clear" w:color="auto" w:fill="F9B2D6" w:themeFill="accent4" w:themeFillTint="66"/>
          </w:tcPr>
          <w:p w:rsidR="00BF7071" w:rsidRPr="00DF53AC" w:rsidRDefault="00BF7071" w:rsidP="00DF53AC">
            <w:pPr>
              <w:spacing w:line="256" w:lineRule="auto"/>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BF7071" w:rsidRPr="00DF53AC" w:rsidRDefault="00BF7071" w:rsidP="00DF53AC">
            <w:pPr>
              <w:spacing w:line="256" w:lineRule="auto"/>
              <w:rPr>
                <w:rFonts w:ascii="Times New Roman" w:hAnsi="Times New Roman"/>
                <w:sz w:val="24"/>
                <w:szCs w:val="24"/>
              </w:rPr>
            </w:pPr>
            <w:r w:rsidRPr="00DF53AC">
              <w:rPr>
                <w:rFonts w:ascii="Times New Roman" w:hAnsi="Times New Roman"/>
                <w:sz w:val="24"/>
                <w:szCs w:val="24"/>
              </w:rPr>
              <w:t>Реалізація особистісно-орієнтованого підходу</w:t>
            </w:r>
          </w:p>
          <w:p w:rsidR="00BF7071" w:rsidRPr="00DF53AC" w:rsidRDefault="00BF7071" w:rsidP="00DF53AC">
            <w:pPr>
              <w:rPr>
                <w:rFonts w:ascii="Times New Roman" w:hAnsi="Times New Roman"/>
                <w:sz w:val="24"/>
                <w:szCs w:val="24"/>
              </w:rPr>
            </w:pPr>
          </w:p>
        </w:tc>
        <w:tc>
          <w:tcPr>
            <w:tcW w:w="5954" w:type="dxa"/>
            <w:tcBorders>
              <w:top w:val="single" w:sz="4" w:space="0" w:color="auto"/>
              <w:left w:val="single" w:sz="4" w:space="0" w:color="auto"/>
              <w:bottom w:val="single" w:sz="4" w:space="0" w:color="auto"/>
              <w:right w:val="single" w:sz="4" w:space="0" w:color="auto"/>
            </w:tcBorders>
          </w:tcPr>
          <w:p w:rsidR="00BF7071" w:rsidRPr="00DF53AC" w:rsidRDefault="00BF7071" w:rsidP="00B83810">
            <w:pPr>
              <w:spacing w:after="160" w:line="259" w:lineRule="auto"/>
              <w:rPr>
                <w:rFonts w:ascii="Times New Roman" w:hAnsi="Times New Roman"/>
                <w:sz w:val="24"/>
                <w:szCs w:val="24"/>
              </w:rPr>
            </w:pPr>
            <w:r w:rsidRPr="00DF53AC">
              <w:rPr>
                <w:rFonts w:ascii="Times New Roman" w:hAnsi="Times New Roman"/>
                <w:sz w:val="24"/>
                <w:szCs w:val="24"/>
              </w:rPr>
              <w:t>С</w:t>
            </w:r>
            <w:r w:rsidR="00B83810">
              <w:rPr>
                <w:rFonts w:ascii="Times New Roman" w:hAnsi="Times New Roman"/>
                <w:sz w:val="24"/>
                <w:szCs w:val="24"/>
              </w:rPr>
              <w:t>е</w:t>
            </w:r>
            <w:r w:rsidRPr="00DF53AC">
              <w:rPr>
                <w:rFonts w:ascii="Times New Roman" w:hAnsi="Times New Roman"/>
                <w:sz w:val="24"/>
                <w:szCs w:val="24"/>
              </w:rPr>
              <w:t>мінар - практикум з питань реалізації особистісно-орієнтованого підходу  для вчителів початкових класів</w:t>
            </w:r>
          </w:p>
        </w:tc>
        <w:tc>
          <w:tcPr>
            <w:tcW w:w="1984"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ЗДНВР</w:t>
            </w:r>
          </w:p>
        </w:tc>
        <w:tc>
          <w:tcPr>
            <w:tcW w:w="1559"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4</w:t>
            </w:r>
            <w:r>
              <w:rPr>
                <w:rFonts w:ascii="Times New Roman" w:hAnsi="Times New Roman"/>
                <w:sz w:val="24"/>
                <w:szCs w:val="24"/>
              </w:rPr>
              <w:t xml:space="preserve"> </w:t>
            </w:r>
            <w:r w:rsidRPr="00DF53AC">
              <w:rPr>
                <w:rFonts w:ascii="Times New Roman" w:hAnsi="Times New Roman"/>
                <w:sz w:val="24"/>
                <w:szCs w:val="24"/>
              </w:rPr>
              <w:t>т</w:t>
            </w:r>
            <w:r>
              <w:rPr>
                <w:rFonts w:ascii="Times New Roman" w:hAnsi="Times New Roman"/>
                <w:sz w:val="24"/>
                <w:szCs w:val="24"/>
              </w:rPr>
              <w:t>.</w:t>
            </w:r>
          </w:p>
        </w:tc>
      </w:tr>
      <w:tr w:rsidR="00BF7071" w:rsidRPr="00DF53AC" w:rsidTr="00E03130">
        <w:tc>
          <w:tcPr>
            <w:tcW w:w="1861" w:type="dxa"/>
            <w:vMerge/>
            <w:tcBorders>
              <w:left w:val="single" w:sz="4" w:space="0" w:color="auto"/>
              <w:right w:val="single" w:sz="4" w:space="0" w:color="auto"/>
            </w:tcBorders>
            <w:shd w:val="clear" w:color="auto" w:fill="F9B2D6" w:themeFill="accent4" w:themeFillTint="66"/>
          </w:tcPr>
          <w:p w:rsidR="00BF7071" w:rsidRPr="00DF53AC" w:rsidRDefault="00BF7071" w:rsidP="00DF53AC">
            <w:pPr>
              <w:spacing w:line="256" w:lineRule="auto"/>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BF7071" w:rsidRPr="00DF53AC" w:rsidRDefault="00BF7071" w:rsidP="00DF53AC">
            <w:pPr>
              <w:spacing w:line="256" w:lineRule="auto"/>
              <w:rPr>
                <w:rFonts w:ascii="Times New Roman" w:hAnsi="Times New Roman"/>
                <w:sz w:val="24"/>
                <w:szCs w:val="24"/>
              </w:rPr>
            </w:pPr>
            <w:r w:rsidRPr="00DF53AC">
              <w:rPr>
                <w:rFonts w:ascii="Times New Roman" w:hAnsi="Times New Roman"/>
                <w:sz w:val="24"/>
                <w:szCs w:val="24"/>
              </w:rPr>
              <w:t>Реалізація особистісно-орієнтованого підходу</w:t>
            </w:r>
          </w:p>
          <w:p w:rsidR="00BF7071" w:rsidRPr="00DF53AC" w:rsidRDefault="00BF7071" w:rsidP="00DF53AC">
            <w:pPr>
              <w:rPr>
                <w:rFonts w:ascii="Times New Roman" w:hAnsi="Times New Roman"/>
                <w:sz w:val="24"/>
                <w:szCs w:val="24"/>
              </w:rPr>
            </w:pPr>
          </w:p>
        </w:tc>
        <w:tc>
          <w:tcPr>
            <w:tcW w:w="5954" w:type="dxa"/>
            <w:tcBorders>
              <w:top w:val="single" w:sz="4" w:space="0" w:color="auto"/>
              <w:left w:val="single" w:sz="4" w:space="0" w:color="auto"/>
              <w:bottom w:val="single" w:sz="4" w:space="0" w:color="auto"/>
              <w:right w:val="single" w:sz="4" w:space="0" w:color="auto"/>
            </w:tcBorders>
            <w:hideMark/>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Спостереження за навчальним заняттям з усіх навчальних предметів у 5-х класах</w:t>
            </w:r>
          </w:p>
        </w:tc>
        <w:tc>
          <w:tcPr>
            <w:tcW w:w="1984" w:type="dxa"/>
            <w:tcBorders>
              <w:top w:val="single" w:sz="4" w:space="0" w:color="auto"/>
              <w:left w:val="single" w:sz="4" w:space="0" w:color="auto"/>
              <w:bottom w:val="single" w:sz="4" w:space="0" w:color="auto"/>
              <w:right w:val="single" w:sz="4" w:space="0" w:color="auto"/>
            </w:tcBorders>
            <w:hideMark/>
          </w:tcPr>
          <w:p w:rsidR="00BF7071" w:rsidRPr="00DF53AC" w:rsidRDefault="00F803CF" w:rsidP="00F803CF">
            <w:pPr>
              <w:rPr>
                <w:rFonts w:ascii="Times New Roman" w:hAnsi="Times New Roman"/>
                <w:sz w:val="24"/>
                <w:szCs w:val="24"/>
              </w:rPr>
            </w:pPr>
            <w:r>
              <w:rPr>
                <w:rFonts w:ascii="Times New Roman" w:hAnsi="Times New Roman"/>
                <w:sz w:val="24"/>
                <w:szCs w:val="24"/>
              </w:rPr>
              <w:t>Директор, ЗДНВР</w:t>
            </w:r>
          </w:p>
        </w:tc>
        <w:tc>
          <w:tcPr>
            <w:tcW w:w="1559"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Протягом місяця</w:t>
            </w:r>
          </w:p>
        </w:tc>
      </w:tr>
      <w:tr w:rsidR="00BF7071" w:rsidRPr="00DF53AC" w:rsidTr="00E03130">
        <w:tc>
          <w:tcPr>
            <w:tcW w:w="1861" w:type="dxa"/>
            <w:vMerge/>
            <w:tcBorders>
              <w:left w:val="single" w:sz="4" w:space="0" w:color="auto"/>
              <w:right w:val="single" w:sz="4" w:space="0" w:color="auto"/>
            </w:tcBorders>
            <w:shd w:val="clear" w:color="auto" w:fill="F9B2D6" w:themeFill="accent4" w:themeFillTint="66"/>
          </w:tcPr>
          <w:p w:rsidR="00BF7071" w:rsidRPr="00DF53AC" w:rsidRDefault="00BF7071" w:rsidP="00DF53AC">
            <w:pPr>
              <w:spacing w:line="256" w:lineRule="auto"/>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BF7071" w:rsidRPr="00DF53AC" w:rsidRDefault="00BF7071" w:rsidP="00DF53AC">
            <w:pPr>
              <w:spacing w:line="256" w:lineRule="auto"/>
              <w:rPr>
                <w:rFonts w:ascii="Times New Roman" w:hAnsi="Times New Roman"/>
                <w:sz w:val="24"/>
                <w:szCs w:val="24"/>
              </w:rPr>
            </w:pPr>
            <w:r w:rsidRPr="00DF53AC">
              <w:rPr>
                <w:rFonts w:ascii="Times New Roman" w:hAnsi="Times New Roman"/>
                <w:sz w:val="24"/>
                <w:szCs w:val="24"/>
              </w:rPr>
              <w:t xml:space="preserve">Анкети батьків </w:t>
            </w:r>
          </w:p>
        </w:tc>
        <w:tc>
          <w:tcPr>
            <w:tcW w:w="5954"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Анкетування  учнів з питань співпраці педагогічних працівників</w:t>
            </w:r>
            <w:r w:rsidRPr="00DF53AC">
              <w:rPr>
                <w:rFonts w:ascii="Times New Roman" w:hAnsi="Times New Roman"/>
                <w:color w:val="000000"/>
                <w:sz w:val="24"/>
                <w:szCs w:val="24"/>
                <w:lang w:eastAsia="uk-UA"/>
              </w:rPr>
              <w:t xml:space="preserve"> з батьками здобувачів освіти з питань організації освітнього процесу, забезпечення постійного зворотнього  зв’язку</w:t>
            </w:r>
          </w:p>
        </w:tc>
        <w:tc>
          <w:tcPr>
            <w:tcW w:w="1984"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ЗДНВР</w:t>
            </w:r>
          </w:p>
        </w:tc>
        <w:tc>
          <w:tcPr>
            <w:tcW w:w="1559"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3</w:t>
            </w:r>
            <w:r>
              <w:rPr>
                <w:rFonts w:ascii="Times New Roman" w:hAnsi="Times New Roman"/>
                <w:sz w:val="24"/>
                <w:szCs w:val="24"/>
              </w:rPr>
              <w:t xml:space="preserve"> </w:t>
            </w:r>
            <w:r w:rsidRPr="00DF53AC">
              <w:rPr>
                <w:rFonts w:ascii="Times New Roman" w:hAnsi="Times New Roman"/>
                <w:sz w:val="24"/>
                <w:szCs w:val="24"/>
              </w:rPr>
              <w:t>т</w:t>
            </w:r>
            <w:r>
              <w:rPr>
                <w:rFonts w:ascii="Times New Roman" w:hAnsi="Times New Roman"/>
                <w:sz w:val="24"/>
                <w:szCs w:val="24"/>
              </w:rPr>
              <w:t>.</w:t>
            </w:r>
          </w:p>
        </w:tc>
      </w:tr>
      <w:tr w:rsidR="00BF7071" w:rsidRPr="00DF53AC" w:rsidTr="00E03130">
        <w:tc>
          <w:tcPr>
            <w:tcW w:w="1861" w:type="dxa"/>
            <w:vMerge/>
            <w:tcBorders>
              <w:left w:val="single" w:sz="4" w:space="0" w:color="auto"/>
              <w:right w:val="single" w:sz="4" w:space="0" w:color="auto"/>
            </w:tcBorders>
            <w:shd w:val="clear" w:color="auto" w:fill="F9B2D6" w:themeFill="accent4" w:themeFillTint="66"/>
          </w:tcPr>
          <w:p w:rsidR="00BF7071" w:rsidRPr="00DF53AC" w:rsidRDefault="00BF7071" w:rsidP="00DF53AC">
            <w:pPr>
              <w:spacing w:line="256" w:lineRule="auto"/>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BF7071" w:rsidRPr="00DF53AC" w:rsidRDefault="00BF7071" w:rsidP="00DF53AC">
            <w:pPr>
              <w:spacing w:line="256" w:lineRule="auto"/>
              <w:rPr>
                <w:rFonts w:ascii="Times New Roman" w:hAnsi="Times New Roman"/>
                <w:sz w:val="24"/>
                <w:szCs w:val="24"/>
              </w:rPr>
            </w:pPr>
            <w:r w:rsidRPr="00DF53AC">
              <w:rPr>
                <w:rFonts w:ascii="Times New Roman" w:hAnsi="Times New Roman"/>
                <w:sz w:val="24"/>
                <w:szCs w:val="24"/>
              </w:rPr>
              <w:t>Реалізація педагогіки партнерства</w:t>
            </w:r>
          </w:p>
        </w:tc>
        <w:tc>
          <w:tcPr>
            <w:tcW w:w="5954"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p>
          <w:p w:rsidR="00BF7071" w:rsidRPr="00DF53AC" w:rsidRDefault="00BF7071" w:rsidP="00DF53AC">
            <w:pPr>
              <w:rPr>
                <w:rFonts w:ascii="Times New Roman" w:hAnsi="Times New Roman"/>
                <w:sz w:val="24"/>
                <w:szCs w:val="24"/>
              </w:rPr>
            </w:pPr>
            <w:r w:rsidRPr="00DF53AC">
              <w:rPr>
                <w:rFonts w:ascii="Times New Roman" w:hAnsi="Times New Roman"/>
                <w:bCs/>
                <w:iCs/>
                <w:sz w:val="24"/>
                <w:szCs w:val="24"/>
              </w:rPr>
              <w:t>Проведення загальних батьківських зборів  «Заклад дошкільної освіти і НУШ: як прокласти місток»</w:t>
            </w:r>
          </w:p>
        </w:tc>
        <w:tc>
          <w:tcPr>
            <w:tcW w:w="1984"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Директор, ЗДНВР</w:t>
            </w:r>
          </w:p>
        </w:tc>
        <w:tc>
          <w:tcPr>
            <w:tcW w:w="1559"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1</w:t>
            </w:r>
            <w:r>
              <w:rPr>
                <w:rFonts w:ascii="Times New Roman" w:hAnsi="Times New Roman"/>
                <w:sz w:val="24"/>
                <w:szCs w:val="24"/>
              </w:rPr>
              <w:t xml:space="preserve"> </w:t>
            </w:r>
            <w:r w:rsidRPr="00DF53AC">
              <w:rPr>
                <w:rFonts w:ascii="Times New Roman" w:hAnsi="Times New Roman"/>
                <w:sz w:val="24"/>
                <w:szCs w:val="24"/>
              </w:rPr>
              <w:t>т</w:t>
            </w:r>
            <w:r>
              <w:rPr>
                <w:rFonts w:ascii="Times New Roman" w:hAnsi="Times New Roman"/>
                <w:sz w:val="24"/>
                <w:szCs w:val="24"/>
              </w:rPr>
              <w:t>.</w:t>
            </w:r>
          </w:p>
        </w:tc>
      </w:tr>
      <w:tr w:rsidR="00BF7071" w:rsidRPr="00DF53AC" w:rsidTr="00E03130">
        <w:tc>
          <w:tcPr>
            <w:tcW w:w="1861" w:type="dxa"/>
            <w:vMerge/>
            <w:tcBorders>
              <w:left w:val="single" w:sz="4" w:space="0" w:color="auto"/>
              <w:right w:val="single" w:sz="4" w:space="0" w:color="auto"/>
            </w:tcBorders>
            <w:shd w:val="clear" w:color="auto" w:fill="F9B2D6" w:themeFill="accent4" w:themeFillTint="66"/>
          </w:tcPr>
          <w:p w:rsidR="00BF7071" w:rsidRPr="00DF53AC" w:rsidRDefault="00BF7071" w:rsidP="00DF53AC">
            <w:pPr>
              <w:spacing w:line="256" w:lineRule="auto"/>
              <w:rPr>
                <w:rFonts w:ascii="Times New Roman" w:hAnsi="Times New Roman"/>
                <w:bCs/>
                <w:iCs/>
                <w:sz w:val="24"/>
                <w:szCs w:val="24"/>
                <w:lang w:val="ru-RU"/>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BF7071" w:rsidRPr="00DF53AC" w:rsidRDefault="00BF7071" w:rsidP="00EB1A2A">
            <w:pPr>
              <w:spacing w:line="256" w:lineRule="auto"/>
              <w:rPr>
                <w:rFonts w:ascii="Times New Roman" w:hAnsi="Times New Roman"/>
                <w:bCs/>
                <w:iCs/>
                <w:sz w:val="24"/>
                <w:szCs w:val="24"/>
                <w:lang w:val="ru-RU"/>
              </w:rPr>
            </w:pPr>
            <w:r w:rsidRPr="00DF53AC">
              <w:rPr>
                <w:rFonts w:ascii="Times New Roman" w:hAnsi="Times New Roman"/>
                <w:bCs/>
                <w:iCs/>
                <w:sz w:val="24"/>
                <w:szCs w:val="24"/>
                <w:lang w:val="ru-RU"/>
              </w:rPr>
              <w:t xml:space="preserve">Співробітництво з </w:t>
            </w:r>
            <w:r w:rsidR="00EB1A2A">
              <w:rPr>
                <w:rFonts w:ascii="Times New Roman" w:hAnsi="Times New Roman"/>
                <w:bCs/>
                <w:iCs/>
                <w:sz w:val="24"/>
                <w:szCs w:val="24"/>
                <w:lang w:val="ru-RU"/>
              </w:rPr>
              <w:t>___</w:t>
            </w:r>
            <w:r w:rsidRPr="00DF53AC">
              <w:rPr>
                <w:rFonts w:ascii="Times New Roman" w:hAnsi="Times New Roman"/>
                <w:bCs/>
                <w:iCs/>
                <w:sz w:val="24"/>
                <w:szCs w:val="24"/>
                <w:lang w:val="ru-RU"/>
              </w:rPr>
              <w:t>ОІППО, ВНЗ.</w:t>
            </w:r>
          </w:p>
        </w:tc>
        <w:tc>
          <w:tcPr>
            <w:tcW w:w="5954" w:type="dxa"/>
            <w:tcBorders>
              <w:top w:val="single" w:sz="4" w:space="0" w:color="auto"/>
              <w:left w:val="single" w:sz="4" w:space="0" w:color="auto"/>
              <w:bottom w:val="single" w:sz="4" w:space="0" w:color="auto"/>
              <w:right w:val="single" w:sz="4" w:space="0" w:color="auto"/>
            </w:tcBorders>
            <w:hideMark/>
          </w:tcPr>
          <w:p w:rsidR="00BF7071" w:rsidRPr="00DF53AC" w:rsidRDefault="00BF7071" w:rsidP="00B91004">
            <w:pPr>
              <w:spacing w:line="256" w:lineRule="auto"/>
              <w:rPr>
                <w:rFonts w:ascii="Times New Roman" w:hAnsi="Times New Roman"/>
                <w:bCs/>
                <w:iCs/>
                <w:sz w:val="24"/>
                <w:szCs w:val="24"/>
                <w:lang w:val="ru-RU"/>
              </w:rPr>
            </w:pPr>
            <w:r w:rsidRPr="00DF53AC">
              <w:rPr>
                <w:rFonts w:ascii="Times New Roman" w:hAnsi="Times New Roman"/>
                <w:bCs/>
                <w:iCs/>
                <w:sz w:val="24"/>
                <w:szCs w:val="24"/>
                <w:lang w:val="ru-RU"/>
              </w:rPr>
              <w:t xml:space="preserve">Участь у </w:t>
            </w:r>
            <w:r w:rsidRPr="00B91004">
              <w:rPr>
                <w:rFonts w:ascii="Times New Roman" w:hAnsi="Times New Roman"/>
                <w:bCs/>
                <w:iCs/>
                <w:sz w:val="24"/>
                <w:szCs w:val="24"/>
              </w:rPr>
              <w:t>с</w:t>
            </w:r>
            <w:r w:rsidR="00B91004" w:rsidRPr="00B91004">
              <w:rPr>
                <w:rFonts w:ascii="Times New Roman" w:hAnsi="Times New Roman"/>
                <w:bCs/>
                <w:iCs/>
                <w:sz w:val="24"/>
                <w:szCs w:val="24"/>
              </w:rPr>
              <w:t>е</w:t>
            </w:r>
            <w:r w:rsidRPr="00B91004">
              <w:rPr>
                <w:rFonts w:ascii="Times New Roman" w:hAnsi="Times New Roman"/>
                <w:bCs/>
                <w:iCs/>
                <w:sz w:val="24"/>
                <w:szCs w:val="24"/>
              </w:rPr>
              <w:t>мінарах, трені</w:t>
            </w:r>
            <w:r w:rsidR="00B91004">
              <w:rPr>
                <w:rFonts w:ascii="Times New Roman" w:hAnsi="Times New Roman"/>
                <w:bCs/>
                <w:iCs/>
                <w:sz w:val="24"/>
                <w:szCs w:val="24"/>
              </w:rPr>
              <w:t>н</w:t>
            </w:r>
            <w:r w:rsidRPr="00B91004">
              <w:rPr>
                <w:rFonts w:ascii="Times New Roman" w:hAnsi="Times New Roman"/>
                <w:bCs/>
                <w:iCs/>
                <w:sz w:val="24"/>
                <w:szCs w:val="24"/>
              </w:rPr>
              <w:t>гах за графіком</w:t>
            </w:r>
          </w:p>
        </w:tc>
        <w:tc>
          <w:tcPr>
            <w:tcW w:w="1984" w:type="dxa"/>
            <w:tcBorders>
              <w:top w:val="single" w:sz="4" w:space="0" w:color="auto"/>
              <w:left w:val="single" w:sz="4" w:space="0" w:color="auto"/>
              <w:bottom w:val="single" w:sz="4" w:space="0" w:color="auto"/>
              <w:right w:val="single" w:sz="4" w:space="0" w:color="auto"/>
            </w:tcBorders>
            <w:hideMark/>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Педагогічні працівники</w:t>
            </w:r>
          </w:p>
        </w:tc>
        <w:tc>
          <w:tcPr>
            <w:tcW w:w="1559"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p>
        </w:tc>
      </w:tr>
      <w:tr w:rsidR="00BF7071" w:rsidRPr="00DF53AC" w:rsidTr="00E03130">
        <w:tc>
          <w:tcPr>
            <w:tcW w:w="1861" w:type="dxa"/>
            <w:vMerge/>
            <w:tcBorders>
              <w:left w:val="single" w:sz="4" w:space="0" w:color="auto"/>
              <w:bottom w:val="single" w:sz="4" w:space="0" w:color="auto"/>
              <w:right w:val="single" w:sz="4" w:space="0" w:color="auto"/>
            </w:tcBorders>
            <w:shd w:val="clear" w:color="auto" w:fill="F9B2D6" w:themeFill="accent4" w:themeFillTint="66"/>
          </w:tcPr>
          <w:p w:rsidR="00BF7071" w:rsidRPr="00DF53AC" w:rsidRDefault="00BF7071"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CD8EA" w:themeFill="accent4" w:themeFillTint="33"/>
            <w:hideMark/>
          </w:tcPr>
          <w:p w:rsidR="00BF7071" w:rsidRPr="00DF53AC" w:rsidRDefault="00BF7071" w:rsidP="00BF7071">
            <w:pPr>
              <w:rPr>
                <w:rFonts w:ascii="Times New Roman" w:hAnsi="Times New Roman"/>
                <w:sz w:val="24"/>
                <w:szCs w:val="24"/>
              </w:rPr>
            </w:pPr>
            <w:r w:rsidRPr="00DF53AC">
              <w:rPr>
                <w:rFonts w:ascii="Times New Roman" w:hAnsi="Times New Roman"/>
                <w:sz w:val="24"/>
                <w:szCs w:val="24"/>
              </w:rPr>
              <w:t>Дотримання академічної доброчесності</w:t>
            </w:r>
          </w:p>
        </w:tc>
        <w:tc>
          <w:tcPr>
            <w:tcW w:w="5954" w:type="dxa"/>
            <w:tcBorders>
              <w:top w:val="single" w:sz="4" w:space="0" w:color="auto"/>
              <w:left w:val="single" w:sz="4" w:space="0" w:color="auto"/>
              <w:bottom w:val="single" w:sz="4" w:space="0" w:color="auto"/>
              <w:right w:val="single" w:sz="4" w:space="0" w:color="auto"/>
            </w:tcBorders>
            <w:hideMark/>
          </w:tcPr>
          <w:p w:rsidR="00BF7071" w:rsidRPr="00DF53AC" w:rsidRDefault="00BF7071" w:rsidP="00BF7071">
            <w:pPr>
              <w:rPr>
                <w:rFonts w:ascii="Times New Roman" w:hAnsi="Times New Roman"/>
                <w:sz w:val="24"/>
                <w:szCs w:val="24"/>
              </w:rPr>
            </w:pPr>
            <w:r w:rsidRPr="00DF53AC">
              <w:rPr>
                <w:rFonts w:ascii="Times New Roman" w:hAnsi="Times New Roman"/>
                <w:sz w:val="24"/>
                <w:szCs w:val="24"/>
              </w:rPr>
              <w:t>Спостереження за навчальними заняттями  у 11 класі</w:t>
            </w:r>
          </w:p>
        </w:tc>
        <w:tc>
          <w:tcPr>
            <w:tcW w:w="1984" w:type="dxa"/>
            <w:tcBorders>
              <w:top w:val="single" w:sz="4" w:space="0" w:color="auto"/>
              <w:left w:val="single" w:sz="4" w:space="0" w:color="auto"/>
              <w:bottom w:val="single" w:sz="4" w:space="0" w:color="auto"/>
              <w:right w:val="single" w:sz="4" w:space="0" w:color="auto"/>
            </w:tcBorders>
            <w:hideMark/>
          </w:tcPr>
          <w:p w:rsidR="00BF7071" w:rsidRPr="00DF53AC" w:rsidRDefault="00F803CF" w:rsidP="00F803CF">
            <w:pPr>
              <w:rPr>
                <w:rFonts w:ascii="Times New Roman" w:hAnsi="Times New Roman"/>
                <w:sz w:val="24"/>
                <w:szCs w:val="24"/>
              </w:rPr>
            </w:pPr>
            <w:r>
              <w:rPr>
                <w:rFonts w:ascii="Times New Roman" w:hAnsi="Times New Roman"/>
                <w:sz w:val="24"/>
                <w:szCs w:val="24"/>
              </w:rPr>
              <w:t>Директор, ЗДНВР</w:t>
            </w:r>
          </w:p>
        </w:tc>
        <w:tc>
          <w:tcPr>
            <w:tcW w:w="1559" w:type="dxa"/>
            <w:tcBorders>
              <w:top w:val="single" w:sz="4" w:space="0" w:color="auto"/>
              <w:left w:val="single" w:sz="4" w:space="0" w:color="auto"/>
              <w:bottom w:val="single" w:sz="4" w:space="0" w:color="auto"/>
              <w:right w:val="single" w:sz="4" w:space="0" w:color="auto"/>
            </w:tcBorders>
          </w:tcPr>
          <w:p w:rsidR="00BF7071" w:rsidRPr="00DF53AC" w:rsidRDefault="00BF7071" w:rsidP="00DF53AC">
            <w:pPr>
              <w:rPr>
                <w:rFonts w:ascii="Times New Roman" w:hAnsi="Times New Roman"/>
                <w:sz w:val="24"/>
                <w:szCs w:val="24"/>
              </w:rPr>
            </w:pPr>
            <w:r w:rsidRPr="00DF53AC">
              <w:rPr>
                <w:rFonts w:ascii="Times New Roman" w:hAnsi="Times New Roman"/>
                <w:sz w:val="24"/>
                <w:szCs w:val="24"/>
              </w:rPr>
              <w:t>Протягом місяця</w:t>
            </w:r>
          </w:p>
        </w:tc>
      </w:tr>
      <w:tr w:rsidR="00DF53AC" w:rsidRPr="00DF53AC" w:rsidTr="00E03130">
        <w:tc>
          <w:tcPr>
            <w:tcW w:w="1861" w:type="dxa"/>
            <w:vMerge w:val="restart"/>
            <w:tcBorders>
              <w:top w:val="single" w:sz="4" w:space="0" w:color="auto"/>
              <w:left w:val="single" w:sz="4" w:space="0" w:color="auto"/>
              <w:right w:val="single" w:sz="4" w:space="0" w:color="auto"/>
            </w:tcBorders>
            <w:shd w:val="clear" w:color="auto" w:fill="FFE599" w:themeFill="accent1" w:themeFillTint="66"/>
            <w:textDirection w:val="btLr"/>
          </w:tcPr>
          <w:p w:rsidR="00BF7071" w:rsidRDefault="00BF7071" w:rsidP="00BF7071">
            <w:pPr>
              <w:ind w:left="113" w:right="113"/>
              <w:jc w:val="center"/>
              <w:rPr>
                <w:rFonts w:ascii="Times New Roman" w:hAnsi="Times New Roman"/>
                <w:b/>
                <w:sz w:val="28"/>
                <w:szCs w:val="48"/>
              </w:rPr>
            </w:pPr>
          </w:p>
          <w:p w:rsidR="00DF53AC" w:rsidRPr="00BF7071" w:rsidRDefault="00DF53AC" w:rsidP="00BF7071">
            <w:pPr>
              <w:ind w:left="113" w:right="113"/>
              <w:jc w:val="center"/>
              <w:rPr>
                <w:rFonts w:ascii="Times New Roman" w:hAnsi="Times New Roman"/>
                <w:b/>
                <w:sz w:val="24"/>
                <w:szCs w:val="24"/>
              </w:rPr>
            </w:pPr>
            <w:r w:rsidRPr="00BF7071">
              <w:rPr>
                <w:rFonts w:ascii="Times New Roman" w:hAnsi="Times New Roman"/>
                <w:b/>
                <w:sz w:val="28"/>
                <w:szCs w:val="48"/>
              </w:rPr>
              <w:t>Управлінські процеси</w:t>
            </w:r>
          </w:p>
        </w:tc>
        <w:tc>
          <w:tcPr>
            <w:tcW w:w="394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DF53AC" w:rsidRDefault="00B61411" w:rsidP="00B61411">
            <w:pPr>
              <w:rPr>
                <w:rFonts w:ascii="Times New Roman" w:hAnsi="Times New Roman"/>
                <w:sz w:val="24"/>
                <w:szCs w:val="24"/>
              </w:rPr>
            </w:pPr>
            <w:r>
              <w:rPr>
                <w:rFonts w:ascii="Times New Roman" w:hAnsi="Times New Roman"/>
                <w:sz w:val="24"/>
                <w:szCs w:val="24"/>
              </w:rPr>
              <w:t>Планування роботи</w:t>
            </w:r>
          </w:p>
        </w:tc>
        <w:tc>
          <w:tcPr>
            <w:tcW w:w="5954" w:type="dxa"/>
            <w:tcBorders>
              <w:top w:val="single" w:sz="4" w:space="0" w:color="auto"/>
              <w:left w:val="single" w:sz="4" w:space="0" w:color="auto"/>
              <w:bottom w:val="single" w:sz="4" w:space="0" w:color="auto"/>
              <w:right w:val="single" w:sz="4" w:space="0" w:color="auto"/>
            </w:tcBorders>
            <w:hideMark/>
          </w:tcPr>
          <w:p w:rsidR="00B61411" w:rsidRDefault="00DF53AC" w:rsidP="00B61411">
            <w:pPr>
              <w:rPr>
                <w:rFonts w:ascii="Times New Roman" w:hAnsi="Times New Roman"/>
                <w:sz w:val="24"/>
                <w:szCs w:val="24"/>
              </w:rPr>
            </w:pPr>
            <w:r w:rsidRPr="00DF53AC">
              <w:rPr>
                <w:rFonts w:ascii="Times New Roman" w:hAnsi="Times New Roman"/>
                <w:sz w:val="24"/>
                <w:szCs w:val="24"/>
              </w:rPr>
              <w:t xml:space="preserve"> </w:t>
            </w:r>
            <w:r w:rsidR="00B61411">
              <w:rPr>
                <w:rFonts w:ascii="Times New Roman" w:hAnsi="Times New Roman"/>
                <w:sz w:val="24"/>
                <w:szCs w:val="24"/>
              </w:rPr>
              <w:t>Ре</w:t>
            </w:r>
            <w:r w:rsidRPr="00DF53AC">
              <w:rPr>
                <w:rFonts w:ascii="Times New Roman" w:hAnsi="Times New Roman"/>
                <w:sz w:val="24"/>
                <w:szCs w:val="24"/>
              </w:rPr>
              <w:t>алізація</w:t>
            </w:r>
            <w:r w:rsidR="00B61411" w:rsidRPr="00DF53AC">
              <w:rPr>
                <w:rFonts w:ascii="Times New Roman" w:hAnsi="Times New Roman"/>
                <w:sz w:val="24"/>
                <w:szCs w:val="24"/>
              </w:rPr>
              <w:t xml:space="preserve"> </w:t>
            </w:r>
            <w:r w:rsidR="00B61411">
              <w:rPr>
                <w:rFonts w:ascii="Times New Roman" w:hAnsi="Times New Roman"/>
                <w:sz w:val="24"/>
                <w:szCs w:val="24"/>
              </w:rPr>
              <w:t>стратегії</w:t>
            </w:r>
            <w:r w:rsidR="00B61411" w:rsidRPr="00DF53AC">
              <w:rPr>
                <w:rFonts w:ascii="Times New Roman" w:hAnsi="Times New Roman"/>
                <w:sz w:val="24"/>
                <w:szCs w:val="24"/>
              </w:rPr>
              <w:t xml:space="preserve"> розвитку навчального закладу</w:t>
            </w:r>
          </w:p>
          <w:p w:rsidR="00B61411" w:rsidRDefault="00B61411" w:rsidP="00B61411">
            <w:pPr>
              <w:rPr>
                <w:rFonts w:ascii="Times New Roman" w:hAnsi="Times New Roman"/>
                <w:sz w:val="24"/>
                <w:szCs w:val="24"/>
              </w:rPr>
            </w:pPr>
            <w:r>
              <w:rPr>
                <w:rFonts w:ascii="Times New Roman" w:hAnsi="Times New Roman"/>
                <w:sz w:val="24"/>
                <w:szCs w:val="24"/>
              </w:rPr>
              <w:t>Виконання річного плану роботи</w:t>
            </w:r>
          </w:p>
          <w:p w:rsidR="00B61411" w:rsidRDefault="00B61411" w:rsidP="00B61411">
            <w:pPr>
              <w:rPr>
                <w:rFonts w:ascii="Times New Roman" w:hAnsi="Times New Roman"/>
                <w:sz w:val="24"/>
                <w:szCs w:val="24"/>
              </w:rPr>
            </w:pPr>
            <w:r>
              <w:rPr>
                <w:rFonts w:ascii="Times New Roman" w:hAnsi="Times New Roman"/>
                <w:sz w:val="24"/>
                <w:szCs w:val="24"/>
              </w:rPr>
              <w:t>Підготовка наказу про попереднє навантаження</w:t>
            </w:r>
          </w:p>
          <w:p w:rsidR="00DF53AC" w:rsidRPr="00DF53AC" w:rsidRDefault="00B61411" w:rsidP="00DF53AC">
            <w:pPr>
              <w:rPr>
                <w:rFonts w:ascii="Times New Roman" w:hAnsi="Times New Roman"/>
                <w:sz w:val="24"/>
                <w:szCs w:val="24"/>
              </w:rPr>
            </w:pPr>
            <w:r>
              <w:rPr>
                <w:rFonts w:ascii="Times New Roman" w:hAnsi="Times New Roman"/>
                <w:sz w:val="24"/>
                <w:szCs w:val="24"/>
              </w:rPr>
              <w:t>Підготовка договорів із педагогічними працівниками, що отримують пенсію за віком</w:t>
            </w:r>
          </w:p>
        </w:tc>
        <w:tc>
          <w:tcPr>
            <w:tcW w:w="1984" w:type="dxa"/>
            <w:tcBorders>
              <w:top w:val="single" w:sz="4" w:space="0" w:color="auto"/>
              <w:left w:val="single" w:sz="4" w:space="0" w:color="auto"/>
              <w:bottom w:val="single" w:sz="4" w:space="0" w:color="auto"/>
              <w:right w:val="single" w:sz="4" w:space="0" w:color="auto"/>
            </w:tcBorders>
            <w:hideMark/>
          </w:tcPr>
          <w:p w:rsidR="00B61411" w:rsidRDefault="00B61411" w:rsidP="00DF53AC">
            <w:pPr>
              <w:rPr>
                <w:rFonts w:ascii="Times New Roman" w:hAnsi="Times New Roman"/>
                <w:sz w:val="24"/>
                <w:szCs w:val="24"/>
              </w:rPr>
            </w:pPr>
            <w:r>
              <w:rPr>
                <w:rFonts w:ascii="Times New Roman" w:hAnsi="Times New Roman"/>
                <w:sz w:val="24"/>
                <w:szCs w:val="24"/>
              </w:rPr>
              <w:t>Директор,</w:t>
            </w:r>
          </w:p>
          <w:p w:rsidR="00DF53AC" w:rsidRPr="00DF53AC" w:rsidRDefault="00BF7071" w:rsidP="00DF53AC">
            <w:pPr>
              <w:rPr>
                <w:rFonts w:ascii="Times New Roman" w:hAnsi="Times New Roman"/>
                <w:sz w:val="24"/>
                <w:szCs w:val="24"/>
              </w:rPr>
            </w:pPr>
            <w:r>
              <w:rPr>
                <w:rFonts w:ascii="Times New Roman" w:hAnsi="Times New Roman"/>
                <w:sz w:val="24"/>
                <w:szCs w:val="24"/>
              </w:rPr>
              <w:t>п</w:t>
            </w:r>
            <w:r w:rsidR="00DF53AC" w:rsidRPr="00DF53AC">
              <w:rPr>
                <w:rFonts w:ascii="Times New Roman" w:hAnsi="Times New Roman"/>
                <w:sz w:val="24"/>
                <w:szCs w:val="24"/>
              </w:rPr>
              <w:t>едагогічні працівники</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Перевірка ведення зошитів</w:t>
            </w:r>
          </w:p>
        </w:tc>
        <w:tc>
          <w:tcPr>
            <w:tcW w:w="595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ЗДНВР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spacing w:line="256" w:lineRule="auto"/>
              <w:rPr>
                <w:rFonts w:ascii="Times New Roman" w:hAnsi="Times New Roman"/>
                <w:sz w:val="24"/>
                <w:szCs w:val="24"/>
              </w:rPr>
            </w:pPr>
          </w:p>
        </w:tc>
        <w:tc>
          <w:tcPr>
            <w:tcW w:w="3946" w:type="dxa"/>
            <w:tcBorders>
              <w:left w:val="single" w:sz="4" w:space="0" w:color="auto"/>
            </w:tcBorders>
            <w:shd w:val="clear" w:color="auto" w:fill="FFF2CC" w:themeFill="accent1" w:themeFillTint="33"/>
          </w:tcPr>
          <w:p w:rsidR="00DF53AC" w:rsidRPr="00BF7071" w:rsidRDefault="00DF53AC" w:rsidP="00DF53AC">
            <w:pPr>
              <w:spacing w:line="256" w:lineRule="auto"/>
              <w:rPr>
                <w:rFonts w:ascii="Times New Roman" w:hAnsi="Times New Roman"/>
                <w:sz w:val="24"/>
                <w:szCs w:val="24"/>
              </w:rPr>
            </w:pPr>
            <w:r w:rsidRPr="00BF7071">
              <w:rPr>
                <w:rFonts w:ascii="Times New Roman" w:hAnsi="Times New Roman"/>
                <w:sz w:val="24"/>
                <w:szCs w:val="24"/>
              </w:rPr>
              <w:t xml:space="preserve">Математика </w:t>
            </w:r>
          </w:p>
        </w:tc>
        <w:tc>
          <w:tcPr>
            <w:tcW w:w="5954" w:type="dxa"/>
          </w:tcPr>
          <w:p w:rsidR="00DF53AC" w:rsidRPr="00BF7071" w:rsidRDefault="00DF53AC" w:rsidP="00DF53AC">
            <w:pPr>
              <w:spacing w:line="256" w:lineRule="auto"/>
              <w:rPr>
                <w:rFonts w:ascii="Times New Roman" w:hAnsi="Times New Roman"/>
                <w:sz w:val="24"/>
                <w:szCs w:val="24"/>
              </w:rPr>
            </w:pPr>
            <w:r w:rsidRPr="00BF7071">
              <w:rPr>
                <w:rFonts w:ascii="Times New Roman" w:hAnsi="Times New Roman"/>
                <w:sz w:val="24"/>
                <w:szCs w:val="24"/>
              </w:rPr>
              <w:t>9,11</w:t>
            </w: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spacing w:line="256" w:lineRule="auto"/>
              <w:rPr>
                <w:rFonts w:ascii="Times New Roman" w:hAnsi="Times New Roman"/>
                <w:sz w:val="24"/>
                <w:szCs w:val="24"/>
              </w:rPr>
            </w:pPr>
          </w:p>
        </w:tc>
        <w:tc>
          <w:tcPr>
            <w:tcW w:w="3946" w:type="dxa"/>
            <w:tcBorders>
              <w:left w:val="single" w:sz="4" w:space="0" w:color="auto"/>
            </w:tcBorders>
            <w:shd w:val="clear" w:color="auto" w:fill="FFF2CC" w:themeFill="accent1" w:themeFillTint="33"/>
          </w:tcPr>
          <w:p w:rsidR="00DF53AC" w:rsidRPr="00BF7071" w:rsidRDefault="00DF53AC" w:rsidP="00DF53AC">
            <w:pPr>
              <w:spacing w:line="256" w:lineRule="auto"/>
              <w:rPr>
                <w:rFonts w:ascii="Times New Roman" w:hAnsi="Times New Roman"/>
                <w:sz w:val="24"/>
                <w:szCs w:val="24"/>
              </w:rPr>
            </w:pPr>
            <w:r w:rsidRPr="00BF7071">
              <w:rPr>
                <w:rFonts w:ascii="Times New Roman" w:hAnsi="Times New Roman"/>
                <w:sz w:val="24"/>
                <w:szCs w:val="24"/>
              </w:rPr>
              <w:t>Укр</w:t>
            </w:r>
            <w:r w:rsidR="00B91004">
              <w:rPr>
                <w:rFonts w:ascii="Times New Roman" w:hAnsi="Times New Roman"/>
                <w:sz w:val="24"/>
                <w:szCs w:val="24"/>
              </w:rPr>
              <w:t xml:space="preserve">аїнська </w:t>
            </w:r>
            <w:r w:rsidRPr="00BF7071">
              <w:rPr>
                <w:rFonts w:ascii="Times New Roman" w:hAnsi="Times New Roman"/>
                <w:sz w:val="24"/>
                <w:szCs w:val="24"/>
              </w:rPr>
              <w:t xml:space="preserve"> мова</w:t>
            </w:r>
          </w:p>
        </w:tc>
        <w:tc>
          <w:tcPr>
            <w:tcW w:w="5954" w:type="dxa"/>
          </w:tcPr>
          <w:p w:rsidR="00DF53AC" w:rsidRPr="00BF7071" w:rsidRDefault="00DF53AC" w:rsidP="00DF53AC">
            <w:pPr>
              <w:spacing w:line="256" w:lineRule="auto"/>
              <w:rPr>
                <w:rFonts w:ascii="Times New Roman" w:hAnsi="Times New Roman"/>
                <w:sz w:val="24"/>
                <w:szCs w:val="24"/>
              </w:rPr>
            </w:pPr>
            <w:r w:rsidRPr="00BF7071">
              <w:rPr>
                <w:rFonts w:ascii="Times New Roman" w:hAnsi="Times New Roman"/>
                <w:sz w:val="24"/>
                <w:szCs w:val="24"/>
              </w:rPr>
              <w:t>8.9</w:t>
            </w: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spacing w:line="256" w:lineRule="auto"/>
              <w:rPr>
                <w:rFonts w:ascii="Times New Roman" w:hAnsi="Times New Roman"/>
                <w:sz w:val="24"/>
                <w:szCs w:val="24"/>
              </w:rPr>
            </w:pPr>
          </w:p>
        </w:tc>
        <w:tc>
          <w:tcPr>
            <w:tcW w:w="3946" w:type="dxa"/>
            <w:tcBorders>
              <w:left w:val="single" w:sz="4" w:space="0" w:color="auto"/>
            </w:tcBorders>
            <w:shd w:val="clear" w:color="auto" w:fill="FFF2CC" w:themeFill="accent1" w:themeFillTint="33"/>
          </w:tcPr>
          <w:p w:rsidR="00DF53AC" w:rsidRPr="00BF7071" w:rsidRDefault="00DF53AC" w:rsidP="00DF53AC">
            <w:pPr>
              <w:spacing w:line="256" w:lineRule="auto"/>
              <w:rPr>
                <w:rFonts w:ascii="Times New Roman" w:hAnsi="Times New Roman"/>
                <w:sz w:val="24"/>
                <w:szCs w:val="24"/>
              </w:rPr>
            </w:pPr>
            <w:r w:rsidRPr="00BF7071">
              <w:rPr>
                <w:rFonts w:ascii="Times New Roman" w:hAnsi="Times New Roman"/>
                <w:sz w:val="24"/>
                <w:szCs w:val="24"/>
              </w:rPr>
              <w:t>Англійська мова</w:t>
            </w:r>
          </w:p>
        </w:tc>
        <w:tc>
          <w:tcPr>
            <w:tcW w:w="5954" w:type="dxa"/>
          </w:tcPr>
          <w:p w:rsidR="00DF53AC" w:rsidRPr="00BF7071" w:rsidRDefault="00DF53AC" w:rsidP="00DF53AC">
            <w:pPr>
              <w:spacing w:line="256" w:lineRule="auto"/>
              <w:rPr>
                <w:rFonts w:ascii="Times New Roman" w:hAnsi="Times New Roman"/>
                <w:sz w:val="24"/>
                <w:szCs w:val="24"/>
              </w:rPr>
            </w:pPr>
            <w:r w:rsidRPr="00BF7071">
              <w:rPr>
                <w:rFonts w:ascii="Times New Roman" w:hAnsi="Times New Roman"/>
                <w:sz w:val="24"/>
                <w:szCs w:val="24"/>
              </w:rPr>
              <w:t>5</w:t>
            </w: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FF2CC" w:themeFill="accent1" w:themeFillTint="33"/>
          </w:tcPr>
          <w:p w:rsidR="00DF53AC" w:rsidRPr="00BF7071" w:rsidRDefault="00DF53AC" w:rsidP="00DF53AC">
            <w:pPr>
              <w:rPr>
                <w:rFonts w:ascii="Times New Roman" w:hAnsi="Times New Roman"/>
                <w:sz w:val="24"/>
                <w:szCs w:val="24"/>
              </w:rPr>
            </w:pPr>
            <w:r w:rsidRPr="00BF7071">
              <w:rPr>
                <w:rFonts w:ascii="Times New Roman" w:hAnsi="Times New Roman"/>
                <w:sz w:val="24"/>
                <w:szCs w:val="24"/>
              </w:rPr>
              <w:t>Аналіз стану викладання предметів</w:t>
            </w:r>
          </w:p>
        </w:tc>
        <w:tc>
          <w:tcPr>
            <w:tcW w:w="5954" w:type="dxa"/>
            <w:tcBorders>
              <w:top w:val="single" w:sz="4" w:space="0" w:color="auto"/>
              <w:left w:val="single" w:sz="4" w:space="0" w:color="auto"/>
              <w:bottom w:val="single" w:sz="4" w:space="0" w:color="auto"/>
              <w:right w:val="single" w:sz="4" w:space="0" w:color="auto"/>
            </w:tcBorders>
          </w:tcPr>
          <w:p w:rsidR="00DF53AC" w:rsidRPr="00BF7071" w:rsidRDefault="00DF53AC" w:rsidP="00B91004">
            <w:pPr>
              <w:spacing w:line="259" w:lineRule="auto"/>
              <w:ind w:right="113"/>
              <w:rPr>
                <w:rFonts w:ascii="Times New Roman" w:hAnsi="Times New Roman"/>
                <w:sz w:val="24"/>
                <w:szCs w:val="24"/>
              </w:rPr>
            </w:pPr>
            <w:r w:rsidRPr="00BF7071">
              <w:rPr>
                <w:rFonts w:ascii="Times New Roman" w:hAnsi="Times New Roman"/>
                <w:sz w:val="24"/>
                <w:szCs w:val="24"/>
              </w:rPr>
              <w:t>Перевірка стану викладання і рівня знань, умінь та навичок учнів 5-9-х класів з трудового навчання Технології 10-11 кл</w:t>
            </w:r>
            <w:r w:rsidR="00B91004">
              <w:rPr>
                <w:rFonts w:ascii="Times New Roman" w:hAnsi="Times New Roman"/>
                <w:sz w:val="24"/>
                <w:szCs w:val="24"/>
              </w:rPr>
              <w:t>аси</w:t>
            </w:r>
          </w:p>
        </w:tc>
        <w:tc>
          <w:tcPr>
            <w:tcW w:w="1984" w:type="dxa"/>
            <w:tcBorders>
              <w:top w:val="single" w:sz="4" w:space="0" w:color="auto"/>
              <w:left w:val="single" w:sz="4" w:space="0" w:color="auto"/>
              <w:bottom w:val="single" w:sz="4" w:space="0" w:color="auto"/>
              <w:right w:val="single" w:sz="4" w:space="0" w:color="auto"/>
            </w:tcBorders>
          </w:tcPr>
          <w:p w:rsidR="00DF53AC" w:rsidRPr="00DF53AC" w:rsidRDefault="00DF53AC" w:rsidP="00F803CF">
            <w:pPr>
              <w:rPr>
                <w:rFonts w:ascii="Times New Roman" w:hAnsi="Times New Roman"/>
                <w:sz w:val="24"/>
                <w:szCs w:val="24"/>
              </w:rPr>
            </w:pPr>
            <w:r w:rsidRPr="00DF53AC">
              <w:rPr>
                <w:rFonts w:ascii="Times New Roman" w:hAnsi="Times New Roman"/>
                <w:sz w:val="24"/>
                <w:szCs w:val="24"/>
              </w:rPr>
              <w:t>ЗДНВР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BF7071" w:rsidRDefault="00DF53AC" w:rsidP="00DF53AC">
            <w:pPr>
              <w:rPr>
                <w:rFonts w:ascii="Times New Roman" w:hAnsi="Times New Roman"/>
                <w:sz w:val="24"/>
                <w:szCs w:val="24"/>
              </w:rPr>
            </w:pPr>
            <w:r w:rsidRPr="00BF7071">
              <w:rPr>
                <w:rFonts w:ascii="Times New Roman" w:hAnsi="Times New Roman"/>
                <w:sz w:val="24"/>
                <w:szCs w:val="24"/>
              </w:rPr>
              <w:t xml:space="preserve">Анкети батьків </w:t>
            </w:r>
          </w:p>
        </w:tc>
        <w:tc>
          <w:tcPr>
            <w:tcW w:w="5954" w:type="dxa"/>
            <w:tcBorders>
              <w:top w:val="single" w:sz="4" w:space="0" w:color="auto"/>
              <w:left w:val="single" w:sz="4" w:space="0" w:color="auto"/>
              <w:bottom w:val="single" w:sz="4" w:space="0" w:color="auto"/>
              <w:right w:val="single" w:sz="4" w:space="0" w:color="auto"/>
            </w:tcBorders>
          </w:tcPr>
          <w:p w:rsidR="00DF53AC" w:rsidRPr="00BF7071" w:rsidRDefault="00DF53AC" w:rsidP="00BF7071">
            <w:pPr>
              <w:spacing w:line="237" w:lineRule="auto"/>
              <w:rPr>
                <w:rFonts w:ascii="Times New Roman" w:hAnsi="Times New Roman"/>
                <w:color w:val="000000"/>
                <w:sz w:val="24"/>
                <w:szCs w:val="24"/>
                <w:lang w:eastAsia="uk-UA"/>
              </w:rPr>
            </w:pPr>
            <w:r w:rsidRPr="00BF7071">
              <w:rPr>
                <w:rFonts w:ascii="Times New Roman" w:hAnsi="Times New Roman"/>
                <w:sz w:val="24"/>
                <w:szCs w:val="24"/>
              </w:rPr>
              <w:t>Проведення анкетування  батьків з метою</w:t>
            </w:r>
            <w:r w:rsidRPr="00BF7071">
              <w:rPr>
                <w:rFonts w:ascii="Times New Roman" w:hAnsi="Times New Roman"/>
                <w:color w:val="000000"/>
                <w:sz w:val="24"/>
                <w:szCs w:val="24"/>
                <w:lang w:eastAsia="uk-UA"/>
              </w:rPr>
              <w:t xml:space="preserve">  вивчення існування психологічно комфортного середовища, яке забезпечує конструктивну взаємодію здобувачів освіти, їх батьків, педагогічних та інших працівників закладу освіти та взаємну довіру</w:t>
            </w:r>
          </w:p>
          <w:p w:rsidR="00DF53AC" w:rsidRPr="00BF7071" w:rsidRDefault="00DF53AC" w:rsidP="00DF53AC">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Шкільний психолог, ЗДНВР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BF7071" w:rsidRDefault="00DF53AC" w:rsidP="00DF53AC">
            <w:pPr>
              <w:rPr>
                <w:rFonts w:ascii="Times New Roman" w:hAnsi="Times New Roman"/>
                <w:sz w:val="24"/>
                <w:szCs w:val="24"/>
              </w:rPr>
            </w:pPr>
            <w:r w:rsidRPr="00BF7071">
              <w:rPr>
                <w:rFonts w:ascii="Times New Roman" w:hAnsi="Times New Roman"/>
                <w:sz w:val="24"/>
                <w:szCs w:val="24"/>
              </w:rPr>
              <w:t>Сайт освітнього закладу</w:t>
            </w:r>
          </w:p>
        </w:tc>
        <w:tc>
          <w:tcPr>
            <w:tcW w:w="5954" w:type="dxa"/>
            <w:tcBorders>
              <w:top w:val="single" w:sz="4" w:space="0" w:color="auto"/>
              <w:left w:val="single" w:sz="4" w:space="0" w:color="auto"/>
              <w:bottom w:val="single" w:sz="4" w:space="0" w:color="auto"/>
              <w:right w:val="single" w:sz="4" w:space="0" w:color="auto"/>
            </w:tcBorders>
            <w:hideMark/>
          </w:tcPr>
          <w:p w:rsidR="00DF53AC" w:rsidRPr="00BF7071" w:rsidRDefault="00DF53AC" w:rsidP="00DF53AC">
            <w:pPr>
              <w:rPr>
                <w:rFonts w:ascii="Times New Roman" w:hAnsi="Times New Roman"/>
                <w:sz w:val="24"/>
                <w:szCs w:val="24"/>
              </w:rPr>
            </w:pPr>
            <w:r w:rsidRPr="00BF7071">
              <w:rPr>
                <w:rFonts w:ascii="Times New Roman" w:hAnsi="Times New Roman"/>
                <w:sz w:val="24"/>
                <w:szCs w:val="24"/>
              </w:rPr>
              <w:t>Оновлення та наповнення</w:t>
            </w:r>
          </w:p>
        </w:tc>
        <w:tc>
          <w:tcPr>
            <w:tcW w:w="198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 xml:space="preserve">Адміністрація, </w:t>
            </w:r>
            <w:r w:rsidRPr="00DF53AC">
              <w:rPr>
                <w:rFonts w:ascii="Times New Roman" w:hAnsi="Times New Roman"/>
                <w:sz w:val="24"/>
                <w:szCs w:val="24"/>
              </w:rPr>
              <w:lastRenderedPageBreak/>
              <w:t>педагогічні працівники</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BF7071" w:rsidRDefault="00DF53AC" w:rsidP="00DF53AC">
            <w:pPr>
              <w:rPr>
                <w:rFonts w:ascii="Times New Roman" w:hAnsi="Times New Roman"/>
                <w:sz w:val="24"/>
                <w:szCs w:val="24"/>
              </w:rPr>
            </w:pPr>
            <w:r w:rsidRPr="00BF7071">
              <w:rPr>
                <w:rFonts w:ascii="Times New Roman" w:hAnsi="Times New Roman"/>
                <w:sz w:val="24"/>
                <w:szCs w:val="24"/>
              </w:rPr>
              <w:t>Робота з кадрами</w:t>
            </w:r>
          </w:p>
        </w:tc>
        <w:tc>
          <w:tcPr>
            <w:tcW w:w="5954" w:type="dxa"/>
            <w:tcBorders>
              <w:top w:val="single" w:sz="4" w:space="0" w:color="auto"/>
              <w:left w:val="single" w:sz="4" w:space="0" w:color="auto"/>
              <w:bottom w:val="single" w:sz="4" w:space="0" w:color="auto"/>
              <w:right w:val="single" w:sz="4" w:space="0" w:color="auto"/>
            </w:tcBorders>
            <w:hideMark/>
          </w:tcPr>
          <w:p w:rsidR="00DF53AC" w:rsidRPr="00BF7071" w:rsidRDefault="00DF53AC" w:rsidP="00DF53AC">
            <w:pPr>
              <w:rPr>
                <w:rFonts w:ascii="Times New Roman" w:hAnsi="Times New Roman"/>
                <w:sz w:val="24"/>
                <w:szCs w:val="24"/>
              </w:rPr>
            </w:pPr>
            <w:r w:rsidRPr="00BF7071">
              <w:rPr>
                <w:rFonts w:ascii="Times New Roman" w:hAnsi="Times New Roman"/>
                <w:sz w:val="24"/>
                <w:szCs w:val="24"/>
              </w:rPr>
              <w:t>Співпраця з педагогічними працівниками з метою залучення до участі у педагогічних виставках та конкурсах</w:t>
            </w:r>
          </w:p>
        </w:tc>
        <w:tc>
          <w:tcPr>
            <w:tcW w:w="198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Директор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Протягом місяця</w:t>
            </w: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BF7071" w:rsidRDefault="00146F6A" w:rsidP="00DF53AC">
            <w:pPr>
              <w:rPr>
                <w:rFonts w:ascii="Times New Roman" w:hAnsi="Times New Roman"/>
                <w:sz w:val="24"/>
                <w:szCs w:val="24"/>
              </w:rPr>
            </w:pPr>
            <w:r w:rsidRPr="00146F6A">
              <w:rPr>
                <w:rFonts w:ascii="Times New Roman" w:hAnsi="Times New Roman"/>
                <w:sz w:val="24"/>
                <w:szCs w:val="24"/>
              </w:rPr>
              <w:t>Підвищення кваліфікації</w:t>
            </w:r>
          </w:p>
        </w:tc>
        <w:tc>
          <w:tcPr>
            <w:tcW w:w="5954" w:type="dxa"/>
            <w:tcBorders>
              <w:top w:val="single" w:sz="4" w:space="0" w:color="auto"/>
              <w:left w:val="single" w:sz="4" w:space="0" w:color="auto"/>
              <w:bottom w:val="single" w:sz="4" w:space="0" w:color="auto"/>
              <w:right w:val="single" w:sz="4" w:space="0" w:color="auto"/>
            </w:tcBorders>
            <w:hideMark/>
          </w:tcPr>
          <w:p w:rsidR="00DF53AC" w:rsidRPr="00BF7071" w:rsidRDefault="00DF53AC" w:rsidP="00DF53AC">
            <w:pPr>
              <w:rPr>
                <w:rFonts w:ascii="Times New Roman" w:hAnsi="Times New Roman"/>
                <w:sz w:val="24"/>
                <w:szCs w:val="24"/>
              </w:rPr>
            </w:pPr>
            <w:r w:rsidRPr="00BF7071">
              <w:rPr>
                <w:rFonts w:ascii="Times New Roman" w:hAnsi="Times New Roman"/>
                <w:sz w:val="24"/>
                <w:szCs w:val="24"/>
              </w:rPr>
              <w:t>Проходження курсів згідно графіка</w:t>
            </w:r>
          </w:p>
        </w:tc>
        <w:tc>
          <w:tcPr>
            <w:tcW w:w="198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Педагогічні працівники</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BF7071" w:rsidRDefault="00DF53AC" w:rsidP="00DF53AC">
            <w:pPr>
              <w:rPr>
                <w:rFonts w:ascii="Times New Roman" w:hAnsi="Times New Roman"/>
                <w:sz w:val="24"/>
                <w:szCs w:val="24"/>
              </w:rPr>
            </w:pPr>
            <w:r w:rsidRPr="00BF7071">
              <w:rPr>
                <w:rFonts w:ascii="Times New Roman" w:hAnsi="Times New Roman"/>
                <w:sz w:val="24"/>
                <w:szCs w:val="24"/>
              </w:rPr>
              <w:t>Наради при директорі</w:t>
            </w:r>
          </w:p>
        </w:tc>
        <w:tc>
          <w:tcPr>
            <w:tcW w:w="5954" w:type="dxa"/>
            <w:tcBorders>
              <w:top w:val="single" w:sz="4" w:space="0" w:color="auto"/>
              <w:left w:val="single" w:sz="4" w:space="0" w:color="auto"/>
              <w:bottom w:val="single" w:sz="4" w:space="0" w:color="auto"/>
              <w:right w:val="single" w:sz="4" w:space="0" w:color="auto"/>
            </w:tcBorders>
            <w:hideMark/>
          </w:tcPr>
          <w:p w:rsidR="00DF53AC" w:rsidRPr="00BF7071" w:rsidRDefault="00BF7071" w:rsidP="00DF53AC">
            <w:pPr>
              <w:rPr>
                <w:rFonts w:ascii="Times New Roman" w:hAnsi="Times New Roman"/>
                <w:sz w:val="24"/>
                <w:szCs w:val="24"/>
              </w:rPr>
            </w:pPr>
            <w:r>
              <w:rPr>
                <w:rFonts w:ascii="Times New Roman" w:hAnsi="Times New Roman"/>
                <w:sz w:val="24"/>
                <w:szCs w:val="24"/>
              </w:rPr>
              <w:t>Щ</w:t>
            </w:r>
            <w:r w:rsidR="00DF53AC" w:rsidRPr="00BF7071">
              <w:rPr>
                <w:rFonts w:ascii="Times New Roman" w:hAnsi="Times New Roman"/>
                <w:sz w:val="24"/>
                <w:szCs w:val="24"/>
              </w:rPr>
              <w:t>отижня</w:t>
            </w:r>
          </w:p>
        </w:tc>
        <w:tc>
          <w:tcPr>
            <w:tcW w:w="198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Директор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BF7071" w:rsidRDefault="00DF53AC" w:rsidP="00DF53AC">
            <w:pPr>
              <w:rPr>
                <w:rFonts w:ascii="Times New Roman" w:hAnsi="Times New Roman"/>
                <w:sz w:val="24"/>
                <w:szCs w:val="24"/>
              </w:rPr>
            </w:pPr>
            <w:r w:rsidRPr="00BF7071">
              <w:rPr>
                <w:rFonts w:ascii="Times New Roman" w:hAnsi="Times New Roman"/>
                <w:sz w:val="24"/>
                <w:szCs w:val="24"/>
              </w:rPr>
              <w:t>Громадська активність учасників освітнього процесу</w:t>
            </w:r>
          </w:p>
        </w:tc>
        <w:tc>
          <w:tcPr>
            <w:tcW w:w="5954" w:type="dxa"/>
            <w:tcBorders>
              <w:top w:val="single" w:sz="4" w:space="0" w:color="auto"/>
              <w:left w:val="single" w:sz="4" w:space="0" w:color="auto"/>
              <w:bottom w:val="single" w:sz="4" w:space="0" w:color="auto"/>
              <w:right w:val="single" w:sz="4" w:space="0" w:color="auto"/>
            </w:tcBorders>
            <w:hideMark/>
          </w:tcPr>
          <w:p w:rsidR="00DF53AC" w:rsidRPr="00BF7071" w:rsidRDefault="00DF53AC" w:rsidP="00DF53AC">
            <w:pPr>
              <w:rPr>
                <w:rFonts w:ascii="Times New Roman" w:hAnsi="Times New Roman"/>
                <w:sz w:val="24"/>
                <w:szCs w:val="24"/>
              </w:rPr>
            </w:pPr>
            <w:r w:rsidRPr="00BF7071">
              <w:rPr>
                <w:rFonts w:ascii="Times New Roman" w:hAnsi="Times New Roman"/>
                <w:sz w:val="24"/>
                <w:szCs w:val="24"/>
              </w:rPr>
              <w:t>Участь у громадських заходах</w:t>
            </w:r>
          </w:p>
        </w:tc>
        <w:tc>
          <w:tcPr>
            <w:tcW w:w="198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ЗДВР, педагог-організатор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r w:rsidR="00DF53AC" w:rsidRPr="00DF53AC" w:rsidTr="00E03130">
        <w:tc>
          <w:tcPr>
            <w:tcW w:w="1861" w:type="dxa"/>
            <w:vMerge/>
            <w:tcBorders>
              <w:left w:val="single" w:sz="4" w:space="0" w:color="auto"/>
              <w:right w:val="single" w:sz="4" w:space="0" w:color="auto"/>
            </w:tcBorders>
            <w:shd w:val="clear" w:color="auto" w:fill="FFE599" w:themeFill="accent1" w:themeFillTint="66"/>
          </w:tcPr>
          <w:p w:rsidR="00DF53AC" w:rsidRPr="00DF53AC" w:rsidRDefault="00DF53AC" w:rsidP="00DF53AC">
            <w:pPr>
              <w:rPr>
                <w:rFonts w:ascii="Times New Roman" w:hAnsi="Times New Roman"/>
                <w:sz w:val="24"/>
                <w:szCs w:val="24"/>
              </w:rPr>
            </w:pPr>
          </w:p>
        </w:tc>
        <w:tc>
          <w:tcPr>
            <w:tcW w:w="394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Боротьба з корупцією</w:t>
            </w:r>
          </w:p>
        </w:tc>
        <w:tc>
          <w:tcPr>
            <w:tcW w:w="595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 xml:space="preserve">Бесіди з батьками учнів щодо антикорупційної політики </w:t>
            </w:r>
          </w:p>
        </w:tc>
        <w:tc>
          <w:tcPr>
            <w:tcW w:w="1984" w:type="dxa"/>
            <w:tcBorders>
              <w:top w:val="single" w:sz="4" w:space="0" w:color="auto"/>
              <w:left w:val="single" w:sz="4" w:space="0" w:color="auto"/>
              <w:bottom w:val="single" w:sz="4" w:space="0" w:color="auto"/>
              <w:right w:val="single" w:sz="4" w:space="0" w:color="auto"/>
            </w:tcBorders>
            <w:hideMark/>
          </w:tcPr>
          <w:p w:rsidR="00DF53AC" w:rsidRPr="00DF53AC" w:rsidRDefault="00DF53AC" w:rsidP="00DF53AC">
            <w:pPr>
              <w:rPr>
                <w:rFonts w:ascii="Times New Roman" w:hAnsi="Times New Roman"/>
                <w:sz w:val="24"/>
                <w:szCs w:val="24"/>
              </w:rPr>
            </w:pPr>
            <w:r w:rsidRPr="00DF53AC">
              <w:rPr>
                <w:rFonts w:ascii="Times New Roman" w:hAnsi="Times New Roman"/>
                <w:sz w:val="24"/>
                <w:szCs w:val="24"/>
              </w:rPr>
              <w:t>Класні керівники, ЗДВР</w:t>
            </w:r>
          </w:p>
        </w:tc>
        <w:tc>
          <w:tcPr>
            <w:tcW w:w="1559" w:type="dxa"/>
            <w:tcBorders>
              <w:top w:val="single" w:sz="4" w:space="0" w:color="auto"/>
              <w:left w:val="single" w:sz="4" w:space="0" w:color="auto"/>
              <w:bottom w:val="single" w:sz="4" w:space="0" w:color="auto"/>
              <w:right w:val="single" w:sz="4" w:space="0" w:color="auto"/>
            </w:tcBorders>
          </w:tcPr>
          <w:p w:rsidR="00DF53AC" w:rsidRPr="00DF53AC" w:rsidRDefault="00DF53AC" w:rsidP="00DF53AC">
            <w:pPr>
              <w:rPr>
                <w:rFonts w:ascii="Times New Roman" w:hAnsi="Times New Roman"/>
                <w:sz w:val="24"/>
                <w:szCs w:val="24"/>
              </w:rPr>
            </w:pPr>
          </w:p>
        </w:tc>
      </w:tr>
    </w:tbl>
    <w:p w:rsidR="004779F6" w:rsidRPr="009E2354" w:rsidRDefault="004779F6" w:rsidP="006E22A3">
      <w:pPr>
        <w:spacing w:line="256" w:lineRule="auto"/>
        <w:rPr>
          <w:rFonts w:ascii="Times New Roman" w:eastAsia="Calibri" w:hAnsi="Times New Roman" w:cs="Times New Roman"/>
          <w:sz w:val="24"/>
          <w:szCs w:val="24"/>
        </w:rPr>
      </w:pPr>
    </w:p>
    <w:p w:rsidR="00B91004" w:rsidRDefault="00B91004" w:rsidP="00AB3284">
      <w:pPr>
        <w:jc w:val="center"/>
        <w:rPr>
          <w:rFonts w:ascii="Times New Roman" w:hAnsi="Times New Roman" w:cs="Times New Roman"/>
          <w:b/>
          <w:color w:val="C00000"/>
          <w:sz w:val="28"/>
        </w:rPr>
      </w:pPr>
      <w:r>
        <w:rPr>
          <w:rFonts w:ascii="Times New Roman" w:hAnsi="Times New Roman" w:cs="Times New Roman"/>
          <w:b/>
          <w:color w:val="C00000"/>
          <w:sz w:val="28"/>
        </w:rPr>
        <w:br w:type="page"/>
      </w:r>
    </w:p>
    <w:p w:rsidR="00AB3284" w:rsidRDefault="00AB3284" w:rsidP="00AB3284">
      <w:pPr>
        <w:jc w:val="center"/>
        <w:rPr>
          <w:rFonts w:ascii="Times New Roman" w:hAnsi="Times New Roman" w:cs="Times New Roman"/>
          <w:b/>
          <w:color w:val="C00000"/>
          <w:sz w:val="28"/>
        </w:rPr>
      </w:pPr>
      <w:r w:rsidRPr="00BF7071">
        <w:rPr>
          <w:rFonts w:ascii="Times New Roman" w:hAnsi="Times New Roman" w:cs="Times New Roman"/>
          <w:b/>
          <w:color w:val="C00000"/>
          <w:sz w:val="28"/>
        </w:rPr>
        <w:lastRenderedPageBreak/>
        <w:t>ТРАВЕНЬ</w:t>
      </w:r>
    </w:p>
    <w:p w:rsidR="00E03130" w:rsidRPr="00E03130" w:rsidRDefault="00E03130" w:rsidP="00AB3284">
      <w:pPr>
        <w:jc w:val="center"/>
        <w:rPr>
          <w:rFonts w:ascii="Times New Roman" w:hAnsi="Times New Roman" w:cs="Times New Roman"/>
          <w:b/>
          <w:color w:val="C00000"/>
          <w:sz w:val="14"/>
          <w:szCs w:val="24"/>
        </w:rPr>
      </w:pPr>
    </w:p>
    <w:tbl>
      <w:tblPr>
        <w:tblStyle w:val="a5"/>
        <w:tblW w:w="15304" w:type="dxa"/>
        <w:tblLook w:val="04A0" w:firstRow="1" w:lastRow="0" w:firstColumn="1" w:lastColumn="0" w:noHBand="0" w:noVBand="1"/>
      </w:tblPr>
      <w:tblGrid>
        <w:gridCol w:w="1088"/>
        <w:gridCol w:w="4719"/>
        <w:gridCol w:w="5954"/>
        <w:gridCol w:w="1984"/>
        <w:gridCol w:w="1559"/>
      </w:tblGrid>
      <w:tr w:rsidR="00AB3284" w:rsidTr="00E03130">
        <w:trPr>
          <w:trHeight w:val="584"/>
        </w:trPr>
        <w:tc>
          <w:tcPr>
            <w:tcW w:w="1088" w:type="dxa"/>
            <w:shd w:val="clear" w:color="auto" w:fill="FFF2CC" w:themeFill="accent1" w:themeFillTint="33"/>
          </w:tcPr>
          <w:p w:rsidR="00AB3284" w:rsidRPr="00E03130" w:rsidRDefault="00AB3284" w:rsidP="00E03130">
            <w:pPr>
              <w:jc w:val="center"/>
              <w:rPr>
                <w:rFonts w:ascii="Times New Roman" w:hAnsi="Times New Roman" w:cs="Times New Roman"/>
                <w:b/>
                <w:sz w:val="24"/>
                <w:szCs w:val="24"/>
              </w:rPr>
            </w:pPr>
            <w:r w:rsidRPr="00E03130">
              <w:rPr>
                <w:rFonts w:ascii="Times New Roman" w:hAnsi="Times New Roman" w:cs="Times New Roman"/>
                <w:b/>
                <w:sz w:val="24"/>
                <w:szCs w:val="24"/>
              </w:rPr>
              <w:t>Напрям</w:t>
            </w:r>
          </w:p>
        </w:tc>
        <w:tc>
          <w:tcPr>
            <w:tcW w:w="4719" w:type="dxa"/>
            <w:shd w:val="clear" w:color="auto" w:fill="FFF2CC" w:themeFill="accent1" w:themeFillTint="33"/>
          </w:tcPr>
          <w:p w:rsidR="00AB3284" w:rsidRPr="00E03130" w:rsidRDefault="00AB3284" w:rsidP="00254FEE">
            <w:pPr>
              <w:jc w:val="center"/>
              <w:rPr>
                <w:rFonts w:ascii="Times New Roman" w:hAnsi="Times New Roman" w:cs="Times New Roman"/>
                <w:b/>
                <w:sz w:val="24"/>
                <w:szCs w:val="24"/>
              </w:rPr>
            </w:pPr>
            <w:r w:rsidRPr="00E03130">
              <w:rPr>
                <w:rFonts w:ascii="Times New Roman" w:hAnsi="Times New Roman" w:cs="Times New Roman"/>
                <w:b/>
                <w:sz w:val="24"/>
                <w:szCs w:val="24"/>
              </w:rPr>
              <w:t>Об’єкт оцінки</w:t>
            </w:r>
          </w:p>
        </w:tc>
        <w:tc>
          <w:tcPr>
            <w:tcW w:w="5954" w:type="dxa"/>
            <w:shd w:val="clear" w:color="auto" w:fill="FFF2CC" w:themeFill="accent1" w:themeFillTint="33"/>
          </w:tcPr>
          <w:p w:rsidR="00AB3284" w:rsidRPr="00E03130" w:rsidRDefault="00AB3284" w:rsidP="00254FEE">
            <w:pPr>
              <w:jc w:val="center"/>
              <w:rPr>
                <w:rFonts w:ascii="Times New Roman" w:hAnsi="Times New Roman" w:cs="Times New Roman"/>
                <w:b/>
                <w:sz w:val="24"/>
                <w:szCs w:val="24"/>
              </w:rPr>
            </w:pPr>
            <w:r w:rsidRPr="00E03130">
              <w:rPr>
                <w:rFonts w:ascii="Times New Roman" w:hAnsi="Times New Roman" w:cs="Times New Roman"/>
                <w:b/>
                <w:sz w:val="24"/>
                <w:szCs w:val="24"/>
              </w:rPr>
              <w:t xml:space="preserve">Зміст роботи </w:t>
            </w:r>
          </w:p>
        </w:tc>
        <w:tc>
          <w:tcPr>
            <w:tcW w:w="1984" w:type="dxa"/>
            <w:shd w:val="clear" w:color="auto" w:fill="FFF2CC" w:themeFill="accent1" w:themeFillTint="33"/>
          </w:tcPr>
          <w:p w:rsidR="00AB3284" w:rsidRPr="00E03130" w:rsidRDefault="00AB3284" w:rsidP="00254FEE">
            <w:pPr>
              <w:jc w:val="center"/>
              <w:rPr>
                <w:rFonts w:ascii="Times New Roman" w:hAnsi="Times New Roman" w:cs="Times New Roman"/>
                <w:b/>
                <w:sz w:val="24"/>
                <w:szCs w:val="24"/>
              </w:rPr>
            </w:pPr>
            <w:r w:rsidRPr="00E03130">
              <w:rPr>
                <w:rFonts w:ascii="Times New Roman" w:hAnsi="Times New Roman" w:cs="Times New Roman"/>
                <w:b/>
                <w:sz w:val="24"/>
                <w:szCs w:val="24"/>
              </w:rPr>
              <w:t xml:space="preserve">Відповідальні </w:t>
            </w:r>
          </w:p>
        </w:tc>
        <w:tc>
          <w:tcPr>
            <w:tcW w:w="1559" w:type="dxa"/>
            <w:shd w:val="clear" w:color="auto" w:fill="FFF2CC" w:themeFill="accent1" w:themeFillTint="33"/>
          </w:tcPr>
          <w:p w:rsidR="00AB3284" w:rsidRPr="00E03130" w:rsidRDefault="00AB3284" w:rsidP="00E03130">
            <w:pPr>
              <w:jc w:val="center"/>
              <w:rPr>
                <w:rFonts w:ascii="Times New Roman" w:hAnsi="Times New Roman" w:cs="Times New Roman"/>
                <w:b/>
                <w:sz w:val="24"/>
                <w:szCs w:val="24"/>
              </w:rPr>
            </w:pPr>
            <w:r w:rsidRPr="00E03130">
              <w:rPr>
                <w:rFonts w:ascii="Times New Roman" w:hAnsi="Times New Roman" w:cs="Times New Roman"/>
                <w:b/>
                <w:sz w:val="24"/>
                <w:szCs w:val="24"/>
              </w:rPr>
              <w:t>Термін виконання</w:t>
            </w:r>
          </w:p>
        </w:tc>
      </w:tr>
      <w:tr w:rsidR="00E03130" w:rsidTr="00E03130">
        <w:trPr>
          <w:trHeight w:val="456"/>
        </w:trPr>
        <w:tc>
          <w:tcPr>
            <w:tcW w:w="1088" w:type="dxa"/>
            <w:vMerge w:val="restart"/>
            <w:shd w:val="clear" w:color="auto" w:fill="DBEEA6" w:themeFill="accent2" w:themeFillTint="66"/>
            <w:textDirection w:val="btLr"/>
          </w:tcPr>
          <w:p w:rsidR="00E03130" w:rsidRDefault="00E03130" w:rsidP="00E03130">
            <w:pPr>
              <w:ind w:left="113" w:right="113"/>
              <w:jc w:val="center"/>
              <w:rPr>
                <w:rFonts w:ascii="Times New Roman" w:hAnsi="Times New Roman" w:cs="Times New Roman"/>
                <w:sz w:val="24"/>
                <w:szCs w:val="24"/>
              </w:rPr>
            </w:pPr>
          </w:p>
          <w:p w:rsidR="00E03130" w:rsidRPr="00E03130" w:rsidRDefault="00E03130" w:rsidP="00E03130">
            <w:pPr>
              <w:ind w:left="113" w:right="113"/>
              <w:jc w:val="center"/>
              <w:rPr>
                <w:rFonts w:ascii="Times New Roman" w:hAnsi="Times New Roman" w:cs="Times New Roman"/>
                <w:b/>
                <w:sz w:val="24"/>
                <w:szCs w:val="24"/>
              </w:rPr>
            </w:pPr>
            <w:r w:rsidRPr="00E03130">
              <w:rPr>
                <w:rFonts w:ascii="Times New Roman" w:hAnsi="Times New Roman" w:cs="Times New Roman"/>
                <w:b/>
                <w:sz w:val="28"/>
                <w:szCs w:val="24"/>
              </w:rPr>
              <w:t>Освітнє середовище</w:t>
            </w:r>
          </w:p>
        </w:tc>
        <w:tc>
          <w:tcPr>
            <w:tcW w:w="4719" w:type="dxa"/>
            <w:vMerge w:val="restart"/>
            <w:shd w:val="clear" w:color="auto" w:fill="EDF6D2" w:themeFill="accent2" w:themeFillTint="33"/>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Підготовка приміщення до нового навчального року.</w:t>
            </w:r>
          </w:p>
          <w:p w:rsidR="00E03130" w:rsidRDefault="00E03130" w:rsidP="00E03130">
            <w:pPr>
              <w:rPr>
                <w:rFonts w:ascii="Times New Roman" w:hAnsi="Times New Roman" w:cs="Times New Roman"/>
                <w:sz w:val="24"/>
                <w:szCs w:val="24"/>
              </w:rPr>
            </w:pPr>
          </w:p>
        </w:tc>
        <w:tc>
          <w:tcPr>
            <w:tcW w:w="595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Планування ремонтних робіт в приміщені закладу</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Завідуюча господарством</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3 т.</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shd w:val="clear" w:color="auto" w:fill="EDF6D2" w:themeFill="accent2" w:themeFillTint="33"/>
          </w:tcPr>
          <w:p w:rsidR="00E03130" w:rsidRDefault="00E03130" w:rsidP="00E03130">
            <w:pPr>
              <w:rPr>
                <w:rFonts w:ascii="Times New Roman" w:hAnsi="Times New Roman" w:cs="Times New Roman"/>
                <w:sz w:val="24"/>
                <w:szCs w:val="24"/>
              </w:rPr>
            </w:pPr>
          </w:p>
        </w:tc>
        <w:tc>
          <w:tcPr>
            <w:tcW w:w="595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Замовлення </w:t>
            </w:r>
            <w:r w:rsidRPr="0060083A">
              <w:rPr>
                <w:rFonts w:ascii="Times New Roman" w:hAnsi="Times New Roman" w:cs="Times New Roman"/>
                <w:sz w:val="24"/>
                <w:szCs w:val="24"/>
              </w:rPr>
              <w:t xml:space="preserve"> в рамках реалізації проєкту «Нова українська школа»</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Директор </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4 т.</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val="restart"/>
            <w:shd w:val="clear" w:color="auto" w:fill="EDF6D2" w:themeFill="accent2" w:themeFillTint="33"/>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Дотримання санітарно- гігієнічних вимог</w:t>
            </w:r>
          </w:p>
        </w:tc>
        <w:tc>
          <w:tcPr>
            <w:tcW w:w="5954" w:type="dxa"/>
          </w:tcPr>
          <w:p w:rsidR="00E03130" w:rsidRPr="009E2354" w:rsidRDefault="00E03130" w:rsidP="00E03130">
            <w:pPr>
              <w:rPr>
                <w:rFonts w:ascii="Times New Roman" w:eastAsia="Calibri" w:hAnsi="Times New Roman" w:cs="Times New Roman"/>
                <w:sz w:val="24"/>
                <w:szCs w:val="24"/>
              </w:rPr>
            </w:pPr>
            <w:r w:rsidRPr="009E2354">
              <w:rPr>
                <w:rFonts w:ascii="Times New Roman" w:eastAsia="Calibri" w:hAnsi="Times New Roman" w:cs="Times New Roman"/>
                <w:sz w:val="24"/>
                <w:szCs w:val="24"/>
              </w:rPr>
              <w:t>Контроль дотримання планових лімітів на використання води, електроенергії</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Завідуюча господарством, зав. кабінетами</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shd w:val="clear" w:color="auto" w:fill="EDF6D2" w:themeFill="accent2" w:themeFillTint="33"/>
          </w:tcPr>
          <w:p w:rsidR="00E03130" w:rsidRDefault="00E03130" w:rsidP="00E03130">
            <w:pPr>
              <w:rPr>
                <w:rFonts w:ascii="Times New Roman" w:hAnsi="Times New Roman" w:cs="Times New Roman"/>
                <w:sz w:val="24"/>
                <w:szCs w:val="24"/>
              </w:rPr>
            </w:pPr>
          </w:p>
        </w:tc>
        <w:tc>
          <w:tcPr>
            <w:tcW w:w="5954" w:type="dxa"/>
          </w:tcPr>
          <w:p w:rsidR="00E03130" w:rsidRPr="009E2354" w:rsidRDefault="00E03130" w:rsidP="00E03130">
            <w:pPr>
              <w:rPr>
                <w:rFonts w:ascii="Times New Roman" w:eastAsia="Calibri" w:hAnsi="Times New Roman" w:cs="Times New Roman"/>
                <w:sz w:val="24"/>
                <w:szCs w:val="24"/>
              </w:rPr>
            </w:pPr>
            <w:r w:rsidRPr="009E2354">
              <w:rPr>
                <w:rFonts w:ascii="Times New Roman" w:eastAsia="Calibri" w:hAnsi="Times New Roman" w:cs="Times New Roman"/>
                <w:sz w:val="24"/>
                <w:szCs w:val="24"/>
              </w:rPr>
              <w:t>Контроль використання миючих та дезінфікуючих засобів</w:t>
            </w:r>
          </w:p>
        </w:tc>
        <w:tc>
          <w:tcPr>
            <w:tcW w:w="1984" w:type="dxa"/>
          </w:tcPr>
          <w:p w:rsidR="00E03130" w:rsidRDefault="00E03130" w:rsidP="00E03130">
            <w:pPr>
              <w:rPr>
                <w:rFonts w:ascii="Times New Roman" w:hAnsi="Times New Roman" w:cs="Times New Roman"/>
                <w:sz w:val="24"/>
                <w:szCs w:val="24"/>
              </w:rPr>
            </w:pP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Протягом місяця </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val="restart"/>
            <w:shd w:val="clear" w:color="auto" w:fill="EDF6D2" w:themeFill="accent2" w:themeFillTint="33"/>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Техніка безпеки та охорона праці</w:t>
            </w:r>
          </w:p>
        </w:tc>
        <w:tc>
          <w:tcPr>
            <w:tcW w:w="595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Контроль за журналом реєстрації інструктажів</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ЗДНВР</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4 т.</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shd w:val="clear" w:color="auto" w:fill="EDF6D2" w:themeFill="accent2" w:themeFillTint="33"/>
          </w:tcPr>
          <w:p w:rsidR="00E03130" w:rsidRDefault="00E03130" w:rsidP="00E03130">
            <w:pPr>
              <w:rPr>
                <w:rFonts w:ascii="Times New Roman" w:hAnsi="Times New Roman" w:cs="Times New Roman"/>
                <w:sz w:val="24"/>
                <w:szCs w:val="24"/>
              </w:rPr>
            </w:pPr>
          </w:p>
        </w:tc>
        <w:tc>
          <w:tcPr>
            <w:tcW w:w="595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Організація заходів з пожежної безпеки</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Адміністрація </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1 т.</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shd w:val="clear" w:color="auto" w:fill="EDF6D2" w:themeFill="accent2" w:themeFillTint="33"/>
          </w:tcPr>
          <w:p w:rsidR="00E03130" w:rsidRDefault="00E03130" w:rsidP="00E03130">
            <w:pPr>
              <w:rPr>
                <w:rFonts w:ascii="Times New Roman" w:hAnsi="Times New Roman" w:cs="Times New Roman"/>
                <w:sz w:val="24"/>
                <w:szCs w:val="24"/>
              </w:rPr>
            </w:pPr>
          </w:p>
        </w:tc>
        <w:tc>
          <w:tcPr>
            <w:tcW w:w="5954" w:type="dxa"/>
          </w:tcPr>
          <w:p w:rsidR="00E03130" w:rsidRDefault="00E03130" w:rsidP="00E03130">
            <w:pPr>
              <w:rPr>
                <w:rFonts w:ascii="Times New Roman" w:hAnsi="Times New Roman" w:cs="Times New Roman"/>
                <w:sz w:val="24"/>
                <w:szCs w:val="24"/>
              </w:rPr>
            </w:pPr>
            <w:r w:rsidRPr="009E2354">
              <w:rPr>
                <w:rFonts w:ascii="Times New Roman" w:eastAsia="Calibri" w:hAnsi="Times New Roman" w:cs="Times New Roman"/>
                <w:sz w:val="24"/>
                <w:szCs w:val="24"/>
              </w:rPr>
              <w:t>Організація роботи щодо профілактики різних видів захв</w:t>
            </w:r>
            <w:r>
              <w:rPr>
                <w:rFonts w:ascii="Times New Roman" w:eastAsia="Calibri" w:hAnsi="Times New Roman" w:cs="Times New Roman"/>
                <w:sz w:val="24"/>
                <w:szCs w:val="24"/>
              </w:rPr>
              <w:t xml:space="preserve">орювань. </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Медична сестра </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3 т.</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val="restart"/>
            <w:shd w:val="clear" w:color="auto" w:fill="EDF6D2" w:themeFill="accent2" w:themeFillTint="33"/>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Харчування учасників освітнього процесу </w:t>
            </w:r>
          </w:p>
        </w:tc>
        <w:tc>
          <w:tcPr>
            <w:tcW w:w="5954" w:type="dxa"/>
          </w:tcPr>
          <w:p w:rsidR="00E03130" w:rsidRPr="009E2354" w:rsidRDefault="00E03130" w:rsidP="00E03130">
            <w:pPr>
              <w:rPr>
                <w:rFonts w:ascii="Times New Roman" w:eastAsia="Calibri" w:hAnsi="Times New Roman" w:cs="Times New Roman"/>
                <w:sz w:val="24"/>
                <w:szCs w:val="24"/>
              </w:rPr>
            </w:pPr>
            <w:r>
              <w:rPr>
                <w:rFonts w:ascii="Times New Roman" w:hAnsi="Times New Roman" w:cs="Times New Roman"/>
                <w:sz w:val="24"/>
                <w:szCs w:val="24"/>
              </w:rPr>
              <w:t xml:space="preserve"> Контроль за </w:t>
            </w:r>
            <w:r w:rsidRPr="009E2354">
              <w:rPr>
                <w:rFonts w:ascii="Times New Roman" w:hAnsi="Times New Roman" w:cs="Times New Roman"/>
                <w:sz w:val="24"/>
                <w:szCs w:val="24"/>
              </w:rPr>
              <w:t>дотримання</w:t>
            </w:r>
            <w:r>
              <w:rPr>
                <w:rFonts w:ascii="Times New Roman" w:hAnsi="Times New Roman" w:cs="Times New Roman"/>
                <w:sz w:val="24"/>
                <w:szCs w:val="24"/>
              </w:rPr>
              <w:t xml:space="preserve">м </w:t>
            </w:r>
            <w:r w:rsidRPr="009E2354">
              <w:rPr>
                <w:rFonts w:ascii="Times New Roman" w:hAnsi="Times New Roman" w:cs="Times New Roman"/>
                <w:sz w:val="24"/>
                <w:szCs w:val="24"/>
              </w:rPr>
              <w:t xml:space="preserve"> санітарно-гігієнічних вимог</w:t>
            </w:r>
            <w:r>
              <w:rPr>
                <w:rFonts w:ascii="Times New Roman" w:hAnsi="Times New Roman" w:cs="Times New Roman"/>
                <w:sz w:val="24"/>
                <w:szCs w:val="24"/>
              </w:rPr>
              <w:t xml:space="preserve"> в приміщені шкільної їдальні та харчоблоку </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Адміністрація </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Щодня </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shd w:val="clear" w:color="auto" w:fill="EDF6D2" w:themeFill="accent2" w:themeFillTint="33"/>
          </w:tcPr>
          <w:p w:rsidR="00E03130" w:rsidRDefault="00E03130" w:rsidP="00E03130">
            <w:pPr>
              <w:rPr>
                <w:rFonts w:ascii="Times New Roman" w:hAnsi="Times New Roman" w:cs="Times New Roman"/>
                <w:sz w:val="24"/>
                <w:szCs w:val="24"/>
              </w:rPr>
            </w:pPr>
          </w:p>
        </w:tc>
        <w:tc>
          <w:tcPr>
            <w:tcW w:w="5954" w:type="dxa"/>
          </w:tcPr>
          <w:p w:rsidR="00E03130" w:rsidRPr="00543050" w:rsidRDefault="00E03130" w:rsidP="00E0313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Контроль за виконанням норм та  порядку </w:t>
            </w:r>
            <w:r w:rsidRPr="00543050">
              <w:rPr>
                <w:rFonts w:ascii="Times New Roman" w:eastAsia="Times New Roman" w:hAnsi="Times New Roman" w:cs="Times New Roman"/>
                <w:sz w:val="24"/>
                <w:szCs w:val="24"/>
              </w:rPr>
              <w:t>організації харчування у закладах освіти та дитячих закладах оздоровлення та відпочинку</w:t>
            </w:r>
          </w:p>
          <w:p w:rsidR="00E03130" w:rsidRPr="009E2354" w:rsidRDefault="00E03130" w:rsidP="00E03130">
            <w:pPr>
              <w:rPr>
                <w:rFonts w:ascii="Times New Roman" w:eastAsia="Calibri" w:hAnsi="Times New Roman" w:cs="Times New Roman"/>
                <w:sz w:val="24"/>
                <w:szCs w:val="24"/>
              </w:rPr>
            </w:pP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ЗДНВР, медична сестра</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Щодня </w:t>
            </w:r>
          </w:p>
        </w:tc>
      </w:tr>
      <w:tr w:rsidR="00AB3284" w:rsidTr="00E03130">
        <w:trPr>
          <w:trHeight w:val="432"/>
        </w:trPr>
        <w:tc>
          <w:tcPr>
            <w:tcW w:w="1088" w:type="dxa"/>
            <w:vMerge/>
            <w:shd w:val="clear" w:color="auto" w:fill="DBEEA6" w:themeFill="accent2" w:themeFillTint="66"/>
          </w:tcPr>
          <w:p w:rsidR="00AB3284" w:rsidRDefault="00AB3284" w:rsidP="00254FEE">
            <w:pPr>
              <w:jc w:val="center"/>
              <w:rPr>
                <w:rFonts w:ascii="Times New Roman" w:hAnsi="Times New Roman" w:cs="Times New Roman"/>
                <w:sz w:val="24"/>
                <w:szCs w:val="24"/>
              </w:rPr>
            </w:pPr>
          </w:p>
        </w:tc>
        <w:tc>
          <w:tcPr>
            <w:tcW w:w="4719" w:type="dxa"/>
            <w:shd w:val="clear" w:color="auto" w:fill="EDF6D2" w:themeFill="accent2" w:themeFillTint="33"/>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 xml:space="preserve">Адаптація учасників освітнього процесу </w:t>
            </w:r>
          </w:p>
        </w:tc>
        <w:tc>
          <w:tcPr>
            <w:tcW w:w="5954" w:type="dxa"/>
          </w:tcPr>
          <w:p w:rsidR="00AB3284" w:rsidRPr="009E2354" w:rsidRDefault="00AB3284" w:rsidP="00E03130">
            <w:pPr>
              <w:rPr>
                <w:rFonts w:ascii="Times New Roman" w:eastAsia="Calibri" w:hAnsi="Times New Roman" w:cs="Times New Roman"/>
                <w:sz w:val="24"/>
                <w:szCs w:val="24"/>
              </w:rPr>
            </w:pPr>
            <w:r w:rsidRPr="009E2354">
              <w:rPr>
                <w:rFonts w:ascii="Times New Roman" w:eastAsia="Calibri" w:hAnsi="Times New Roman" w:cs="Times New Roman"/>
                <w:sz w:val="24"/>
                <w:szCs w:val="24"/>
              </w:rPr>
              <w:t>Аналіз роботи вчителів-предметників і класних керівників з учнями, які мають низький рівень навчальних досягнень.</w:t>
            </w:r>
          </w:p>
        </w:tc>
        <w:tc>
          <w:tcPr>
            <w:tcW w:w="1984" w:type="dxa"/>
          </w:tcPr>
          <w:p w:rsidR="00AB3284" w:rsidRDefault="00AB3284" w:rsidP="00E03130">
            <w:pPr>
              <w:rPr>
                <w:rFonts w:ascii="Times New Roman" w:hAnsi="Times New Roman" w:cs="Times New Roman"/>
                <w:sz w:val="24"/>
                <w:szCs w:val="24"/>
              </w:rPr>
            </w:pPr>
          </w:p>
        </w:tc>
        <w:tc>
          <w:tcPr>
            <w:tcW w:w="1559" w:type="dxa"/>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3</w:t>
            </w:r>
            <w:r w:rsidR="00E03130">
              <w:rPr>
                <w:rFonts w:ascii="Times New Roman" w:hAnsi="Times New Roman" w:cs="Times New Roman"/>
                <w:sz w:val="24"/>
                <w:szCs w:val="24"/>
              </w:rPr>
              <w:t xml:space="preserve"> </w:t>
            </w:r>
            <w:r>
              <w:rPr>
                <w:rFonts w:ascii="Times New Roman" w:hAnsi="Times New Roman" w:cs="Times New Roman"/>
                <w:sz w:val="24"/>
                <w:szCs w:val="24"/>
              </w:rPr>
              <w:t>т</w:t>
            </w:r>
            <w:r w:rsidR="00E03130">
              <w:rPr>
                <w:rFonts w:ascii="Times New Roman" w:hAnsi="Times New Roman" w:cs="Times New Roman"/>
                <w:sz w:val="24"/>
                <w:szCs w:val="24"/>
              </w:rPr>
              <w:t>.</w:t>
            </w:r>
            <w:r>
              <w:rPr>
                <w:rFonts w:ascii="Times New Roman" w:hAnsi="Times New Roman" w:cs="Times New Roman"/>
                <w:sz w:val="24"/>
                <w:szCs w:val="24"/>
              </w:rPr>
              <w:t xml:space="preserve"> </w:t>
            </w:r>
          </w:p>
        </w:tc>
      </w:tr>
      <w:tr w:rsidR="00AB3284" w:rsidTr="00E03130">
        <w:trPr>
          <w:trHeight w:val="432"/>
        </w:trPr>
        <w:tc>
          <w:tcPr>
            <w:tcW w:w="1088" w:type="dxa"/>
            <w:vMerge/>
            <w:shd w:val="clear" w:color="auto" w:fill="DBEEA6" w:themeFill="accent2" w:themeFillTint="66"/>
          </w:tcPr>
          <w:p w:rsidR="00AB3284" w:rsidRDefault="00AB3284" w:rsidP="00254FEE">
            <w:pPr>
              <w:jc w:val="center"/>
              <w:rPr>
                <w:rFonts w:ascii="Times New Roman" w:hAnsi="Times New Roman" w:cs="Times New Roman"/>
                <w:sz w:val="24"/>
                <w:szCs w:val="24"/>
              </w:rPr>
            </w:pPr>
          </w:p>
        </w:tc>
        <w:tc>
          <w:tcPr>
            <w:tcW w:w="4719" w:type="dxa"/>
            <w:shd w:val="clear" w:color="auto" w:fill="EDF6D2" w:themeFill="accent2" w:themeFillTint="33"/>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 xml:space="preserve">Попередження насильства та запобігання дискримінації </w:t>
            </w:r>
          </w:p>
        </w:tc>
        <w:tc>
          <w:tcPr>
            <w:tcW w:w="5954" w:type="dxa"/>
          </w:tcPr>
          <w:p w:rsidR="00AB3284" w:rsidRPr="009E2354" w:rsidRDefault="00AB3284" w:rsidP="00E03130">
            <w:pPr>
              <w:rPr>
                <w:rFonts w:ascii="Times New Roman" w:eastAsia="Calibri" w:hAnsi="Times New Roman" w:cs="Times New Roman"/>
                <w:sz w:val="24"/>
                <w:szCs w:val="24"/>
              </w:rPr>
            </w:pPr>
            <w:r>
              <w:rPr>
                <w:rFonts w:ascii="Times New Roman" w:eastAsia="Calibri" w:hAnsi="Times New Roman" w:cs="Times New Roman"/>
                <w:sz w:val="24"/>
                <w:szCs w:val="24"/>
              </w:rPr>
              <w:t>Проведення виховних бесід з попередження булінгу. Організація роботи з учнями з «групи ризику»</w:t>
            </w:r>
          </w:p>
        </w:tc>
        <w:tc>
          <w:tcPr>
            <w:tcW w:w="1984" w:type="dxa"/>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 xml:space="preserve">Класні керівники, психолог </w:t>
            </w:r>
          </w:p>
        </w:tc>
        <w:tc>
          <w:tcPr>
            <w:tcW w:w="1559" w:type="dxa"/>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Протягом місяця</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val="restart"/>
            <w:shd w:val="clear" w:color="auto" w:fill="EDF6D2" w:themeFill="accent2" w:themeFillTint="33"/>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Правила поведінки </w:t>
            </w:r>
          </w:p>
        </w:tc>
        <w:tc>
          <w:tcPr>
            <w:tcW w:w="5954" w:type="dxa"/>
          </w:tcPr>
          <w:p w:rsidR="00E03130" w:rsidRPr="009E2354" w:rsidRDefault="00E03130" w:rsidP="00E03130">
            <w:pPr>
              <w:rPr>
                <w:rFonts w:ascii="Times New Roman" w:eastAsia="Calibri" w:hAnsi="Times New Roman" w:cs="Times New Roman"/>
                <w:sz w:val="24"/>
                <w:szCs w:val="24"/>
              </w:rPr>
            </w:pPr>
            <w:r>
              <w:rPr>
                <w:rFonts w:ascii="Times New Roman" w:hAnsi="Times New Roman" w:cs="Times New Roman"/>
                <w:sz w:val="24"/>
                <w:szCs w:val="24"/>
              </w:rPr>
              <w:t xml:space="preserve">Підготовка  звіту про </w:t>
            </w:r>
            <w:r w:rsidRPr="009E2354">
              <w:rPr>
                <w:rFonts w:ascii="Times New Roman" w:hAnsi="Times New Roman" w:cs="Times New Roman"/>
                <w:sz w:val="24"/>
                <w:szCs w:val="24"/>
              </w:rPr>
              <w:t xml:space="preserve">відвідування учнями  освітнього закладу . </w:t>
            </w:r>
            <w:r>
              <w:rPr>
                <w:rFonts w:ascii="Times New Roman" w:hAnsi="Times New Roman" w:cs="Times New Roman"/>
                <w:sz w:val="24"/>
                <w:szCs w:val="24"/>
              </w:rPr>
              <w:t xml:space="preserve"> Організація роботи з </w:t>
            </w:r>
            <w:r>
              <w:rPr>
                <w:rFonts w:ascii="Times New Roman" w:eastAsia="Calibri" w:hAnsi="Times New Roman" w:cs="Times New Roman"/>
                <w:sz w:val="24"/>
                <w:szCs w:val="24"/>
              </w:rPr>
              <w:t>п</w:t>
            </w:r>
            <w:r w:rsidRPr="009E2354">
              <w:rPr>
                <w:rFonts w:ascii="Times New Roman" w:eastAsia="Calibri" w:hAnsi="Times New Roman" w:cs="Times New Roman"/>
                <w:sz w:val="24"/>
                <w:szCs w:val="24"/>
              </w:rPr>
              <w:t xml:space="preserve">опередження </w:t>
            </w:r>
            <w:r w:rsidRPr="009E2354">
              <w:rPr>
                <w:rFonts w:ascii="Times New Roman" w:eastAsia="Calibri" w:hAnsi="Times New Roman" w:cs="Times New Roman"/>
                <w:sz w:val="24"/>
                <w:szCs w:val="24"/>
              </w:rPr>
              <w:lastRenderedPageBreak/>
              <w:t>пропусків навчальних занять здобувачами освіти</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lastRenderedPageBreak/>
              <w:t xml:space="preserve">ЗДНВР, класні керівники, </w:t>
            </w:r>
            <w:r>
              <w:rPr>
                <w:rFonts w:ascii="Times New Roman" w:hAnsi="Times New Roman" w:cs="Times New Roman"/>
                <w:sz w:val="24"/>
                <w:szCs w:val="24"/>
              </w:rPr>
              <w:lastRenderedPageBreak/>
              <w:t xml:space="preserve">психолог </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lastRenderedPageBreak/>
              <w:t>4 т.</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shd w:val="clear" w:color="auto" w:fill="EDF6D2" w:themeFill="accent2" w:themeFillTint="33"/>
          </w:tcPr>
          <w:p w:rsidR="00E03130" w:rsidRDefault="00E03130" w:rsidP="00E03130">
            <w:pPr>
              <w:rPr>
                <w:rFonts w:ascii="Times New Roman" w:hAnsi="Times New Roman" w:cs="Times New Roman"/>
                <w:sz w:val="24"/>
                <w:szCs w:val="24"/>
              </w:rPr>
            </w:pPr>
          </w:p>
        </w:tc>
        <w:tc>
          <w:tcPr>
            <w:tcW w:w="5954" w:type="dxa"/>
          </w:tcPr>
          <w:p w:rsidR="00E03130" w:rsidRPr="009E2354" w:rsidRDefault="00E03130" w:rsidP="00E03130">
            <w:pPr>
              <w:rPr>
                <w:rFonts w:ascii="Times New Roman" w:eastAsia="Calibri" w:hAnsi="Times New Roman" w:cs="Times New Roman"/>
                <w:sz w:val="24"/>
                <w:szCs w:val="24"/>
              </w:rPr>
            </w:pPr>
            <w:r w:rsidRPr="009E2354">
              <w:rPr>
                <w:rFonts w:ascii="Times New Roman" w:eastAsia="Calibri" w:hAnsi="Times New Roman" w:cs="Times New Roman"/>
                <w:sz w:val="24"/>
                <w:szCs w:val="24"/>
              </w:rPr>
              <w:t>Перевірки запізнень і відвідування школи здобувачами освіти</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ЗДВР</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Протягом місяця</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shd w:val="clear" w:color="auto" w:fill="EDF6D2" w:themeFill="accent2" w:themeFillTint="33"/>
          </w:tcPr>
          <w:p w:rsidR="00E03130" w:rsidRDefault="00E03130" w:rsidP="00E03130">
            <w:pPr>
              <w:rPr>
                <w:rFonts w:ascii="Times New Roman" w:hAnsi="Times New Roman" w:cs="Times New Roman"/>
                <w:sz w:val="24"/>
                <w:szCs w:val="24"/>
              </w:rPr>
            </w:pPr>
          </w:p>
        </w:tc>
        <w:tc>
          <w:tcPr>
            <w:tcW w:w="5954" w:type="dxa"/>
          </w:tcPr>
          <w:p w:rsidR="00E03130" w:rsidRPr="009E2354" w:rsidRDefault="00E03130" w:rsidP="00E03130">
            <w:pPr>
              <w:rPr>
                <w:rFonts w:ascii="Times New Roman" w:eastAsia="Calibri" w:hAnsi="Times New Roman" w:cs="Times New Roman"/>
                <w:sz w:val="24"/>
                <w:szCs w:val="24"/>
              </w:rPr>
            </w:pPr>
            <w:r w:rsidRPr="009E2354">
              <w:rPr>
                <w:rFonts w:ascii="Times New Roman" w:eastAsia="Calibri" w:hAnsi="Times New Roman" w:cs="Times New Roman"/>
                <w:sz w:val="24"/>
                <w:szCs w:val="24"/>
              </w:rPr>
              <w:t>Робота  з батьками здобувачів освіти щодо їх відповідальності за відвідуванням учнями занять</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Класні керівники </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2 т.</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val="restart"/>
            <w:shd w:val="clear" w:color="auto" w:fill="EDF6D2" w:themeFill="accent2" w:themeFillTint="33"/>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Робота з дітьми з ООП</w:t>
            </w:r>
          </w:p>
        </w:tc>
        <w:tc>
          <w:tcPr>
            <w:tcW w:w="5954" w:type="dxa"/>
          </w:tcPr>
          <w:p w:rsidR="00E03130" w:rsidRPr="009E2354" w:rsidRDefault="00E03130" w:rsidP="00E03130">
            <w:pPr>
              <w:rPr>
                <w:rFonts w:ascii="Times New Roman" w:eastAsia="Calibri" w:hAnsi="Times New Roman" w:cs="Times New Roman"/>
                <w:sz w:val="24"/>
                <w:szCs w:val="24"/>
              </w:rPr>
            </w:pPr>
            <w:r>
              <w:rPr>
                <w:rFonts w:ascii="Times New Roman" w:eastAsia="Calibri" w:hAnsi="Times New Roman" w:cs="Times New Roman"/>
                <w:sz w:val="24"/>
                <w:szCs w:val="24"/>
              </w:rPr>
              <w:t>Підготовка підсумкової документації по роботі з дітьми з ООП</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Асистенти вчителів </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4 т.</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shd w:val="clear" w:color="auto" w:fill="EDF6D2" w:themeFill="accent2" w:themeFillTint="33"/>
          </w:tcPr>
          <w:p w:rsidR="00E03130" w:rsidRDefault="00E03130" w:rsidP="00E03130">
            <w:pPr>
              <w:rPr>
                <w:rFonts w:ascii="Times New Roman" w:hAnsi="Times New Roman" w:cs="Times New Roman"/>
                <w:sz w:val="24"/>
                <w:szCs w:val="24"/>
              </w:rPr>
            </w:pPr>
          </w:p>
        </w:tc>
        <w:tc>
          <w:tcPr>
            <w:tcW w:w="5954" w:type="dxa"/>
          </w:tcPr>
          <w:p w:rsidR="00E03130" w:rsidRPr="009E2354" w:rsidRDefault="00E03130" w:rsidP="00E03130">
            <w:pPr>
              <w:rPr>
                <w:rFonts w:ascii="Times New Roman" w:eastAsia="Calibri" w:hAnsi="Times New Roman" w:cs="Times New Roman"/>
                <w:sz w:val="24"/>
                <w:szCs w:val="24"/>
              </w:rPr>
            </w:pPr>
            <w:r>
              <w:rPr>
                <w:rFonts w:ascii="Times New Roman" w:eastAsia="Calibri" w:hAnsi="Times New Roman" w:cs="Times New Roman"/>
                <w:sz w:val="24"/>
                <w:szCs w:val="24"/>
              </w:rPr>
              <w:t>Засідання команди супроводу. Підготовка протоколу.</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ЗДНВР</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3 т.</w:t>
            </w:r>
          </w:p>
        </w:tc>
      </w:tr>
      <w:tr w:rsidR="00E03130" w:rsidTr="00E03130">
        <w:trPr>
          <w:trHeight w:val="432"/>
        </w:trPr>
        <w:tc>
          <w:tcPr>
            <w:tcW w:w="1088" w:type="dxa"/>
            <w:vMerge/>
            <w:shd w:val="clear" w:color="auto" w:fill="DBEEA6" w:themeFill="accent2" w:themeFillTint="66"/>
          </w:tcPr>
          <w:p w:rsidR="00E03130" w:rsidRDefault="00E03130" w:rsidP="00254FEE">
            <w:pPr>
              <w:jc w:val="center"/>
              <w:rPr>
                <w:rFonts w:ascii="Times New Roman" w:hAnsi="Times New Roman" w:cs="Times New Roman"/>
                <w:sz w:val="24"/>
                <w:szCs w:val="24"/>
              </w:rPr>
            </w:pPr>
          </w:p>
        </w:tc>
        <w:tc>
          <w:tcPr>
            <w:tcW w:w="4719" w:type="dxa"/>
            <w:vMerge/>
            <w:shd w:val="clear" w:color="auto" w:fill="EDF6D2" w:themeFill="accent2" w:themeFillTint="33"/>
          </w:tcPr>
          <w:p w:rsidR="00E03130" w:rsidRDefault="00E03130" w:rsidP="00E03130">
            <w:pPr>
              <w:rPr>
                <w:rFonts w:ascii="Times New Roman" w:hAnsi="Times New Roman" w:cs="Times New Roman"/>
                <w:sz w:val="24"/>
                <w:szCs w:val="24"/>
              </w:rPr>
            </w:pPr>
          </w:p>
        </w:tc>
        <w:tc>
          <w:tcPr>
            <w:tcW w:w="5954" w:type="dxa"/>
          </w:tcPr>
          <w:p w:rsidR="00E03130" w:rsidRDefault="00E03130" w:rsidP="00E03130">
            <w:pPr>
              <w:rPr>
                <w:rFonts w:ascii="Times New Roman" w:eastAsia="Calibri" w:hAnsi="Times New Roman" w:cs="Times New Roman"/>
                <w:sz w:val="24"/>
                <w:szCs w:val="24"/>
              </w:rPr>
            </w:pPr>
            <w:r w:rsidRPr="009E2354">
              <w:rPr>
                <w:rFonts w:ascii="Times New Roman" w:eastAsia="Calibri" w:hAnsi="Times New Roman" w:cs="Times New Roman"/>
                <w:sz w:val="24"/>
                <w:szCs w:val="24"/>
              </w:rPr>
              <w:t>Консультування батьків дітей з ООП з особливостей навчання і розвитку дитини</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Класні керівники, асистенти вчителів, психолог</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4 т.</w:t>
            </w:r>
          </w:p>
        </w:tc>
      </w:tr>
      <w:tr w:rsidR="00AB3284" w:rsidTr="00E03130">
        <w:trPr>
          <w:trHeight w:val="432"/>
        </w:trPr>
        <w:tc>
          <w:tcPr>
            <w:tcW w:w="1088" w:type="dxa"/>
            <w:vMerge w:val="restart"/>
            <w:shd w:val="clear" w:color="auto" w:fill="FBC1A2" w:themeFill="accent6" w:themeFillTint="66"/>
            <w:textDirection w:val="btLr"/>
          </w:tcPr>
          <w:p w:rsidR="00AB3284" w:rsidRPr="00E03130" w:rsidRDefault="00E03130" w:rsidP="00254FEE">
            <w:pPr>
              <w:ind w:left="113" w:right="113"/>
              <w:jc w:val="center"/>
              <w:rPr>
                <w:rFonts w:ascii="Times New Roman" w:hAnsi="Times New Roman" w:cs="Times New Roman"/>
                <w:b/>
                <w:sz w:val="24"/>
                <w:szCs w:val="24"/>
              </w:rPr>
            </w:pPr>
            <w:r w:rsidRPr="00E03130">
              <w:rPr>
                <w:rFonts w:ascii="Times New Roman" w:hAnsi="Times New Roman" w:cs="Times New Roman"/>
                <w:b/>
                <w:sz w:val="28"/>
                <w:szCs w:val="24"/>
              </w:rPr>
              <w:t>Система оцінювання здобувачів освіти</w:t>
            </w:r>
          </w:p>
        </w:tc>
        <w:tc>
          <w:tcPr>
            <w:tcW w:w="4719" w:type="dxa"/>
            <w:shd w:val="clear" w:color="auto" w:fill="FDE0D0" w:themeFill="accent6" w:themeFillTint="33"/>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 xml:space="preserve">Реалізація компетентнісного підходу </w:t>
            </w:r>
          </w:p>
        </w:tc>
        <w:tc>
          <w:tcPr>
            <w:tcW w:w="5954" w:type="dxa"/>
          </w:tcPr>
          <w:p w:rsidR="00AB3284" w:rsidRDefault="00AB3284" w:rsidP="00E03130">
            <w:pPr>
              <w:rPr>
                <w:rFonts w:ascii="Times New Roman" w:eastAsia="Calibri" w:hAnsi="Times New Roman" w:cs="Times New Roman"/>
                <w:sz w:val="24"/>
                <w:szCs w:val="24"/>
              </w:rPr>
            </w:pPr>
            <w:r>
              <w:rPr>
                <w:rFonts w:ascii="Times New Roman" w:eastAsia="Calibri" w:hAnsi="Times New Roman" w:cs="Times New Roman"/>
                <w:sz w:val="24"/>
                <w:szCs w:val="24"/>
              </w:rPr>
              <w:t>Спостереження за проведенням навчальних занять з української мови та літератури, алгебри та геометрії у 9 класах</w:t>
            </w:r>
          </w:p>
        </w:tc>
        <w:tc>
          <w:tcPr>
            <w:tcW w:w="1984" w:type="dxa"/>
          </w:tcPr>
          <w:p w:rsidR="00AB3284" w:rsidRDefault="00AB3284" w:rsidP="00F803CF">
            <w:pPr>
              <w:rPr>
                <w:rFonts w:ascii="Times New Roman" w:hAnsi="Times New Roman" w:cs="Times New Roman"/>
                <w:sz w:val="24"/>
                <w:szCs w:val="24"/>
              </w:rPr>
            </w:pPr>
            <w:r>
              <w:rPr>
                <w:rFonts w:ascii="Times New Roman" w:hAnsi="Times New Roman" w:cs="Times New Roman"/>
                <w:sz w:val="24"/>
                <w:szCs w:val="24"/>
              </w:rPr>
              <w:t>ЗДНВР</w:t>
            </w:r>
          </w:p>
        </w:tc>
        <w:tc>
          <w:tcPr>
            <w:tcW w:w="1559" w:type="dxa"/>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2</w:t>
            </w:r>
            <w:r w:rsidR="00E03130">
              <w:rPr>
                <w:rFonts w:ascii="Times New Roman" w:hAnsi="Times New Roman" w:cs="Times New Roman"/>
                <w:sz w:val="24"/>
                <w:szCs w:val="24"/>
              </w:rPr>
              <w:t xml:space="preserve"> </w:t>
            </w:r>
            <w:r>
              <w:rPr>
                <w:rFonts w:ascii="Times New Roman" w:hAnsi="Times New Roman" w:cs="Times New Roman"/>
                <w:sz w:val="24"/>
                <w:szCs w:val="24"/>
              </w:rPr>
              <w:t>т</w:t>
            </w:r>
            <w:r w:rsidR="00E03130">
              <w:rPr>
                <w:rFonts w:ascii="Times New Roman" w:hAnsi="Times New Roman" w:cs="Times New Roman"/>
                <w:sz w:val="24"/>
                <w:szCs w:val="24"/>
              </w:rPr>
              <w:t>.</w:t>
            </w:r>
          </w:p>
        </w:tc>
      </w:tr>
      <w:tr w:rsidR="00E03130" w:rsidTr="00E03130">
        <w:trPr>
          <w:trHeight w:val="432"/>
        </w:trPr>
        <w:tc>
          <w:tcPr>
            <w:tcW w:w="1088" w:type="dxa"/>
            <w:vMerge/>
            <w:shd w:val="clear" w:color="auto" w:fill="FBC1A2" w:themeFill="accent6" w:themeFillTint="66"/>
          </w:tcPr>
          <w:p w:rsidR="00E03130" w:rsidRDefault="00E03130" w:rsidP="00254FEE">
            <w:pPr>
              <w:jc w:val="center"/>
              <w:rPr>
                <w:rFonts w:ascii="Times New Roman" w:hAnsi="Times New Roman" w:cs="Times New Roman"/>
                <w:sz w:val="24"/>
                <w:szCs w:val="24"/>
              </w:rPr>
            </w:pPr>
          </w:p>
        </w:tc>
        <w:tc>
          <w:tcPr>
            <w:tcW w:w="4719" w:type="dxa"/>
            <w:vMerge w:val="restart"/>
            <w:shd w:val="clear" w:color="auto" w:fill="FDE0D0" w:themeFill="accent6" w:themeFillTint="33"/>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Аналіз результатів навчальної діяльності здобувачів освіти </w:t>
            </w:r>
          </w:p>
        </w:tc>
        <w:tc>
          <w:tcPr>
            <w:tcW w:w="5954" w:type="dxa"/>
          </w:tcPr>
          <w:p w:rsidR="00E03130" w:rsidRPr="009E2354" w:rsidRDefault="00E03130" w:rsidP="00B06CB9">
            <w:pPr>
              <w:rPr>
                <w:rFonts w:ascii="Times New Roman" w:hAnsi="Times New Roman" w:cs="Times New Roman"/>
                <w:sz w:val="24"/>
                <w:szCs w:val="24"/>
              </w:rPr>
            </w:pPr>
            <w:r>
              <w:rPr>
                <w:rFonts w:ascii="Times New Roman" w:hAnsi="Times New Roman" w:cs="Times New Roman"/>
                <w:sz w:val="24"/>
                <w:szCs w:val="24"/>
              </w:rPr>
              <w:t>Проведення педагогічної ради щодо результатів навчання здобувачів освіти за 202</w:t>
            </w:r>
            <w:r w:rsidR="00B06CB9">
              <w:rPr>
                <w:rFonts w:ascii="Times New Roman" w:hAnsi="Times New Roman" w:cs="Times New Roman"/>
                <w:sz w:val="24"/>
                <w:szCs w:val="24"/>
              </w:rPr>
              <w:t>2</w:t>
            </w:r>
            <w:r>
              <w:rPr>
                <w:rFonts w:ascii="Times New Roman" w:hAnsi="Times New Roman" w:cs="Times New Roman"/>
                <w:sz w:val="24"/>
                <w:szCs w:val="24"/>
              </w:rPr>
              <w:t>-202</w:t>
            </w:r>
            <w:r w:rsidR="00B06CB9">
              <w:rPr>
                <w:rFonts w:ascii="Times New Roman" w:hAnsi="Times New Roman" w:cs="Times New Roman"/>
                <w:sz w:val="24"/>
                <w:szCs w:val="24"/>
              </w:rPr>
              <w:t>3</w:t>
            </w:r>
            <w:r>
              <w:rPr>
                <w:rFonts w:ascii="Times New Roman" w:hAnsi="Times New Roman" w:cs="Times New Roman"/>
                <w:sz w:val="24"/>
                <w:szCs w:val="24"/>
              </w:rPr>
              <w:t xml:space="preserve"> н. р. Підготовка наказу.</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Директор, ЗДНВР</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4 т.</w:t>
            </w:r>
          </w:p>
        </w:tc>
      </w:tr>
      <w:tr w:rsidR="00E03130" w:rsidTr="00E03130">
        <w:trPr>
          <w:trHeight w:val="432"/>
        </w:trPr>
        <w:tc>
          <w:tcPr>
            <w:tcW w:w="1088" w:type="dxa"/>
            <w:vMerge/>
            <w:shd w:val="clear" w:color="auto" w:fill="FBC1A2" w:themeFill="accent6" w:themeFillTint="66"/>
          </w:tcPr>
          <w:p w:rsidR="00E03130" w:rsidRDefault="00E03130" w:rsidP="00254FEE">
            <w:pPr>
              <w:jc w:val="center"/>
              <w:rPr>
                <w:rFonts w:ascii="Times New Roman" w:hAnsi="Times New Roman" w:cs="Times New Roman"/>
                <w:sz w:val="24"/>
                <w:szCs w:val="24"/>
              </w:rPr>
            </w:pPr>
          </w:p>
        </w:tc>
        <w:tc>
          <w:tcPr>
            <w:tcW w:w="4719" w:type="dxa"/>
            <w:vMerge/>
            <w:shd w:val="clear" w:color="auto" w:fill="FDE0D0" w:themeFill="accent6" w:themeFillTint="33"/>
          </w:tcPr>
          <w:p w:rsidR="00E03130" w:rsidRDefault="00E03130" w:rsidP="00E03130">
            <w:pPr>
              <w:rPr>
                <w:rFonts w:ascii="Times New Roman" w:hAnsi="Times New Roman" w:cs="Times New Roman"/>
                <w:sz w:val="24"/>
                <w:szCs w:val="24"/>
              </w:rPr>
            </w:pPr>
          </w:p>
        </w:tc>
        <w:tc>
          <w:tcPr>
            <w:tcW w:w="5954" w:type="dxa"/>
          </w:tcPr>
          <w:p w:rsidR="00E03130" w:rsidRPr="009E2354"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Підготовка наказів щодо аналізів </w:t>
            </w:r>
            <w:r w:rsidRPr="009E2354">
              <w:rPr>
                <w:rFonts w:ascii="Times New Roman" w:hAnsi="Times New Roman" w:cs="Times New Roman"/>
                <w:sz w:val="24"/>
                <w:szCs w:val="24"/>
              </w:rPr>
              <w:t>контрольних робіт</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ЗДНВР</w:t>
            </w: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4 т.</w:t>
            </w:r>
          </w:p>
        </w:tc>
      </w:tr>
      <w:tr w:rsidR="00AB3284" w:rsidTr="00E03130">
        <w:trPr>
          <w:trHeight w:val="432"/>
        </w:trPr>
        <w:tc>
          <w:tcPr>
            <w:tcW w:w="1088" w:type="dxa"/>
            <w:vMerge/>
            <w:shd w:val="clear" w:color="auto" w:fill="FBC1A2" w:themeFill="accent6" w:themeFillTint="66"/>
          </w:tcPr>
          <w:p w:rsidR="00AB3284" w:rsidRDefault="00AB3284" w:rsidP="00254FEE">
            <w:pPr>
              <w:jc w:val="center"/>
              <w:rPr>
                <w:rFonts w:ascii="Times New Roman" w:hAnsi="Times New Roman" w:cs="Times New Roman"/>
                <w:sz w:val="24"/>
                <w:szCs w:val="24"/>
              </w:rPr>
            </w:pPr>
          </w:p>
        </w:tc>
        <w:tc>
          <w:tcPr>
            <w:tcW w:w="4719" w:type="dxa"/>
            <w:shd w:val="clear" w:color="auto" w:fill="FDE0D0" w:themeFill="accent6" w:themeFillTint="33"/>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Справедливість системи оцінювання</w:t>
            </w:r>
          </w:p>
        </w:tc>
        <w:tc>
          <w:tcPr>
            <w:tcW w:w="5954" w:type="dxa"/>
          </w:tcPr>
          <w:p w:rsidR="00AB3284" w:rsidRPr="009E2354" w:rsidRDefault="00AB3284" w:rsidP="00E03130">
            <w:pPr>
              <w:rPr>
                <w:rFonts w:ascii="Times New Roman" w:hAnsi="Times New Roman" w:cs="Times New Roman"/>
                <w:sz w:val="24"/>
                <w:szCs w:val="24"/>
              </w:rPr>
            </w:pPr>
            <w:r>
              <w:rPr>
                <w:rFonts w:ascii="Times New Roman" w:hAnsi="Times New Roman" w:cs="Times New Roman"/>
                <w:sz w:val="24"/>
                <w:szCs w:val="24"/>
              </w:rPr>
              <w:t>Анкетування здобувачів освіти щодо справедливості оцінювання навчальних досягнень вчителями-предметниками</w:t>
            </w:r>
          </w:p>
        </w:tc>
        <w:tc>
          <w:tcPr>
            <w:tcW w:w="1984" w:type="dxa"/>
          </w:tcPr>
          <w:p w:rsidR="00AB3284" w:rsidRDefault="00AB3284" w:rsidP="00F803CF">
            <w:pPr>
              <w:rPr>
                <w:rFonts w:ascii="Times New Roman" w:hAnsi="Times New Roman" w:cs="Times New Roman"/>
                <w:sz w:val="24"/>
                <w:szCs w:val="24"/>
              </w:rPr>
            </w:pPr>
            <w:r>
              <w:rPr>
                <w:rFonts w:ascii="Times New Roman" w:hAnsi="Times New Roman" w:cs="Times New Roman"/>
                <w:sz w:val="24"/>
                <w:szCs w:val="24"/>
              </w:rPr>
              <w:t>ЗДНВР</w:t>
            </w:r>
          </w:p>
        </w:tc>
        <w:tc>
          <w:tcPr>
            <w:tcW w:w="1559" w:type="dxa"/>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3</w:t>
            </w:r>
            <w:r w:rsidR="00E03130">
              <w:rPr>
                <w:rFonts w:ascii="Times New Roman" w:hAnsi="Times New Roman" w:cs="Times New Roman"/>
                <w:sz w:val="24"/>
                <w:szCs w:val="24"/>
              </w:rPr>
              <w:t xml:space="preserve"> </w:t>
            </w:r>
            <w:r>
              <w:rPr>
                <w:rFonts w:ascii="Times New Roman" w:hAnsi="Times New Roman" w:cs="Times New Roman"/>
                <w:sz w:val="24"/>
                <w:szCs w:val="24"/>
              </w:rPr>
              <w:t>т</w:t>
            </w:r>
            <w:r w:rsidR="00E03130">
              <w:rPr>
                <w:rFonts w:ascii="Times New Roman" w:hAnsi="Times New Roman" w:cs="Times New Roman"/>
                <w:sz w:val="24"/>
                <w:szCs w:val="24"/>
              </w:rPr>
              <w:t>.</w:t>
            </w:r>
          </w:p>
        </w:tc>
      </w:tr>
      <w:tr w:rsidR="00AB3284" w:rsidTr="00E03130">
        <w:trPr>
          <w:trHeight w:val="432"/>
        </w:trPr>
        <w:tc>
          <w:tcPr>
            <w:tcW w:w="1088" w:type="dxa"/>
            <w:vMerge w:val="restart"/>
            <w:shd w:val="clear" w:color="auto" w:fill="F9B2D6" w:themeFill="accent4" w:themeFillTint="66"/>
            <w:textDirection w:val="btLr"/>
          </w:tcPr>
          <w:p w:rsidR="00AB3284" w:rsidRPr="00E03130" w:rsidRDefault="00AB3284" w:rsidP="00254FEE">
            <w:pPr>
              <w:ind w:left="113" w:right="113"/>
              <w:jc w:val="center"/>
              <w:rPr>
                <w:rFonts w:ascii="Times New Roman" w:hAnsi="Times New Roman" w:cs="Times New Roman"/>
                <w:b/>
                <w:sz w:val="24"/>
                <w:szCs w:val="24"/>
              </w:rPr>
            </w:pPr>
            <w:r w:rsidRPr="00E03130">
              <w:rPr>
                <w:rFonts w:ascii="Times New Roman" w:hAnsi="Times New Roman" w:cs="Times New Roman"/>
                <w:b/>
                <w:sz w:val="28"/>
                <w:szCs w:val="24"/>
              </w:rPr>
              <w:t xml:space="preserve">Педагогічна діяльність педагогічних працівників </w:t>
            </w:r>
          </w:p>
        </w:tc>
        <w:tc>
          <w:tcPr>
            <w:tcW w:w="4719" w:type="dxa"/>
            <w:shd w:val="clear" w:color="auto" w:fill="FCD8EA" w:themeFill="accent4" w:themeFillTint="33"/>
          </w:tcPr>
          <w:p w:rsidR="00AB3284" w:rsidRDefault="00B06CB9" w:rsidP="00E03130">
            <w:pPr>
              <w:rPr>
                <w:rFonts w:ascii="Times New Roman" w:hAnsi="Times New Roman" w:cs="Times New Roman"/>
                <w:sz w:val="24"/>
                <w:szCs w:val="24"/>
              </w:rPr>
            </w:pPr>
            <w:r>
              <w:rPr>
                <w:rFonts w:ascii="Times New Roman" w:hAnsi="Times New Roman" w:cs="Times New Roman"/>
                <w:sz w:val="24"/>
                <w:szCs w:val="24"/>
              </w:rPr>
              <w:t>Календарно-</w:t>
            </w:r>
            <w:r w:rsidR="00AB3284">
              <w:rPr>
                <w:rFonts w:ascii="Times New Roman" w:hAnsi="Times New Roman" w:cs="Times New Roman"/>
                <w:sz w:val="24"/>
                <w:szCs w:val="24"/>
              </w:rPr>
              <w:t>тематичні плани</w:t>
            </w:r>
          </w:p>
        </w:tc>
        <w:tc>
          <w:tcPr>
            <w:tcW w:w="5954" w:type="dxa"/>
          </w:tcPr>
          <w:p w:rsidR="00AB3284" w:rsidRDefault="00AB3284" w:rsidP="00E03130">
            <w:pPr>
              <w:rPr>
                <w:rFonts w:ascii="Times New Roman" w:eastAsia="Calibri" w:hAnsi="Times New Roman" w:cs="Times New Roman"/>
                <w:sz w:val="24"/>
                <w:szCs w:val="24"/>
              </w:rPr>
            </w:pPr>
            <w:r>
              <w:rPr>
                <w:rFonts w:ascii="Times New Roman" w:eastAsia="Calibri" w:hAnsi="Times New Roman" w:cs="Times New Roman"/>
                <w:sz w:val="24"/>
                <w:szCs w:val="24"/>
              </w:rPr>
              <w:t xml:space="preserve"> Контроль за виконанням  календарно- тематичного плану. Підготовка інформації по виконанню програм з предметів </w:t>
            </w:r>
          </w:p>
        </w:tc>
        <w:tc>
          <w:tcPr>
            <w:tcW w:w="1984" w:type="dxa"/>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ЗДНВР, вчителі- предметники</w:t>
            </w:r>
          </w:p>
        </w:tc>
        <w:tc>
          <w:tcPr>
            <w:tcW w:w="1559" w:type="dxa"/>
          </w:tcPr>
          <w:p w:rsidR="00AB3284" w:rsidRDefault="00AB3284" w:rsidP="00E03130">
            <w:pPr>
              <w:rPr>
                <w:rFonts w:ascii="Times New Roman" w:hAnsi="Times New Roman" w:cs="Times New Roman"/>
                <w:sz w:val="24"/>
                <w:szCs w:val="24"/>
              </w:rPr>
            </w:pPr>
          </w:p>
        </w:tc>
      </w:tr>
      <w:tr w:rsidR="00AB3284" w:rsidTr="00E03130">
        <w:trPr>
          <w:trHeight w:val="432"/>
        </w:trPr>
        <w:tc>
          <w:tcPr>
            <w:tcW w:w="1088" w:type="dxa"/>
            <w:vMerge/>
            <w:shd w:val="clear" w:color="auto" w:fill="F9B2D6" w:themeFill="accent4" w:themeFillTint="66"/>
          </w:tcPr>
          <w:p w:rsidR="00AB3284" w:rsidRDefault="00AB3284" w:rsidP="00254FEE">
            <w:pPr>
              <w:jc w:val="center"/>
              <w:rPr>
                <w:rFonts w:ascii="Times New Roman" w:hAnsi="Times New Roman" w:cs="Times New Roman"/>
                <w:sz w:val="24"/>
                <w:szCs w:val="24"/>
              </w:rPr>
            </w:pPr>
          </w:p>
        </w:tc>
        <w:tc>
          <w:tcPr>
            <w:tcW w:w="4719" w:type="dxa"/>
            <w:shd w:val="clear" w:color="auto" w:fill="FCD8EA" w:themeFill="accent4" w:themeFillTint="33"/>
          </w:tcPr>
          <w:p w:rsidR="00AB3284" w:rsidRPr="009E2354" w:rsidRDefault="00AB3284" w:rsidP="00E03130">
            <w:pPr>
              <w:rPr>
                <w:rFonts w:ascii="Times New Roman" w:hAnsi="Times New Roman" w:cs="Times New Roman"/>
                <w:sz w:val="24"/>
                <w:szCs w:val="24"/>
              </w:rPr>
            </w:pPr>
            <w:r w:rsidRPr="009E2354">
              <w:rPr>
                <w:rFonts w:ascii="Times New Roman" w:hAnsi="Times New Roman" w:cs="Times New Roman"/>
                <w:sz w:val="24"/>
                <w:szCs w:val="24"/>
              </w:rPr>
              <w:t>Аналізи контрольних робіт</w:t>
            </w:r>
          </w:p>
        </w:tc>
        <w:tc>
          <w:tcPr>
            <w:tcW w:w="5954" w:type="dxa"/>
          </w:tcPr>
          <w:p w:rsidR="00AB3284" w:rsidRDefault="00AB3284" w:rsidP="00E03130">
            <w:pPr>
              <w:rPr>
                <w:rFonts w:ascii="Times New Roman" w:eastAsia="Calibri" w:hAnsi="Times New Roman" w:cs="Times New Roman"/>
                <w:sz w:val="24"/>
                <w:szCs w:val="24"/>
              </w:rPr>
            </w:pPr>
            <w:r>
              <w:rPr>
                <w:rFonts w:ascii="Times New Roman" w:eastAsia="Calibri" w:hAnsi="Times New Roman" w:cs="Times New Roman"/>
                <w:sz w:val="24"/>
                <w:szCs w:val="24"/>
              </w:rPr>
              <w:t>Підготовка звітів по контрольних роботах</w:t>
            </w:r>
          </w:p>
        </w:tc>
        <w:tc>
          <w:tcPr>
            <w:tcW w:w="1984" w:type="dxa"/>
          </w:tcPr>
          <w:p w:rsidR="00AB3284" w:rsidRDefault="00AB3284" w:rsidP="00E03130">
            <w:pPr>
              <w:rPr>
                <w:rFonts w:ascii="Times New Roman" w:hAnsi="Times New Roman" w:cs="Times New Roman"/>
                <w:sz w:val="24"/>
                <w:szCs w:val="24"/>
              </w:rPr>
            </w:pPr>
          </w:p>
        </w:tc>
        <w:tc>
          <w:tcPr>
            <w:tcW w:w="1559" w:type="dxa"/>
          </w:tcPr>
          <w:p w:rsidR="00AB3284" w:rsidRDefault="00AB3284" w:rsidP="00E03130">
            <w:pPr>
              <w:rPr>
                <w:rFonts w:ascii="Times New Roman" w:hAnsi="Times New Roman" w:cs="Times New Roman"/>
                <w:sz w:val="24"/>
                <w:szCs w:val="24"/>
              </w:rPr>
            </w:pPr>
          </w:p>
        </w:tc>
      </w:tr>
      <w:tr w:rsidR="00AB3284" w:rsidTr="00E03130">
        <w:trPr>
          <w:trHeight w:val="432"/>
        </w:trPr>
        <w:tc>
          <w:tcPr>
            <w:tcW w:w="1088" w:type="dxa"/>
            <w:vMerge/>
            <w:shd w:val="clear" w:color="auto" w:fill="F9B2D6" w:themeFill="accent4" w:themeFillTint="66"/>
          </w:tcPr>
          <w:p w:rsidR="00AB3284" w:rsidRDefault="00AB3284" w:rsidP="00254FEE">
            <w:pPr>
              <w:jc w:val="center"/>
              <w:rPr>
                <w:rFonts w:ascii="Times New Roman" w:hAnsi="Times New Roman" w:cs="Times New Roman"/>
                <w:sz w:val="24"/>
                <w:szCs w:val="24"/>
              </w:rPr>
            </w:pPr>
          </w:p>
        </w:tc>
        <w:tc>
          <w:tcPr>
            <w:tcW w:w="4719" w:type="dxa"/>
            <w:shd w:val="clear" w:color="auto" w:fill="FCD8EA" w:themeFill="accent4" w:themeFillTint="33"/>
          </w:tcPr>
          <w:p w:rsidR="00AB3284" w:rsidRPr="009E2354" w:rsidRDefault="00AB3284" w:rsidP="00E03130">
            <w:pPr>
              <w:rPr>
                <w:rFonts w:ascii="Times New Roman" w:hAnsi="Times New Roman" w:cs="Times New Roman"/>
                <w:sz w:val="24"/>
                <w:szCs w:val="24"/>
              </w:rPr>
            </w:pPr>
            <w:r w:rsidRPr="009E2354">
              <w:rPr>
                <w:rFonts w:ascii="Times New Roman" w:hAnsi="Times New Roman" w:cs="Times New Roman"/>
                <w:sz w:val="24"/>
                <w:szCs w:val="24"/>
              </w:rPr>
              <w:t>Укр</w:t>
            </w:r>
            <w:r w:rsidR="00E03130">
              <w:rPr>
                <w:rFonts w:ascii="Times New Roman" w:hAnsi="Times New Roman" w:cs="Times New Roman"/>
                <w:sz w:val="24"/>
                <w:szCs w:val="24"/>
              </w:rPr>
              <w:t>аїнської</w:t>
            </w:r>
            <w:r w:rsidRPr="009E2354">
              <w:rPr>
                <w:rFonts w:ascii="Times New Roman" w:hAnsi="Times New Roman" w:cs="Times New Roman"/>
                <w:sz w:val="24"/>
                <w:szCs w:val="24"/>
              </w:rPr>
              <w:t xml:space="preserve"> мови</w:t>
            </w:r>
          </w:p>
        </w:tc>
        <w:tc>
          <w:tcPr>
            <w:tcW w:w="5954" w:type="dxa"/>
          </w:tcPr>
          <w:p w:rsidR="00AB3284" w:rsidRPr="009E2354" w:rsidRDefault="00AB3284" w:rsidP="00E03130">
            <w:pPr>
              <w:rPr>
                <w:rFonts w:ascii="Times New Roman" w:hAnsi="Times New Roman" w:cs="Times New Roman"/>
                <w:sz w:val="24"/>
                <w:szCs w:val="24"/>
              </w:rPr>
            </w:pPr>
            <w:r w:rsidRPr="009E2354">
              <w:rPr>
                <w:rFonts w:ascii="Times New Roman" w:hAnsi="Times New Roman" w:cs="Times New Roman"/>
                <w:sz w:val="24"/>
                <w:szCs w:val="24"/>
              </w:rPr>
              <w:t>4,</w:t>
            </w:r>
            <w:r w:rsidR="00E03130">
              <w:rPr>
                <w:rFonts w:ascii="Times New Roman" w:hAnsi="Times New Roman" w:cs="Times New Roman"/>
                <w:sz w:val="24"/>
                <w:szCs w:val="24"/>
              </w:rPr>
              <w:t xml:space="preserve"> 9</w:t>
            </w:r>
          </w:p>
          <w:p w:rsidR="00AB3284" w:rsidRPr="009E2354" w:rsidRDefault="00AB3284" w:rsidP="00E03130">
            <w:pPr>
              <w:rPr>
                <w:rFonts w:ascii="Times New Roman" w:hAnsi="Times New Roman" w:cs="Times New Roman"/>
                <w:sz w:val="24"/>
                <w:szCs w:val="24"/>
              </w:rPr>
            </w:pPr>
            <w:r w:rsidRPr="009E2354">
              <w:rPr>
                <w:rFonts w:ascii="Times New Roman" w:hAnsi="Times New Roman" w:cs="Times New Roman"/>
                <w:sz w:val="24"/>
                <w:szCs w:val="24"/>
              </w:rPr>
              <w:t>11</w:t>
            </w:r>
          </w:p>
        </w:tc>
        <w:tc>
          <w:tcPr>
            <w:tcW w:w="1984" w:type="dxa"/>
          </w:tcPr>
          <w:p w:rsidR="00AB3284" w:rsidRDefault="00AB3284" w:rsidP="00E03130">
            <w:pPr>
              <w:rPr>
                <w:rFonts w:ascii="Times New Roman" w:hAnsi="Times New Roman" w:cs="Times New Roman"/>
                <w:sz w:val="24"/>
                <w:szCs w:val="24"/>
              </w:rPr>
            </w:pPr>
          </w:p>
        </w:tc>
        <w:tc>
          <w:tcPr>
            <w:tcW w:w="1559" w:type="dxa"/>
          </w:tcPr>
          <w:p w:rsidR="00AB3284" w:rsidRDefault="00AB3284" w:rsidP="00E03130">
            <w:pPr>
              <w:rPr>
                <w:rFonts w:ascii="Times New Roman" w:hAnsi="Times New Roman" w:cs="Times New Roman"/>
                <w:sz w:val="24"/>
                <w:szCs w:val="24"/>
              </w:rPr>
            </w:pPr>
          </w:p>
        </w:tc>
      </w:tr>
      <w:tr w:rsidR="00AB3284" w:rsidTr="00E03130">
        <w:trPr>
          <w:trHeight w:val="432"/>
        </w:trPr>
        <w:tc>
          <w:tcPr>
            <w:tcW w:w="1088" w:type="dxa"/>
            <w:vMerge/>
            <w:shd w:val="clear" w:color="auto" w:fill="F9B2D6" w:themeFill="accent4" w:themeFillTint="66"/>
          </w:tcPr>
          <w:p w:rsidR="00AB3284" w:rsidRDefault="00AB3284" w:rsidP="00254FEE">
            <w:pPr>
              <w:jc w:val="center"/>
              <w:rPr>
                <w:rFonts w:ascii="Times New Roman" w:hAnsi="Times New Roman" w:cs="Times New Roman"/>
                <w:sz w:val="24"/>
                <w:szCs w:val="24"/>
              </w:rPr>
            </w:pPr>
          </w:p>
        </w:tc>
        <w:tc>
          <w:tcPr>
            <w:tcW w:w="4719" w:type="dxa"/>
            <w:shd w:val="clear" w:color="auto" w:fill="FCD8EA" w:themeFill="accent4" w:themeFillTint="33"/>
          </w:tcPr>
          <w:p w:rsidR="00AB3284" w:rsidRPr="009E2354" w:rsidRDefault="00AB3284" w:rsidP="00E03130">
            <w:pPr>
              <w:rPr>
                <w:rFonts w:ascii="Times New Roman" w:hAnsi="Times New Roman" w:cs="Times New Roman"/>
                <w:sz w:val="24"/>
                <w:szCs w:val="24"/>
              </w:rPr>
            </w:pPr>
            <w:r w:rsidRPr="009E2354">
              <w:rPr>
                <w:rFonts w:ascii="Times New Roman" w:hAnsi="Times New Roman" w:cs="Times New Roman"/>
                <w:sz w:val="24"/>
                <w:szCs w:val="24"/>
              </w:rPr>
              <w:t xml:space="preserve">Математики </w:t>
            </w:r>
          </w:p>
        </w:tc>
        <w:tc>
          <w:tcPr>
            <w:tcW w:w="5954" w:type="dxa"/>
          </w:tcPr>
          <w:p w:rsidR="00AB3284" w:rsidRPr="009E2354" w:rsidRDefault="00AB3284" w:rsidP="00E03130">
            <w:pPr>
              <w:rPr>
                <w:rFonts w:ascii="Times New Roman" w:hAnsi="Times New Roman" w:cs="Times New Roman"/>
                <w:sz w:val="24"/>
                <w:szCs w:val="24"/>
              </w:rPr>
            </w:pPr>
            <w:r w:rsidRPr="009E2354">
              <w:rPr>
                <w:rFonts w:ascii="Times New Roman" w:hAnsi="Times New Roman" w:cs="Times New Roman"/>
                <w:sz w:val="24"/>
                <w:szCs w:val="24"/>
              </w:rPr>
              <w:t>4,</w:t>
            </w:r>
            <w:r w:rsidR="00E03130">
              <w:rPr>
                <w:rFonts w:ascii="Times New Roman" w:hAnsi="Times New Roman" w:cs="Times New Roman"/>
                <w:sz w:val="24"/>
                <w:szCs w:val="24"/>
              </w:rPr>
              <w:t xml:space="preserve"> </w:t>
            </w:r>
            <w:r w:rsidRPr="009E2354">
              <w:rPr>
                <w:rFonts w:ascii="Times New Roman" w:hAnsi="Times New Roman" w:cs="Times New Roman"/>
                <w:sz w:val="24"/>
                <w:szCs w:val="24"/>
              </w:rPr>
              <w:t>9,</w:t>
            </w:r>
            <w:r w:rsidR="00E03130">
              <w:rPr>
                <w:rFonts w:ascii="Times New Roman" w:hAnsi="Times New Roman" w:cs="Times New Roman"/>
                <w:sz w:val="24"/>
                <w:szCs w:val="24"/>
              </w:rPr>
              <w:t xml:space="preserve"> </w:t>
            </w:r>
            <w:r w:rsidRPr="009E2354">
              <w:rPr>
                <w:rFonts w:ascii="Times New Roman" w:hAnsi="Times New Roman" w:cs="Times New Roman"/>
                <w:sz w:val="24"/>
                <w:szCs w:val="24"/>
              </w:rPr>
              <w:t>11</w:t>
            </w:r>
          </w:p>
        </w:tc>
        <w:tc>
          <w:tcPr>
            <w:tcW w:w="1984" w:type="dxa"/>
          </w:tcPr>
          <w:p w:rsidR="00AB3284" w:rsidRDefault="00AB3284" w:rsidP="00E03130">
            <w:pPr>
              <w:rPr>
                <w:rFonts w:ascii="Times New Roman" w:hAnsi="Times New Roman" w:cs="Times New Roman"/>
                <w:sz w:val="24"/>
                <w:szCs w:val="24"/>
              </w:rPr>
            </w:pPr>
          </w:p>
        </w:tc>
        <w:tc>
          <w:tcPr>
            <w:tcW w:w="1559" w:type="dxa"/>
          </w:tcPr>
          <w:p w:rsidR="00AB3284" w:rsidRDefault="00AB3284" w:rsidP="00E03130">
            <w:pPr>
              <w:rPr>
                <w:rFonts w:ascii="Times New Roman" w:hAnsi="Times New Roman" w:cs="Times New Roman"/>
                <w:sz w:val="24"/>
                <w:szCs w:val="24"/>
              </w:rPr>
            </w:pPr>
          </w:p>
        </w:tc>
      </w:tr>
      <w:tr w:rsidR="00AB3284" w:rsidTr="00E03130">
        <w:trPr>
          <w:trHeight w:val="432"/>
        </w:trPr>
        <w:tc>
          <w:tcPr>
            <w:tcW w:w="1088" w:type="dxa"/>
            <w:vMerge/>
            <w:shd w:val="clear" w:color="auto" w:fill="F9B2D6" w:themeFill="accent4" w:themeFillTint="66"/>
          </w:tcPr>
          <w:p w:rsidR="00AB3284" w:rsidRDefault="00AB3284" w:rsidP="00254FEE">
            <w:pPr>
              <w:jc w:val="center"/>
              <w:rPr>
                <w:rFonts w:ascii="Times New Roman" w:hAnsi="Times New Roman" w:cs="Times New Roman"/>
                <w:sz w:val="24"/>
                <w:szCs w:val="24"/>
              </w:rPr>
            </w:pPr>
          </w:p>
        </w:tc>
        <w:tc>
          <w:tcPr>
            <w:tcW w:w="4719" w:type="dxa"/>
            <w:shd w:val="clear" w:color="auto" w:fill="FCD8EA" w:themeFill="accent4" w:themeFillTint="33"/>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Реалізація виховної мети уроку</w:t>
            </w:r>
          </w:p>
        </w:tc>
        <w:tc>
          <w:tcPr>
            <w:tcW w:w="5954" w:type="dxa"/>
          </w:tcPr>
          <w:p w:rsidR="00AB3284" w:rsidRDefault="00AB3284" w:rsidP="00E03130">
            <w:pPr>
              <w:rPr>
                <w:rFonts w:ascii="Times New Roman" w:eastAsia="Calibri" w:hAnsi="Times New Roman" w:cs="Times New Roman"/>
                <w:sz w:val="24"/>
                <w:szCs w:val="24"/>
              </w:rPr>
            </w:pPr>
            <w:r>
              <w:rPr>
                <w:rFonts w:ascii="Times New Roman" w:eastAsia="Calibri" w:hAnsi="Times New Roman" w:cs="Times New Roman"/>
                <w:sz w:val="24"/>
                <w:szCs w:val="24"/>
              </w:rPr>
              <w:t>Спостереження за навчальними заняттями у 9, 11 класах</w:t>
            </w:r>
          </w:p>
        </w:tc>
        <w:tc>
          <w:tcPr>
            <w:tcW w:w="1984" w:type="dxa"/>
          </w:tcPr>
          <w:p w:rsidR="00AB3284" w:rsidRDefault="00AB3284" w:rsidP="00E03130">
            <w:pPr>
              <w:rPr>
                <w:rFonts w:ascii="Times New Roman" w:hAnsi="Times New Roman" w:cs="Times New Roman"/>
                <w:sz w:val="24"/>
                <w:szCs w:val="24"/>
              </w:rPr>
            </w:pPr>
          </w:p>
        </w:tc>
        <w:tc>
          <w:tcPr>
            <w:tcW w:w="1559" w:type="dxa"/>
          </w:tcPr>
          <w:p w:rsidR="00AB3284" w:rsidRDefault="00AB3284" w:rsidP="00E03130">
            <w:pPr>
              <w:rPr>
                <w:rFonts w:ascii="Times New Roman" w:hAnsi="Times New Roman" w:cs="Times New Roman"/>
                <w:sz w:val="24"/>
                <w:szCs w:val="24"/>
              </w:rPr>
            </w:pPr>
          </w:p>
        </w:tc>
      </w:tr>
      <w:tr w:rsidR="00AB3284" w:rsidTr="00E03130">
        <w:trPr>
          <w:trHeight w:val="432"/>
        </w:trPr>
        <w:tc>
          <w:tcPr>
            <w:tcW w:w="1088" w:type="dxa"/>
            <w:vMerge/>
            <w:shd w:val="clear" w:color="auto" w:fill="F9B2D6" w:themeFill="accent4" w:themeFillTint="66"/>
          </w:tcPr>
          <w:p w:rsidR="00AB3284" w:rsidRDefault="00AB3284" w:rsidP="00254FEE">
            <w:pPr>
              <w:jc w:val="center"/>
              <w:rPr>
                <w:rFonts w:ascii="Times New Roman" w:hAnsi="Times New Roman" w:cs="Times New Roman"/>
                <w:sz w:val="24"/>
                <w:szCs w:val="24"/>
              </w:rPr>
            </w:pPr>
          </w:p>
        </w:tc>
        <w:tc>
          <w:tcPr>
            <w:tcW w:w="4719" w:type="dxa"/>
            <w:shd w:val="clear" w:color="auto" w:fill="FCD8EA" w:themeFill="accent4" w:themeFillTint="33"/>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Використання ІКТ</w:t>
            </w:r>
          </w:p>
        </w:tc>
        <w:tc>
          <w:tcPr>
            <w:tcW w:w="5954" w:type="dxa"/>
          </w:tcPr>
          <w:p w:rsidR="00AB3284" w:rsidRDefault="00AB3284" w:rsidP="00E03130">
            <w:pPr>
              <w:rPr>
                <w:rFonts w:ascii="Times New Roman" w:eastAsia="Calibri" w:hAnsi="Times New Roman" w:cs="Times New Roman"/>
                <w:sz w:val="24"/>
                <w:szCs w:val="24"/>
              </w:rPr>
            </w:pPr>
            <w:r>
              <w:rPr>
                <w:rFonts w:ascii="Times New Roman" w:eastAsia="Calibri" w:hAnsi="Times New Roman" w:cs="Times New Roman"/>
                <w:sz w:val="24"/>
                <w:szCs w:val="24"/>
              </w:rPr>
              <w:t>Спостереження за навчальними заняттями у 9, 11 класах</w:t>
            </w:r>
          </w:p>
        </w:tc>
        <w:tc>
          <w:tcPr>
            <w:tcW w:w="1984" w:type="dxa"/>
          </w:tcPr>
          <w:p w:rsidR="00AB3284" w:rsidRDefault="00AB3284" w:rsidP="00E03130">
            <w:pPr>
              <w:rPr>
                <w:rFonts w:ascii="Times New Roman" w:hAnsi="Times New Roman" w:cs="Times New Roman"/>
                <w:sz w:val="24"/>
                <w:szCs w:val="24"/>
              </w:rPr>
            </w:pPr>
          </w:p>
        </w:tc>
        <w:tc>
          <w:tcPr>
            <w:tcW w:w="1559" w:type="dxa"/>
          </w:tcPr>
          <w:p w:rsidR="00AB3284" w:rsidRDefault="00AB3284" w:rsidP="00E03130">
            <w:pPr>
              <w:rPr>
                <w:rFonts w:ascii="Times New Roman" w:hAnsi="Times New Roman" w:cs="Times New Roman"/>
                <w:sz w:val="24"/>
                <w:szCs w:val="24"/>
              </w:rPr>
            </w:pPr>
          </w:p>
        </w:tc>
      </w:tr>
      <w:tr w:rsidR="00AB3284" w:rsidTr="00E03130">
        <w:trPr>
          <w:trHeight w:val="432"/>
        </w:trPr>
        <w:tc>
          <w:tcPr>
            <w:tcW w:w="1088" w:type="dxa"/>
            <w:vMerge/>
            <w:shd w:val="clear" w:color="auto" w:fill="F9B2D6" w:themeFill="accent4" w:themeFillTint="66"/>
          </w:tcPr>
          <w:p w:rsidR="00AB3284" w:rsidRDefault="00AB3284" w:rsidP="00254FEE">
            <w:pPr>
              <w:jc w:val="center"/>
              <w:rPr>
                <w:rFonts w:ascii="Times New Roman" w:hAnsi="Times New Roman" w:cs="Times New Roman"/>
                <w:sz w:val="24"/>
                <w:szCs w:val="24"/>
              </w:rPr>
            </w:pPr>
          </w:p>
        </w:tc>
        <w:tc>
          <w:tcPr>
            <w:tcW w:w="4719" w:type="dxa"/>
            <w:shd w:val="clear" w:color="auto" w:fill="FCD8EA" w:themeFill="accent4" w:themeFillTint="33"/>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 xml:space="preserve">Реалізація особистісно-орієнтованого підходу в освітньому процесі </w:t>
            </w:r>
          </w:p>
        </w:tc>
        <w:tc>
          <w:tcPr>
            <w:tcW w:w="5954" w:type="dxa"/>
          </w:tcPr>
          <w:p w:rsidR="00AB3284" w:rsidRDefault="00AB3284" w:rsidP="00E03130">
            <w:pPr>
              <w:rPr>
                <w:rFonts w:ascii="Times New Roman" w:eastAsia="Calibri" w:hAnsi="Times New Roman" w:cs="Times New Roman"/>
                <w:sz w:val="24"/>
                <w:szCs w:val="24"/>
              </w:rPr>
            </w:pPr>
            <w:r>
              <w:rPr>
                <w:rFonts w:ascii="Times New Roman" w:eastAsia="Calibri" w:hAnsi="Times New Roman" w:cs="Times New Roman"/>
                <w:sz w:val="24"/>
                <w:szCs w:val="24"/>
              </w:rPr>
              <w:t>Спостереження за навчальними заняттями у 9 класах</w:t>
            </w:r>
          </w:p>
        </w:tc>
        <w:tc>
          <w:tcPr>
            <w:tcW w:w="1984" w:type="dxa"/>
          </w:tcPr>
          <w:p w:rsidR="00AB3284" w:rsidRDefault="00AB3284" w:rsidP="00E03130">
            <w:pPr>
              <w:rPr>
                <w:rFonts w:ascii="Times New Roman" w:hAnsi="Times New Roman" w:cs="Times New Roman"/>
                <w:sz w:val="24"/>
                <w:szCs w:val="24"/>
              </w:rPr>
            </w:pPr>
          </w:p>
        </w:tc>
        <w:tc>
          <w:tcPr>
            <w:tcW w:w="1559" w:type="dxa"/>
          </w:tcPr>
          <w:p w:rsidR="00AB3284" w:rsidRDefault="00AB3284" w:rsidP="00E03130">
            <w:pPr>
              <w:rPr>
                <w:rFonts w:ascii="Times New Roman" w:hAnsi="Times New Roman" w:cs="Times New Roman"/>
                <w:sz w:val="24"/>
                <w:szCs w:val="24"/>
              </w:rPr>
            </w:pPr>
          </w:p>
        </w:tc>
      </w:tr>
      <w:tr w:rsidR="00AB3284" w:rsidTr="00E03130">
        <w:trPr>
          <w:trHeight w:val="432"/>
        </w:trPr>
        <w:tc>
          <w:tcPr>
            <w:tcW w:w="1088" w:type="dxa"/>
            <w:vMerge/>
            <w:shd w:val="clear" w:color="auto" w:fill="F9B2D6" w:themeFill="accent4" w:themeFillTint="66"/>
          </w:tcPr>
          <w:p w:rsidR="00AB3284" w:rsidRDefault="00AB3284" w:rsidP="00254FEE">
            <w:pPr>
              <w:jc w:val="center"/>
              <w:rPr>
                <w:rFonts w:ascii="Times New Roman" w:hAnsi="Times New Roman" w:cs="Times New Roman"/>
                <w:sz w:val="24"/>
                <w:szCs w:val="24"/>
              </w:rPr>
            </w:pPr>
          </w:p>
        </w:tc>
        <w:tc>
          <w:tcPr>
            <w:tcW w:w="4719" w:type="dxa"/>
            <w:shd w:val="clear" w:color="auto" w:fill="FCD8EA" w:themeFill="accent4" w:themeFillTint="33"/>
          </w:tcPr>
          <w:p w:rsidR="00AB3284" w:rsidRDefault="00AB3284" w:rsidP="00E03130">
            <w:pPr>
              <w:rPr>
                <w:rFonts w:ascii="Times New Roman" w:hAnsi="Times New Roman" w:cs="Times New Roman"/>
                <w:sz w:val="24"/>
                <w:szCs w:val="24"/>
              </w:rPr>
            </w:pPr>
            <w:r>
              <w:rPr>
                <w:rFonts w:ascii="Times New Roman" w:hAnsi="Times New Roman" w:cs="Times New Roman"/>
                <w:sz w:val="24"/>
                <w:szCs w:val="24"/>
              </w:rPr>
              <w:t xml:space="preserve">Співпраця між педагогічними працівниками та батьками здобувачів освіти </w:t>
            </w:r>
          </w:p>
        </w:tc>
        <w:tc>
          <w:tcPr>
            <w:tcW w:w="5954" w:type="dxa"/>
          </w:tcPr>
          <w:p w:rsidR="00AB3284" w:rsidRDefault="00AB3284" w:rsidP="00E03130">
            <w:pPr>
              <w:rPr>
                <w:rFonts w:ascii="Times New Roman" w:eastAsia="Calibri" w:hAnsi="Times New Roman" w:cs="Times New Roman"/>
                <w:sz w:val="24"/>
                <w:szCs w:val="24"/>
              </w:rPr>
            </w:pPr>
            <w:r>
              <w:rPr>
                <w:rFonts w:ascii="Times New Roman" w:eastAsia="Calibri" w:hAnsi="Times New Roman" w:cs="Times New Roman"/>
                <w:sz w:val="24"/>
                <w:szCs w:val="24"/>
              </w:rPr>
              <w:t xml:space="preserve">Анкетування учнів </w:t>
            </w:r>
          </w:p>
        </w:tc>
        <w:tc>
          <w:tcPr>
            <w:tcW w:w="1984" w:type="dxa"/>
          </w:tcPr>
          <w:p w:rsidR="00AB3284" w:rsidRDefault="00AB3284" w:rsidP="00E03130">
            <w:pPr>
              <w:rPr>
                <w:rFonts w:ascii="Times New Roman" w:hAnsi="Times New Roman" w:cs="Times New Roman"/>
                <w:sz w:val="24"/>
                <w:szCs w:val="24"/>
              </w:rPr>
            </w:pPr>
          </w:p>
        </w:tc>
        <w:tc>
          <w:tcPr>
            <w:tcW w:w="1559" w:type="dxa"/>
          </w:tcPr>
          <w:p w:rsidR="00AB3284" w:rsidRDefault="00AB3284" w:rsidP="00E03130">
            <w:pPr>
              <w:rPr>
                <w:rFonts w:ascii="Times New Roman" w:hAnsi="Times New Roman" w:cs="Times New Roman"/>
                <w:sz w:val="24"/>
                <w:szCs w:val="24"/>
              </w:rPr>
            </w:pPr>
          </w:p>
        </w:tc>
      </w:tr>
      <w:tr w:rsidR="00AB3284" w:rsidTr="00E03130">
        <w:trPr>
          <w:trHeight w:val="432"/>
        </w:trPr>
        <w:tc>
          <w:tcPr>
            <w:tcW w:w="1088" w:type="dxa"/>
            <w:vMerge/>
            <w:shd w:val="clear" w:color="auto" w:fill="F9B2D6" w:themeFill="accent4" w:themeFillTint="66"/>
          </w:tcPr>
          <w:p w:rsidR="00AB3284" w:rsidRDefault="00AB3284" w:rsidP="00254FEE">
            <w:pPr>
              <w:jc w:val="center"/>
              <w:rPr>
                <w:rFonts w:ascii="Times New Roman" w:hAnsi="Times New Roman" w:cs="Times New Roman"/>
                <w:sz w:val="24"/>
                <w:szCs w:val="24"/>
              </w:rPr>
            </w:pPr>
          </w:p>
        </w:tc>
        <w:tc>
          <w:tcPr>
            <w:tcW w:w="4719"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AB3284" w:rsidRDefault="00AB3284" w:rsidP="00E03130">
            <w:pPr>
              <w:tabs>
                <w:tab w:val="left" w:pos="1260"/>
              </w:tabs>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Проведення предметних тижнів </w:t>
            </w:r>
            <w:r w:rsidR="00E03130">
              <w:rPr>
                <w:rFonts w:ascii="Times New Roman" w:eastAsia="Times New Roman" w:hAnsi="Times New Roman" w:cs="Times New Roman"/>
                <w:sz w:val="24"/>
                <w:szCs w:val="24"/>
                <w:lang w:eastAsia="ru-RU"/>
              </w:rPr>
              <w:t>з</w:t>
            </w:r>
          </w:p>
          <w:p w:rsidR="00AB3284" w:rsidRDefault="00E03130" w:rsidP="00E03130">
            <w:pPr>
              <w:tabs>
                <w:tab w:val="left" w:pos="1260"/>
              </w:tabs>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w:t>
            </w:r>
            <w:r w:rsidR="00AB3284" w:rsidRPr="009E2354">
              <w:rPr>
                <w:rFonts w:ascii="Times New Roman" w:eastAsia="Times New Roman" w:hAnsi="Times New Roman" w:cs="Times New Roman"/>
                <w:sz w:val="24"/>
                <w:szCs w:val="24"/>
                <w:lang w:eastAsia="ru-RU"/>
              </w:rPr>
              <w:t>ізичн</w:t>
            </w:r>
            <w:r>
              <w:rPr>
                <w:rFonts w:ascii="Times New Roman" w:eastAsia="Times New Roman" w:hAnsi="Times New Roman" w:cs="Times New Roman"/>
                <w:sz w:val="24"/>
                <w:szCs w:val="24"/>
                <w:lang w:eastAsia="ru-RU"/>
              </w:rPr>
              <w:t>ої</w:t>
            </w:r>
            <w:r w:rsidR="00AB3284" w:rsidRPr="009E2354">
              <w:rPr>
                <w:rFonts w:ascii="Times New Roman" w:eastAsia="Times New Roman" w:hAnsi="Times New Roman" w:cs="Times New Roman"/>
                <w:sz w:val="24"/>
                <w:szCs w:val="24"/>
                <w:lang w:eastAsia="ru-RU"/>
              </w:rPr>
              <w:t xml:space="preserve"> культур</w:t>
            </w:r>
            <w:r>
              <w:rPr>
                <w:rFonts w:ascii="Times New Roman" w:eastAsia="Times New Roman" w:hAnsi="Times New Roman" w:cs="Times New Roman"/>
                <w:sz w:val="24"/>
                <w:szCs w:val="24"/>
                <w:lang w:eastAsia="ru-RU"/>
              </w:rPr>
              <w:t>и</w:t>
            </w:r>
            <w:r w:rsidR="00AB3284" w:rsidRPr="009E2354">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00AB3284" w:rsidRPr="009E2354">
              <w:rPr>
                <w:rFonts w:ascii="Times New Roman" w:eastAsia="Times New Roman" w:hAnsi="Times New Roman" w:cs="Times New Roman"/>
                <w:sz w:val="24"/>
                <w:szCs w:val="24"/>
                <w:lang w:eastAsia="ru-RU"/>
              </w:rPr>
              <w:t>основ здоров’я</w:t>
            </w:r>
          </w:p>
          <w:p w:rsidR="00AB3284" w:rsidRPr="009E2354" w:rsidRDefault="00AB3284" w:rsidP="00E03130">
            <w:pPr>
              <w:tabs>
                <w:tab w:val="left" w:pos="1260"/>
              </w:tabs>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 Захист</w:t>
            </w:r>
            <w:r w:rsidR="00E03130">
              <w:rPr>
                <w:rFonts w:ascii="Times New Roman" w:eastAsia="Times New Roman" w:hAnsi="Times New Roman" w:cs="Times New Roman"/>
                <w:sz w:val="24"/>
                <w:szCs w:val="24"/>
                <w:lang w:eastAsia="ru-RU"/>
              </w:rPr>
              <w:t>у</w:t>
            </w:r>
            <w:r w:rsidRPr="009E2354">
              <w:rPr>
                <w:rFonts w:ascii="Times New Roman" w:eastAsia="Times New Roman" w:hAnsi="Times New Roman" w:cs="Times New Roman"/>
                <w:sz w:val="24"/>
                <w:szCs w:val="24"/>
                <w:lang w:eastAsia="ru-RU"/>
              </w:rPr>
              <w:t xml:space="preserve"> </w:t>
            </w:r>
            <w:r w:rsidR="00E03130">
              <w:rPr>
                <w:rFonts w:ascii="Times New Roman" w:eastAsia="Times New Roman" w:hAnsi="Times New Roman" w:cs="Times New Roman"/>
                <w:sz w:val="24"/>
                <w:szCs w:val="24"/>
                <w:lang w:eastAsia="ru-RU"/>
              </w:rPr>
              <w:t>України</w:t>
            </w:r>
          </w:p>
        </w:tc>
        <w:tc>
          <w:tcPr>
            <w:tcW w:w="5954" w:type="dxa"/>
            <w:tcBorders>
              <w:top w:val="single" w:sz="4" w:space="0" w:color="auto"/>
              <w:left w:val="single" w:sz="4" w:space="0" w:color="auto"/>
              <w:bottom w:val="single" w:sz="4" w:space="0" w:color="auto"/>
              <w:right w:val="single" w:sz="4" w:space="0" w:color="auto"/>
            </w:tcBorders>
          </w:tcPr>
          <w:p w:rsidR="00AB3284" w:rsidRPr="009E2354" w:rsidRDefault="00AB3284" w:rsidP="00E03130">
            <w:pPr>
              <w:tabs>
                <w:tab w:val="left" w:pos="1260"/>
              </w:tabs>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ІІІ тиждень травня</w:t>
            </w:r>
          </w:p>
        </w:tc>
        <w:tc>
          <w:tcPr>
            <w:tcW w:w="1984" w:type="dxa"/>
          </w:tcPr>
          <w:p w:rsidR="00AB3284" w:rsidRDefault="00AB3284" w:rsidP="00E03130">
            <w:pPr>
              <w:rPr>
                <w:rFonts w:ascii="Times New Roman" w:hAnsi="Times New Roman" w:cs="Times New Roman"/>
                <w:sz w:val="24"/>
                <w:szCs w:val="24"/>
              </w:rPr>
            </w:pPr>
          </w:p>
        </w:tc>
        <w:tc>
          <w:tcPr>
            <w:tcW w:w="1559" w:type="dxa"/>
          </w:tcPr>
          <w:p w:rsidR="00AB3284" w:rsidRDefault="00AB3284" w:rsidP="00E03130">
            <w:pPr>
              <w:rPr>
                <w:rFonts w:ascii="Times New Roman" w:hAnsi="Times New Roman" w:cs="Times New Roman"/>
                <w:sz w:val="24"/>
                <w:szCs w:val="24"/>
              </w:rPr>
            </w:pPr>
          </w:p>
        </w:tc>
      </w:tr>
      <w:tr w:rsidR="00E03130" w:rsidTr="00E03130">
        <w:trPr>
          <w:trHeight w:val="432"/>
        </w:trPr>
        <w:tc>
          <w:tcPr>
            <w:tcW w:w="1088" w:type="dxa"/>
            <w:vMerge w:val="restart"/>
            <w:shd w:val="clear" w:color="auto" w:fill="FFE599" w:themeFill="accent1" w:themeFillTint="66"/>
            <w:textDirection w:val="btLr"/>
          </w:tcPr>
          <w:p w:rsidR="00E03130" w:rsidRPr="00E03130" w:rsidRDefault="00E03130" w:rsidP="00254FEE">
            <w:pPr>
              <w:ind w:left="113" w:right="113"/>
              <w:jc w:val="center"/>
              <w:rPr>
                <w:rFonts w:ascii="Times New Roman" w:hAnsi="Times New Roman" w:cs="Times New Roman"/>
                <w:b/>
                <w:sz w:val="24"/>
                <w:szCs w:val="24"/>
              </w:rPr>
            </w:pPr>
            <w:r w:rsidRPr="00E03130">
              <w:rPr>
                <w:rFonts w:ascii="Times New Roman" w:hAnsi="Times New Roman" w:cs="Times New Roman"/>
                <w:b/>
                <w:sz w:val="28"/>
                <w:szCs w:val="24"/>
              </w:rPr>
              <w:t>Управлінські процеси</w:t>
            </w:r>
          </w:p>
          <w:p w:rsidR="00E03130" w:rsidRPr="00E03130" w:rsidRDefault="00E03130" w:rsidP="00254FEE">
            <w:pPr>
              <w:jc w:val="center"/>
              <w:rPr>
                <w:rFonts w:ascii="Times New Roman" w:hAnsi="Times New Roman" w:cs="Times New Roman"/>
                <w:b/>
                <w:sz w:val="24"/>
                <w:szCs w:val="24"/>
              </w:rPr>
            </w:pPr>
          </w:p>
        </w:tc>
        <w:tc>
          <w:tcPr>
            <w:tcW w:w="4719" w:type="dxa"/>
            <w:shd w:val="clear" w:color="auto" w:fill="FFF2CC" w:themeFill="accent1" w:themeFillTint="33"/>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Планування роботи закладу</w:t>
            </w:r>
          </w:p>
        </w:tc>
        <w:tc>
          <w:tcPr>
            <w:tcW w:w="5954" w:type="dxa"/>
          </w:tcPr>
          <w:p w:rsidR="00E03130" w:rsidRDefault="00E03130" w:rsidP="00E03130">
            <w:pPr>
              <w:rPr>
                <w:rFonts w:ascii="Times New Roman" w:eastAsia="Calibri" w:hAnsi="Times New Roman" w:cs="Times New Roman"/>
                <w:sz w:val="24"/>
                <w:szCs w:val="24"/>
              </w:rPr>
            </w:pPr>
            <w:r>
              <w:rPr>
                <w:rFonts w:ascii="Times New Roman" w:eastAsia="Calibri" w:hAnsi="Times New Roman" w:cs="Times New Roman"/>
                <w:sz w:val="24"/>
                <w:szCs w:val="24"/>
              </w:rPr>
              <w:t>Редагування стратегії розвитку закладу</w:t>
            </w:r>
          </w:p>
          <w:p w:rsidR="00E03130" w:rsidRDefault="00E03130" w:rsidP="00E03130">
            <w:pPr>
              <w:rPr>
                <w:rFonts w:ascii="Times New Roman" w:eastAsia="Calibri" w:hAnsi="Times New Roman" w:cs="Times New Roman"/>
                <w:sz w:val="24"/>
                <w:szCs w:val="24"/>
              </w:rPr>
            </w:pPr>
            <w:r>
              <w:rPr>
                <w:rFonts w:ascii="Times New Roman" w:eastAsia="Calibri" w:hAnsi="Times New Roman" w:cs="Times New Roman"/>
                <w:sz w:val="24"/>
                <w:szCs w:val="24"/>
              </w:rPr>
              <w:t>Складання річного плану роботи закладу на новий навчальний рік</w:t>
            </w:r>
          </w:p>
          <w:p w:rsidR="00E03130" w:rsidRDefault="00E03130" w:rsidP="00E03130">
            <w:pPr>
              <w:rPr>
                <w:rFonts w:ascii="Times New Roman" w:eastAsia="Calibri" w:hAnsi="Times New Roman" w:cs="Times New Roman"/>
                <w:sz w:val="24"/>
                <w:szCs w:val="24"/>
              </w:rPr>
            </w:pPr>
            <w:r>
              <w:rPr>
                <w:rFonts w:ascii="Times New Roman" w:eastAsia="Calibri" w:hAnsi="Times New Roman" w:cs="Times New Roman"/>
                <w:sz w:val="24"/>
                <w:szCs w:val="24"/>
              </w:rPr>
              <w:t>Підготовка попереднього розподілу</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Адміністрація </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Моніторинг навчальних досягнень </w:t>
            </w:r>
          </w:p>
        </w:tc>
        <w:tc>
          <w:tcPr>
            <w:tcW w:w="5954" w:type="dxa"/>
          </w:tcPr>
          <w:p w:rsidR="00E03130" w:rsidRDefault="00E03130" w:rsidP="00E03130">
            <w:pPr>
              <w:rPr>
                <w:rFonts w:ascii="Times New Roman" w:eastAsia="Calibri" w:hAnsi="Times New Roman" w:cs="Times New Roman"/>
                <w:sz w:val="24"/>
                <w:szCs w:val="24"/>
              </w:rPr>
            </w:pPr>
            <w:r>
              <w:rPr>
                <w:rFonts w:ascii="Times New Roman" w:eastAsia="Calibri" w:hAnsi="Times New Roman" w:cs="Times New Roman"/>
                <w:sz w:val="24"/>
                <w:szCs w:val="24"/>
              </w:rPr>
              <w:t>Проведення директорських контрольних робіт у 5, 7, 9, 11 класах</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ЗДНВР, вчителі- предметники</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Аналіз стану викладання предметів варіативної складової навчального плану</w:t>
            </w:r>
          </w:p>
        </w:tc>
        <w:tc>
          <w:tcPr>
            <w:tcW w:w="5954" w:type="dxa"/>
          </w:tcPr>
          <w:p w:rsidR="00E03130" w:rsidRDefault="00E03130" w:rsidP="00E03130">
            <w:pPr>
              <w:rPr>
                <w:rFonts w:ascii="Times New Roman" w:eastAsia="Calibri" w:hAnsi="Times New Roman" w:cs="Times New Roman"/>
                <w:sz w:val="24"/>
                <w:szCs w:val="24"/>
              </w:rPr>
            </w:pPr>
            <w:r w:rsidRPr="006E0F3C">
              <w:rPr>
                <w:rFonts w:ascii="Times New Roman" w:eastAsia="Calibri" w:hAnsi="Times New Roman" w:cs="Times New Roman"/>
                <w:sz w:val="24"/>
                <w:szCs w:val="24"/>
              </w:rPr>
              <w:t>Курси за вибором, індивідуально-групові заняття, факультативні секції</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ЗДНВР</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Заповнення вакансій</w:t>
            </w:r>
          </w:p>
        </w:tc>
        <w:tc>
          <w:tcPr>
            <w:tcW w:w="5954" w:type="dxa"/>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Залучення кваліфікованих педпрацівників по вакансіях</w:t>
            </w:r>
          </w:p>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Робота по підвищенню професійного рівня педагогів</w:t>
            </w:r>
          </w:p>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Участь педагогів у педагогічних виставках</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Директор</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Співпраця з ВНЗ</w:t>
            </w:r>
          </w:p>
        </w:tc>
        <w:tc>
          <w:tcPr>
            <w:tcW w:w="5954" w:type="dxa"/>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Організація роботи щодо співпраці з ВНЗ</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Директор</w:t>
            </w:r>
          </w:p>
        </w:tc>
        <w:tc>
          <w:tcPr>
            <w:tcW w:w="1559" w:type="dxa"/>
          </w:tcPr>
          <w:p w:rsidR="00E03130" w:rsidRDefault="00E03130" w:rsidP="00E03130">
            <w:pPr>
              <w:rPr>
                <w:rFonts w:ascii="Times New Roman" w:hAnsi="Times New Roman" w:cs="Times New Roman"/>
                <w:sz w:val="24"/>
                <w:szCs w:val="24"/>
              </w:rPr>
            </w:pPr>
          </w:p>
        </w:tc>
      </w:tr>
      <w:tr w:rsidR="00E03130" w:rsidTr="00B06CB9">
        <w:trPr>
          <w:trHeight w:val="471"/>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Pr="009E2354" w:rsidRDefault="00E03130" w:rsidP="00B06CB9">
            <w:pPr>
              <w:rPr>
                <w:rFonts w:ascii="Times New Roman" w:hAnsi="Times New Roman" w:cs="Times New Roman"/>
                <w:sz w:val="24"/>
                <w:szCs w:val="24"/>
              </w:rPr>
            </w:pPr>
            <w:r w:rsidRPr="009E2354">
              <w:rPr>
                <w:rFonts w:ascii="Times New Roman" w:hAnsi="Times New Roman" w:cs="Times New Roman"/>
                <w:sz w:val="24"/>
                <w:szCs w:val="24"/>
              </w:rPr>
              <w:t>Вручення грамот, подяк учням</w:t>
            </w:r>
          </w:p>
        </w:tc>
        <w:tc>
          <w:tcPr>
            <w:tcW w:w="5954" w:type="dxa"/>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За перемогу в олімпіадах конкурсах</w:t>
            </w:r>
          </w:p>
        </w:tc>
        <w:tc>
          <w:tcPr>
            <w:tcW w:w="1984" w:type="dxa"/>
          </w:tcPr>
          <w:p w:rsidR="00E03130" w:rsidRDefault="00F803CF" w:rsidP="00E03130">
            <w:pPr>
              <w:rPr>
                <w:rFonts w:ascii="Times New Roman" w:hAnsi="Times New Roman" w:cs="Times New Roman"/>
                <w:sz w:val="24"/>
                <w:szCs w:val="24"/>
              </w:rPr>
            </w:pPr>
            <w:r>
              <w:rPr>
                <w:rFonts w:ascii="Times New Roman" w:hAnsi="Times New Roman" w:cs="Times New Roman"/>
                <w:sz w:val="24"/>
                <w:szCs w:val="24"/>
              </w:rPr>
              <w:t>Директор, ЗДНВ</w:t>
            </w:r>
            <w:r w:rsidR="00E03130">
              <w:rPr>
                <w:rFonts w:ascii="Times New Roman" w:hAnsi="Times New Roman" w:cs="Times New Roman"/>
                <w:sz w:val="24"/>
                <w:szCs w:val="24"/>
              </w:rPr>
              <w:t>Р</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 xml:space="preserve">Вручення подяк, грамот, почесних грамот педагогічним працівникам </w:t>
            </w:r>
          </w:p>
        </w:tc>
        <w:tc>
          <w:tcPr>
            <w:tcW w:w="5954" w:type="dxa"/>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За перемогу в професійних конкурсах</w:t>
            </w:r>
          </w:p>
        </w:tc>
        <w:tc>
          <w:tcPr>
            <w:tcW w:w="1984" w:type="dxa"/>
          </w:tcPr>
          <w:p w:rsidR="00E03130" w:rsidRDefault="00E03130" w:rsidP="00F803CF">
            <w:pPr>
              <w:rPr>
                <w:rFonts w:ascii="Times New Roman" w:hAnsi="Times New Roman" w:cs="Times New Roman"/>
                <w:sz w:val="24"/>
                <w:szCs w:val="24"/>
              </w:rPr>
            </w:pPr>
            <w:r>
              <w:rPr>
                <w:rFonts w:ascii="Times New Roman" w:hAnsi="Times New Roman" w:cs="Times New Roman"/>
                <w:sz w:val="24"/>
                <w:szCs w:val="24"/>
              </w:rPr>
              <w:t>Директор, ЗДН</w:t>
            </w:r>
            <w:r w:rsidR="00F803CF">
              <w:rPr>
                <w:rFonts w:ascii="Times New Roman" w:hAnsi="Times New Roman" w:cs="Times New Roman"/>
                <w:sz w:val="24"/>
                <w:szCs w:val="24"/>
              </w:rPr>
              <w:t>В</w:t>
            </w:r>
            <w:r>
              <w:rPr>
                <w:rFonts w:ascii="Times New Roman" w:hAnsi="Times New Roman" w:cs="Times New Roman"/>
                <w:sz w:val="24"/>
                <w:szCs w:val="24"/>
              </w:rPr>
              <w:t>Р</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Графік курсової перепідготовки</w:t>
            </w:r>
          </w:p>
        </w:tc>
        <w:tc>
          <w:tcPr>
            <w:tcW w:w="5954" w:type="dxa"/>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Здійснення курсової перепідготовки згідно графіка</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Педагогічні працівники</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Pr="009E2354" w:rsidRDefault="00E03130" w:rsidP="00E03130">
            <w:pPr>
              <w:rPr>
                <w:rFonts w:ascii="Times New Roman" w:hAnsi="Times New Roman" w:cs="Times New Roman"/>
                <w:sz w:val="24"/>
                <w:szCs w:val="24"/>
              </w:rPr>
            </w:pPr>
            <w:r>
              <w:rPr>
                <w:rFonts w:ascii="Times New Roman" w:hAnsi="Times New Roman" w:cs="Times New Roman"/>
                <w:sz w:val="24"/>
                <w:szCs w:val="24"/>
              </w:rPr>
              <w:t>Наради при директорі</w:t>
            </w:r>
          </w:p>
        </w:tc>
        <w:tc>
          <w:tcPr>
            <w:tcW w:w="5954" w:type="dxa"/>
          </w:tcPr>
          <w:p w:rsidR="00E03130" w:rsidRPr="009E2354" w:rsidRDefault="00E03130" w:rsidP="00E03130">
            <w:pPr>
              <w:rPr>
                <w:rFonts w:ascii="Times New Roman" w:hAnsi="Times New Roman" w:cs="Times New Roman"/>
                <w:sz w:val="24"/>
                <w:szCs w:val="24"/>
              </w:rPr>
            </w:pPr>
            <w:r>
              <w:rPr>
                <w:rFonts w:ascii="Times New Roman" w:hAnsi="Times New Roman" w:cs="Times New Roman"/>
                <w:sz w:val="24"/>
                <w:szCs w:val="24"/>
              </w:rPr>
              <w:t xml:space="preserve">За планом </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Директор</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Збори трудового колективу</w:t>
            </w:r>
          </w:p>
        </w:tc>
        <w:tc>
          <w:tcPr>
            <w:tcW w:w="5954" w:type="dxa"/>
          </w:tcPr>
          <w:p w:rsidR="00E03130" w:rsidRDefault="00E03130" w:rsidP="00E03130">
            <w:pPr>
              <w:rPr>
                <w:rFonts w:ascii="Times New Roman" w:hAnsi="Times New Roman" w:cs="Times New Roman"/>
                <w:sz w:val="24"/>
                <w:szCs w:val="24"/>
              </w:rPr>
            </w:pPr>
          </w:p>
        </w:tc>
        <w:tc>
          <w:tcPr>
            <w:tcW w:w="1984" w:type="dxa"/>
          </w:tcPr>
          <w:p w:rsidR="00E03130" w:rsidRDefault="00E03130" w:rsidP="00E03130">
            <w:pPr>
              <w:rPr>
                <w:rFonts w:ascii="Times New Roman" w:hAnsi="Times New Roman" w:cs="Times New Roman"/>
                <w:sz w:val="24"/>
                <w:szCs w:val="24"/>
              </w:rPr>
            </w:pPr>
          </w:p>
        </w:tc>
        <w:tc>
          <w:tcPr>
            <w:tcW w:w="1559"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4 т.</w:t>
            </w: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Громадське самоврядування учнів</w:t>
            </w:r>
          </w:p>
        </w:tc>
        <w:tc>
          <w:tcPr>
            <w:tcW w:w="595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Проведення засідань за підсумками діяльності</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Педагог-організатор</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Pr="009E2354"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 xml:space="preserve">Громадське самоврядування батьків </w:t>
            </w:r>
          </w:p>
          <w:p w:rsidR="00E03130" w:rsidRPr="009E2354" w:rsidRDefault="00E03130" w:rsidP="00E03130">
            <w:pPr>
              <w:rPr>
                <w:rFonts w:ascii="Times New Roman" w:hAnsi="Times New Roman" w:cs="Times New Roman"/>
                <w:sz w:val="24"/>
                <w:szCs w:val="24"/>
              </w:rPr>
            </w:pPr>
          </w:p>
        </w:tc>
        <w:tc>
          <w:tcPr>
            <w:tcW w:w="595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Проведення  класних батьківських зборів</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Батьківська рада</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Default="00E03130" w:rsidP="00E03130">
            <w:pPr>
              <w:rPr>
                <w:rFonts w:ascii="Times New Roman" w:hAnsi="Times New Roman" w:cs="Times New Roman"/>
                <w:sz w:val="24"/>
                <w:szCs w:val="24"/>
              </w:rPr>
            </w:pPr>
            <w:r w:rsidRPr="009E2354">
              <w:rPr>
                <w:rFonts w:ascii="Times New Roman" w:hAnsi="Times New Roman" w:cs="Times New Roman"/>
                <w:sz w:val="24"/>
                <w:szCs w:val="24"/>
              </w:rPr>
              <w:t>Участь у громадських заходах, святах</w:t>
            </w:r>
          </w:p>
        </w:tc>
        <w:tc>
          <w:tcPr>
            <w:tcW w:w="595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Відзначення Дня Пам’яті та примирення, участь у Дні вишиванки</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Педагог - організатор</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432"/>
        </w:trPr>
        <w:tc>
          <w:tcPr>
            <w:tcW w:w="1088" w:type="dxa"/>
            <w:vMerge/>
            <w:shd w:val="clear" w:color="auto" w:fill="FFE599" w:themeFill="accent1" w:themeFillTint="66"/>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Pr="009E2354" w:rsidRDefault="00E03130" w:rsidP="00E03130">
            <w:pPr>
              <w:rPr>
                <w:rFonts w:ascii="Times New Roman" w:hAnsi="Times New Roman" w:cs="Times New Roman"/>
                <w:sz w:val="24"/>
                <w:szCs w:val="24"/>
              </w:rPr>
            </w:pPr>
            <w:r>
              <w:rPr>
                <w:rFonts w:ascii="Times New Roman" w:hAnsi="Times New Roman" w:cs="Times New Roman"/>
                <w:sz w:val="24"/>
                <w:szCs w:val="24"/>
              </w:rPr>
              <w:t>Академічна доброчесність</w:t>
            </w:r>
          </w:p>
        </w:tc>
        <w:tc>
          <w:tcPr>
            <w:tcW w:w="595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Організація роботи з педагогічними працівниками щодо дотримання принципі</w:t>
            </w:r>
            <w:r w:rsidR="00B06CB9">
              <w:rPr>
                <w:rFonts w:ascii="Times New Roman" w:hAnsi="Times New Roman" w:cs="Times New Roman"/>
                <w:sz w:val="24"/>
                <w:szCs w:val="24"/>
              </w:rPr>
              <w:t>в академічної доброчесності</w:t>
            </w:r>
          </w:p>
        </w:tc>
        <w:tc>
          <w:tcPr>
            <w:tcW w:w="1984" w:type="dxa"/>
          </w:tcPr>
          <w:p w:rsidR="00E03130" w:rsidRDefault="00E03130" w:rsidP="00E03130">
            <w:pPr>
              <w:rPr>
                <w:rFonts w:ascii="Times New Roman" w:hAnsi="Times New Roman" w:cs="Times New Roman"/>
                <w:sz w:val="24"/>
                <w:szCs w:val="24"/>
              </w:rPr>
            </w:pPr>
            <w:r>
              <w:rPr>
                <w:rFonts w:ascii="Times New Roman" w:hAnsi="Times New Roman" w:cs="Times New Roman"/>
                <w:sz w:val="24"/>
                <w:szCs w:val="24"/>
              </w:rPr>
              <w:t>Директор</w:t>
            </w:r>
          </w:p>
        </w:tc>
        <w:tc>
          <w:tcPr>
            <w:tcW w:w="1559" w:type="dxa"/>
          </w:tcPr>
          <w:p w:rsidR="00E03130" w:rsidRDefault="00E03130" w:rsidP="00E03130">
            <w:pPr>
              <w:rPr>
                <w:rFonts w:ascii="Times New Roman" w:hAnsi="Times New Roman" w:cs="Times New Roman"/>
                <w:sz w:val="24"/>
                <w:szCs w:val="24"/>
              </w:rPr>
            </w:pPr>
          </w:p>
        </w:tc>
      </w:tr>
      <w:tr w:rsidR="00E03130" w:rsidTr="00E03130">
        <w:trPr>
          <w:trHeight w:val="58"/>
        </w:trPr>
        <w:tc>
          <w:tcPr>
            <w:tcW w:w="1088" w:type="dxa"/>
            <w:vMerge/>
          </w:tcPr>
          <w:p w:rsidR="00E03130" w:rsidRDefault="00E03130" w:rsidP="00254FEE">
            <w:pPr>
              <w:jc w:val="center"/>
              <w:rPr>
                <w:rFonts w:ascii="Times New Roman" w:hAnsi="Times New Roman" w:cs="Times New Roman"/>
                <w:sz w:val="24"/>
                <w:szCs w:val="24"/>
              </w:rPr>
            </w:pPr>
          </w:p>
        </w:tc>
        <w:tc>
          <w:tcPr>
            <w:tcW w:w="4719" w:type="dxa"/>
            <w:shd w:val="clear" w:color="auto" w:fill="FFF2CC" w:themeFill="accent1" w:themeFillTint="33"/>
          </w:tcPr>
          <w:p w:rsidR="00E03130" w:rsidRPr="009E2354" w:rsidRDefault="00E03130" w:rsidP="00E03130">
            <w:pPr>
              <w:rPr>
                <w:rFonts w:ascii="Times New Roman" w:hAnsi="Times New Roman" w:cs="Times New Roman"/>
                <w:sz w:val="24"/>
                <w:szCs w:val="24"/>
              </w:rPr>
            </w:pPr>
            <w:r>
              <w:rPr>
                <w:rFonts w:ascii="Times New Roman" w:hAnsi="Times New Roman" w:cs="Times New Roman"/>
                <w:sz w:val="24"/>
                <w:szCs w:val="24"/>
              </w:rPr>
              <w:t>Боротьба з корупцією</w:t>
            </w:r>
          </w:p>
        </w:tc>
        <w:tc>
          <w:tcPr>
            <w:tcW w:w="5954" w:type="dxa"/>
          </w:tcPr>
          <w:p w:rsidR="00E03130" w:rsidRDefault="00E03130" w:rsidP="00B06CB9">
            <w:pPr>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Забезпечення </w:t>
            </w:r>
            <w:r w:rsidRPr="009E2354">
              <w:rPr>
                <w:rFonts w:ascii="Times New Roman" w:eastAsia="Times New Roman" w:hAnsi="Times New Roman" w:cs="Times New Roman"/>
                <w:sz w:val="24"/>
                <w:szCs w:val="24"/>
                <w:lang w:eastAsia="ru-RU"/>
              </w:rPr>
              <w:t xml:space="preserve"> дотримання вимог чинного законодавства щодо посилення протидії корупції працівниками</w:t>
            </w:r>
            <w:r w:rsidR="00B06CB9">
              <w:rPr>
                <w:rFonts w:ascii="Times New Roman" w:eastAsia="Times New Roman" w:hAnsi="Times New Roman" w:cs="Times New Roman"/>
                <w:sz w:val="24"/>
                <w:szCs w:val="24"/>
                <w:lang w:eastAsia="ru-RU"/>
              </w:rPr>
              <w:t xml:space="preserve"> закладу освіти</w:t>
            </w:r>
          </w:p>
        </w:tc>
        <w:tc>
          <w:tcPr>
            <w:tcW w:w="1984" w:type="dxa"/>
          </w:tcPr>
          <w:p w:rsidR="00E03130" w:rsidRDefault="00E03130" w:rsidP="00E03130">
            <w:pPr>
              <w:rPr>
                <w:rFonts w:ascii="Times New Roman" w:hAnsi="Times New Roman" w:cs="Times New Roman"/>
                <w:sz w:val="24"/>
                <w:szCs w:val="24"/>
              </w:rPr>
            </w:pPr>
          </w:p>
        </w:tc>
        <w:tc>
          <w:tcPr>
            <w:tcW w:w="1559" w:type="dxa"/>
          </w:tcPr>
          <w:p w:rsidR="00E03130" w:rsidRDefault="00E03130" w:rsidP="00E03130">
            <w:pPr>
              <w:rPr>
                <w:rFonts w:ascii="Times New Roman" w:hAnsi="Times New Roman" w:cs="Times New Roman"/>
                <w:sz w:val="24"/>
                <w:szCs w:val="24"/>
              </w:rPr>
            </w:pPr>
          </w:p>
        </w:tc>
      </w:tr>
    </w:tbl>
    <w:p w:rsidR="00AB3284" w:rsidRPr="0060083A" w:rsidRDefault="00AB3284" w:rsidP="00AB3284">
      <w:pPr>
        <w:jc w:val="center"/>
        <w:rPr>
          <w:rFonts w:ascii="Times New Roman" w:hAnsi="Times New Roman" w:cs="Times New Roman"/>
          <w:sz w:val="24"/>
          <w:szCs w:val="24"/>
        </w:rPr>
      </w:pPr>
    </w:p>
    <w:p w:rsidR="004779F6" w:rsidRPr="009E2354" w:rsidRDefault="004779F6" w:rsidP="006E22A3">
      <w:pPr>
        <w:spacing w:line="256" w:lineRule="auto"/>
        <w:rPr>
          <w:rFonts w:ascii="Times New Roman" w:eastAsia="Calibri" w:hAnsi="Times New Roman" w:cs="Times New Roman"/>
          <w:sz w:val="24"/>
          <w:szCs w:val="24"/>
        </w:rPr>
      </w:pPr>
    </w:p>
    <w:p w:rsidR="004779F6" w:rsidRPr="009E2354" w:rsidRDefault="004779F6" w:rsidP="006E22A3">
      <w:pPr>
        <w:spacing w:line="256" w:lineRule="auto"/>
        <w:rPr>
          <w:rFonts w:ascii="Times New Roman" w:eastAsia="Calibri" w:hAnsi="Times New Roman" w:cs="Times New Roman"/>
          <w:sz w:val="24"/>
          <w:szCs w:val="24"/>
        </w:rPr>
      </w:pPr>
    </w:p>
    <w:p w:rsidR="004779F6" w:rsidRPr="009E2354" w:rsidRDefault="004779F6" w:rsidP="006E22A3">
      <w:pPr>
        <w:spacing w:line="256" w:lineRule="auto"/>
        <w:rPr>
          <w:rFonts w:ascii="Times New Roman" w:eastAsia="Calibri" w:hAnsi="Times New Roman" w:cs="Times New Roman"/>
          <w:sz w:val="24"/>
          <w:szCs w:val="24"/>
        </w:rPr>
      </w:pPr>
    </w:p>
    <w:p w:rsidR="005053C8" w:rsidRPr="009E2354" w:rsidRDefault="005053C8" w:rsidP="006E22A3">
      <w:pPr>
        <w:spacing w:line="256" w:lineRule="auto"/>
        <w:rPr>
          <w:rFonts w:ascii="Times New Roman" w:eastAsia="Calibri" w:hAnsi="Times New Roman" w:cs="Times New Roman"/>
          <w:sz w:val="24"/>
          <w:szCs w:val="24"/>
        </w:rPr>
      </w:pPr>
    </w:p>
    <w:p w:rsidR="005053C8" w:rsidRPr="009E2354" w:rsidRDefault="005053C8" w:rsidP="006E22A3">
      <w:pPr>
        <w:spacing w:line="256" w:lineRule="auto"/>
        <w:rPr>
          <w:rFonts w:ascii="Times New Roman" w:eastAsia="Calibri" w:hAnsi="Times New Roman" w:cs="Times New Roman"/>
          <w:sz w:val="24"/>
          <w:szCs w:val="24"/>
        </w:rPr>
      </w:pPr>
    </w:p>
    <w:p w:rsidR="00D31F9D" w:rsidRDefault="00D31F9D" w:rsidP="00D31F9D">
      <w:pPr>
        <w:rPr>
          <w:rFonts w:ascii="Times New Roman" w:eastAsia="Calibri" w:hAnsi="Times New Roman" w:cs="Times New Roman"/>
          <w:sz w:val="24"/>
          <w:szCs w:val="24"/>
        </w:rPr>
      </w:pPr>
    </w:p>
    <w:p w:rsidR="00B06CB9" w:rsidRDefault="00B06CB9" w:rsidP="004779F6">
      <w:pPr>
        <w:jc w:val="center"/>
        <w:rPr>
          <w:rFonts w:ascii="Times New Roman" w:hAnsi="Times New Roman" w:cs="Times New Roman"/>
          <w:b/>
          <w:color w:val="C00000"/>
          <w:sz w:val="28"/>
          <w:szCs w:val="24"/>
        </w:rPr>
      </w:pPr>
      <w:r>
        <w:rPr>
          <w:rFonts w:ascii="Times New Roman" w:hAnsi="Times New Roman" w:cs="Times New Roman"/>
          <w:b/>
          <w:color w:val="C00000"/>
          <w:sz w:val="28"/>
          <w:szCs w:val="24"/>
        </w:rPr>
        <w:br w:type="page"/>
      </w:r>
    </w:p>
    <w:p w:rsidR="008C2DE6" w:rsidRDefault="008C2DE6" w:rsidP="008C2DE6">
      <w:pPr>
        <w:spacing w:after="0" w:line="240" w:lineRule="auto"/>
        <w:ind w:left="426"/>
        <w:rPr>
          <w:rFonts w:ascii="Times New Roman" w:eastAsia="Times New Roman" w:hAnsi="Times New Roman" w:cs="Times New Roman"/>
          <w:b/>
          <w:caps/>
          <w:color w:val="000048"/>
          <w:sz w:val="28"/>
          <w:szCs w:val="28"/>
          <w:lang w:eastAsia="ru-RU"/>
        </w:rPr>
      </w:pPr>
      <w:r w:rsidRPr="008C2DE6">
        <w:rPr>
          <w:rFonts w:ascii="Times New Roman" w:eastAsia="Times New Roman" w:hAnsi="Times New Roman" w:cs="Times New Roman"/>
          <w:b/>
          <w:caps/>
          <w:color w:val="C00000"/>
          <w:sz w:val="28"/>
          <w:szCs w:val="28"/>
          <w:lang w:eastAsia="ru-RU"/>
        </w:rPr>
        <w:lastRenderedPageBreak/>
        <w:t xml:space="preserve">РОЗДІЛ 7. </w:t>
      </w:r>
      <w:r w:rsidRPr="008C2DE6">
        <w:rPr>
          <w:rFonts w:ascii="Times New Roman" w:eastAsia="Times New Roman" w:hAnsi="Times New Roman" w:cs="Times New Roman"/>
          <w:b/>
          <w:caps/>
          <w:color w:val="000048"/>
          <w:sz w:val="28"/>
          <w:szCs w:val="28"/>
          <w:lang w:eastAsia="ru-RU"/>
        </w:rPr>
        <w:t>Виховна робота в закладі освіти у  202</w:t>
      </w:r>
      <w:r w:rsidR="00EB747F">
        <w:rPr>
          <w:rFonts w:ascii="Times New Roman" w:eastAsia="Times New Roman" w:hAnsi="Times New Roman" w:cs="Times New Roman"/>
          <w:b/>
          <w:caps/>
          <w:color w:val="000048"/>
          <w:sz w:val="28"/>
          <w:szCs w:val="28"/>
          <w:lang w:eastAsia="ru-RU"/>
        </w:rPr>
        <w:t>4</w:t>
      </w:r>
      <w:r w:rsidRPr="008C2DE6">
        <w:rPr>
          <w:rFonts w:ascii="Times New Roman" w:eastAsia="Times New Roman" w:hAnsi="Times New Roman" w:cs="Times New Roman"/>
          <w:b/>
          <w:caps/>
          <w:color w:val="000048"/>
          <w:sz w:val="28"/>
          <w:szCs w:val="28"/>
          <w:lang w:eastAsia="ru-RU"/>
        </w:rPr>
        <w:t>-202</w:t>
      </w:r>
      <w:r w:rsidR="00EB747F">
        <w:rPr>
          <w:rFonts w:ascii="Times New Roman" w:eastAsia="Times New Roman" w:hAnsi="Times New Roman" w:cs="Times New Roman"/>
          <w:b/>
          <w:caps/>
          <w:color w:val="000048"/>
          <w:sz w:val="28"/>
          <w:szCs w:val="28"/>
          <w:lang w:eastAsia="ru-RU"/>
        </w:rPr>
        <w:t>5</w:t>
      </w:r>
      <w:r w:rsidRPr="008C2DE6">
        <w:rPr>
          <w:rFonts w:ascii="Times New Roman" w:eastAsia="Times New Roman" w:hAnsi="Times New Roman" w:cs="Times New Roman"/>
          <w:b/>
          <w:caps/>
          <w:color w:val="000048"/>
          <w:sz w:val="28"/>
          <w:szCs w:val="28"/>
          <w:lang w:eastAsia="ru-RU"/>
        </w:rPr>
        <w:t xml:space="preserve"> н. р.</w:t>
      </w:r>
    </w:p>
    <w:p w:rsidR="008C2DE6" w:rsidRDefault="008C2DE6" w:rsidP="008C2DE6">
      <w:pPr>
        <w:spacing w:after="0" w:line="240" w:lineRule="auto"/>
        <w:ind w:left="426"/>
        <w:rPr>
          <w:rFonts w:ascii="Times New Roman" w:eastAsia="Times New Roman" w:hAnsi="Times New Roman" w:cs="Times New Roman"/>
          <w:b/>
          <w:caps/>
          <w:color w:val="000048"/>
          <w:sz w:val="28"/>
          <w:szCs w:val="28"/>
          <w:lang w:eastAsia="ru-RU"/>
        </w:rPr>
      </w:pPr>
    </w:p>
    <w:p w:rsidR="008C2DE6" w:rsidRPr="008C2DE6" w:rsidRDefault="008C2DE6" w:rsidP="008C2DE6">
      <w:pPr>
        <w:tabs>
          <w:tab w:val="left" w:pos="1260"/>
          <w:tab w:val="left" w:pos="2410"/>
          <w:tab w:val="left" w:pos="2520"/>
          <w:tab w:val="left" w:pos="2552"/>
        </w:tabs>
        <w:spacing w:after="0" w:line="240" w:lineRule="auto"/>
        <w:ind w:left="426"/>
        <w:rPr>
          <w:rFonts w:ascii="Times New Roman" w:eastAsia="Times New Roman" w:hAnsi="Times New Roman" w:cs="Times New Roman"/>
          <w:b/>
          <w:color w:val="FF0000"/>
          <w:sz w:val="28"/>
          <w:szCs w:val="28"/>
          <w:lang w:eastAsia="ru-RU"/>
        </w:rPr>
      </w:pPr>
      <w:r w:rsidRPr="008C2DE6">
        <w:rPr>
          <w:rFonts w:ascii="Times New Roman" w:eastAsia="Times New Roman" w:hAnsi="Times New Roman" w:cs="Times New Roman"/>
          <w:b/>
          <w:color w:val="FF0000"/>
          <w:sz w:val="28"/>
          <w:szCs w:val="28"/>
          <w:lang w:eastAsia="ru-RU"/>
        </w:rPr>
        <w:t>7.1. План виховної роботи закладу освіти на 202</w:t>
      </w:r>
      <w:r w:rsidR="00EB747F">
        <w:rPr>
          <w:rFonts w:ascii="Times New Roman" w:eastAsia="Times New Roman" w:hAnsi="Times New Roman" w:cs="Times New Roman"/>
          <w:b/>
          <w:color w:val="FF0000"/>
          <w:sz w:val="28"/>
          <w:szCs w:val="28"/>
          <w:lang w:eastAsia="ru-RU"/>
        </w:rPr>
        <w:t>4</w:t>
      </w:r>
      <w:r w:rsidRPr="008C2DE6">
        <w:rPr>
          <w:rFonts w:ascii="Times New Roman" w:eastAsia="Times New Roman" w:hAnsi="Times New Roman" w:cs="Times New Roman"/>
          <w:b/>
          <w:color w:val="FF0000"/>
          <w:sz w:val="28"/>
          <w:szCs w:val="28"/>
          <w:lang w:eastAsia="ru-RU"/>
        </w:rPr>
        <w:t>-202</w:t>
      </w:r>
      <w:r w:rsidR="00EB747F">
        <w:rPr>
          <w:rFonts w:ascii="Times New Roman" w:eastAsia="Times New Roman" w:hAnsi="Times New Roman" w:cs="Times New Roman"/>
          <w:b/>
          <w:color w:val="FF0000"/>
          <w:sz w:val="28"/>
          <w:szCs w:val="28"/>
          <w:lang w:eastAsia="ru-RU"/>
        </w:rPr>
        <w:t>5</w:t>
      </w:r>
      <w:r w:rsidRPr="008C2DE6">
        <w:rPr>
          <w:rFonts w:ascii="Times New Roman" w:eastAsia="Times New Roman" w:hAnsi="Times New Roman" w:cs="Times New Roman"/>
          <w:b/>
          <w:color w:val="FF0000"/>
          <w:sz w:val="28"/>
          <w:szCs w:val="28"/>
          <w:lang w:eastAsia="ru-RU"/>
        </w:rPr>
        <w:t xml:space="preserve"> н. р.</w:t>
      </w:r>
    </w:p>
    <w:p w:rsidR="008C2DE6" w:rsidRDefault="008C2DE6" w:rsidP="008C2DE6">
      <w:pPr>
        <w:tabs>
          <w:tab w:val="left" w:pos="1260"/>
          <w:tab w:val="left" w:pos="2410"/>
          <w:tab w:val="left" w:pos="2520"/>
          <w:tab w:val="left" w:pos="2552"/>
        </w:tabs>
        <w:spacing w:after="0" w:line="240" w:lineRule="auto"/>
        <w:ind w:left="720"/>
        <w:jc w:val="center"/>
        <w:rPr>
          <w:rFonts w:ascii="Times New Roman" w:eastAsia="Times New Roman" w:hAnsi="Times New Roman" w:cs="Times New Roman"/>
          <w:b/>
          <w:bCs/>
          <w:color w:val="C00000"/>
          <w:sz w:val="24"/>
          <w:szCs w:val="24"/>
          <w:lang w:eastAsia="ru-RU"/>
        </w:rPr>
      </w:pPr>
    </w:p>
    <w:tbl>
      <w:tblPr>
        <w:tblStyle w:val="a5"/>
        <w:tblW w:w="14600" w:type="dxa"/>
        <w:tblInd w:w="421" w:type="dxa"/>
        <w:tblLayout w:type="fixed"/>
        <w:tblLook w:val="04A0" w:firstRow="1" w:lastRow="0" w:firstColumn="1" w:lastColumn="0" w:noHBand="0" w:noVBand="1"/>
      </w:tblPr>
      <w:tblGrid>
        <w:gridCol w:w="708"/>
        <w:gridCol w:w="8789"/>
        <w:gridCol w:w="1559"/>
        <w:gridCol w:w="2126"/>
        <w:gridCol w:w="1418"/>
      </w:tblGrid>
      <w:tr w:rsidR="008C2DE6" w:rsidRPr="00170B92" w:rsidTr="00306652">
        <w:tc>
          <w:tcPr>
            <w:tcW w:w="708" w:type="dxa"/>
          </w:tcPr>
          <w:p w:rsidR="008C2DE6" w:rsidRPr="00170B92" w:rsidRDefault="008C2DE6" w:rsidP="008C2DE6">
            <w:pPr>
              <w:jc w:val="center"/>
              <w:rPr>
                <w:rFonts w:ascii="Times New Roman" w:hAnsi="Times New Roman"/>
                <w:b/>
              </w:rPr>
            </w:pPr>
            <w:r w:rsidRPr="00170B92">
              <w:rPr>
                <w:rFonts w:ascii="Times New Roman" w:hAnsi="Times New Roman"/>
                <w:b/>
              </w:rPr>
              <w:t>№</w:t>
            </w:r>
          </w:p>
          <w:p w:rsidR="008C2DE6" w:rsidRPr="00170B92" w:rsidRDefault="008C2DE6" w:rsidP="008C2DE6">
            <w:pPr>
              <w:jc w:val="center"/>
              <w:rPr>
                <w:rFonts w:ascii="Times New Roman" w:hAnsi="Times New Roman"/>
                <w:b/>
              </w:rPr>
            </w:pPr>
            <w:r w:rsidRPr="00170B92">
              <w:rPr>
                <w:rFonts w:ascii="Times New Roman" w:hAnsi="Times New Roman"/>
                <w:b/>
              </w:rPr>
              <w:t>з/п</w:t>
            </w:r>
          </w:p>
        </w:tc>
        <w:tc>
          <w:tcPr>
            <w:tcW w:w="8789" w:type="dxa"/>
          </w:tcPr>
          <w:p w:rsidR="008C2DE6" w:rsidRPr="00170B92" w:rsidRDefault="008C2DE6" w:rsidP="008C2DE6">
            <w:pPr>
              <w:jc w:val="center"/>
              <w:rPr>
                <w:rFonts w:ascii="Times New Roman" w:hAnsi="Times New Roman"/>
                <w:b/>
              </w:rPr>
            </w:pPr>
            <w:r w:rsidRPr="00170B92">
              <w:rPr>
                <w:rFonts w:ascii="Times New Roman" w:hAnsi="Times New Roman"/>
                <w:b/>
              </w:rPr>
              <w:t>Заходи</w:t>
            </w:r>
          </w:p>
        </w:tc>
        <w:tc>
          <w:tcPr>
            <w:tcW w:w="1559" w:type="dxa"/>
          </w:tcPr>
          <w:p w:rsidR="008C2DE6" w:rsidRPr="00170B92" w:rsidRDefault="008C2DE6" w:rsidP="008C2DE6">
            <w:pPr>
              <w:jc w:val="center"/>
              <w:rPr>
                <w:rFonts w:ascii="Times New Roman" w:hAnsi="Times New Roman"/>
                <w:b/>
              </w:rPr>
            </w:pPr>
            <w:r w:rsidRPr="00170B92">
              <w:rPr>
                <w:rFonts w:ascii="Times New Roman" w:hAnsi="Times New Roman"/>
                <w:b/>
              </w:rPr>
              <w:t>Термін виконання</w:t>
            </w:r>
          </w:p>
        </w:tc>
        <w:tc>
          <w:tcPr>
            <w:tcW w:w="2126" w:type="dxa"/>
          </w:tcPr>
          <w:p w:rsidR="008C2DE6" w:rsidRPr="00170B92" w:rsidRDefault="008C2DE6" w:rsidP="008C2DE6">
            <w:pPr>
              <w:jc w:val="center"/>
              <w:rPr>
                <w:rFonts w:ascii="Times New Roman" w:hAnsi="Times New Roman"/>
                <w:b/>
              </w:rPr>
            </w:pPr>
            <w:r w:rsidRPr="00170B92">
              <w:rPr>
                <w:rFonts w:ascii="Times New Roman" w:hAnsi="Times New Roman"/>
                <w:b/>
              </w:rPr>
              <w:t>Відповідальний</w:t>
            </w:r>
          </w:p>
        </w:tc>
        <w:tc>
          <w:tcPr>
            <w:tcW w:w="1418" w:type="dxa"/>
          </w:tcPr>
          <w:p w:rsidR="008C2DE6" w:rsidRPr="00170B92" w:rsidRDefault="008C2DE6" w:rsidP="008C2DE6">
            <w:pPr>
              <w:jc w:val="center"/>
              <w:rPr>
                <w:rFonts w:ascii="Times New Roman" w:hAnsi="Times New Roman"/>
                <w:b/>
              </w:rPr>
            </w:pPr>
            <w:r w:rsidRPr="00170B92">
              <w:rPr>
                <w:rFonts w:ascii="Times New Roman" w:hAnsi="Times New Roman"/>
                <w:b/>
              </w:rPr>
              <w:t>Відмітка про виконання</w:t>
            </w:r>
          </w:p>
        </w:tc>
      </w:tr>
      <w:tr w:rsidR="008C2DE6" w:rsidRPr="00170B92" w:rsidTr="00306652">
        <w:tc>
          <w:tcPr>
            <w:tcW w:w="14600" w:type="dxa"/>
            <w:gridSpan w:val="5"/>
          </w:tcPr>
          <w:p w:rsidR="008C2DE6" w:rsidRPr="00542B7A" w:rsidRDefault="008C2DE6" w:rsidP="008C2DE6">
            <w:pPr>
              <w:jc w:val="center"/>
              <w:rPr>
                <w:rFonts w:ascii="Times New Roman" w:hAnsi="Times New Roman"/>
                <w:b/>
                <w:sz w:val="24"/>
                <w:szCs w:val="24"/>
              </w:rPr>
            </w:pPr>
            <w:r w:rsidRPr="00542B7A">
              <w:rPr>
                <w:rFonts w:ascii="Times New Roman" w:hAnsi="Times New Roman"/>
                <w:b/>
                <w:sz w:val="24"/>
                <w:szCs w:val="24"/>
              </w:rPr>
              <w:t>І. Тематичний період (вересень)</w:t>
            </w:r>
          </w:p>
          <w:p w:rsidR="008C2DE6" w:rsidRPr="004077FB" w:rsidRDefault="008C2DE6" w:rsidP="008C2DE6">
            <w:pPr>
              <w:jc w:val="center"/>
              <w:rPr>
                <w:rFonts w:ascii="Times New Roman" w:hAnsi="Times New Roman"/>
                <w:sz w:val="24"/>
              </w:rPr>
            </w:pPr>
            <w:r w:rsidRPr="00542B7A">
              <w:rPr>
                <w:rFonts w:ascii="Times New Roman" w:hAnsi="Times New Roman"/>
                <w:sz w:val="24"/>
                <w:szCs w:val="24"/>
              </w:rPr>
              <w:t xml:space="preserve">               Тема: «Люблю я край свій дорогий, що зветься Україна</w:t>
            </w:r>
            <w:r w:rsidRPr="004077FB">
              <w:rPr>
                <w:rFonts w:ascii="Times New Roman" w:hAnsi="Times New Roman"/>
                <w:sz w:val="24"/>
              </w:rPr>
              <w:t xml:space="preserve">» </w:t>
            </w:r>
            <w:r w:rsidR="00E41FDE">
              <w:rPr>
                <w:rFonts w:ascii="Times New Roman" w:hAnsi="Times New Roman"/>
                <w:sz w:val="24"/>
              </w:rPr>
              <w:t>(</w:t>
            </w:r>
            <w:r w:rsidRPr="004077FB">
              <w:rPr>
                <w:rFonts w:ascii="Times New Roman" w:hAnsi="Times New Roman"/>
                <w:sz w:val="24"/>
              </w:rPr>
              <w:t>Програма «Основні орієнтири виховання». Ціннісне ста</w:t>
            </w:r>
            <w:r w:rsidR="00EB747F">
              <w:rPr>
                <w:rFonts w:ascii="Times New Roman" w:hAnsi="Times New Roman"/>
                <w:sz w:val="24"/>
              </w:rPr>
              <w:t>влення до суспільства і держави</w:t>
            </w:r>
          </w:p>
          <w:p w:rsidR="008C2DE6" w:rsidRPr="001348AC" w:rsidRDefault="008C2DE6" w:rsidP="008C2DE6">
            <w:pPr>
              <w:jc w:val="center"/>
              <w:rPr>
                <w:rFonts w:ascii="Times New Roman" w:hAnsi="Times New Roman"/>
              </w:rPr>
            </w:pPr>
            <w:r w:rsidRPr="004077FB">
              <w:rPr>
                <w:rFonts w:ascii="Times New Roman" w:hAnsi="Times New Roman"/>
                <w:sz w:val="24"/>
              </w:rPr>
              <w:t xml:space="preserve">            Мета: Виховання в учнів патріотизму та національної самосвідомості,  почуття поваги та гордості до рідного краю, любові до культури свого народу, його традицій та звичаїв.</w:t>
            </w:r>
          </w:p>
        </w:tc>
      </w:tr>
      <w:tr w:rsidR="000E7DC7" w:rsidRPr="00170B92" w:rsidTr="00306652">
        <w:tc>
          <w:tcPr>
            <w:tcW w:w="708" w:type="dxa"/>
          </w:tcPr>
          <w:p w:rsidR="000E7DC7" w:rsidRPr="001348AC" w:rsidRDefault="000E7DC7" w:rsidP="000E7DC7">
            <w:pPr>
              <w:jc w:val="center"/>
              <w:rPr>
                <w:rFonts w:ascii="Times New Roman" w:hAnsi="Times New Roman"/>
              </w:rPr>
            </w:pPr>
            <w:r>
              <w:rPr>
                <w:rFonts w:ascii="Times New Roman" w:hAnsi="Times New Roman"/>
              </w:rPr>
              <w:t>1.</w:t>
            </w:r>
          </w:p>
        </w:tc>
        <w:tc>
          <w:tcPr>
            <w:tcW w:w="8789" w:type="dxa"/>
          </w:tcPr>
          <w:p w:rsidR="000E7DC7" w:rsidRPr="000E7DC7" w:rsidRDefault="000E7DC7" w:rsidP="00C97AD1">
            <w:pPr>
              <w:jc w:val="both"/>
              <w:rPr>
                <w:rFonts w:ascii="Times New Roman" w:hAnsi="Times New Roman" w:cs="Times New Roman"/>
                <w:sz w:val="24"/>
                <w:szCs w:val="24"/>
              </w:rPr>
            </w:pPr>
            <w:r w:rsidRPr="000E7DC7">
              <w:rPr>
                <w:rFonts w:ascii="Times New Roman" w:hAnsi="Times New Roman" w:cs="Times New Roman"/>
                <w:sz w:val="24"/>
                <w:szCs w:val="24"/>
                <w:shd w:val="clear" w:color="auto" w:fill="FFFFFF"/>
              </w:rPr>
              <w:t xml:space="preserve">Скласти та затвердити річний план виховної роботи </w:t>
            </w:r>
            <w:r w:rsidR="00C97AD1">
              <w:rPr>
                <w:rFonts w:ascii="Times New Roman" w:hAnsi="Times New Roman" w:cs="Times New Roman"/>
                <w:sz w:val="24"/>
                <w:szCs w:val="24"/>
                <w:shd w:val="clear" w:color="auto" w:fill="FFFFFF"/>
              </w:rPr>
              <w:t>закладу освіти</w:t>
            </w:r>
            <w:r w:rsidRPr="000E7DC7">
              <w:rPr>
                <w:rFonts w:ascii="Times New Roman" w:hAnsi="Times New Roman" w:cs="Times New Roman"/>
                <w:sz w:val="24"/>
                <w:szCs w:val="24"/>
                <w:shd w:val="clear" w:color="auto" w:fill="FFFFFF"/>
              </w:rPr>
              <w:t xml:space="preserve"> на 202</w:t>
            </w:r>
            <w:r w:rsidR="00EB747F">
              <w:rPr>
                <w:rFonts w:ascii="Times New Roman" w:hAnsi="Times New Roman" w:cs="Times New Roman"/>
                <w:sz w:val="24"/>
                <w:szCs w:val="24"/>
                <w:shd w:val="clear" w:color="auto" w:fill="FFFFFF"/>
              </w:rPr>
              <w:t>4</w:t>
            </w:r>
            <w:r w:rsidRPr="000E7DC7">
              <w:rPr>
                <w:rFonts w:ascii="Times New Roman" w:hAnsi="Times New Roman" w:cs="Times New Roman"/>
                <w:sz w:val="24"/>
                <w:szCs w:val="24"/>
                <w:shd w:val="clear" w:color="auto" w:fill="FFFFFF"/>
              </w:rPr>
              <w:t>/202</w:t>
            </w:r>
            <w:r w:rsidR="00EB747F">
              <w:rPr>
                <w:rFonts w:ascii="Times New Roman" w:hAnsi="Times New Roman" w:cs="Times New Roman"/>
                <w:sz w:val="24"/>
                <w:szCs w:val="24"/>
                <w:shd w:val="clear" w:color="auto" w:fill="FFFFFF"/>
              </w:rPr>
              <w:t>5</w:t>
            </w:r>
            <w:r w:rsidRPr="000E7DC7">
              <w:rPr>
                <w:rFonts w:ascii="Times New Roman" w:hAnsi="Times New Roman" w:cs="Times New Roman"/>
                <w:sz w:val="24"/>
                <w:szCs w:val="24"/>
                <w:shd w:val="clear" w:color="auto" w:fill="FFFFFF"/>
              </w:rPr>
              <w:t xml:space="preserve"> навчальний рік</w:t>
            </w:r>
          </w:p>
        </w:tc>
        <w:tc>
          <w:tcPr>
            <w:tcW w:w="1559" w:type="dxa"/>
          </w:tcPr>
          <w:p w:rsidR="000E7DC7" w:rsidRPr="000E7DC7" w:rsidRDefault="000E7DC7" w:rsidP="00EB747F">
            <w:pPr>
              <w:jc w:val="center"/>
              <w:rPr>
                <w:rFonts w:ascii="Times New Roman" w:hAnsi="Times New Roman" w:cs="Times New Roman"/>
                <w:sz w:val="24"/>
                <w:szCs w:val="24"/>
              </w:rPr>
            </w:pPr>
            <w:r w:rsidRPr="000E7DC7">
              <w:rPr>
                <w:rFonts w:ascii="Times New Roman" w:hAnsi="Times New Roman" w:cs="Times New Roman"/>
                <w:sz w:val="24"/>
                <w:szCs w:val="24"/>
              </w:rPr>
              <w:t>Серпень 202</w:t>
            </w:r>
            <w:r w:rsidR="00EB747F">
              <w:rPr>
                <w:rFonts w:ascii="Times New Roman" w:hAnsi="Times New Roman" w:cs="Times New Roman"/>
                <w:sz w:val="24"/>
                <w:szCs w:val="24"/>
              </w:rPr>
              <w:t>4</w:t>
            </w:r>
          </w:p>
        </w:tc>
        <w:tc>
          <w:tcPr>
            <w:tcW w:w="2126" w:type="dxa"/>
          </w:tcPr>
          <w:p w:rsidR="000E7DC7" w:rsidRPr="001348AC" w:rsidRDefault="000E7DC7" w:rsidP="000E7DC7">
            <w:pPr>
              <w:jc w:val="center"/>
              <w:rPr>
                <w:rFonts w:ascii="Times New Roman" w:hAnsi="Times New Roman"/>
              </w:rPr>
            </w:pPr>
          </w:p>
        </w:tc>
        <w:tc>
          <w:tcPr>
            <w:tcW w:w="1418" w:type="dxa"/>
          </w:tcPr>
          <w:p w:rsidR="000E7DC7" w:rsidRPr="001348AC" w:rsidRDefault="000E7DC7" w:rsidP="000E7DC7">
            <w:pPr>
              <w:jc w:val="center"/>
              <w:rPr>
                <w:rFonts w:ascii="Times New Roman" w:hAnsi="Times New Roman"/>
              </w:rPr>
            </w:pPr>
          </w:p>
        </w:tc>
      </w:tr>
      <w:tr w:rsidR="000E7DC7" w:rsidRPr="00170B92" w:rsidTr="00306652">
        <w:tc>
          <w:tcPr>
            <w:tcW w:w="708" w:type="dxa"/>
          </w:tcPr>
          <w:p w:rsidR="000E7DC7" w:rsidRPr="001348AC" w:rsidRDefault="000E7DC7" w:rsidP="000E7DC7">
            <w:pPr>
              <w:jc w:val="center"/>
              <w:rPr>
                <w:rFonts w:ascii="Times New Roman" w:hAnsi="Times New Roman"/>
              </w:rPr>
            </w:pPr>
            <w:r>
              <w:rPr>
                <w:rFonts w:ascii="Times New Roman" w:hAnsi="Times New Roman"/>
              </w:rPr>
              <w:t>2.</w:t>
            </w:r>
          </w:p>
        </w:tc>
        <w:tc>
          <w:tcPr>
            <w:tcW w:w="8789" w:type="dxa"/>
          </w:tcPr>
          <w:p w:rsidR="000E7DC7" w:rsidRPr="000E7DC7" w:rsidRDefault="00C97AD1" w:rsidP="00C97AD1">
            <w:pPr>
              <w:jc w:val="both"/>
              <w:rPr>
                <w:rFonts w:ascii="Times New Roman" w:hAnsi="Times New Roman" w:cs="Times New Roman"/>
                <w:sz w:val="24"/>
                <w:szCs w:val="24"/>
                <w:shd w:val="clear" w:color="auto" w:fill="FFFFFF"/>
              </w:rPr>
            </w:pPr>
            <w:r w:rsidRPr="00C97AD1">
              <w:rPr>
                <w:rFonts w:ascii="Times New Roman" w:hAnsi="Times New Roman" w:cs="Times New Roman"/>
                <w:sz w:val="24"/>
                <w:szCs w:val="24"/>
                <w:shd w:val="clear" w:color="auto" w:fill="FFFFFF"/>
              </w:rPr>
              <w:t>Проведення зустрічі з учнями 1-11-х класів щодо початку навчального року</w:t>
            </w:r>
          </w:p>
        </w:tc>
        <w:tc>
          <w:tcPr>
            <w:tcW w:w="1559" w:type="dxa"/>
          </w:tcPr>
          <w:p w:rsidR="000E7DC7" w:rsidRPr="000E7DC7" w:rsidRDefault="00C97AD1" w:rsidP="00EB747F">
            <w:pPr>
              <w:jc w:val="center"/>
              <w:rPr>
                <w:rFonts w:ascii="Times New Roman" w:hAnsi="Times New Roman" w:cs="Times New Roman"/>
                <w:sz w:val="24"/>
                <w:szCs w:val="24"/>
              </w:rPr>
            </w:pPr>
            <w:r>
              <w:rPr>
                <w:rFonts w:ascii="Times New Roman" w:hAnsi="Times New Roman" w:cs="Times New Roman"/>
                <w:sz w:val="24"/>
                <w:szCs w:val="24"/>
              </w:rPr>
              <w:t xml:space="preserve">Серпень </w:t>
            </w:r>
            <w:r w:rsidR="000E7DC7" w:rsidRPr="000E7DC7">
              <w:rPr>
                <w:rFonts w:ascii="Times New Roman" w:hAnsi="Times New Roman" w:cs="Times New Roman"/>
                <w:sz w:val="24"/>
                <w:szCs w:val="24"/>
              </w:rPr>
              <w:t>202</w:t>
            </w:r>
            <w:r w:rsidR="00EB747F">
              <w:rPr>
                <w:rFonts w:ascii="Times New Roman" w:hAnsi="Times New Roman" w:cs="Times New Roman"/>
                <w:sz w:val="24"/>
                <w:szCs w:val="24"/>
              </w:rPr>
              <w:t>4</w:t>
            </w:r>
          </w:p>
        </w:tc>
        <w:tc>
          <w:tcPr>
            <w:tcW w:w="2126" w:type="dxa"/>
          </w:tcPr>
          <w:p w:rsidR="000E7DC7" w:rsidRPr="001348AC" w:rsidRDefault="000E7DC7" w:rsidP="000E7DC7">
            <w:pPr>
              <w:jc w:val="center"/>
              <w:rPr>
                <w:rFonts w:ascii="Times New Roman" w:hAnsi="Times New Roman"/>
              </w:rPr>
            </w:pPr>
          </w:p>
        </w:tc>
        <w:tc>
          <w:tcPr>
            <w:tcW w:w="1418" w:type="dxa"/>
          </w:tcPr>
          <w:p w:rsidR="000E7DC7" w:rsidRPr="001348AC" w:rsidRDefault="000E7DC7" w:rsidP="000E7DC7">
            <w:pPr>
              <w:jc w:val="center"/>
              <w:rPr>
                <w:rFonts w:ascii="Times New Roman" w:hAnsi="Times New Roman"/>
              </w:rPr>
            </w:pPr>
          </w:p>
        </w:tc>
      </w:tr>
      <w:tr w:rsidR="000E7DC7" w:rsidRPr="00014DDB" w:rsidTr="00306652">
        <w:tc>
          <w:tcPr>
            <w:tcW w:w="708" w:type="dxa"/>
          </w:tcPr>
          <w:p w:rsidR="000E7DC7" w:rsidRPr="001348AC" w:rsidRDefault="000E7DC7" w:rsidP="000E7DC7">
            <w:pPr>
              <w:jc w:val="center"/>
              <w:rPr>
                <w:rFonts w:ascii="Times New Roman" w:hAnsi="Times New Roman"/>
              </w:rPr>
            </w:pPr>
            <w:r>
              <w:rPr>
                <w:rFonts w:ascii="Times New Roman" w:hAnsi="Times New Roman"/>
              </w:rPr>
              <w:t>3.</w:t>
            </w:r>
          </w:p>
        </w:tc>
        <w:tc>
          <w:tcPr>
            <w:tcW w:w="8789" w:type="dxa"/>
          </w:tcPr>
          <w:p w:rsidR="000E7DC7" w:rsidRPr="000E7DC7" w:rsidRDefault="000E7DC7" w:rsidP="00C97AD1">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 xml:space="preserve">Провести консультації класних керівників, керівників гуртків, лідерів учнівського врядування з питань планування виховної роботи, дотримання Правил внутрішнього розпорядку в </w:t>
            </w:r>
            <w:r w:rsidR="00C97AD1">
              <w:rPr>
                <w:rFonts w:ascii="Times New Roman" w:hAnsi="Times New Roman" w:cs="Times New Roman"/>
                <w:sz w:val="24"/>
                <w:szCs w:val="24"/>
                <w:shd w:val="clear" w:color="auto" w:fill="FFFFFF"/>
              </w:rPr>
              <w:t>закладі освіти</w:t>
            </w:r>
            <w:r w:rsidRPr="000E7DC7">
              <w:rPr>
                <w:rFonts w:ascii="Times New Roman" w:hAnsi="Times New Roman" w:cs="Times New Roman"/>
                <w:sz w:val="24"/>
                <w:szCs w:val="24"/>
                <w:shd w:val="clear" w:color="auto" w:fill="FFFFFF"/>
              </w:rPr>
              <w:t xml:space="preserve">, Статуту </w:t>
            </w:r>
            <w:r w:rsidR="00C97AD1">
              <w:rPr>
                <w:rFonts w:ascii="Times New Roman" w:hAnsi="Times New Roman" w:cs="Times New Roman"/>
                <w:sz w:val="24"/>
                <w:szCs w:val="24"/>
                <w:shd w:val="clear" w:color="auto" w:fill="FFFFFF"/>
              </w:rPr>
              <w:t>закладу освіти</w:t>
            </w:r>
          </w:p>
        </w:tc>
        <w:tc>
          <w:tcPr>
            <w:tcW w:w="1559" w:type="dxa"/>
          </w:tcPr>
          <w:p w:rsidR="000E7DC7" w:rsidRPr="000E7DC7" w:rsidRDefault="000E7DC7" w:rsidP="00C97AD1">
            <w:pPr>
              <w:jc w:val="center"/>
              <w:rPr>
                <w:rFonts w:ascii="Times New Roman" w:hAnsi="Times New Roman" w:cs="Times New Roman"/>
                <w:sz w:val="24"/>
                <w:szCs w:val="24"/>
              </w:rPr>
            </w:pPr>
            <w:r w:rsidRPr="000E7DC7">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0E7DC7" w:rsidRPr="001348AC" w:rsidRDefault="000E7DC7" w:rsidP="000E7DC7">
            <w:pPr>
              <w:jc w:val="center"/>
              <w:rPr>
                <w:rFonts w:ascii="Times New Roman" w:hAnsi="Times New Roman"/>
              </w:rPr>
            </w:pPr>
          </w:p>
        </w:tc>
        <w:tc>
          <w:tcPr>
            <w:tcW w:w="1418" w:type="dxa"/>
          </w:tcPr>
          <w:p w:rsidR="000E7DC7" w:rsidRPr="001348AC" w:rsidRDefault="000E7DC7" w:rsidP="000E7DC7">
            <w:pPr>
              <w:jc w:val="center"/>
              <w:rPr>
                <w:rFonts w:ascii="Times New Roman" w:hAnsi="Times New Roman"/>
              </w:rPr>
            </w:pPr>
          </w:p>
        </w:tc>
      </w:tr>
      <w:tr w:rsidR="000E7DC7" w:rsidRPr="00170B92" w:rsidTr="00306652">
        <w:tc>
          <w:tcPr>
            <w:tcW w:w="708" w:type="dxa"/>
          </w:tcPr>
          <w:p w:rsidR="000E7DC7" w:rsidRPr="001348AC" w:rsidRDefault="000E7DC7" w:rsidP="000E7DC7">
            <w:pPr>
              <w:jc w:val="center"/>
              <w:rPr>
                <w:rFonts w:ascii="Times New Roman" w:hAnsi="Times New Roman"/>
              </w:rPr>
            </w:pPr>
            <w:r>
              <w:rPr>
                <w:rFonts w:ascii="Times New Roman" w:hAnsi="Times New Roman"/>
              </w:rPr>
              <w:t>4.</w:t>
            </w:r>
          </w:p>
        </w:tc>
        <w:tc>
          <w:tcPr>
            <w:tcW w:w="8789" w:type="dxa"/>
          </w:tcPr>
          <w:p w:rsidR="000E7DC7" w:rsidRPr="000E7DC7" w:rsidRDefault="000E7DC7" w:rsidP="000E7DC7">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Погодити плани виховної роботи класних керівників на І семестр</w:t>
            </w:r>
          </w:p>
        </w:tc>
        <w:tc>
          <w:tcPr>
            <w:tcW w:w="1559" w:type="dxa"/>
          </w:tcPr>
          <w:p w:rsidR="000E7DC7" w:rsidRPr="000E7DC7" w:rsidRDefault="000E7DC7" w:rsidP="00C97AD1">
            <w:pPr>
              <w:jc w:val="center"/>
              <w:rPr>
                <w:rFonts w:ascii="Times New Roman" w:hAnsi="Times New Roman" w:cs="Times New Roman"/>
                <w:sz w:val="24"/>
                <w:szCs w:val="24"/>
              </w:rPr>
            </w:pPr>
            <w:r w:rsidRPr="000E7DC7">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0E7DC7" w:rsidRPr="001348AC" w:rsidRDefault="000E7DC7" w:rsidP="000E7DC7">
            <w:pPr>
              <w:jc w:val="center"/>
              <w:rPr>
                <w:rFonts w:ascii="Times New Roman" w:hAnsi="Times New Roman"/>
              </w:rPr>
            </w:pPr>
          </w:p>
        </w:tc>
        <w:tc>
          <w:tcPr>
            <w:tcW w:w="1418" w:type="dxa"/>
          </w:tcPr>
          <w:p w:rsidR="000E7DC7" w:rsidRPr="001348AC" w:rsidRDefault="000E7DC7" w:rsidP="000E7DC7">
            <w:pPr>
              <w:jc w:val="center"/>
              <w:rPr>
                <w:rFonts w:ascii="Times New Roman" w:hAnsi="Times New Roman"/>
              </w:rPr>
            </w:pPr>
          </w:p>
        </w:tc>
      </w:tr>
      <w:tr w:rsidR="000E7DC7" w:rsidRPr="00170B92" w:rsidTr="00306652">
        <w:trPr>
          <w:trHeight w:val="465"/>
        </w:trPr>
        <w:tc>
          <w:tcPr>
            <w:tcW w:w="708" w:type="dxa"/>
          </w:tcPr>
          <w:p w:rsidR="000E7DC7" w:rsidRPr="001348AC" w:rsidRDefault="000E7DC7" w:rsidP="000E7DC7">
            <w:pPr>
              <w:jc w:val="center"/>
              <w:rPr>
                <w:rFonts w:ascii="Times New Roman" w:hAnsi="Times New Roman"/>
              </w:rPr>
            </w:pPr>
            <w:r>
              <w:rPr>
                <w:rFonts w:ascii="Times New Roman" w:hAnsi="Times New Roman"/>
              </w:rPr>
              <w:t>5.</w:t>
            </w:r>
          </w:p>
        </w:tc>
        <w:tc>
          <w:tcPr>
            <w:tcW w:w="8789" w:type="dxa"/>
          </w:tcPr>
          <w:p w:rsidR="000E7DC7" w:rsidRPr="000E7DC7" w:rsidRDefault="000E7DC7" w:rsidP="000E7DC7">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Погодити плани   роботи  гуртків та секцій на І семестр</w:t>
            </w:r>
          </w:p>
        </w:tc>
        <w:tc>
          <w:tcPr>
            <w:tcW w:w="1559" w:type="dxa"/>
          </w:tcPr>
          <w:p w:rsidR="000E7DC7" w:rsidRPr="000E7DC7" w:rsidRDefault="000E7DC7" w:rsidP="00C97AD1">
            <w:pPr>
              <w:jc w:val="center"/>
              <w:rPr>
                <w:rFonts w:ascii="Times New Roman" w:hAnsi="Times New Roman" w:cs="Times New Roman"/>
                <w:sz w:val="24"/>
                <w:szCs w:val="24"/>
              </w:rPr>
            </w:pPr>
            <w:r w:rsidRPr="000E7DC7">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0E7DC7" w:rsidRPr="001348AC" w:rsidRDefault="000E7DC7" w:rsidP="000E7DC7">
            <w:pPr>
              <w:jc w:val="center"/>
              <w:rPr>
                <w:rFonts w:ascii="Times New Roman" w:hAnsi="Times New Roman"/>
              </w:rPr>
            </w:pPr>
          </w:p>
        </w:tc>
        <w:tc>
          <w:tcPr>
            <w:tcW w:w="1418" w:type="dxa"/>
          </w:tcPr>
          <w:p w:rsidR="000E7DC7" w:rsidRPr="001348AC" w:rsidRDefault="000E7DC7" w:rsidP="000E7DC7">
            <w:pPr>
              <w:jc w:val="center"/>
              <w:rPr>
                <w:rFonts w:ascii="Times New Roman" w:hAnsi="Times New Roman"/>
              </w:rPr>
            </w:pPr>
          </w:p>
        </w:tc>
      </w:tr>
      <w:tr w:rsidR="000E7DC7" w:rsidRPr="00170B92" w:rsidTr="00306652">
        <w:trPr>
          <w:trHeight w:val="442"/>
        </w:trPr>
        <w:tc>
          <w:tcPr>
            <w:tcW w:w="708" w:type="dxa"/>
          </w:tcPr>
          <w:p w:rsidR="000E7DC7" w:rsidRPr="001348AC" w:rsidRDefault="000E7DC7" w:rsidP="000E7DC7">
            <w:pPr>
              <w:jc w:val="center"/>
              <w:rPr>
                <w:rFonts w:ascii="Times New Roman" w:hAnsi="Times New Roman"/>
              </w:rPr>
            </w:pPr>
            <w:r>
              <w:rPr>
                <w:rFonts w:ascii="Times New Roman" w:hAnsi="Times New Roman"/>
              </w:rPr>
              <w:t>6.</w:t>
            </w:r>
          </w:p>
        </w:tc>
        <w:tc>
          <w:tcPr>
            <w:tcW w:w="8789" w:type="dxa"/>
          </w:tcPr>
          <w:p w:rsidR="000E7DC7" w:rsidRPr="000E7DC7" w:rsidRDefault="000E7DC7" w:rsidP="00C97AD1">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Погодити план роботи педагога-організатора на 202</w:t>
            </w:r>
            <w:r w:rsidR="00C97AD1">
              <w:rPr>
                <w:rFonts w:ascii="Times New Roman" w:hAnsi="Times New Roman" w:cs="Times New Roman"/>
                <w:sz w:val="24"/>
                <w:szCs w:val="24"/>
                <w:shd w:val="clear" w:color="auto" w:fill="FFFFFF"/>
              </w:rPr>
              <w:t>4</w:t>
            </w:r>
            <w:r w:rsidRPr="000E7DC7">
              <w:rPr>
                <w:rFonts w:ascii="Times New Roman" w:hAnsi="Times New Roman" w:cs="Times New Roman"/>
                <w:sz w:val="24"/>
                <w:szCs w:val="24"/>
                <w:shd w:val="clear" w:color="auto" w:fill="FFFFFF"/>
              </w:rPr>
              <w:t>/202</w:t>
            </w:r>
            <w:r w:rsidR="00C97AD1">
              <w:rPr>
                <w:rFonts w:ascii="Times New Roman" w:hAnsi="Times New Roman" w:cs="Times New Roman"/>
                <w:sz w:val="24"/>
                <w:szCs w:val="24"/>
                <w:shd w:val="clear" w:color="auto" w:fill="FFFFFF"/>
              </w:rPr>
              <w:t>5</w:t>
            </w:r>
            <w:r w:rsidRPr="000E7DC7">
              <w:rPr>
                <w:rFonts w:ascii="Times New Roman" w:hAnsi="Times New Roman" w:cs="Times New Roman"/>
                <w:sz w:val="24"/>
                <w:szCs w:val="24"/>
                <w:shd w:val="clear" w:color="auto" w:fill="FFFFFF"/>
              </w:rPr>
              <w:t>навчальний рік</w:t>
            </w:r>
          </w:p>
        </w:tc>
        <w:tc>
          <w:tcPr>
            <w:tcW w:w="1559" w:type="dxa"/>
          </w:tcPr>
          <w:p w:rsidR="000E7DC7" w:rsidRPr="000E7DC7" w:rsidRDefault="000E7DC7" w:rsidP="00C97AD1">
            <w:pPr>
              <w:jc w:val="center"/>
              <w:rPr>
                <w:rFonts w:ascii="Times New Roman" w:hAnsi="Times New Roman" w:cs="Times New Roman"/>
                <w:sz w:val="24"/>
                <w:szCs w:val="24"/>
              </w:rPr>
            </w:pPr>
            <w:r w:rsidRPr="000E7DC7">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0E7DC7" w:rsidRPr="001348AC" w:rsidRDefault="000E7DC7" w:rsidP="000E7DC7">
            <w:pPr>
              <w:jc w:val="center"/>
              <w:rPr>
                <w:rFonts w:ascii="Times New Roman" w:hAnsi="Times New Roman"/>
              </w:rPr>
            </w:pPr>
          </w:p>
        </w:tc>
        <w:tc>
          <w:tcPr>
            <w:tcW w:w="1418" w:type="dxa"/>
          </w:tcPr>
          <w:p w:rsidR="000E7DC7" w:rsidRPr="001348AC" w:rsidRDefault="000E7DC7" w:rsidP="000E7DC7">
            <w:pPr>
              <w:jc w:val="center"/>
              <w:rPr>
                <w:rFonts w:ascii="Times New Roman" w:hAnsi="Times New Roman"/>
              </w:rPr>
            </w:pPr>
          </w:p>
        </w:tc>
      </w:tr>
      <w:tr w:rsidR="00E07FFC" w:rsidRPr="00014DDB" w:rsidTr="00306652">
        <w:tc>
          <w:tcPr>
            <w:tcW w:w="708" w:type="dxa"/>
          </w:tcPr>
          <w:p w:rsidR="00E07FFC" w:rsidRPr="001348AC" w:rsidRDefault="00E07FFC" w:rsidP="00E07FFC">
            <w:pPr>
              <w:jc w:val="center"/>
              <w:rPr>
                <w:rFonts w:ascii="Times New Roman" w:hAnsi="Times New Roman"/>
              </w:rPr>
            </w:pPr>
            <w:r>
              <w:rPr>
                <w:rFonts w:ascii="Times New Roman" w:hAnsi="Times New Roman"/>
              </w:rPr>
              <w:t>7.</w:t>
            </w:r>
          </w:p>
        </w:tc>
        <w:tc>
          <w:tcPr>
            <w:tcW w:w="8789" w:type="dxa"/>
          </w:tcPr>
          <w:p w:rsidR="00E07FFC" w:rsidRPr="000E7DC7" w:rsidRDefault="00E07FFC" w:rsidP="00E07FFC">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Скласти та погодити графік проведення: відкритих виховних заходів, виховних годин,  роботи гуртків, проведення бесід з безпеки життєдіяльності</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8.</w:t>
            </w:r>
          </w:p>
        </w:tc>
        <w:tc>
          <w:tcPr>
            <w:tcW w:w="8789" w:type="dxa"/>
          </w:tcPr>
          <w:p w:rsidR="00E07FFC" w:rsidRPr="000E7DC7" w:rsidRDefault="00E07FFC" w:rsidP="00E07FFC">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 xml:space="preserve">Скласти соціальний паспорт </w:t>
            </w:r>
            <w:r>
              <w:rPr>
                <w:rFonts w:ascii="Times New Roman" w:hAnsi="Times New Roman" w:cs="Times New Roman"/>
                <w:sz w:val="24"/>
                <w:szCs w:val="24"/>
                <w:shd w:val="clear" w:color="auto" w:fill="FFFFFF"/>
              </w:rPr>
              <w:t>закладу освіти</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9.</w:t>
            </w:r>
          </w:p>
        </w:tc>
        <w:tc>
          <w:tcPr>
            <w:tcW w:w="8789" w:type="dxa"/>
          </w:tcPr>
          <w:p w:rsidR="00E07FFC" w:rsidRPr="000E7DC7" w:rsidRDefault="00E07FFC" w:rsidP="00E07FFC">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Сформувати склад та спланувати роботу шкільної Ради профілактики</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10.</w:t>
            </w:r>
          </w:p>
        </w:tc>
        <w:tc>
          <w:tcPr>
            <w:tcW w:w="8789" w:type="dxa"/>
          </w:tcPr>
          <w:p w:rsidR="00E07FFC" w:rsidRPr="000E7DC7" w:rsidRDefault="00E07FFC" w:rsidP="00E07FFC">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Створити інформаційний банк даних про зайнятість учнів в позаурочний час</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lastRenderedPageBreak/>
              <w:t>11.</w:t>
            </w:r>
          </w:p>
        </w:tc>
        <w:tc>
          <w:tcPr>
            <w:tcW w:w="8789" w:type="dxa"/>
          </w:tcPr>
          <w:p w:rsidR="00E07FFC" w:rsidRPr="000E7DC7" w:rsidRDefault="00E07FFC" w:rsidP="00C97AD1">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 xml:space="preserve">Провести класні збори з метою організації учнівського самоврядування в класах та </w:t>
            </w:r>
            <w:r w:rsidR="00C97AD1">
              <w:rPr>
                <w:rFonts w:ascii="Times New Roman" w:hAnsi="Times New Roman" w:cs="Times New Roman"/>
                <w:sz w:val="24"/>
                <w:szCs w:val="24"/>
                <w:shd w:val="clear" w:color="auto" w:fill="FFFFFF"/>
              </w:rPr>
              <w:t>закладі освіти</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12.</w:t>
            </w:r>
          </w:p>
        </w:tc>
        <w:tc>
          <w:tcPr>
            <w:tcW w:w="8789" w:type="dxa"/>
          </w:tcPr>
          <w:p w:rsidR="00E07FFC" w:rsidRPr="000E7DC7" w:rsidRDefault="00E07FFC" w:rsidP="00E07FFC">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Провести тематичні збори учнів по класах «Дотримання правил для учнів - обов’язок кожного школяра»</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014DDB" w:rsidTr="00306652">
        <w:tc>
          <w:tcPr>
            <w:tcW w:w="708" w:type="dxa"/>
          </w:tcPr>
          <w:p w:rsidR="00E07FFC" w:rsidRPr="001348AC" w:rsidRDefault="00E07FFC" w:rsidP="00E07FFC">
            <w:pPr>
              <w:jc w:val="center"/>
              <w:rPr>
                <w:rFonts w:ascii="Times New Roman" w:hAnsi="Times New Roman"/>
              </w:rPr>
            </w:pPr>
            <w:r>
              <w:rPr>
                <w:rFonts w:ascii="Times New Roman" w:hAnsi="Times New Roman"/>
              </w:rPr>
              <w:t>13.</w:t>
            </w:r>
          </w:p>
        </w:tc>
        <w:tc>
          <w:tcPr>
            <w:tcW w:w="8789" w:type="dxa"/>
          </w:tcPr>
          <w:p w:rsidR="00E07FFC" w:rsidRPr="000E7DC7" w:rsidRDefault="00E07FFC" w:rsidP="00E07FFC">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Спланувати роботу органів учнівського самоврядування</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14.</w:t>
            </w:r>
          </w:p>
        </w:tc>
        <w:tc>
          <w:tcPr>
            <w:tcW w:w="8789" w:type="dxa"/>
          </w:tcPr>
          <w:p w:rsidR="00E07FFC" w:rsidRPr="000E7DC7" w:rsidRDefault="00E07FFC" w:rsidP="00E07FFC">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Поновити класні куточки. Провести огляд класних куточків</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15.</w:t>
            </w:r>
          </w:p>
        </w:tc>
        <w:tc>
          <w:tcPr>
            <w:tcW w:w="8789" w:type="dxa"/>
          </w:tcPr>
          <w:p w:rsidR="00E07FFC" w:rsidRPr="000E7DC7" w:rsidRDefault="00E07FFC" w:rsidP="00E07FFC">
            <w:pPr>
              <w:jc w:val="both"/>
              <w:rPr>
                <w:rFonts w:ascii="Times New Roman" w:hAnsi="Times New Roman" w:cs="Times New Roman"/>
                <w:sz w:val="24"/>
                <w:szCs w:val="24"/>
                <w:shd w:val="clear" w:color="auto" w:fill="FFFFFF"/>
              </w:rPr>
            </w:pPr>
            <w:r w:rsidRPr="000E7DC7">
              <w:rPr>
                <w:rFonts w:ascii="Times New Roman" w:hAnsi="Times New Roman" w:cs="Times New Roman"/>
                <w:sz w:val="24"/>
                <w:szCs w:val="24"/>
                <w:shd w:val="clear" w:color="auto" w:fill="FFFFFF"/>
              </w:rPr>
              <w:t>Організувати чергування учнів та вчителів на І семестр</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014DDB" w:rsidTr="00306652">
        <w:tc>
          <w:tcPr>
            <w:tcW w:w="708" w:type="dxa"/>
          </w:tcPr>
          <w:p w:rsidR="00E07FFC" w:rsidRPr="001348AC" w:rsidRDefault="00E07FFC" w:rsidP="00E07FFC">
            <w:pPr>
              <w:jc w:val="center"/>
              <w:rPr>
                <w:rFonts w:ascii="Times New Roman" w:hAnsi="Times New Roman"/>
              </w:rPr>
            </w:pPr>
            <w:r>
              <w:rPr>
                <w:rFonts w:ascii="Times New Roman" w:hAnsi="Times New Roman"/>
              </w:rPr>
              <w:t>16.</w:t>
            </w:r>
          </w:p>
        </w:tc>
        <w:tc>
          <w:tcPr>
            <w:tcW w:w="8789" w:type="dxa"/>
          </w:tcPr>
          <w:p w:rsidR="00E07FFC" w:rsidRPr="000E7DC7" w:rsidRDefault="00E07FFC" w:rsidP="00C97AD1">
            <w:pPr>
              <w:shd w:val="clear" w:color="auto" w:fill="FFFFFF"/>
              <w:spacing w:line="269" w:lineRule="exact"/>
              <w:jc w:val="both"/>
              <w:rPr>
                <w:rFonts w:ascii="Times New Roman" w:hAnsi="Times New Roman" w:cs="Times New Roman"/>
                <w:sz w:val="24"/>
                <w:szCs w:val="24"/>
              </w:rPr>
            </w:pPr>
            <w:r w:rsidRPr="000E7DC7">
              <w:rPr>
                <w:rFonts w:ascii="Times New Roman" w:hAnsi="Times New Roman" w:cs="Times New Roman"/>
                <w:spacing w:val="-2"/>
                <w:sz w:val="24"/>
                <w:szCs w:val="24"/>
              </w:rPr>
              <w:t>Скласти спільний план дій з ювенальною превенцією відділу поліції та службою у справах дітей на 202</w:t>
            </w:r>
            <w:r w:rsidR="00C97AD1">
              <w:rPr>
                <w:rFonts w:ascii="Times New Roman" w:hAnsi="Times New Roman" w:cs="Times New Roman"/>
                <w:spacing w:val="-2"/>
                <w:sz w:val="24"/>
                <w:szCs w:val="24"/>
              </w:rPr>
              <w:t>4</w:t>
            </w:r>
            <w:r w:rsidRPr="000E7DC7">
              <w:rPr>
                <w:rFonts w:ascii="Times New Roman" w:hAnsi="Times New Roman" w:cs="Times New Roman"/>
                <w:spacing w:val="-2"/>
                <w:sz w:val="24"/>
                <w:szCs w:val="24"/>
              </w:rPr>
              <w:t>/202</w:t>
            </w:r>
            <w:r w:rsidR="00C97AD1">
              <w:rPr>
                <w:rFonts w:ascii="Times New Roman" w:hAnsi="Times New Roman" w:cs="Times New Roman"/>
                <w:spacing w:val="-2"/>
                <w:sz w:val="24"/>
                <w:szCs w:val="24"/>
              </w:rPr>
              <w:t>5</w:t>
            </w:r>
            <w:r w:rsidRPr="000E7DC7">
              <w:rPr>
                <w:rFonts w:ascii="Times New Roman" w:hAnsi="Times New Roman" w:cs="Times New Roman"/>
                <w:spacing w:val="-2"/>
                <w:sz w:val="24"/>
                <w:szCs w:val="24"/>
              </w:rPr>
              <w:t xml:space="preserve"> навчальний рік</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014DDB" w:rsidTr="00306652">
        <w:tc>
          <w:tcPr>
            <w:tcW w:w="708" w:type="dxa"/>
          </w:tcPr>
          <w:p w:rsidR="00E07FFC" w:rsidRPr="001348AC" w:rsidRDefault="00E07FFC" w:rsidP="00E07FFC">
            <w:pPr>
              <w:jc w:val="center"/>
              <w:rPr>
                <w:rFonts w:ascii="Times New Roman" w:hAnsi="Times New Roman"/>
              </w:rPr>
            </w:pPr>
            <w:r>
              <w:rPr>
                <w:rFonts w:ascii="Times New Roman" w:hAnsi="Times New Roman"/>
              </w:rPr>
              <w:t>17.</w:t>
            </w:r>
          </w:p>
        </w:tc>
        <w:tc>
          <w:tcPr>
            <w:tcW w:w="8789" w:type="dxa"/>
          </w:tcPr>
          <w:p w:rsidR="00CD01DE" w:rsidRDefault="00E07FFC" w:rsidP="00CD01DE">
            <w:pPr>
              <w:rPr>
                <w:rFonts w:ascii="Times New Roman" w:hAnsi="Times New Roman" w:cs="Times New Roman"/>
                <w:sz w:val="24"/>
                <w:szCs w:val="24"/>
              </w:rPr>
            </w:pPr>
            <w:r w:rsidRPr="000E7DC7">
              <w:rPr>
                <w:rFonts w:ascii="Times New Roman" w:hAnsi="Times New Roman" w:cs="Times New Roman"/>
                <w:sz w:val="24"/>
                <w:szCs w:val="24"/>
              </w:rPr>
              <w:t>Заходи щодо відзначення Міжнародного дня миру (за окремим планом). Акція, малюнок на асфа</w:t>
            </w:r>
            <w:r w:rsidR="00775597">
              <w:rPr>
                <w:rFonts w:ascii="Times New Roman" w:hAnsi="Times New Roman" w:cs="Times New Roman"/>
                <w:sz w:val="24"/>
                <w:szCs w:val="24"/>
              </w:rPr>
              <w:t>льті «Україна майбутнього</w:t>
            </w:r>
            <w:r w:rsidRPr="000E7DC7">
              <w:rPr>
                <w:rFonts w:ascii="Times New Roman" w:hAnsi="Times New Roman" w:cs="Times New Roman"/>
                <w:sz w:val="24"/>
                <w:szCs w:val="24"/>
              </w:rPr>
              <w:t>»</w:t>
            </w:r>
            <w:r w:rsidR="00CD01DE">
              <w:t xml:space="preserve"> </w:t>
            </w:r>
          </w:p>
          <w:p w:rsidR="00CD01DE" w:rsidRPr="00CD01DE" w:rsidRDefault="00CD01DE" w:rsidP="00CD01DE">
            <w:pPr>
              <w:rPr>
                <w:rFonts w:ascii="Times New Roman" w:hAnsi="Times New Roman" w:cs="Times New Roman"/>
                <w:sz w:val="24"/>
                <w:szCs w:val="24"/>
              </w:rPr>
            </w:pPr>
            <w:r w:rsidRPr="00CD01DE">
              <w:rPr>
                <w:rFonts w:ascii="Times New Roman" w:hAnsi="Times New Roman" w:cs="Times New Roman"/>
                <w:sz w:val="24"/>
                <w:szCs w:val="24"/>
              </w:rPr>
              <w:t>Старт загальношкільного волонтерського про</w:t>
            </w:r>
            <w:r>
              <w:rPr>
                <w:rFonts w:ascii="Times New Roman" w:hAnsi="Times New Roman" w:cs="Times New Roman"/>
                <w:sz w:val="24"/>
                <w:szCs w:val="24"/>
              </w:rPr>
              <w:t>є</w:t>
            </w:r>
            <w:r w:rsidRPr="00CD01DE">
              <w:rPr>
                <w:rFonts w:ascii="Times New Roman" w:hAnsi="Times New Roman" w:cs="Times New Roman"/>
                <w:sz w:val="24"/>
                <w:szCs w:val="24"/>
              </w:rPr>
              <w:t>кту «Разом до перемоги».</w:t>
            </w:r>
          </w:p>
          <w:p w:rsidR="00CD01DE" w:rsidRPr="00CD01DE" w:rsidRDefault="00CD01DE" w:rsidP="00CD01DE">
            <w:pPr>
              <w:rPr>
                <w:rFonts w:ascii="Times New Roman" w:hAnsi="Times New Roman" w:cs="Times New Roman"/>
                <w:sz w:val="24"/>
                <w:szCs w:val="24"/>
              </w:rPr>
            </w:pPr>
            <w:r w:rsidRPr="00CD01DE">
              <w:rPr>
                <w:rFonts w:ascii="Times New Roman" w:hAnsi="Times New Roman" w:cs="Times New Roman"/>
                <w:sz w:val="24"/>
                <w:szCs w:val="24"/>
              </w:rPr>
              <w:t>Акція «Наближаємо перемогу разом!». (Збір продуктів на потреби  ЗСУ).</w:t>
            </w:r>
          </w:p>
          <w:p w:rsidR="00E07FFC" w:rsidRPr="000E7DC7" w:rsidRDefault="00775597" w:rsidP="00CD01DE">
            <w:pPr>
              <w:rPr>
                <w:rFonts w:ascii="Times New Roman" w:hAnsi="Times New Roman" w:cs="Times New Roman"/>
                <w:sz w:val="24"/>
                <w:szCs w:val="24"/>
              </w:rPr>
            </w:pPr>
            <w:proofErr w:type="spellStart"/>
            <w:r>
              <w:rPr>
                <w:rFonts w:ascii="Times New Roman" w:hAnsi="Times New Roman" w:cs="Times New Roman"/>
                <w:sz w:val="24"/>
                <w:szCs w:val="24"/>
              </w:rPr>
              <w:t>Флешмоб</w:t>
            </w:r>
            <w:proofErr w:type="spellEnd"/>
            <w:r>
              <w:rPr>
                <w:rFonts w:ascii="Times New Roman" w:hAnsi="Times New Roman" w:cs="Times New Roman"/>
                <w:sz w:val="24"/>
                <w:szCs w:val="24"/>
              </w:rPr>
              <w:t xml:space="preserve"> «Парасолька миру</w:t>
            </w:r>
            <w:r w:rsidR="00CD01DE" w:rsidRPr="00CD01DE">
              <w:rPr>
                <w:rFonts w:ascii="Times New Roman" w:hAnsi="Times New Roman" w:cs="Times New Roman"/>
                <w:sz w:val="24"/>
                <w:szCs w:val="24"/>
              </w:rPr>
              <w:t xml:space="preserve">».  </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014DDB" w:rsidTr="00306652">
        <w:tc>
          <w:tcPr>
            <w:tcW w:w="708" w:type="dxa"/>
          </w:tcPr>
          <w:p w:rsidR="00E07FFC" w:rsidRPr="001348AC" w:rsidRDefault="00E07FFC" w:rsidP="00E07FFC">
            <w:pPr>
              <w:jc w:val="center"/>
              <w:rPr>
                <w:rFonts w:ascii="Times New Roman" w:hAnsi="Times New Roman"/>
              </w:rPr>
            </w:pPr>
            <w:r>
              <w:rPr>
                <w:rFonts w:ascii="Times New Roman" w:hAnsi="Times New Roman"/>
              </w:rPr>
              <w:t>18.</w:t>
            </w:r>
          </w:p>
        </w:tc>
        <w:tc>
          <w:tcPr>
            <w:tcW w:w="8789" w:type="dxa"/>
          </w:tcPr>
          <w:p w:rsidR="00E07FFC" w:rsidRPr="000E7DC7" w:rsidRDefault="00E07FFC" w:rsidP="00E07FFC">
            <w:pPr>
              <w:jc w:val="both"/>
              <w:rPr>
                <w:rFonts w:ascii="Times New Roman" w:hAnsi="Times New Roman" w:cs="Times New Roman"/>
                <w:sz w:val="24"/>
                <w:szCs w:val="24"/>
              </w:rPr>
            </w:pPr>
            <w:r w:rsidRPr="000E7DC7">
              <w:rPr>
                <w:rFonts w:ascii="Times New Roman" w:hAnsi="Times New Roman" w:cs="Times New Roman"/>
                <w:sz w:val="24"/>
                <w:szCs w:val="24"/>
              </w:rPr>
              <w:t>Декада громадянської зрілості та творчого розвитку особистості «Ми господарі у школі, бо вона – наш другий дім»:</w:t>
            </w:r>
          </w:p>
          <w:p w:rsidR="00E07FFC" w:rsidRPr="000E7DC7" w:rsidRDefault="00E07FFC" w:rsidP="00E07FFC">
            <w:pPr>
              <w:jc w:val="both"/>
              <w:rPr>
                <w:rFonts w:ascii="Times New Roman" w:hAnsi="Times New Roman" w:cs="Times New Roman"/>
                <w:sz w:val="24"/>
                <w:szCs w:val="24"/>
              </w:rPr>
            </w:pPr>
            <w:r w:rsidRPr="000E7DC7">
              <w:rPr>
                <w:rFonts w:ascii="Times New Roman" w:hAnsi="Times New Roman" w:cs="Times New Roman"/>
                <w:sz w:val="24"/>
                <w:szCs w:val="24"/>
              </w:rPr>
              <w:t xml:space="preserve">Години спілкування «Я люблю </w:t>
            </w:r>
            <w:r w:rsidR="00C97AD1">
              <w:rPr>
                <w:rFonts w:ascii="Times New Roman" w:hAnsi="Times New Roman" w:cs="Times New Roman"/>
                <w:sz w:val="24"/>
                <w:szCs w:val="24"/>
              </w:rPr>
              <w:t>свій заклад освіти</w:t>
            </w:r>
            <w:r w:rsidRPr="000E7DC7">
              <w:rPr>
                <w:rFonts w:ascii="Times New Roman" w:hAnsi="Times New Roman" w:cs="Times New Roman"/>
                <w:sz w:val="24"/>
                <w:szCs w:val="24"/>
              </w:rPr>
              <w:t>»</w:t>
            </w:r>
          </w:p>
          <w:p w:rsidR="00E07FFC" w:rsidRPr="000E7DC7" w:rsidRDefault="00E07FFC" w:rsidP="00E07FFC">
            <w:pPr>
              <w:jc w:val="both"/>
              <w:rPr>
                <w:rFonts w:ascii="Times New Roman" w:hAnsi="Times New Roman" w:cs="Times New Roman"/>
                <w:sz w:val="24"/>
                <w:szCs w:val="24"/>
              </w:rPr>
            </w:pPr>
            <w:r w:rsidRPr="000E7DC7">
              <w:rPr>
                <w:rFonts w:ascii="Times New Roman" w:hAnsi="Times New Roman" w:cs="Times New Roman"/>
                <w:sz w:val="24"/>
                <w:szCs w:val="24"/>
              </w:rPr>
              <w:t>«Вибори органів учнівського самоврядування – 202</w:t>
            </w:r>
            <w:r w:rsidR="00C97AD1">
              <w:rPr>
                <w:rFonts w:ascii="Times New Roman" w:hAnsi="Times New Roman" w:cs="Times New Roman"/>
                <w:sz w:val="24"/>
                <w:szCs w:val="24"/>
              </w:rPr>
              <w:t>4</w:t>
            </w:r>
            <w:r w:rsidRPr="000E7DC7">
              <w:rPr>
                <w:rFonts w:ascii="Times New Roman" w:hAnsi="Times New Roman" w:cs="Times New Roman"/>
                <w:sz w:val="24"/>
                <w:szCs w:val="24"/>
              </w:rPr>
              <w:t>» (формування класного та шкільного самоврядування)</w:t>
            </w:r>
          </w:p>
          <w:p w:rsidR="00E07FFC" w:rsidRPr="000E7DC7" w:rsidRDefault="00E07FFC" w:rsidP="00E07FFC">
            <w:pPr>
              <w:jc w:val="both"/>
              <w:rPr>
                <w:rFonts w:ascii="Times New Roman" w:hAnsi="Times New Roman" w:cs="Times New Roman"/>
                <w:sz w:val="24"/>
                <w:szCs w:val="24"/>
              </w:rPr>
            </w:pPr>
            <w:r w:rsidRPr="000E7DC7">
              <w:rPr>
                <w:rFonts w:ascii="Times New Roman" w:hAnsi="Times New Roman" w:cs="Times New Roman"/>
                <w:sz w:val="24"/>
                <w:szCs w:val="24"/>
              </w:rPr>
              <w:t>Конкурс класних куточків «Кращий клас – у нас»</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19.</w:t>
            </w:r>
          </w:p>
        </w:tc>
        <w:tc>
          <w:tcPr>
            <w:tcW w:w="8789" w:type="dxa"/>
          </w:tcPr>
          <w:p w:rsidR="00E07FFC" w:rsidRPr="00775597" w:rsidRDefault="00E07FFC" w:rsidP="00E07FFC">
            <w:pPr>
              <w:jc w:val="both"/>
              <w:rPr>
                <w:rFonts w:ascii="Times New Roman" w:hAnsi="Times New Roman" w:cs="Times New Roman"/>
                <w:sz w:val="24"/>
                <w:szCs w:val="24"/>
              </w:rPr>
            </w:pPr>
            <w:r w:rsidRPr="00775597">
              <w:rPr>
                <w:rFonts w:ascii="Times New Roman" w:hAnsi="Times New Roman" w:cs="Times New Roman"/>
                <w:sz w:val="24"/>
                <w:szCs w:val="24"/>
              </w:rPr>
              <w:t>Заходи щодо відзначення Дня партизанської слави та початку підпільно-партизанського руху в Україні (за окремим планом):</w:t>
            </w:r>
          </w:p>
          <w:p w:rsidR="00E07FFC" w:rsidRPr="00775597" w:rsidRDefault="00E07FFC" w:rsidP="00E07FFC">
            <w:pPr>
              <w:jc w:val="both"/>
              <w:rPr>
                <w:rFonts w:ascii="Times New Roman" w:hAnsi="Times New Roman" w:cs="Times New Roman"/>
                <w:sz w:val="24"/>
                <w:szCs w:val="24"/>
              </w:rPr>
            </w:pPr>
            <w:r w:rsidRPr="00775597">
              <w:rPr>
                <w:rFonts w:ascii="Times New Roman" w:hAnsi="Times New Roman" w:cs="Times New Roman"/>
                <w:sz w:val="24"/>
                <w:szCs w:val="24"/>
              </w:rPr>
              <w:t>Проведення тематичних уроків з історії України, всесвітньої історії</w:t>
            </w:r>
          </w:p>
          <w:p w:rsidR="00E07FFC" w:rsidRPr="00775597" w:rsidRDefault="00E07FFC" w:rsidP="00E07FFC">
            <w:pPr>
              <w:jc w:val="both"/>
              <w:rPr>
                <w:rFonts w:ascii="Times New Roman" w:hAnsi="Times New Roman" w:cs="Times New Roman"/>
                <w:sz w:val="24"/>
                <w:szCs w:val="24"/>
              </w:rPr>
            </w:pPr>
            <w:r w:rsidRPr="00775597">
              <w:rPr>
                <w:rFonts w:ascii="Times New Roman" w:hAnsi="Times New Roman" w:cs="Times New Roman"/>
                <w:sz w:val="24"/>
                <w:szCs w:val="24"/>
              </w:rPr>
              <w:t>Проведення уроків мужності, лекцій, семінарів, диспутів, бесід, засідань «круглих столів», уроків пам’яті, присвячених історії підпільно-партизанського руху за темами: «Партизанський рух в Україні», «Рух опору в Україні», «Стежки, опалені війною», «Діяльність підпілля – уроки війни на Харківщині»</w:t>
            </w:r>
          </w:p>
          <w:p w:rsidR="00E07FFC" w:rsidRPr="00775597" w:rsidRDefault="00E07FFC" w:rsidP="00E07FFC">
            <w:pPr>
              <w:jc w:val="both"/>
              <w:rPr>
                <w:rFonts w:ascii="Times New Roman" w:hAnsi="Times New Roman" w:cs="Times New Roman"/>
                <w:sz w:val="24"/>
                <w:szCs w:val="24"/>
                <w:highlight w:val="yellow"/>
              </w:rPr>
            </w:pPr>
            <w:r w:rsidRPr="00775597">
              <w:rPr>
                <w:rFonts w:ascii="Times New Roman" w:hAnsi="Times New Roman" w:cs="Times New Roman"/>
                <w:sz w:val="24"/>
                <w:szCs w:val="24"/>
              </w:rPr>
              <w:t>Організація та проведення учнівських конференцій за темами: «Місце партизанського руху в процесі вигнання нацистських окупантів з України», «Проблеми підпілля та партизанського руху в роки війни», «Діяльність харківського підпілля в 1941-1943 роках»</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lastRenderedPageBreak/>
              <w:t>20.</w:t>
            </w:r>
          </w:p>
        </w:tc>
        <w:tc>
          <w:tcPr>
            <w:tcW w:w="8789" w:type="dxa"/>
          </w:tcPr>
          <w:p w:rsidR="00E07FFC" w:rsidRPr="000E7DC7" w:rsidRDefault="00E07FFC" w:rsidP="00E07FFC">
            <w:pPr>
              <w:jc w:val="both"/>
              <w:rPr>
                <w:rFonts w:ascii="Times New Roman" w:hAnsi="Times New Roman" w:cs="Times New Roman"/>
                <w:sz w:val="24"/>
                <w:szCs w:val="24"/>
              </w:rPr>
            </w:pPr>
            <w:r w:rsidRPr="000E7DC7">
              <w:rPr>
                <w:rFonts w:ascii="Times New Roman" w:hAnsi="Times New Roman" w:cs="Times New Roman"/>
                <w:sz w:val="24"/>
                <w:szCs w:val="24"/>
              </w:rPr>
              <w:t>Заходи до Міжнародного Дня демократії «Ми – українці, ми - європейці» (за окремим планом)</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21.</w:t>
            </w:r>
          </w:p>
        </w:tc>
        <w:tc>
          <w:tcPr>
            <w:tcW w:w="8789" w:type="dxa"/>
            <w:shd w:val="clear" w:color="auto" w:fill="auto"/>
          </w:tcPr>
          <w:p w:rsidR="00E07FFC" w:rsidRPr="000E7DC7" w:rsidRDefault="008D20D3" w:rsidP="008D20D3">
            <w:pPr>
              <w:jc w:val="both"/>
              <w:rPr>
                <w:rFonts w:ascii="Times New Roman" w:hAnsi="Times New Roman" w:cs="Times New Roman"/>
                <w:sz w:val="24"/>
                <w:szCs w:val="24"/>
              </w:rPr>
            </w:pPr>
            <w:r>
              <w:rPr>
                <w:rFonts w:ascii="Times New Roman" w:hAnsi="Times New Roman" w:cs="Times New Roman"/>
                <w:sz w:val="24"/>
                <w:szCs w:val="24"/>
              </w:rPr>
              <w:t>Всеукраїнський День бібліотек</w:t>
            </w:r>
            <w:r w:rsidR="00AF603E" w:rsidRPr="00AF603E">
              <w:rPr>
                <w:rFonts w:ascii="Times New Roman" w:hAnsi="Times New Roman" w:cs="Times New Roman"/>
                <w:sz w:val="24"/>
                <w:szCs w:val="24"/>
              </w:rPr>
              <w:t>.</w:t>
            </w:r>
            <w:r w:rsidR="00AF603E">
              <w:rPr>
                <w:rFonts w:ascii="Times New Roman" w:hAnsi="Times New Roman" w:cs="Times New Roman"/>
                <w:sz w:val="24"/>
                <w:szCs w:val="24"/>
              </w:rPr>
              <w:t xml:space="preserve"> </w:t>
            </w:r>
            <w:r w:rsidR="00E07FFC" w:rsidRPr="000E7DC7">
              <w:rPr>
                <w:rFonts w:ascii="Times New Roman" w:hAnsi="Times New Roman" w:cs="Times New Roman"/>
                <w:sz w:val="24"/>
                <w:szCs w:val="24"/>
              </w:rPr>
              <w:t xml:space="preserve">День книги (до Всеукраїнського Дня бібліотек). Акція </w:t>
            </w:r>
            <w:r w:rsidRPr="008D20D3">
              <w:rPr>
                <w:rFonts w:ascii="Times New Roman" w:hAnsi="Times New Roman"/>
                <w:color w:val="000000"/>
                <w:sz w:val="24"/>
                <w:szCs w:val="28"/>
              </w:rPr>
              <w:t>«Подаруй бібліотеці книгу!</w:t>
            </w:r>
            <w:r w:rsidR="00E07FFC" w:rsidRPr="008D20D3">
              <w:rPr>
                <w:rFonts w:ascii="Times New Roman" w:hAnsi="Times New Roman" w:cs="Times New Roman"/>
                <w:sz w:val="22"/>
                <w:szCs w:val="24"/>
              </w:rPr>
              <w:t>»</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22.</w:t>
            </w:r>
          </w:p>
        </w:tc>
        <w:tc>
          <w:tcPr>
            <w:tcW w:w="8789" w:type="dxa"/>
            <w:tcBorders>
              <w:top w:val="single" w:sz="6" w:space="0" w:color="auto"/>
              <w:left w:val="single" w:sz="6" w:space="0" w:color="auto"/>
              <w:bottom w:val="single" w:sz="6" w:space="0" w:color="auto"/>
              <w:right w:val="single" w:sz="6" w:space="0" w:color="auto"/>
            </w:tcBorders>
            <w:shd w:val="clear" w:color="auto" w:fill="FFFFFF"/>
          </w:tcPr>
          <w:p w:rsidR="00E07FFC" w:rsidRPr="000E7DC7" w:rsidRDefault="00E07FFC" w:rsidP="00E07FFC">
            <w:pPr>
              <w:jc w:val="both"/>
              <w:rPr>
                <w:rFonts w:ascii="Times New Roman" w:hAnsi="Times New Roman" w:cs="Times New Roman"/>
                <w:sz w:val="24"/>
                <w:szCs w:val="24"/>
              </w:rPr>
            </w:pPr>
            <w:r w:rsidRPr="000E7DC7">
              <w:rPr>
                <w:rFonts w:ascii="Times New Roman" w:hAnsi="Times New Roman" w:cs="Times New Roman"/>
                <w:sz w:val="24"/>
                <w:szCs w:val="24"/>
              </w:rPr>
              <w:t>Психологічний тренінг «Розвиток навичок поведінки у конфліктних ситуаціях» (для учнів, схильних до конфліктної поведінки)</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26.</w:t>
            </w:r>
          </w:p>
        </w:tc>
        <w:tc>
          <w:tcPr>
            <w:tcW w:w="8789" w:type="dxa"/>
            <w:tcBorders>
              <w:top w:val="single" w:sz="6" w:space="0" w:color="auto"/>
              <w:left w:val="single" w:sz="6" w:space="0" w:color="auto"/>
              <w:bottom w:val="single" w:sz="6" w:space="0" w:color="auto"/>
              <w:right w:val="single" w:sz="6" w:space="0" w:color="auto"/>
            </w:tcBorders>
            <w:shd w:val="clear" w:color="auto" w:fill="FFFFFF"/>
          </w:tcPr>
          <w:p w:rsidR="00E07FFC" w:rsidRPr="000E7DC7" w:rsidRDefault="00E07FFC" w:rsidP="00E07FFC">
            <w:pPr>
              <w:jc w:val="both"/>
              <w:rPr>
                <w:rFonts w:ascii="Times New Roman" w:hAnsi="Times New Roman" w:cs="Times New Roman"/>
                <w:sz w:val="24"/>
                <w:szCs w:val="24"/>
              </w:rPr>
            </w:pPr>
            <w:r w:rsidRPr="000E7DC7">
              <w:rPr>
                <w:rFonts w:ascii="Times New Roman" w:hAnsi="Times New Roman" w:cs="Times New Roman"/>
                <w:sz w:val="24"/>
                <w:szCs w:val="24"/>
              </w:rPr>
              <w:t>Година спілкування «Я-громадянин України і пишаюся цим» (1-4 класи)</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27.</w:t>
            </w:r>
          </w:p>
        </w:tc>
        <w:tc>
          <w:tcPr>
            <w:tcW w:w="8789" w:type="dxa"/>
            <w:tcBorders>
              <w:top w:val="single" w:sz="6" w:space="0" w:color="auto"/>
              <w:left w:val="single" w:sz="6" w:space="0" w:color="auto"/>
              <w:bottom w:val="single" w:sz="6" w:space="0" w:color="auto"/>
              <w:right w:val="single" w:sz="6" w:space="0" w:color="auto"/>
            </w:tcBorders>
            <w:shd w:val="clear" w:color="auto" w:fill="FFFFFF"/>
          </w:tcPr>
          <w:p w:rsidR="00E07FFC" w:rsidRPr="000E7DC7" w:rsidRDefault="00E07FFC" w:rsidP="00E07FFC">
            <w:pPr>
              <w:jc w:val="both"/>
              <w:rPr>
                <w:rFonts w:ascii="Times New Roman" w:hAnsi="Times New Roman" w:cs="Times New Roman"/>
                <w:sz w:val="24"/>
                <w:szCs w:val="24"/>
              </w:rPr>
            </w:pPr>
            <w:r w:rsidRPr="000E7DC7">
              <w:rPr>
                <w:rFonts w:ascii="Times New Roman" w:hAnsi="Times New Roman" w:cs="Times New Roman"/>
                <w:sz w:val="24"/>
                <w:szCs w:val="24"/>
              </w:rPr>
              <w:t>Інтелектуальна гра « Невідома Україна?» (5-7 класи)</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2F32F3" w:rsidTr="00306652">
        <w:tc>
          <w:tcPr>
            <w:tcW w:w="708" w:type="dxa"/>
          </w:tcPr>
          <w:p w:rsidR="00E07FFC" w:rsidRPr="001348AC" w:rsidRDefault="00E07FFC" w:rsidP="00E07FFC">
            <w:pPr>
              <w:jc w:val="center"/>
              <w:rPr>
                <w:rFonts w:ascii="Times New Roman" w:hAnsi="Times New Roman"/>
              </w:rPr>
            </w:pPr>
            <w:r>
              <w:rPr>
                <w:rFonts w:ascii="Times New Roman" w:hAnsi="Times New Roman"/>
              </w:rPr>
              <w:t>28.</w:t>
            </w:r>
          </w:p>
        </w:tc>
        <w:tc>
          <w:tcPr>
            <w:tcW w:w="8789" w:type="dxa"/>
          </w:tcPr>
          <w:p w:rsidR="00E07FFC" w:rsidRPr="008D20D3" w:rsidRDefault="00880018" w:rsidP="00E07FFC">
            <w:pPr>
              <w:rPr>
                <w:rFonts w:ascii="Times New Roman" w:hAnsi="Times New Roman" w:cs="Times New Roman"/>
                <w:sz w:val="24"/>
                <w:szCs w:val="24"/>
              </w:rPr>
            </w:pPr>
            <w:r w:rsidRPr="008D20D3">
              <w:rPr>
                <w:rFonts w:ascii="Times New Roman" w:hAnsi="Times New Roman" w:cs="Times New Roman"/>
                <w:sz w:val="24"/>
                <w:szCs w:val="24"/>
              </w:rPr>
              <w:t>Проведення конкурсів малюнків «Національні символи українського народу»</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29.</w:t>
            </w:r>
          </w:p>
        </w:tc>
        <w:tc>
          <w:tcPr>
            <w:tcW w:w="8789" w:type="dxa"/>
            <w:shd w:val="clear" w:color="auto" w:fill="auto"/>
          </w:tcPr>
          <w:p w:rsidR="00880018" w:rsidRPr="00880018" w:rsidRDefault="00880018" w:rsidP="00880018">
            <w:pPr>
              <w:rPr>
                <w:rFonts w:ascii="Times New Roman" w:hAnsi="Times New Roman" w:cs="Times New Roman"/>
                <w:sz w:val="24"/>
                <w:szCs w:val="24"/>
              </w:rPr>
            </w:pPr>
            <w:r w:rsidRPr="00880018">
              <w:rPr>
                <w:rFonts w:ascii="Times New Roman" w:hAnsi="Times New Roman" w:cs="Times New Roman"/>
                <w:sz w:val="24"/>
                <w:szCs w:val="24"/>
              </w:rPr>
              <w:t>День українського кіно</w:t>
            </w:r>
          </w:p>
          <w:p w:rsidR="00E07FFC" w:rsidRPr="000E7DC7" w:rsidRDefault="00880018" w:rsidP="00880018">
            <w:pPr>
              <w:rPr>
                <w:rFonts w:ascii="Times New Roman" w:hAnsi="Times New Roman" w:cs="Times New Roman"/>
                <w:sz w:val="24"/>
                <w:szCs w:val="24"/>
              </w:rPr>
            </w:pPr>
            <w:r w:rsidRPr="00880018">
              <w:rPr>
                <w:rFonts w:ascii="Times New Roman" w:hAnsi="Times New Roman" w:cs="Times New Roman"/>
                <w:sz w:val="24"/>
                <w:szCs w:val="24"/>
              </w:rPr>
              <w:t>Перегляд історичного екшену «Захар Беркут» за мотивами повісті Івана Франка.</w:t>
            </w:r>
          </w:p>
        </w:tc>
        <w:tc>
          <w:tcPr>
            <w:tcW w:w="1559" w:type="dxa"/>
          </w:tcPr>
          <w:p w:rsidR="00E07FFC" w:rsidRDefault="00E07FFC" w:rsidP="00C97AD1">
            <w:pPr>
              <w:jc w:val="center"/>
            </w:pPr>
            <w:r w:rsidRPr="0098036E">
              <w:rPr>
                <w:rFonts w:ascii="Times New Roman" w:hAnsi="Times New Roman" w:cs="Times New Roman"/>
                <w:sz w:val="24"/>
                <w:szCs w:val="24"/>
              </w:rPr>
              <w:t>Вересень 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30.</w:t>
            </w:r>
          </w:p>
        </w:tc>
        <w:tc>
          <w:tcPr>
            <w:tcW w:w="8789" w:type="dxa"/>
            <w:shd w:val="clear" w:color="auto" w:fill="auto"/>
          </w:tcPr>
          <w:p w:rsidR="00E07FFC" w:rsidRPr="000E7DC7" w:rsidRDefault="00C97AD1" w:rsidP="00E07FFC">
            <w:pPr>
              <w:jc w:val="both"/>
              <w:rPr>
                <w:rFonts w:ascii="Times New Roman" w:hAnsi="Times New Roman" w:cs="Times New Roman"/>
                <w:sz w:val="24"/>
                <w:szCs w:val="24"/>
              </w:rPr>
            </w:pPr>
            <w:r w:rsidRPr="00C97AD1">
              <w:rPr>
                <w:rFonts w:ascii="Times New Roman" w:hAnsi="Times New Roman" w:cs="Times New Roman"/>
                <w:sz w:val="24"/>
                <w:szCs w:val="24"/>
              </w:rPr>
              <w:t>Свято першого дзвоника</w:t>
            </w:r>
            <w:r w:rsidR="008D20D3">
              <w:rPr>
                <w:rFonts w:ascii="Times New Roman" w:hAnsi="Times New Roman" w:cs="Times New Roman"/>
                <w:sz w:val="24"/>
                <w:szCs w:val="24"/>
              </w:rPr>
              <w:t xml:space="preserve"> та тематичний перший урок «</w:t>
            </w:r>
            <w:proofErr w:type="spellStart"/>
            <w:r w:rsidR="008D20D3">
              <w:rPr>
                <w:rFonts w:ascii="Times New Roman" w:hAnsi="Times New Roman" w:cs="Times New Roman"/>
                <w:sz w:val="24"/>
                <w:szCs w:val="24"/>
              </w:rPr>
              <w:t>Майбутнєдитини</w:t>
            </w:r>
            <w:proofErr w:type="spellEnd"/>
            <w:r w:rsidR="008D20D3">
              <w:rPr>
                <w:rFonts w:ascii="Times New Roman" w:hAnsi="Times New Roman" w:cs="Times New Roman"/>
                <w:sz w:val="24"/>
                <w:szCs w:val="24"/>
              </w:rPr>
              <w:t xml:space="preserve"> у мріях дитини</w:t>
            </w:r>
            <w:r w:rsidRPr="00C97AD1">
              <w:rPr>
                <w:rFonts w:ascii="Times New Roman" w:hAnsi="Times New Roman" w:cs="Times New Roman"/>
                <w:sz w:val="24"/>
                <w:szCs w:val="24"/>
              </w:rPr>
              <w:t>»</w:t>
            </w:r>
          </w:p>
        </w:tc>
        <w:tc>
          <w:tcPr>
            <w:tcW w:w="1559" w:type="dxa"/>
          </w:tcPr>
          <w:p w:rsidR="00E07FFC" w:rsidRPr="000E7DC7" w:rsidRDefault="00E07FFC" w:rsidP="00C97AD1">
            <w:pPr>
              <w:jc w:val="center"/>
              <w:rPr>
                <w:rFonts w:ascii="Times New Roman" w:hAnsi="Times New Roman" w:cs="Times New Roman"/>
                <w:sz w:val="24"/>
                <w:szCs w:val="24"/>
              </w:rPr>
            </w:pPr>
            <w:r w:rsidRPr="000E7DC7">
              <w:rPr>
                <w:rFonts w:ascii="Times New Roman" w:hAnsi="Times New Roman" w:cs="Times New Roman"/>
                <w:sz w:val="24"/>
                <w:szCs w:val="24"/>
              </w:rPr>
              <w:t>0</w:t>
            </w:r>
            <w:r w:rsidR="00C97AD1">
              <w:rPr>
                <w:rFonts w:ascii="Times New Roman" w:hAnsi="Times New Roman" w:cs="Times New Roman"/>
                <w:sz w:val="24"/>
                <w:szCs w:val="24"/>
              </w:rPr>
              <w:t>2</w:t>
            </w:r>
            <w:r w:rsidRPr="000E7DC7">
              <w:rPr>
                <w:rFonts w:ascii="Times New Roman" w:hAnsi="Times New Roman" w:cs="Times New Roman"/>
                <w:sz w:val="24"/>
                <w:szCs w:val="24"/>
              </w:rPr>
              <w:t>.09.202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07FFC" w:rsidRPr="00170B92" w:rsidTr="00306652">
        <w:tc>
          <w:tcPr>
            <w:tcW w:w="708" w:type="dxa"/>
          </w:tcPr>
          <w:p w:rsidR="00E07FFC" w:rsidRPr="001348AC" w:rsidRDefault="00E07FFC" w:rsidP="00E07FFC">
            <w:pPr>
              <w:jc w:val="center"/>
              <w:rPr>
                <w:rFonts w:ascii="Times New Roman" w:hAnsi="Times New Roman"/>
              </w:rPr>
            </w:pPr>
            <w:r>
              <w:rPr>
                <w:rFonts w:ascii="Times New Roman" w:hAnsi="Times New Roman"/>
              </w:rPr>
              <w:t>31.</w:t>
            </w:r>
          </w:p>
        </w:tc>
        <w:tc>
          <w:tcPr>
            <w:tcW w:w="8789" w:type="dxa"/>
            <w:shd w:val="clear" w:color="auto" w:fill="auto"/>
          </w:tcPr>
          <w:p w:rsidR="00E07FFC" w:rsidRPr="000E7DC7" w:rsidRDefault="00E07FFC" w:rsidP="00E07FFC">
            <w:pPr>
              <w:jc w:val="both"/>
              <w:rPr>
                <w:rFonts w:ascii="Times New Roman" w:hAnsi="Times New Roman" w:cs="Times New Roman"/>
                <w:sz w:val="24"/>
                <w:szCs w:val="24"/>
              </w:rPr>
            </w:pPr>
            <w:r w:rsidRPr="000E7DC7">
              <w:rPr>
                <w:rFonts w:ascii="Times New Roman" w:hAnsi="Times New Roman" w:cs="Times New Roman"/>
                <w:sz w:val="24"/>
                <w:szCs w:val="24"/>
              </w:rPr>
              <w:t xml:space="preserve">Екскурсія - знайомство першокласників зі школою «Школа мій рідний дім, мені затишно в нім» </w:t>
            </w:r>
          </w:p>
        </w:tc>
        <w:tc>
          <w:tcPr>
            <w:tcW w:w="1559" w:type="dxa"/>
          </w:tcPr>
          <w:p w:rsidR="00E07FFC" w:rsidRPr="000E7DC7" w:rsidRDefault="00E07FFC" w:rsidP="00C97AD1">
            <w:pPr>
              <w:jc w:val="center"/>
              <w:rPr>
                <w:rFonts w:ascii="Times New Roman" w:hAnsi="Times New Roman" w:cs="Times New Roman"/>
                <w:sz w:val="24"/>
                <w:szCs w:val="24"/>
              </w:rPr>
            </w:pPr>
            <w:r w:rsidRPr="000E7DC7">
              <w:rPr>
                <w:rFonts w:ascii="Times New Roman" w:hAnsi="Times New Roman" w:cs="Times New Roman"/>
                <w:sz w:val="24"/>
                <w:szCs w:val="24"/>
              </w:rPr>
              <w:t>0</w:t>
            </w:r>
            <w:r w:rsidR="00C97AD1">
              <w:rPr>
                <w:rFonts w:ascii="Times New Roman" w:hAnsi="Times New Roman" w:cs="Times New Roman"/>
                <w:sz w:val="24"/>
                <w:szCs w:val="24"/>
              </w:rPr>
              <w:t>2</w:t>
            </w:r>
            <w:r w:rsidRPr="000E7DC7">
              <w:rPr>
                <w:rFonts w:ascii="Times New Roman" w:hAnsi="Times New Roman" w:cs="Times New Roman"/>
                <w:sz w:val="24"/>
                <w:szCs w:val="24"/>
              </w:rPr>
              <w:t>.09.202</w:t>
            </w:r>
            <w:r w:rsidR="00C97AD1">
              <w:rPr>
                <w:rFonts w:ascii="Times New Roman" w:hAnsi="Times New Roman" w:cs="Times New Roman"/>
                <w:sz w:val="24"/>
                <w:szCs w:val="24"/>
              </w:rPr>
              <w:t>4</w:t>
            </w:r>
          </w:p>
        </w:tc>
        <w:tc>
          <w:tcPr>
            <w:tcW w:w="2126" w:type="dxa"/>
          </w:tcPr>
          <w:p w:rsidR="00E07FFC" w:rsidRPr="001348AC" w:rsidRDefault="00E07FFC" w:rsidP="00E07FFC">
            <w:pPr>
              <w:jc w:val="center"/>
              <w:rPr>
                <w:rFonts w:ascii="Times New Roman" w:hAnsi="Times New Roman"/>
              </w:rPr>
            </w:pPr>
          </w:p>
        </w:tc>
        <w:tc>
          <w:tcPr>
            <w:tcW w:w="1418" w:type="dxa"/>
          </w:tcPr>
          <w:p w:rsidR="00E07FFC" w:rsidRPr="001348AC" w:rsidRDefault="00E07FFC" w:rsidP="00E07FFC">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32.</w:t>
            </w:r>
          </w:p>
        </w:tc>
        <w:tc>
          <w:tcPr>
            <w:tcW w:w="8789" w:type="dxa"/>
            <w:shd w:val="clear" w:color="auto" w:fill="auto"/>
          </w:tcPr>
          <w:p w:rsidR="00E41FDE" w:rsidRPr="000E7DC7" w:rsidRDefault="00E41FDE" w:rsidP="00E41FDE">
            <w:pPr>
              <w:jc w:val="both"/>
              <w:rPr>
                <w:rFonts w:ascii="Times New Roman" w:hAnsi="Times New Roman" w:cs="Times New Roman"/>
                <w:sz w:val="24"/>
                <w:szCs w:val="24"/>
              </w:rPr>
            </w:pPr>
            <w:r w:rsidRPr="00E41FDE">
              <w:rPr>
                <w:rFonts w:ascii="Times New Roman" w:hAnsi="Times New Roman" w:cs="Times New Roman"/>
                <w:sz w:val="24"/>
                <w:szCs w:val="24"/>
              </w:rPr>
              <w:t>День пам’яті жертв фашизму</w:t>
            </w:r>
          </w:p>
        </w:tc>
        <w:tc>
          <w:tcPr>
            <w:tcW w:w="1559" w:type="dxa"/>
          </w:tcPr>
          <w:p w:rsidR="00E41FDE" w:rsidRPr="000E7DC7" w:rsidRDefault="00E41FDE" w:rsidP="00E41FDE">
            <w:pPr>
              <w:jc w:val="center"/>
              <w:rPr>
                <w:rFonts w:ascii="Times New Roman" w:hAnsi="Times New Roman" w:cs="Times New Roman"/>
                <w:sz w:val="24"/>
                <w:szCs w:val="24"/>
              </w:rPr>
            </w:pPr>
            <w:r>
              <w:rPr>
                <w:rFonts w:ascii="Times New Roman" w:hAnsi="Times New Roman" w:cs="Times New Roman"/>
                <w:sz w:val="24"/>
                <w:szCs w:val="24"/>
              </w:rPr>
              <w:t>10.09.2024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33.</w:t>
            </w:r>
          </w:p>
        </w:tc>
        <w:tc>
          <w:tcPr>
            <w:tcW w:w="8789" w:type="dxa"/>
            <w:shd w:val="clear" w:color="auto" w:fill="auto"/>
          </w:tcPr>
          <w:p w:rsidR="00E41FDE" w:rsidRDefault="00E41FDE" w:rsidP="00E41FDE">
            <w:pPr>
              <w:jc w:val="both"/>
            </w:pPr>
            <w:r w:rsidRPr="000E7DC7">
              <w:rPr>
                <w:rFonts w:ascii="Times New Roman" w:hAnsi="Times New Roman" w:cs="Times New Roman"/>
                <w:sz w:val="24"/>
                <w:szCs w:val="24"/>
              </w:rPr>
              <w:t>Двотижневик з безпеки дорожнього руху «Увага, діти на дорозі!» (за окремим планом)</w:t>
            </w:r>
            <w:r>
              <w:t xml:space="preserve"> </w:t>
            </w:r>
          </w:p>
          <w:p w:rsidR="00E41FDE" w:rsidRPr="000E7DC7" w:rsidRDefault="00E41FDE" w:rsidP="00E41FDE">
            <w:pPr>
              <w:jc w:val="both"/>
              <w:rPr>
                <w:rFonts w:ascii="Times New Roman" w:hAnsi="Times New Roman" w:cs="Times New Roman"/>
                <w:sz w:val="24"/>
                <w:szCs w:val="24"/>
              </w:rPr>
            </w:pPr>
            <w:r w:rsidRPr="009A703B">
              <w:rPr>
                <w:rFonts w:ascii="Times New Roman" w:hAnsi="Times New Roman" w:cs="Times New Roman"/>
                <w:sz w:val="24"/>
                <w:szCs w:val="24"/>
              </w:rPr>
              <w:t>Бесіда «Увага! Діти на дорозі»</w:t>
            </w:r>
            <w:r>
              <w:rPr>
                <w:rFonts w:ascii="Times New Roman" w:hAnsi="Times New Roman" w:cs="Times New Roman"/>
                <w:sz w:val="24"/>
                <w:szCs w:val="24"/>
              </w:rPr>
              <w:t>, в</w:t>
            </w:r>
            <w:r w:rsidRPr="009A703B">
              <w:rPr>
                <w:rFonts w:ascii="Times New Roman" w:hAnsi="Times New Roman" w:cs="Times New Roman"/>
                <w:sz w:val="24"/>
                <w:szCs w:val="24"/>
              </w:rPr>
              <w:t>ідео лекторій «Безпека на дорогах в умовах воєн</w:t>
            </w:r>
            <w:r>
              <w:rPr>
                <w:rFonts w:ascii="Times New Roman" w:hAnsi="Times New Roman" w:cs="Times New Roman"/>
                <w:sz w:val="24"/>
                <w:szCs w:val="24"/>
              </w:rPr>
              <w:t>н</w:t>
            </w:r>
            <w:r w:rsidRPr="009A703B">
              <w:rPr>
                <w:rFonts w:ascii="Times New Roman" w:hAnsi="Times New Roman" w:cs="Times New Roman"/>
                <w:sz w:val="24"/>
                <w:szCs w:val="24"/>
              </w:rPr>
              <w:t>ого стану»</w:t>
            </w:r>
          </w:p>
        </w:tc>
        <w:tc>
          <w:tcPr>
            <w:tcW w:w="1559" w:type="dxa"/>
          </w:tcPr>
          <w:p w:rsidR="00E41FDE" w:rsidRPr="000E7DC7" w:rsidRDefault="00E41FDE" w:rsidP="00E41FDE">
            <w:pPr>
              <w:jc w:val="center"/>
              <w:rPr>
                <w:rFonts w:ascii="Times New Roman" w:hAnsi="Times New Roman" w:cs="Times New Roman"/>
                <w:sz w:val="24"/>
                <w:szCs w:val="24"/>
              </w:rPr>
            </w:pPr>
            <w:r w:rsidRPr="000E7DC7">
              <w:rPr>
                <w:rFonts w:ascii="Times New Roman" w:hAnsi="Times New Roman" w:cs="Times New Roman"/>
                <w:sz w:val="24"/>
                <w:szCs w:val="24"/>
              </w:rPr>
              <w:t>0</w:t>
            </w:r>
            <w:r>
              <w:rPr>
                <w:rFonts w:ascii="Times New Roman" w:hAnsi="Times New Roman" w:cs="Times New Roman"/>
                <w:sz w:val="24"/>
                <w:szCs w:val="24"/>
              </w:rPr>
              <w:t>3</w:t>
            </w:r>
            <w:r w:rsidRPr="000E7DC7">
              <w:rPr>
                <w:rFonts w:ascii="Times New Roman" w:hAnsi="Times New Roman" w:cs="Times New Roman"/>
                <w:sz w:val="24"/>
                <w:szCs w:val="24"/>
              </w:rPr>
              <w:t>.09.-1</w:t>
            </w:r>
            <w:r>
              <w:rPr>
                <w:rFonts w:ascii="Times New Roman" w:hAnsi="Times New Roman" w:cs="Times New Roman"/>
                <w:sz w:val="24"/>
                <w:szCs w:val="24"/>
              </w:rPr>
              <w:t>6</w:t>
            </w:r>
            <w:r w:rsidRPr="000E7DC7">
              <w:rPr>
                <w:rFonts w:ascii="Times New Roman" w:hAnsi="Times New Roman" w:cs="Times New Roman"/>
                <w:sz w:val="24"/>
                <w:szCs w:val="24"/>
              </w:rPr>
              <w:t>.09.202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34.</w:t>
            </w:r>
          </w:p>
        </w:tc>
        <w:tc>
          <w:tcPr>
            <w:tcW w:w="8789" w:type="dxa"/>
            <w:shd w:val="clear" w:color="auto" w:fill="auto"/>
          </w:tcPr>
          <w:p w:rsidR="00E41FDE" w:rsidRPr="000E7DC7" w:rsidRDefault="00E41FDE" w:rsidP="00E41FDE">
            <w:pPr>
              <w:jc w:val="both"/>
              <w:rPr>
                <w:rFonts w:ascii="Times New Roman" w:hAnsi="Times New Roman" w:cs="Times New Roman"/>
                <w:sz w:val="24"/>
                <w:szCs w:val="24"/>
              </w:rPr>
            </w:pPr>
            <w:r w:rsidRPr="000E7DC7">
              <w:rPr>
                <w:rFonts w:ascii="Times New Roman" w:hAnsi="Times New Roman" w:cs="Times New Roman"/>
                <w:sz w:val="24"/>
                <w:szCs w:val="24"/>
              </w:rPr>
              <w:t>Загальношкільна виставка композицій з живих квітів, о</w:t>
            </w:r>
            <w:r w:rsidR="008D20D3">
              <w:rPr>
                <w:rFonts w:ascii="Times New Roman" w:hAnsi="Times New Roman" w:cs="Times New Roman"/>
                <w:sz w:val="24"/>
                <w:szCs w:val="24"/>
              </w:rPr>
              <w:t>вочів та фруктів «Україна моя світанкова</w:t>
            </w:r>
            <w:r w:rsidRPr="000E7DC7">
              <w:rPr>
                <w:rFonts w:ascii="Times New Roman" w:hAnsi="Times New Roman" w:cs="Times New Roman"/>
                <w:sz w:val="24"/>
                <w:szCs w:val="24"/>
              </w:rPr>
              <w:t>»</w:t>
            </w:r>
            <w:r w:rsidR="008D20D3">
              <w:rPr>
                <w:rFonts w:ascii="Times New Roman" w:hAnsi="Times New Roman" w:cs="Times New Roman"/>
                <w:sz w:val="24"/>
                <w:szCs w:val="24"/>
              </w:rPr>
              <w:t xml:space="preserve"> та «Осінній етюд»</w:t>
            </w:r>
            <w:r w:rsidRPr="000E7DC7">
              <w:rPr>
                <w:rFonts w:ascii="Times New Roman" w:hAnsi="Times New Roman" w:cs="Times New Roman"/>
                <w:sz w:val="24"/>
                <w:szCs w:val="24"/>
              </w:rPr>
              <w:t>.</w:t>
            </w:r>
          </w:p>
        </w:tc>
        <w:tc>
          <w:tcPr>
            <w:tcW w:w="1559" w:type="dxa"/>
          </w:tcPr>
          <w:p w:rsidR="00E41FDE" w:rsidRPr="000E7DC7" w:rsidRDefault="00E41FDE" w:rsidP="00E41FDE">
            <w:pPr>
              <w:jc w:val="center"/>
              <w:rPr>
                <w:rFonts w:ascii="Times New Roman" w:hAnsi="Times New Roman" w:cs="Times New Roman"/>
                <w:sz w:val="24"/>
                <w:szCs w:val="24"/>
              </w:rPr>
            </w:pPr>
            <w:r w:rsidRPr="000E7DC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Default="00E41FDE" w:rsidP="00E41FDE">
            <w:pPr>
              <w:jc w:val="center"/>
              <w:rPr>
                <w:rFonts w:ascii="Times New Roman" w:hAnsi="Times New Roman"/>
              </w:rPr>
            </w:pPr>
            <w:r>
              <w:rPr>
                <w:rFonts w:ascii="Times New Roman" w:hAnsi="Times New Roman"/>
              </w:rPr>
              <w:t>35.</w:t>
            </w:r>
          </w:p>
        </w:tc>
        <w:tc>
          <w:tcPr>
            <w:tcW w:w="8789" w:type="dxa"/>
            <w:shd w:val="clear" w:color="auto" w:fill="auto"/>
          </w:tcPr>
          <w:p w:rsidR="00E41FDE" w:rsidRPr="000E7DC7" w:rsidRDefault="00E41FDE" w:rsidP="00E41FDE">
            <w:pPr>
              <w:jc w:val="both"/>
              <w:rPr>
                <w:rFonts w:ascii="Times New Roman" w:hAnsi="Times New Roman" w:cs="Times New Roman"/>
                <w:sz w:val="24"/>
                <w:szCs w:val="24"/>
              </w:rPr>
            </w:pPr>
            <w:r w:rsidRPr="000E7DC7">
              <w:rPr>
                <w:rFonts w:ascii="Times New Roman" w:hAnsi="Times New Roman" w:cs="Times New Roman"/>
                <w:sz w:val="24"/>
                <w:szCs w:val="24"/>
              </w:rPr>
              <w:t>Спортивно – масові заходи, Олімпійський урок до Дня фізичної культури і спорту України (за окремим планом)</w:t>
            </w:r>
          </w:p>
        </w:tc>
        <w:tc>
          <w:tcPr>
            <w:tcW w:w="1559" w:type="dxa"/>
          </w:tcPr>
          <w:p w:rsidR="00E41FDE" w:rsidRPr="000E7DC7" w:rsidRDefault="00E41FDE" w:rsidP="00E41FDE">
            <w:pPr>
              <w:jc w:val="center"/>
              <w:rPr>
                <w:rFonts w:ascii="Times New Roman" w:hAnsi="Times New Roman" w:cs="Times New Roman"/>
                <w:sz w:val="24"/>
                <w:szCs w:val="24"/>
              </w:rPr>
            </w:pPr>
            <w:r w:rsidRPr="000E7DC7">
              <w:rPr>
                <w:rFonts w:ascii="Times New Roman" w:hAnsi="Times New Roman" w:cs="Times New Roman"/>
                <w:sz w:val="24"/>
                <w:szCs w:val="24"/>
              </w:rPr>
              <w:t>0</w:t>
            </w:r>
            <w:r>
              <w:rPr>
                <w:rFonts w:ascii="Times New Roman" w:hAnsi="Times New Roman" w:cs="Times New Roman"/>
                <w:sz w:val="24"/>
                <w:szCs w:val="24"/>
              </w:rPr>
              <w:t>3</w:t>
            </w:r>
            <w:r w:rsidRPr="000E7DC7">
              <w:rPr>
                <w:rFonts w:ascii="Times New Roman" w:hAnsi="Times New Roman" w:cs="Times New Roman"/>
                <w:sz w:val="24"/>
                <w:szCs w:val="24"/>
              </w:rPr>
              <w:t>.09.-1</w:t>
            </w:r>
            <w:r>
              <w:rPr>
                <w:rFonts w:ascii="Times New Roman" w:hAnsi="Times New Roman" w:cs="Times New Roman"/>
                <w:sz w:val="24"/>
                <w:szCs w:val="24"/>
              </w:rPr>
              <w:t>6</w:t>
            </w:r>
            <w:r w:rsidRPr="000E7DC7">
              <w:rPr>
                <w:rFonts w:ascii="Times New Roman" w:hAnsi="Times New Roman" w:cs="Times New Roman"/>
                <w:sz w:val="24"/>
                <w:szCs w:val="24"/>
              </w:rPr>
              <w:t>.09.20</w:t>
            </w:r>
            <w:r>
              <w:rPr>
                <w:rFonts w:ascii="Times New Roman" w:hAnsi="Times New Roman" w:cs="Times New Roman"/>
                <w:sz w:val="24"/>
                <w:szCs w:val="24"/>
              </w:rPr>
              <w:t>24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36.</w:t>
            </w:r>
          </w:p>
        </w:tc>
        <w:tc>
          <w:tcPr>
            <w:tcW w:w="8789" w:type="dxa"/>
            <w:shd w:val="clear" w:color="auto" w:fill="auto"/>
          </w:tcPr>
          <w:p w:rsidR="00E41FDE" w:rsidRPr="00DB28AD" w:rsidRDefault="00E41FDE" w:rsidP="00E41FDE">
            <w:pPr>
              <w:jc w:val="both"/>
              <w:rPr>
                <w:rFonts w:ascii="Times New Roman" w:hAnsi="Times New Roman" w:cs="Times New Roman"/>
                <w:sz w:val="24"/>
                <w:szCs w:val="24"/>
              </w:rPr>
            </w:pPr>
            <w:r w:rsidRPr="00AF603E">
              <w:rPr>
                <w:rFonts w:ascii="Times New Roman" w:hAnsi="Times New Roman" w:cs="Times New Roman"/>
                <w:sz w:val="24"/>
                <w:szCs w:val="24"/>
              </w:rPr>
              <w:t>День пам’яті трагедії Бабиного Яру</w:t>
            </w:r>
            <w:r>
              <w:t xml:space="preserve">. </w:t>
            </w:r>
            <w:r w:rsidRPr="00DB28AD">
              <w:rPr>
                <w:rFonts w:ascii="Times New Roman" w:hAnsi="Times New Roman" w:cs="Times New Roman"/>
                <w:sz w:val="24"/>
                <w:szCs w:val="24"/>
              </w:rPr>
              <w:t xml:space="preserve">Заходи пам’яті трагедії «Бабин Яр» </w:t>
            </w:r>
            <w:r>
              <w:rPr>
                <w:rFonts w:ascii="Times New Roman" w:hAnsi="Times New Roman" w:cs="Times New Roman"/>
                <w:sz w:val="24"/>
                <w:szCs w:val="24"/>
              </w:rPr>
              <w:t>В</w:t>
            </w:r>
            <w:r w:rsidRPr="00DB28AD">
              <w:rPr>
                <w:rFonts w:ascii="Times New Roman" w:hAnsi="Times New Roman" w:cs="Times New Roman"/>
                <w:sz w:val="24"/>
                <w:szCs w:val="24"/>
              </w:rPr>
              <w:t>ідеолекторій «Бабин Яр: як нацисти хотіли приховати свої злочини».</w:t>
            </w:r>
          </w:p>
          <w:p w:rsidR="00E41FDE" w:rsidRPr="00DB28AD" w:rsidRDefault="00E41FDE" w:rsidP="00E41FDE">
            <w:pPr>
              <w:jc w:val="both"/>
              <w:rPr>
                <w:rFonts w:ascii="Times New Roman" w:hAnsi="Times New Roman" w:cs="Times New Roman"/>
                <w:sz w:val="24"/>
                <w:szCs w:val="24"/>
              </w:rPr>
            </w:pPr>
            <w:r>
              <w:rPr>
                <w:rFonts w:ascii="Times New Roman" w:hAnsi="Times New Roman" w:cs="Times New Roman"/>
                <w:sz w:val="24"/>
                <w:szCs w:val="24"/>
              </w:rPr>
              <w:t>В</w:t>
            </w:r>
            <w:r w:rsidRPr="00DB28AD">
              <w:rPr>
                <w:rFonts w:ascii="Times New Roman" w:hAnsi="Times New Roman" w:cs="Times New Roman"/>
                <w:sz w:val="24"/>
                <w:szCs w:val="24"/>
              </w:rPr>
              <w:t>иховна година «Бабин Яр</w:t>
            </w:r>
            <w:r>
              <w:rPr>
                <w:rFonts w:ascii="Times New Roman" w:hAnsi="Times New Roman" w:cs="Times New Roman"/>
                <w:sz w:val="24"/>
                <w:szCs w:val="24"/>
              </w:rPr>
              <w:t xml:space="preserve"> –</w:t>
            </w:r>
            <w:r w:rsidRPr="00DB28AD">
              <w:rPr>
                <w:rFonts w:ascii="Times New Roman" w:hAnsi="Times New Roman" w:cs="Times New Roman"/>
                <w:sz w:val="24"/>
                <w:szCs w:val="24"/>
              </w:rPr>
              <w:t xml:space="preserve"> найбільша трагедія проти людства».</w:t>
            </w:r>
          </w:p>
          <w:p w:rsidR="00E41FDE" w:rsidRPr="000E7DC7" w:rsidRDefault="00E41FDE" w:rsidP="00E41FDE">
            <w:pPr>
              <w:jc w:val="both"/>
              <w:rPr>
                <w:rFonts w:ascii="Times New Roman" w:hAnsi="Times New Roman" w:cs="Times New Roman"/>
                <w:sz w:val="24"/>
                <w:szCs w:val="24"/>
              </w:rPr>
            </w:pPr>
            <w:r>
              <w:rPr>
                <w:rFonts w:ascii="Times New Roman" w:hAnsi="Times New Roman" w:cs="Times New Roman"/>
                <w:sz w:val="24"/>
                <w:szCs w:val="24"/>
              </w:rPr>
              <w:t>В</w:t>
            </w:r>
            <w:r w:rsidRPr="00DB28AD">
              <w:rPr>
                <w:rFonts w:ascii="Times New Roman" w:hAnsi="Times New Roman" w:cs="Times New Roman"/>
                <w:sz w:val="24"/>
                <w:szCs w:val="24"/>
              </w:rPr>
              <w:t>иставка історичних матеріалів «Трагедія Бабиного Яру».</w:t>
            </w:r>
          </w:p>
        </w:tc>
        <w:tc>
          <w:tcPr>
            <w:tcW w:w="1559" w:type="dxa"/>
          </w:tcPr>
          <w:p w:rsidR="00E41FDE" w:rsidRPr="000E7DC7" w:rsidRDefault="00E41FDE" w:rsidP="00E41FDE">
            <w:pPr>
              <w:jc w:val="center"/>
              <w:rPr>
                <w:rFonts w:ascii="Times New Roman" w:hAnsi="Times New Roman" w:cs="Times New Roman"/>
                <w:sz w:val="24"/>
                <w:szCs w:val="24"/>
              </w:rPr>
            </w:pPr>
            <w:r>
              <w:rPr>
                <w:rFonts w:ascii="Times New Roman" w:hAnsi="Times New Roman" w:cs="Times New Roman"/>
                <w:sz w:val="24"/>
                <w:szCs w:val="24"/>
              </w:rPr>
              <w:t>30.09.2024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37.</w:t>
            </w:r>
          </w:p>
        </w:tc>
        <w:tc>
          <w:tcPr>
            <w:tcW w:w="8789" w:type="dxa"/>
            <w:shd w:val="clear" w:color="auto" w:fill="auto"/>
          </w:tcPr>
          <w:p w:rsidR="00E41FDE" w:rsidRPr="000E7DC7" w:rsidRDefault="00E41FDE" w:rsidP="00E41FDE">
            <w:pPr>
              <w:jc w:val="both"/>
              <w:rPr>
                <w:rFonts w:ascii="Times New Roman" w:hAnsi="Times New Roman" w:cs="Times New Roman"/>
                <w:sz w:val="24"/>
                <w:szCs w:val="24"/>
              </w:rPr>
            </w:pPr>
            <w:r w:rsidRPr="000E7DC7">
              <w:rPr>
                <w:rFonts w:ascii="Times New Roman" w:hAnsi="Times New Roman" w:cs="Times New Roman"/>
                <w:sz w:val="24"/>
                <w:szCs w:val="24"/>
              </w:rPr>
              <w:t>Анкетування учнів  9-х, 11-х класів «Мій вибір у дорослому житті» (з метою виявлення планів на подальше навчання)</w:t>
            </w:r>
          </w:p>
        </w:tc>
        <w:tc>
          <w:tcPr>
            <w:tcW w:w="1559" w:type="dxa"/>
          </w:tcPr>
          <w:p w:rsidR="00E41FDE" w:rsidRDefault="00E41FDE" w:rsidP="00E41FDE">
            <w:pPr>
              <w:jc w:val="center"/>
            </w:pPr>
            <w:r w:rsidRPr="0051123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lastRenderedPageBreak/>
              <w:t>38.</w:t>
            </w:r>
          </w:p>
        </w:tc>
        <w:tc>
          <w:tcPr>
            <w:tcW w:w="8789" w:type="dxa"/>
            <w:shd w:val="clear" w:color="auto" w:fill="auto"/>
          </w:tcPr>
          <w:p w:rsidR="00E41FDE" w:rsidRPr="000E7DC7" w:rsidRDefault="00E41FDE" w:rsidP="00E41FDE">
            <w:pPr>
              <w:jc w:val="both"/>
              <w:rPr>
                <w:rFonts w:ascii="Times New Roman" w:hAnsi="Times New Roman" w:cs="Times New Roman"/>
                <w:sz w:val="24"/>
                <w:szCs w:val="24"/>
              </w:rPr>
            </w:pPr>
            <w:r w:rsidRPr="000E7DC7">
              <w:rPr>
                <w:rFonts w:ascii="Times New Roman" w:hAnsi="Times New Roman" w:cs="Times New Roman"/>
                <w:sz w:val="24"/>
                <w:szCs w:val="24"/>
              </w:rPr>
              <w:t>Провести перевірку реалізації намірів випускників, здійснювати аналіз попереднього працевлаштування</w:t>
            </w:r>
          </w:p>
        </w:tc>
        <w:tc>
          <w:tcPr>
            <w:tcW w:w="1559" w:type="dxa"/>
          </w:tcPr>
          <w:p w:rsidR="00E41FDE" w:rsidRDefault="00E41FDE" w:rsidP="00E41FDE">
            <w:pPr>
              <w:jc w:val="center"/>
            </w:pPr>
            <w:r w:rsidRPr="0051123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39.</w:t>
            </w:r>
          </w:p>
        </w:tc>
        <w:tc>
          <w:tcPr>
            <w:tcW w:w="8789" w:type="dxa"/>
            <w:shd w:val="clear" w:color="auto" w:fill="auto"/>
          </w:tcPr>
          <w:p w:rsidR="00E41FDE" w:rsidRPr="000E7DC7" w:rsidRDefault="00E41FDE" w:rsidP="00E41FDE">
            <w:pPr>
              <w:jc w:val="both"/>
              <w:rPr>
                <w:rFonts w:ascii="Times New Roman" w:hAnsi="Times New Roman" w:cs="Times New Roman"/>
                <w:sz w:val="24"/>
                <w:szCs w:val="24"/>
              </w:rPr>
            </w:pPr>
            <w:r w:rsidRPr="000E7DC7">
              <w:rPr>
                <w:rFonts w:ascii="Times New Roman" w:hAnsi="Times New Roman" w:cs="Times New Roman"/>
                <w:sz w:val="24"/>
                <w:szCs w:val="24"/>
              </w:rPr>
              <w:t>Загальношкільна батьківська конференція</w:t>
            </w:r>
            <w:r>
              <w:rPr>
                <w:rFonts w:ascii="Times New Roman" w:hAnsi="Times New Roman" w:cs="Times New Roman"/>
                <w:sz w:val="24"/>
                <w:szCs w:val="24"/>
              </w:rPr>
              <w:t xml:space="preserve"> </w:t>
            </w:r>
            <w:r w:rsidRPr="00880018">
              <w:rPr>
                <w:rFonts w:ascii="Times New Roman" w:hAnsi="Times New Roman" w:cs="Times New Roman"/>
                <w:sz w:val="24"/>
                <w:szCs w:val="24"/>
              </w:rPr>
              <w:t xml:space="preserve">«Організація навчального процесу в </w:t>
            </w:r>
            <w:r>
              <w:rPr>
                <w:rFonts w:ascii="Times New Roman" w:hAnsi="Times New Roman" w:cs="Times New Roman"/>
                <w:sz w:val="24"/>
                <w:szCs w:val="24"/>
              </w:rPr>
              <w:t xml:space="preserve"> заклад освіти</w:t>
            </w:r>
            <w:r w:rsidRPr="00880018">
              <w:rPr>
                <w:rFonts w:ascii="Times New Roman" w:hAnsi="Times New Roman" w:cs="Times New Roman"/>
                <w:sz w:val="24"/>
                <w:szCs w:val="24"/>
              </w:rPr>
              <w:t xml:space="preserve"> в умовах війни»</w:t>
            </w:r>
            <w:r>
              <w:rPr>
                <w:rFonts w:ascii="Times New Roman" w:hAnsi="Times New Roman" w:cs="Times New Roman"/>
                <w:sz w:val="24"/>
                <w:szCs w:val="24"/>
              </w:rPr>
              <w:t xml:space="preserve">, </w:t>
            </w:r>
            <w:r w:rsidRPr="00880018">
              <w:rPr>
                <w:rFonts w:ascii="Times New Roman" w:hAnsi="Times New Roman" w:cs="Times New Roman"/>
                <w:sz w:val="24"/>
                <w:szCs w:val="24"/>
              </w:rPr>
              <w:t>класні батьківські збори «Пропаганда правил безпеки дорожнього руху серед дітей» в умовах воєнного стану.</w:t>
            </w:r>
          </w:p>
        </w:tc>
        <w:tc>
          <w:tcPr>
            <w:tcW w:w="1559" w:type="dxa"/>
          </w:tcPr>
          <w:p w:rsidR="00E41FDE" w:rsidRDefault="00E41FDE" w:rsidP="00E41FDE">
            <w:pPr>
              <w:jc w:val="center"/>
            </w:pPr>
            <w:r w:rsidRPr="0051123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40.</w:t>
            </w:r>
          </w:p>
        </w:tc>
        <w:tc>
          <w:tcPr>
            <w:tcW w:w="8789" w:type="dxa"/>
            <w:tcBorders>
              <w:top w:val="single" w:sz="4" w:space="0" w:color="auto"/>
              <w:left w:val="single" w:sz="4" w:space="0" w:color="auto"/>
              <w:bottom w:val="single" w:sz="4" w:space="0" w:color="auto"/>
              <w:right w:val="single" w:sz="4" w:space="0" w:color="auto"/>
            </w:tcBorders>
          </w:tcPr>
          <w:p w:rsidR="00E41FDE" w:rsidRPr="008D20D3" w:rsidRDefault="00E41FDE" w:rsidP="00E41FDE">
            <w:pPr>
              <w:jc w:val="both"/>
              <w:rPr>
                <w:rFonts w:ascii="Times New Roman" w:hAnsi="Times New Roman" w:cs="Times New Roman"/>
                <w:sz w:val="24"/>
                <w:szCs w:val="24"/>
                <w:highlight w:val="green"/>
              </w:rPr>
            </w:pPr>
            <w:r w:rsidRPr="004F2B5D">
              <w:rPr>
                <w:rFonts w:ascii="Times New Roman" w:hAnsi="Times New Roman" w:cs="Times New Roman"/>
                <w:sz w:val="24"/>
                <w:szCs w:val="24"/>
              </w:rPr>
              <w:t xml:space="preserve">Зустрічі з представниками </w:t>
            </w:r>
            <w:r w:rsidR="004F2B5D">
              <w:rPr>
                <w:rFonts w:ascii="Times New Roman" w:hAnsi="Times New Roman" w:cs="Times New Roman"/>
                <w:sz w:val="24"/>
                <w:szCs w:val="24"/>
              </w:rPr>
              <w:t xml:space="preserve">ювенальної превенції </w:t>
            </w:r>
            <w:proofErr w:type="spellStart"/>
            <w:r w:rsidR="004F2B5D">
              <w:rPr>
                <w:rFonts w:ascii="Times New Roman" w:hAnsi="Times New Roman" w:cs="Times New Roman"/>
                <w:sz w:val="24"/>
                <w:szCs w:val="24"/>
              </w:rPr>
              <w:t>Городоцького</w:t>
            </w:r>
            <w:proofErr w:type="spellEnd"/>
            <w:r w:rsidR="004F2B5D">
              <w:rPr>
                <w:rFonts w:ascii="Times New Roman" w:hAnsi="Times New Roman" w:cs="Times New Roman"/>
                <w:sz w:val="24"/>
                <w:szCs w:val="24"/>
              </w:rPr>
              <w:t xml:space="preserve"> </w:t>
            </w:r>
            <w:r w:rsidRPr="004F2B5D">
              <w:rPr>
                <w:rFonts w:ascii="Times New Roman" w:hAnsi="Times New Roman" w:cs="Times New Roman"/>
                <w:sz w:val="24"/>
                <w:szCs w:val="24"/>
              </w:rPr>
              <w:t>відділу поліції (за домовленістю)</w:t>
            </w:r>
          </w:p>
        </w:tc>
        <w:tc>
          <w:tcPr>
            <w:tcW w:w="1559" w:type="dxa"/>
          </w:tcPr>
          <w:p w:rsidR="00E41FDE" w:rsidRDefault="00E41FDE" w:rsidP="00E41FDE">
            <w:pPr>
              <w:jc w:val="center"/>
            </w:pPr>
            <w:r w:rsidRPr="0051123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41.</w:t>
            </w:r>
          </w:p>
        </w:tc>
        <w:tc>
          <w:tcPr>
            <w:tcW w:w="8789" w:type="dxa"/>
            <w:tcBorders>
              <w:top w:val="single" w:sz="4" w:space="0" w:color="auto"/>
              <w:left w:val="single" w:sz="4" w:space="0" w:color="auto"/>
              <w:bottom w:val="single" w:sz="4" w:space="0" w:color="auto"/>
              <w:right w:val="single" w:sz="4" w:space="0" w:color="auto"/>
            </w:tcBorders>
          </w:tcPr>
          <w:p w:rsidR="00E41FDE" w:rsidRPr="000E7DC7" w:rsidRDefault="00E41FDE" w:rsidP="00E41FDE">
            <w:pPr>
              <w:jc w:val="both"/>
              <w:rPr>
                <w:rFonts w:ascii="Times New Roman" w:hAnsi="Times New Roman" w:cs="Times New Roman"/>
                <w:sz w:val="24"/>
                <w:szCs w:val="24"/>
              </w:rPr>
            </w:pPr>
            <w:r w:rsidRPr="000E7DC7">
              <w:rPr>
                <w:rFonts w:ascii="Times New Roman" w:hAnsi="Times New Roman" w:cs="Times New Roman"/>
                <w:sz w:val="24"/>
                <w:szCs w:val="24"/>
              </w:rPr>
              <w:t>Методичні консультації з новопризначеними класними керівниками, класними керівниками 5-х класів</w:t>
            </w:r>
          </w:p>
        </w:tc>
        <w:tc>
          <w:tcPr>
            <w:tcW w:w="1559" w:type="dxa"/>
          </w:tcPr>
          <w:p w:rsidR="00E41FDE" w:rsidRDefault="00E41FDE" w:rsidP="00E41FDE">
            <w:pPr>
              <w:jc w:val="center"/>
            </w:pPr>
            <w:r w:rsidRPr="0051123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42.</w:t>
            </w:r>
          </w:p>
        </w:tc>
        <w:tc>
          <w:tcPr>
            <w:tcW w:w="8789" w:type="dxa"/>
            <w:tcBorders>
              <w:top w:val="single" w:sz="4" w:space="0" w:color="auto"/>
              <w:left w:val="single" w:sz="4" w:space="0" w:color="auto"/>
              <w:bottom w:val="single" w:sz="4" w:space="0" w:color="auto"/>
              <w:right w:val="single" w:sz="4" w:space="0" w:color="auto"/>
            </w:tcBorders>
          </w:tcPr>
          <w:p w:rsidR="00E41FDE" w:rsidRPr="000E7DC7" w:rsidRDefault="00E41FDE" w:rsidP="00E41FDE">
            <w:pPr>
              <w:jc w:val="both"/>
              <w:rPr>
                <w:rFonts w:ascii="Times New Roman" w:hAnsi="Times New Roman" w:cs="Times New Roman"/>
                <w:sz w:val="24"/>
                <w:szCs w:val="24"/>
              </w:rPr>
            </w:pPr>
            <w:r w:rsidRPr="000E7DC7">
              <w:rPr>
                <w:rFonts w:ascii="Times New Roman" w:hAnsi="Times New Roman" w:cs="Times New Roman"/>
                <w:sz w:val="24"/>
                <w:szCs w:val="24"/>
              </w:rPr>
              <w:t xml:space="preserve"> Проведення аналітично-методичної наради з питань планування класними керівниками виховної роботи з учнями на 202</w:t>
            </w:r>
            <w:r>
              <w:rPr>
                <w:rFonts w:ascii="Times New Roman" w:hAnsi="Times New Roman" w:cs="Times New Roman"/>
                <w:sz w:val="24"/>
                <w:szCs w:val="24"/>
              </w:rPr>
              <w:t>4</w:t>
            </w:r>
            <w:r w:rsidRPr="000E7DC7">
              <w:rPr>
                <w:rFonts w:ascii="Times New Roman" w:hAnsi="Times New Roman" w:cs="Times New Roman"/>
                <w:sz w:val="24"/>
                <w:szCs w:val="24"/>
              </w:rPr>
              <w:t>/202</w:t>
            </w:r>
            <w:r>
              <w:rPr>
                <w:rFonts w:ascii="Times New Roman" w:hAnsi="Times New Roman" w:cs="Times New Roman"/>
                <w:sz w:val="24"/>
                <w:szCs w:val="24"/>
              </w:rPr>
              <w:t>5</w:t>
            </w:r>
            <w:r w:rsidRPr="000E7DC7">
              <w:rPr>
                <w:rFonts w:ascii="Times New Roman" w:hAnsi="Times New Roman" w:cs="Times New Roman"/>
                <w:sz w:val="24"/>
                <w:szCs w:val="24"/>
              </w:rPr>
              <w:t xml:space="preserve"> навчальний рік</w:t>
            </w:r>
          </w:p>
        </w:tc>
        <w:tc>
          <w:tcPr>
            <w:tcW w:w="1559" w:type="dxa"/>
          </w:tcPr>
          <w:p w:rsidR="00E41FDE" w:rsidRDefault="00E41FDE" w:rsidP="00E41FDE">
            <w:pPr>
              <w:jc w:val="center"/>
            </w:pPr>
            <w:r w:rsidRPr="0051123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43.</w:t>
            </w:r>
          </w:p>
        </w:tc>
        <w:tc>
          <w:tcPr>
            <w:tcW w:w="8789" w:type="dxa"/>
            <w:tcBorders>
              <w:top w:val="single" w:sz="4" w:space="0" w:color="auto"/>
              <w:left w:val="single" w:sz="4" w:space="0" w:color="auto"/>
              <w:bottom w:val="single" w:sz="4" w:space="0" w:color="auto"/>
              <w:right w:val="single" w:sz="4" w:space="0" w:color="auto"/>
            </w:tcBorders>
          </w:tcPr>
          <w:p w:rsidR="00E41FDE" w:rsidRPr="000E7DC7" w:rsidRDefault="00E41FDE" w:rsidP="00E41FDE">
            <w:pPr>
              <w:jc w:val="both"/>
              <w:rPr>
                <w:rFonts w:ascii="Times New Roman" w:hAnsi="Times New Roman" w:cs="Times New Roman"/>
                <w:sz w:val="24"/>
                <w:szCs w:val="24"/>
              </w:rPr>
            </w:pPr>
            <w:r w:rsidRPr="000E7DC7">
              <w:rPr>
                <w:rFonts w:ascii="Times New Roman" w:hAnsi="Times New Roman" w:cs="Times New Roman"/>
                <w:sz w:val="24"/>
                <w:szCs w:val="24"/>
              </w:rPr>
              <w:t>Організація роботи МО класних керівників. Узгодження планів роботи МО на 202</w:t>
            </w:r>
            <w:r>
              <w:rPr>
                <w:rFonts w:ascii="Times New Roman" w:hAnsi="Times New Roman" w:cs="Times New Roman"/>
                <w:sz w:val="24"/>
                <w:szCs w:val="24"/>
              </w:rPr>
              <w:t>4/</w:t>
            </w:r>
            <w:r w:rsidRPr="000E7DC7">
              <w:rPr>
                <w:rFonts w:ascii="Times New Roman" w:hAnsi="Times New Roman" w:cs="Times New Roman"/>
                <w:sz w:val="24"/>
                <w:szCs w:val="24"/>
              </w:rPr>
              <w:t>202</w:t>
            </w:r>
            <w:r>
              <w:rPr>
                <w:rFonts w:ascii="Times New Roman" w:hAnsi="Times New Roman" w:cs="Times New Roman"/>
                <w:sz w:val="24"/>
                <w:szCs w:val="24"/>
              </w:rPr>
              <w:t>5</w:t>
            </w:r>
            <w:r w:rsidRPr="000E7DC7">
              <w:rPr>
                <w:rFonts w:ascii="Times New Roman" w:hAnsi="Times New Roman" w:cs="Times New Roman"/>
                <w:sz w:val="24"/>
                <w:szCs w:val="24"/>
              </w:rPr>
              <w:t xml:space="preserve"> навчальний рік</w:t>
            </w:r>
          </w:p>
        </w:tc>
        <w:tc>
          <w:tcPr>
            <w:tcW w:w="1559" w:type="dxa"/>
          </w:tcPr>
          <w:p w:rsidR="00E41FDE" w:rsidRDefault="00E41FDE" w:rsidP="00E41FDE">
            <w:pPr>
              <w:jc w:val="center"/>
            </w:pPr>
            <w:r w:rsidRPr="0051123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44.</w:t>
            </w:r>
          </w:p>
        </w:tc>
        <w:tc>
          <w:tcPr>
            <w:tcW w:w="8789" w:type="dxa"/>
            <w:tcBorders>
              <w:top w:val="single" w:sz="4" w:space="0" w:color="auto"/>
              <w:left w:val="single" w:sz="4" w:space="0" w:color="auto"/>
              <w:bottom w:val="single" w:sz="4" w:space="0" w:color="auto"/>
              <w:right w:val="single" w:sz="4" w:space="0" w:color="auto"/>
            </w:tcBorders>
            <w:vAlign w:val="center"/>
          </w:tcPr>
          <w:p w:rsidR="00E41FDE" w:rsidRPr="000E7DC7" w:rsidRDefault="00E41FDE" w:rsidP="00E41FDE">
            <w:pPr>
              <w:rPr>
                <w:rFonts w:ascii="Times New Roman" w:hAnsi="Times New Roman" w:cs="Times New Roman"/>
                <w:sz w:val="24"/>
                <w:szCs w:val="24"/>
              </w:rPr>
            </w:pPr>
            <w:r w:rsidRPr="000E7DC7">
              <w:rPr>
                <w:rFonts w:ascii="Times New Roman" w:hAnsi="Times New Roman" w:cs="Times New Roman"/>
                <w:sz w:val="24"/>
                <w:szCs w:val="24"/>
              </w:rPr>
              <w:t>Стан роботи класних керівників щодо профілактичної роботи з попередження дитячого травматизму ( журнали реєстрації інструктажів, класні журнали)</w:t>
            </w:r>
          </w:p>
        </w:tc>
        <w:tc>
          <w:tcPr>
            <w:tcW w:w="1559" w:type="dxa"/>
          </w:tcPr>
          <w:p w:rsidR="00E41FDE" w:rsidRDefault="00E41FDE" w:rsidP="00E41FDE">
            <w:pPr>
              <w:jc w:val="center"/>
            </w:pPr>
            <w:r w:rsidRPr="0051123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45.</w:t>
            </w:r>
          </w:p>
        </w:tc>
        <w:tc>
          <w:tcPr>
            <w:tcW w:w="8789" w:type="dxa"/>
            <w:shd w:val="clear" w:color="auto" w:fill="auto"/>
            <w:vAlign w:val="center"/>
          </w:tcPr>
          <w:p w:rsidR="00E41FDE" w:rsidRPr="000E7DC7" w:rsidRDefault="00E41FDE" w:rsidP="00E41FDE">
            <w:pPr>
              <w:rPr>
                <w:rFonts w:ascii="Times New Roman" w:hAnsi="Times New Roman" w:cs="Times New Roman"/>
                <w:sz w:val="24"/>
                <w:szCs w:val="24"/>
              </w:rPr>
            </w:pPr>
            <w:r w:rsidRPr="000E7DC7">
              <w:rPr>
                <w:rFonts w:ascii="Times New Roman" w:hAnsi="Times New Roman" w:cs="Times New Roman"/>
                <w:sz w:val="24"/>
                <w:szCs w:val="24"/>
              </w:rPr>
              <w:t>Перевірка стану ведення щоденників учнями 1-11-х класів</w:t>
            </w:r>
          </w:p>
        </w:tc>
        <w:tc>
          <w:tcPr>
            <w:tcW w:w="1559" w:type="dxa"/>
          </w:tcPr>
          <w:p w:rsidR="00E41FDE" w:rsidRDefault="00E41FDE" w:rsidP="00E41FDE">
            <w:pPr>
              <w:jc w:val="center"/>
            </w:pPr>
            <w:r w:rsidRPr="0051123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46.</w:t>
            </w:r>
          </w:p>
        </w:tc>
        <w:tc>
          <w:tcPr>
            <w:tcW w:w="8789" w:type="dxa"/>
            <w:vAlign w:val="center"/>
          </w:tcPr>
          <w:p w:rsidR="00E41FDE" w:rsidRPr="000E7DC7" w:rsidRDefault="00E41FDE" w:rsidP="00E41FDE">
            <w:pPr>
              <w:rPr>
                <w:rFonts w:ascii="Times New Roman" w:hAnsi="Times New Roman" w:cs="Times New Roman"/>
                <w:sz w:val="24"/>
                <w:szCs w:val="24"/>
              </w:rPr>
            </w:pPr>
            <w:r w:rsidRPr="000E7DC7">
              <w:rPr>
                <w:rFonts w:ascii="Times New Roman" w:hAnsi="Times New Roman" w:cs="Times New Roman"/>
                <w:sz w:val="24"/>
                <w:szCs w:val="24"/>
              </w:rPr>
              <w:t>Контроль відвідування учнями занять</w:t>
            </w:r>
          </w:p>
        </w:tc>
        <w:tc>
          <w:tcPr>
            <w:tcW w:w="1559" w:type="dxa"/>
          </w:tcPr>
          <w:p w:rsidR="00E41FDE" w:rsidRDefault="00E41FDE" w:rsidP="00E41FDE">
            <w:pPr>
              <w:jc w:val="center"/>
            </w:pPr>
            <w:r w:rsidRPr="0051123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170B92" w:rsidTr="00306652">
        <w:tc>
          <w:tcPr>
            <w:tcW w:w="708" w:type="dxa"/>
          </w:tcPr>
          <w:p w:rsidR="00E41FDE" w:rsidRPr="001348AC" w:rsidRDefault="00E41FDE" w:rsidP="00E41FDE">
            <w:pPr>
              <w:jc w:val="center"/>
              <w:rPr>
                <w:rFonts w:ascii="Times New Roman" w:hAnsi="Times New Roman"/>
              </w:rPr>
            </w:pPr>
            <w:r>
              <w:rPr>
                <w:rFonts w:ascii="Times New Roman" w:hAnsi="Times New Roman"/>
              </w:rPr>
              <w:t>47.</w:t>
            </w:r>
          </w:p>
        </w:tc>
        <w:tc>
          <w:tcPr>
            <w:tcW w:w="8789" w:type="dxa"/>
            <w:shd w:val="clear" w:color="auto" w:fill="auto"/>
            <w:vAlign w:val="center"/>
          </w:tcPr>
          <w:p w:rsidR="00E41FDE" w:rsidRPr="000E7DC7" w:rsidRDefault="00E41FDE" w:rsidP="00E41FDE">
            <w:pPr>
              <w:rPr>
                <w:rFonts w:ascii="Times New Roman" w:hAnsi="Times New Roman" w:cs="Times New Roman"/>
                <w:sz w:val="24"/>
                <w:szCs w:val="24"/>
              </w:rPr>
            </w:pPr>
            <w:r w:rsidRPr="000E7DC7">
              <w:rPr>
                <w:rFonts w:ascii="Times New Roman" w:hAnsi="Times New Roman" w:cs="Times New Roman"/>
                <w:sz w:val="24"/>
                <w:szCs w:val="24"/>
              </w:rPr>
              <w:t xml:space="preserve">Аналіз стану охоплення гуртковою роботою учнів </w:t>
            </w:r>
            <w:r>
              <w:rPr>
                <w:rFonts w:ascii="Times New Roman" w:hAnsi="Times New Roman" w:cs="Times New Roman"/>
                <w:sz w:val="24"/>
                <w:szCs w:val="24"/>
              </w:rPr>
              <w:t>закладу освіти</w:t>
            </w:r>
          </w:p>
        </w:tc>
        <w:tc>
          <w:tcPr>
            <w:tcW w:w="1559" w:type="dxa"/>
          </w:tcPr>
          <w:p w:rsidR="00E41FDE" w:rsidRDefault="00E41FDE" w:rsidP="00E41FDE">
            <w:pPr>
              <w:jc w:val="center"/>
            </w:pPr>
            <w:r w:rsidRPr="00511237">
              <w:rPr>
                <w:rFonts w:ascii="Times New Roman" w:hAnsi="Times New Roman" w:cs="Times New Roman"/>
                <w:sz w:val="24"/>
                <w:szCs w:val="24"/>
              </w:rPr>
              <w:t>Вересень 202</w:t>
            </w:r>
            <w:r>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1348AC" w:rsidRDefault="00E41FDE" w:rsidP="00E41FDE">
            <w:pPr>
              <w:jc w:val="center"/>
              <w:rPr>
                <w:rFonts w:ascii="Times New Roman" w:hAnsi="Times New Roman"/>
              </w:rPr>
            </w:pPr>
          </w:p>
        </w:tc>
      </w:tr>
      <w:tr w:rsidR="00E41FDE" w:rsidRPr="003F67F5" w:rsidTr="00306652">
        <w:tc>
          <w:tcPr>
            <w:tcW w:w="14600" w:type="dxa"/>
            <w:gridSpan w:val="5"/>
          </w:tcPr>
          <w:p w:rsidR="00E41FDE" w:rsidRPr="00542B7A" w:rsidRDefault="00E41FDE" w:rsidP="00E41FDE">
            <w:pPr>
              <w:jc w:val="center"/>
              <w:rPr>
                <w:rFonts w:ascii="Times New Roman" w:hAnsi="Times New Roman"/>
                <w:b/>
                <w:sz w:val="24"/>
              </w:rPr>
            </w:pPr>
            <w:r w:rsidRPr="00542B7A">
              <w:rPr>
                <w:rFonts w:ascii="Times New Roman" w:hAnsi="Times New Roman"/>
                <w:b/>
                <w:sz w:val="24"/>
              </w:rPr>
              <w:t>ІІ. Тематичний період (жовтень)</w:t>
            </w:r>
          </w:p>
          <w:p w:rsidR="00E41FDE" w:rsidRPr="004077FB" w:rsidRDefault="00E41FDE" w:rsidP="00E41FDE">
            <w:pPr>
              <w:jc w:val="center"/>
              <w:rPr>
                <w:rFonts w:ascii="Times New Roman" w:hAnsi="Times New Roman"/>
                <w:sz w:val="24"/>
              </w:rPr>
            </w:pPr>
            <w:r w:rsidRPr="004077FB">
              <w:rPr>
                <w:rFonts w:ascii="Times New Roman" w:hAnsi="Times New Roman"/>
                <w:sz w:val="24"/>
              </w:rPr>
              <w:t xml:space="preserve">               Тема: «Любов до ближнього – джерело величі душі» (Програма «Основні орієнтири виховання». Ціннісне ставлення до сім’ї, родини, людей) </w:t>
            </w:r>
          </w:p>
          <w:p w:rsidR="00E41FDE" w:rsidRPr="00FB765F" w:rsidRDefault="00E41FDE" w:rsidP="00E41FDE">
            <w:pPr>
              <w:jc w:val="center"/>
              <w:rPr>
                <w:rFonts w:ascii="Times New Roman" w:hAnsi="Times New Roman"/>
              </w:rPr>
            </w:pPr>
            <w:r w:rsidRPr="004077FB">
              <w:rPr>
                <w:rFonts w:ascii="Times New Roman" w:hAnsi="Times New Roman"/>
                <w:sz w:val="24"/>
              </w:rPr>
              <w:t xml:space="preserve">   Мета: Формування громадської свідомості, уміння та навичок підтримки та збереження міжособистісної злагоди, здатності враховувати думку інших людей, адекватно оцінювати власні вчинки та вчинки інших. Виховання в учнів чуйності, чесності, правдивості, справедливості, гідності, толерантності, милосердя, взаємодопомоги, товариськості, співпереживання, щирості.</w:t>
            </w:r>
          </w:p>
        </w:tc>
      </w:tr>
      <w:tr w:rsidR="00E41FDE" w:rsidRPr="00FB765F" w:rsidTr="00306652">
        <w:tc>
          <w:tcPr>
            <w:tcW w:w="708" w:type="dxa"/>
          </w:tcPr>
          <w:p w:rsidR="00E41FDE" w:rsidRPr="004077FB" w:rsidRDefault="00A660FD" w:rsidP="00E41FDE">
            <w:pPr>
              <w:jc w:val="center"/>
              <w:rPr>
                <w:rFonts w:ascii="Times New Roman" w:hAnsi="Times New Roman" w:cs="Times New Roman"/>
                <w:sz w:val="24"/>
                <w:szCs w:val="24"/>
              </w:rPr>
            </w:pPr>
            <w:r>
              <w:rPr>
                <w:rFonts w:ascii="Times New Roman" w:hAnsi="Times New Roman" w:cs="Times New Roman"/>
                <w:sz w:val="24"/>
                <w:szCs w:val="24"/>
              </w:rPr>
              <w:t>1.</w:t>
            </w:r>
          </w:p>
        </w:tc>
        <w:tc>
          <w:tcPr>
            <w:tcW w:w="8789" w:type="dxa"/>
            <w:shd w:val="clear" w:color="auto" w:fill="auto"/>
          </w:tcPr>
          <w:p w:rsidR="00E41FDE" w:rsidRPr="004077FB" w:rsidRDefault="00E41FDE" w:rsidP="00640601">
            <w:pPr>
              <w:pStyle w:val="ab"/>
              <w:spacing w:before="0" w:beforeAutospacing="0" w:after="0" w:afterAutospacing="0"/>
            </w:pPr>
            <w:r w:rsidRPr="00640601">
              <w:rPr>
                <w:lang w:val="uk-UA"/>
              </w:rPr>
              <w:t>Заходи щодо відзначення Дня визволення України від фашистських загарбників (за окремим планом): Уроки мужності «Прагнемо миру» (до річниці визволення України)</w:t>
            </w:r>
            <w:r w:rsidR="00640601" w:rsidRPr="00640601">
              <w:rPr>
                <w:lang w:val="uk-UA"/>
              </w:rPr>
              <w:t xml:space="preserve">, </w:t>
            </w:r>
            <w:r w:rsidR="00640601">
              <w:rPr>
                <w:lang w:val="uk-UA"/>
              </w:rPr>
              <w:t>п</w:t>
            </w:r>
            <w:r w:rsidR="00640601" w:rsidRPr="00640601">
              <w:rPr>
                <w:lang w:val="uk-UA"/>
              </w:rPr>
              <w:t>окладання квітів до пам’ятника</w:t>
            </w:r>
            <w:r w:rsidR="00640601">
              <w:t xml:space="preserve"> </w:t>
            </w:r>
            <w:proofErr w:type="spellStart"/>
            <w:r w:rsidR="00640601">
              <w:t>невідомому</w:t>
            </w:r>
            <w:proofErr w:type="spellEnd"/>
            <w:r w:rsidR="00640601">
              <w:t xml:space="preserve"> солдату.</w:t>
            </w:r>
          </w:p>
        </w:tc>
        <w:tc>
          <w:tcPr>
            <w:tcW w:w="1559" w:type="dxa"/>
          </w:tcPr>
          <w:p w:rsidR="00E41FDE" w:rsidRPr="004077FB" w:rsidRDefault="00E41FDE" w:rsidP="009C76E6">
            <w:pPr>
              <w:jc w:val="center"/>
              <w:rPr>
                <w:rFonts w:ascii="Times New Roman" w:hAnsi="Times New Roman" w:cs="Times New Roman"/>
                <w:sz w:val="24"/>
                <w:szCs w:val="24"/>
              </w:rPr>
            </w:pPr>
            <w:r w:rsidRPr="004077FB">
              <w:rPr>
                <w:rFonts w:ascii="Times New Roman" w:hAnsi="Times New Roman" w:cs="Times New Roman"/>
                <w:sz w:val="24"/>
                <w:szCs w:val="24"/>
              </w:rPr>
              <w:t>Жовтень 202</w:t>
            </w:r>
            <w:r w:rsidR="009C76E6">
              <w:rPr>
                <w:rFonts w:ascii="Times New Roman" w:hAnsi="Times New Roman" w:cs="Times New Roman"/>
                <w:sz w:val="24"/>
                <w:szCs w:val="24"/>
              </w:rPr>
              <w:t>4</w:t>
            </w:r>
          </w:p>
        </w:tc>
        <w:tc>
          <w:tcPr>
            <w:tcW w:w="2126" w:type="dxa"/>
          </w:tcPr>
          <w:p w:rsidR="00E41FDE" w:rsidRPr="00FB765F" w:rsidRDefault="00E41FDE" w:rsidP="00E41FDE">
            <w:pPr>
              <w:jc w:val="center"/>
              <w:rPr>
                <w:rFonts w:ascii="Times New Roman" w:hAnsi="Times New Roman"/>
              </w:rPr>
            </w:pPr>
          </w:p>
        </w:tc>
        <w:tc>
          <w:tcPr>
            <w:tcW w:w="1418" w:type="dxa"/>
          </w:tcPr>
          <w:p w:rsidR="00E41FDE" w:rsidRPr="00FB765F" w:rsidRDefault="00E41FDE"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2.</w:t>
            </w:r>
          </w:p>
        </w:tc>
        <w:tc>
          <w:tcPr>
            <w:tcW w:w="8789" w:type="dxa"/>
            <w:shd w:val="clear" w:color="auto" w:fill="auto"/>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 xml:space="preserve">Заходи щодо відзначення </w:t>
            </w:r>
            <w:r w:rsidRPr="00E41FDE">
              <w:rPr>
                <w:rFonts w:ascii="Times New Roman" w:hAnsi="Times New Roman" w:cs="Times New Roman"/>
                <w:sz w:val="24"/>
                <w:szCs w:val="24"/>
              </w:rPr>
              <w:t>День захисників і захисниць України</w:t>
            </w:r>
            <w:r w:rsidRPr="004077FB">
              <w:rPr>
                <w:rFonts w:ascii="Times New Roman" w:hAnsi="Times New Roman" w:cs="Times New Roman"/>
                <w:sz w:val="24"/>
                <w:szCs w:val="24"/>
              </w:rPr>
              <w:t xml:space="preserve"> та Дня українського козацтва (за окремим планом):</w:t>
            </w:r>
          </w:p>
          <w:p w:rsidR="00A660FD"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 xml:space="preserve">Години духовності «Благословенна та </w:t>
            </w:r>
            <w:r>
              <w:rPr>
                <w:rFonts w:ascii="Times New Roman" w:hAnsi="Times New Roman" w:cs="Times New Roman"/>
                <w:sz w:val="24"/>
                <w:szCs w:val="24"/>
              </w:rPr>
              <w:t>держава, що має відданих синів»</w:t>
            </w:r>
          </w:p>
          <w:p w:rsidR="00A660FD" w:rsidRDefault="00A660FD" w:rsidP="00E41FDE">
            <w:pPr>
              <w:jc w:val="both"/>
              <w:rPr>
                <w:rFonts w:ascii="Times New Roman" w:hAnsi="Times New Roman" w:cs="Times New Roman"/>
                <w:sz w:val="24"/>
                <w:szCs w:val="24"/>
              </w:rPr>
            </w:pPr>
            <w:r w:rsidRPr="00E41FDE">
              <w:rPr>
                <w:rFonts w:ascii="Times New Roman" w:hAnsi="Times New Roman" w:cs="Times New Roman"/>
                <w:sz w:val="24"/>
                <w:szCs w:val="24"/>
              </w:rPr>
              <w:t>Спортивні змагання «Козацькі розваги» ( 5-7 класи)</w:t>
            </w:r>
          </w:p>
          <w:p w:rsidR="00A660FD" w:rsidRPr="004077FB" w:rsidRDefault="00A660FD" w:rsidP="00E41FDE">
            <w:pPr>
              <w:jc w:val="both"/>
              <w:rPr>
                <w:rFonts w:ascii="Times New Roman" w:hAnsi="Times New Roman" w:cs="Times New Roman"/>
                <w:sz w:val="24"/>
                <w:szCs w:val="24"/>
              </w:rPr>
            </w:pPr>
            <w:r w:rsidRPr="00E41FDE">
              <w:rPr>
                <w:rFonts w:ascii="Times New Roman" w:hAnsi="Times New Roman" w:cs="Times New Roman"/>
                <w:sz w:val="24"/>
                <w:szCs w:val="24"/>
              </w:rPr>
              <w:lastRenderedPageBreak/>
              <w:t>Класні свята «Вітання для майбутніх захисників Вітчизни»</w:t>
            </w:r>
          </w:p>
        </w:tc>
        <w:tc>
          <w:tcPr>
            <w:tcW w:w="1559" w:type="dxa"/>
          </w:tcPr>
          <w:p w:rsidR="00A660FD" w:rsidRPr="004077FB" w:rsidRDefault="00A660FD" w:rsidP="00E41FDE">
            <w:pPr>
              <w:jc w:val="center"/>
              <w:rPr>
                <w:rFonts w:ascii="Times New Roman" w:hAnsi="Times New Roman" w:cs="Times New Roman"/>
                <w:sz w:val="24"/>
                <w:szCs w:val="24"/>
              </w:rPr>
            </w:pPr>
            <w:r w:rsidRPr="004077FB">
              <w:rPr>
                <w:rFonts w:ascii="Times New Roman" w:hAnsi="Times New Roman" w:cs="Times New Roman"/>
                <w:sz w:val="24"/>
                <w:szCs w:val="24"/>
              </w:rPr>
              <w:lastRenderedPageBreak/>
              <w:t>Жовтень 202</w:t>
            </w:r>
            <w:r>
              <w:rPr>
                <w:rFonts w:ascii="Times New Roman" w:hAnsi="Times New Roman" w:cs="Times New Roman"/>
                <w:sz w:val="24"/>
                <w:szCs w:val="24"/>
              </w:rPr>
              <w:t>4</w:t>
            </w:r>
          </w:p>
        </w:tc>
        <w:tc>
          <w:tcPr>
            <w:tcW w:w="2126" w:type="dxa"/>
          </w:tcPr>
          <w:p w:rsidR="00A660FD" w:rsidRPr="001348AC"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lastRenderedPageBreak/>
              <w:t>3.</w:t>
            </w:r>
          </w:p>
        </w:tc>
        <w:tc>
          <w:tcPr>
            <w:tcW w:w="8789" w:type="dxa"/>
          </w:tcPr>
          <w:p w:rsidR="00A660FD"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Заходи щодо відзначення Європейського тижня демократії (за окремим планом):</w:t>
            </w:r>
          </w:p>
          <w:p w:rsidR="00A660FD" w:rsidRPr="004077FB" w:rsidRDefault="00A660FD" w:rsidP="00E41FDE">
            <w:pPr>
              <w:jc w:val="both"/>
              <w:rPr>
                <w:rFonts w:ascii="Times New Roman" w:hAnsi="Times New Roman" w:cs="Times New Roman"/>
                <w:sz w:val="24"/>
                <w:szCs w:val="24"/>
              </w:rPr>
            </w:pPr>
            <w:r>
              <w:rPr>
                <w:rFonts w:ascii="Times New Roman" w:hAnsi="Times New Roman" w:cs="Times New Roman"/>
                <w:sz w:val="24"/>
                <w:szCs w:val="24"/>
              </w:rPr>
              <w:t xml:space="preserve">- </w:t>
            </w:r>
            <w:r w:rsidRPr="00E41FDE">
              <w:rPr>
                <w:rFonts w:ascii="Times New Roman" w:hAnsi="Times New Roman" w:cs="Times New Roman"/>
                <w:sz w:val="24"/>
                <w:szCs w:val="24"/>
              </w:rPr>
              <w:t>18 жовтня – Україна увійшла до Ради Європи</w:t>
            </w:r>
          </w:p>
          <w:p w:rsidR="00A660FD" w:rsidRPr="004077FB" w:rsidRDefault="00A660FD" w:rsidP="00E41FDE">
            <w:pPr>
              <w:jc w:val="both"/>
              <w:rPr>
                <w:rFonts w:ascii="Times New Roman" w:hAnsi="Times New Roman" w:cs="Times New Roman"/>
                <w:iCs/>
                <w:sz w:val="24"/>
                <w:szCs w:val="24"/>
              </w:rPr>
            </w:pPr>
            <w:r w:rsidRPr="004077FB">
              <w:rPr>
                <w:rFonts w:ascii="Times New Roman" w:hAnsi="Times New Roman" w:cs="Times New Roman"/>
                <w:sz w:val="24"/>
                <w:szCs w:val="24"/>
              </w:rPr>
              <w:t xml:space="preserve">- </w:t>
            </w:r>
            <w:r w:rsidRPr="004077FB">
              <w:rPr>
                <w:rFonts w:ascii="Times New Roman" w:hAnsi="Times New Roman" w:cs="Times New Roman"/>
                <w:iCs/>
                <w:sz w:val="24"/>
                <w:szCs w:val="24"/>
              </w:rPr>
              <w:t>Проведення заходів, які підкреслювали б освітнє та історичне значення прав людини</w:t>
            </w:r>
          </w:p>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iCs/>
                <w:sz w:val="24"/>
                <w:szCs w:val="24"/>
              </w:rPr>
              <w:t>- Проведення диспутів про права людини на тему поваги та недискримінації по відношенню до людей з особливими потребами, а також на тему упереджень, що базуються на релігійній, мовній, культурній та сексуальній орієнтації</w:t>
            </w:r>
          </w:p>
        </w:tc>
        <w:tc>
          <w:tcPr>
            <w:tcW w:w="1559" w:type="dxa"/>
          </w:tcPr>
          <w:p w:rsidR="00A660FD" w:rsidRPr="004077FB" w:rsidRDefault="00A660FD" w:rsidP="00E41FDE">
            <w:pPr>
              <w:jc w:val="center"/>
              <w:rPr>
                <w:rFonts w:ascii="Times New Roman" w:hAnsi="Times New Roman" w:cs="Times New Roman"/>
                <w:sz w:val="24"/>
                <w:szCs w:val="24"/>
              </w:rPr>
            </w:pPr>
            <w:r w:rsidRPr="004077FB">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1348AC"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4.</w:t>
            </w:r>
          </w:p>
        </w:tc>
        <w:tc>
          <w:tcPr>
            <w:tcW w:w="8789" w:type="dxa"/>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Акція «Милосер</w:t>
            </w:r>
            <w:r>
              <w:rPr>
                <w:rFonts w:ascii="Times New Roman" w:hAnsi="Times New Roman" w:cs="Times New Roman"/>
                <w:sz w:val="24"/>
                <w:szCs w:val="24"/>
              </w:rPr>
              <w:t xml:space="preserve">дя» до дня людей похилого віку </w:t>
            </w:r>
            <w:r w:rsidRPr="004077FB">
              <w:rPr>
                <w:rFonts w:ascii="Times New Roman" w:hAnsi="Times New Roman" w:cs="Times New Roman"/>
                <w:sz w:val="24"/>
                <w:szCs w:val="24"/>
              </w:rPr>
              <w:t>«Допоможи, не залишайся осторонь!»</w:t>
            </w:r>
            <w:r>
              <w:rPr>
                <w:rFonts w:ascii="Times New Roman" w:hAnsi="Times New Roman" w:cs="Times New Roman"/>
                <w:sz w:val="24"/>
                <w:szCs w:val="24"/>
              </w:rPr>
              <w:t>,</w:t>
            </w:r>
            <w:r>
              <w:t xml:space="preserve"> </w:t>
            </w:r>
            <w:r w:rsidRPr="00E41FDE">
              <w:rPr>
                <w:rFonts w:ascii="Times New Roman" w:hAnsi="Times New Roman" w:cs="Times New Roman"/>
                <w:sz w:val="24"/>
                <w:szCs w:val="24"/>
              </w:rPr>
              <w:t>Акція «Даруй добро що є в душі»</w:t>
            </w:r>
          </w:p>
        </w:tc>
        <w:tc>
          <w:tcPr>
            <w:tcW w:w="1559" w:type="dxa"/>
          </w:tcPr>
          <w:p w:rsidR="00A660FD" w:rsidRPr="004077FB" w:rsidRDefault="00A660FD" w:rsidP="00E41FDE">
            <w:pPr>
              <w:jc w:val="center"/>
              <w:rPr>
                <w:rFonts w:ascii="Times New Roman" w:hAnsi="Times New Roman" w:cs="Times New Roman"/>
                <w:sz w:val="24"/>
                <w:szCs w:val="24"/>
              </w:rPr>
            </w:pPr>
            <w:r w:rsidRPr="004077FB">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1348AC"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5.</w:t>
            </w:r>
          </w:p>
        </w:tc>
        <w:tc>
          <w:tcPr>
            <w:tcW w:w="8789" w:type="dxa"/>
            <w:shd w:val="clear" w:color="auto" w:fill="auto"/>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Акція привітання вчителів – ветеранів педагогічної праці «Бажаємо щастя Вам ще на стонадцять літ»</w:t>
            </w:r>
          </w:p>
        </w:tc>
        <w:tc>
          <w:tcPr>
            <w:tcW w:w="1559" w:type="dxa"/>
          </w:tcPr>
          <w:p w:rsidR="00A660FD" w:rsidRPr="004077FB" w:rsidRDefault="00A660FD" w:rsidP="00E41FDE">
            <w:pPr>
              <w:jc w:val="center"/>
              <w:rPr>
                <w:rFonts w:ascii="Times New Roman" w:hAnsi="Times New Roman" w:cs="Times New Roman"/>
                <w:sz w:val="24"/>
                <w:szCs w:val="24"/>
              </w:rPr>
            </w:pPr>
            <w:r w:rsidRPr="004077FB">
              <w:rPr>
                <w:rFonts w:ascii="Times New Roman" w:hAnsi="Times New Roman" w:cs="Times New Roman"/>
                <w:sz w:val="24"/>
                <w:szCs w:val="24"/>
              </w:rPr>
              <w:t>0</w:t>
            </w:r>
            <w:r>
              <w:rPr>
                <w:rFonts w:ascii="Times New Roman" w:hAnsi="Times New Roman" w:cs="Times New Roman"/>
                <w:sz w:val="24"/>
                <w:szCs w:val="24"/>
              </w:rPr>
              <w:t>1</w:t>
            </w:r>
            <w:r w:rsidRPr="004077FB">
              <w:rPr>
                <w:rFonts w:ascii="Times New Roman" w:hAnsi="Times New Roman" w:cs="Times New Roman"/>
                <w:sz w:val="24"/>
                <w:szCs w:val="24"/>
              </w:rPr>
              <w:t>.10.202</w:t>
            </w:r>
            <w:r>
              <w:rPr>
                <w:rFonts w:ascii="Times New Roman" w:hAnsi="Times New Roman" w:cs="Times New Roman"/>
                <w:sz w:val="24"/>
                <w:szCs w:val="24"/>
              </w:rPr>
              <w:t>4</w:t>
            </w:r>
          </w:p>
        </w:tc>
        <w:tc>
          <w:tcPr>
            <w:tcW w:w="2126" w:type="dxa"/>
          </w:tcPr>
          <w:p w:rsidR="00A660FD" w:rsidRPr="001348AC"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6.</w:t>
            </w:r>
          </w:p>
        </w:tc>
        <w:tc>
          <w:tcPr>
            <w:tcW w:w="8789" w:type="dxa"/>
            <w:shd w:val="clear" w:color="auto" w:fill="auto"/>
          </w:tcPr>
          <w:p w:rsidR="00A660FD" w:rsidRPr="004077FB" w:rsidRDefault="00A660FD" w:rsidP="009D214F">
            <w:pPr>
              <w:jc w:val="both"/>
              <w:rPr>
                <w:rFonts w:ascii="Times New Roman" w:hAnsi="Times New Roman" w:cs="Times New Roman"/>
                <w:sz w:val="24"/>
                <w:szCs w:val="24"/>
              </w:rPr>
            </w:pPr>
            <w:r w:rsidRPr="004077FB">
              <w:rPr>
                <w:rFonts w:ascii="Times New Roman" w:hAnsi="Times New Roman" w:cs="Times New Roman"/>
                <w:sz w:val="24"/>
                <w:szCs w:val="24"/>
              </w:rPr>
              <w:t>Заходи щодо Дня  Вчителя «</w:t>
            </w:r>
            <w:r>
              <w:rPr>
                <w:rFonts w:ascii="Times New Roman" w:hAnsi="Times New Roman" w:cs="Times New Roman"/>
                <w:sz w:val="24"/>
                <w:szCs w:val="24"/>
              </w:rPr>
              <w:t>Наші любі вчителі, Ви – найкращі на землі</w:t>
            </w:r>
            <w:r w:rsidRPr="004077FB">
              <w:rPr>
                <w:rFonts w:ascii="Times New Roman" w:hAnsi="Times New Roman" w:cs="Times New Roman"/>
                <w:sz w:val="24"/>
                <w:szCs w:val="24"/>
              </w:rPr>
              <w:t>» (за окремим планом)</w:t>
            </w:r>
          </w:p>
        </w:tc>
        <w:tc>
          <w:tcPr>
            <w:tcW w:w="1559" w:type="dxa"/>
          </w:tcPr>
          <w:p w:rsidR="00A660FD" w:rsidRPr="004077FB" w:rsidRDefault="00A660FD" w:rsidP="00E41FDE">
            <w:pPr>
              <w:jc w:val="center"/>
              <w:rPr>
                <w:rFonts w:ascii="Times New Roman" w:hAnsi="Times New Roman" w:cs="Times New Roman"/>
                <w:sz w:val="24"/>
                <w:szCs w:val="24"/>
              </w:rPr>
            </w:pPr>
            <w:r>
              <w:rPr>
                <w:rFonts w:ascii="Times New Roman" w:hAnsi="Times New Roman" w:cs="Times New Roman"/>
                <w:sz w:val="24"/>
                <w:szCs w:val="24"/>
              </w:rPr>
              <w:t>01</w:t>
            </w:r>
            <w:r w:rsidRPr="004077FB">
              <w:rPr>
                <w:rFonts w:ascii="Times New Roman" w:hAnsi="Times New Roman" w:cs="Times New Roman"/>
                <w:sz w:val="24"/>
                <w:szCs w:val="24"/>
              </w:rPr>
              <w:t>.</w:t>
            </w:r>
            <w:r>
              <w:rPr>
                <w:rFonts w:ascii="Times New Roman" w:hAnsi="Times New Roman" w:cs="Times New Roman"/>
                <w:sz w:val="24"/>
                <w:szCs w:val="24"/>
              </w:rPr>
              <w:t>10</w:t>
            </w:r>
            <w:r w:rsidRPr="004077FB">
              <w:rPr>
                <w:rFonts w:ascii="Times New Roman" w:hAnsi="Times New Roman" w:cs="Times New Roman"/>
                <w:sz w:val="24"/>
                <w:szCs w:val="24"/>
              </w:rPr>
              <w:t>.202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7.</w:t>
            </w:r>
          </w:p>
        </w:tc>
        <w:tc>
          <w:tcPr>
            <w:tcW w:w="8789" w:type="dxa"/>
            <w:shd w:val="clear" w:color="auto" w:fill="auto"/>
          </w:tcPr>
          <w:p w:rsidR="00A660FD" w:rsidRPr="004077FB" w:rsidRDefault="00A660FD" w:rsidP="00E41FDE">
            <w:pPr>
              <w:jc w:val="both"/>
              <w:rPr>
                <w:rFonts w:ascii="Times New Roman" w:hAnsi="Times New Roman" w:cs="Times New Roman"/>
                <w:sz w:val="24"/>
                <w:szCs w:val="24"/>
              </w:rPr>
            </w:pPr>
            <w:r w:rsidRPr="001C74CF">
              <w:rPr>
                <w:rFonts w:ascii="Times New Roman" w:hAnsi="Times New Roman" w:cs="Times New Roman"/>
                <w:sz w:val="24"/>
                <w:szCs w:val="24"/>
              </w:rPr>
              <w:t xml:space="preserve">Просвітницький </w:t>
            </w:r>
            <w:proofErr w:type="spellStart"/>
            <w:r w:rsidRPr="001C74CF">
              <w:rPr>
                <w:rFonts w:ascii="Times New Roman" w:hAnsi="Times New Roman" w:cs="Times New Roman"/>
                <w:sz w:val="24"/>
                <w:szCs w:val="24"/>
              </w:rPr>
              <w:t>відеолекторій</w:t>
            </w:r>
            <w:proofErr w:type="spellEnd"/>
            <w:r w:rsidRPr="001C74CF">
              <w:rPr>
                <w:rFonts w:ascii="Times New Roman" w:hAnsi="Times New Roman" w:cs="Times New Roman"/>
                <w:sz w:val="24"/>
                <w:szCs w:val="24"/>
              </w:rPr>
              <w:t xml:space="preserve"> «Мінна безпека»</w:t>
            </w:r>
          </w:p>
        </w:tc>
        <w:tc>
          <w:tcPr>
            <w:tcW w:w="1559" w:type="dxa"/>
          </w:tcPr>
          <w:p w:rsidR="00A660FD" w:rsidRDefault="00A660FD" w:rsidP="00E41FDE">
            <w:pPr>
              <w:jc w:val="center"/>
              <w:rPr>
                <w:rFonts w:ascii="Times New Roman" w:hAnsi="Times New Roman" w:cs="Times New Roman"/>
                <w:sz w:val="24"/>
                <w:szCs w:val="24"/>
              </w:rPr>
            </w:pPr>
            <w:r w:rsidRPr="001C74CF">
              <w:rPr>
                <w:rFonts w:ascii="Times New Roman" w:hAnsi="Times New Roman" w:cs="Times New Roman"/>
                <w:sz w:val="24"/>
                <w:szCs w:val="24"/>
              </w:rPr>
              <w:t>Жовтень 2024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Pr>
                <w:rFonts w:ascii="Times New Roman" w:hAnsi="Times New Roman" w:cs="Times New Roman"/>
                <w:sz w:val="24"/>
                <w:szCs w:val="24"/>
              </w:rPr>
              <w:t>8.</w:t>
            </w:r>
          </w:p>
        </w:tc>
        <w:tc>
          <w:tcPr>
            <w:tcW w:w="8789" w:type="dxa"/>
            <w:shd w:val="clear" w:color="auto" w:fill="auto"/>
          </w:tcPr>
          <w:p w:rsidR="00A660FD" w:rsidRPr="001C74CF" w:rsidRDefault="00A660FD" w:rsidP="00E41FDE">
            <w:pPr>
              <w:jc w:val="both"/>
              <w:rPr>
                <w:rFonts w:ascii="Times New Roman" w:hAnsi="Times New Roman" w:cs="Times New Roman"/>
                <w:sz w:val="24"/>
                <w:szCs w:val="24"/>
              </w:rPr>
            </w:pPr>
            <w:r w:rsidRPr="001C74CF">
              <w:rPr>
                <w:rFonts w:ascii="Times New Roman" w:hAnsi="Times New Roman" w:cs="Times New Roman"/>
                <w:sz w:val="24"/>
                <w:szCs w:val="24"/>
              </w:rPr>
              <w:t>День української писемності та мови «Наша мова калинова» (за окремим планом)</w:t>
            </w:r>
          </w:p>
        </w:tc>
        <w:tc>
          <w:tcPr>
            <w:tcW w:w="1559" w:type="dxa"/>
          </w:tcPr>
          <w:p w:rsidR="00A660FD" w:rsidRPr="001C74CF" w:rsidRDefault="00A660FD" w:rsidP="00E41FDE">
            <w:pPr>
              <w:jc w:val="center"/>
              <w:rPr>
                <w:rFonts w:ascii="Times New Roman" w:hAnsi="Times New Roman" w:cs="Times New Roman"/>
                <w:sz w:val="24"/>
                <w:szCs w:val="24"/>
              </w:rPr>
            </w:pPr>
            <w:r w:rsidRPr="001C74CF">
              <w:rPr>
                <w:rFonts w:ascii="Times New Roman" w:hAnsi="Times New Roman" w:cs="Times New Roman"/>
                <w:sz w:val="24"/>
                <w:szCs w:val="24"/>
              </w:rPr>
              <w:t>Жовтень 2024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Default="00A660FD" w:rsidP="0046179B">
            <w:pPr>
              <w:jc w:val="center"/>
              <w:rPr>
                <w:rFonts w:ascii="Times New Roman" w:hAnsi="Times New Roman" w:cs="Times New Roman"/>
                <w:sz w:val="24"/>
                <w:szCs w:val="24"/>
              </w:rPr>
            </w:pPr>
            <w:r>
              <w:rPr>
                <w:rFonts w:ascii="Times New Roman" w:hAnsi="Times New Roman" w:cs="Times New Roman"/>
                <w:sz w:val="24"/>
                <w:szCs w:val="24"/>
              </w:rPr>
              <w:t>9.</w:t>
            </w:r>
          </w:p>
        </w:tc>
        <w:tc>
          <w:tcPr>
            <w:tcW w:w="8789" w:type="dxa"/>
          </w:tcPr>
          <w:p w:rsidR="00A660FD"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Проведення шкільного конкурсу серед учнів на кращий інформаційно-просвітницький матеріал про здоровий спосіб життя (листівки, плакати, буклети, літературні твори тощо)</w:t>
            </w:r>
            <w:r>
              <w:rPr>
                <w:rFonts w:ascii="Times New Roman" w:hAnsi="Times New Roman" w:cs="Times New Roman"/>
                <w:sz w:val="24"/>
                <w:szCs w:val="24"/>
              </w:rPr>
              <w:t>.</w:t>
            </w:r>
          </w:p>
          <w:p w:rsidR="00A660FD" w:rsidRPr="00B9665D" w:rsidRDefault="00A660FD" w:rsidP="00B9665D">
            <w:pPr>
              <w:jc w:val="both"/>
              <w:rPr>
                <w:rFonts w:ascii="Times New Roman" w:hAnsi="Times New Roman" w:cs="Times New Roman"/>
                <w:sz w:val="24"/>
                <w:szCs w:val="24"/>
              </w:rPr>
            </w:pPr>
            <w:r w:rsidRPr="00B9665D">
              <w:rPr>
                <w:rFonts w:ascii="Times New Roman" w:hAnsi="Times New Roman" w:cs="Times New Roman"/>
                <w:sz w:val="24"/>
                <w:szCs w:val="24"/>
              </w:rPr>
              <w:t>Цикл бесід «Правила здорового способу життя» (з учнями 1-11-х класів).</w:t>
            </w:r>
          </w:p>
          <w:p w:rsidR="00A660FD" w:rsidRPr="004077FB" w:rsidRDefault="00A660FD" w:rsidP="00B9665D">
            <w:pPr>
              <w:jc w:val="both"/>
              <w:rPr>
                <w:rFonts w:ascii="Times New Roman" w:hAnsi="Times New Roman" w:cs="Times New Roman"/>
                <w:sz w:val="24"/>
                <w:szCs w:val="24"/>
              </w:rPr>
            </w:pPr>
            <w:r w:rsidRPr="00B9665D">
              <w:rPr>
                <w:rFonts w:ascii="Times New Roman" w:hAnsi="Times New Roman" w:cs="Times New Roman"/>
                <w:sz w:val="24"/>
                <w:szCs w:val="24"/>
              </w:rPr>
              <w:t>Акція «Ми здорове покоління!»</w:t>
            </w:r>
          </w:p>
        </w:tc>
        <w:tc>
          <w:tcPr>
            <w:tcW w:w="1559" w:type="dxa"/>
          </w:tcPr>
          <w:p w:rsidR="00A660FD" w:rsidRPr="004077FB" w:rsidRDefault="00A660FD" w:rsidP="00E41FDE">
            <w:pPr>
              <w:jc w:val="center"/>
              <w:rPr>
                <w:rFonts w:ascii="Times New Roman" w:hAnsi="Times New Roman" w:cs="Times New Roman"/>
                <w:sz w:val="24"/>
                <w:szCs w:val="24"/>
              </w:rPr>
            </w:pPr>
            <w:r w:rsidRPr="004077FB">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10.</w:t>
            </w:r>
          </w:p>
        </w:tc>
        <w:tc>
          <w:tcPr>
            <w:tcW w:w="8789" w:type="dxa"/>
          </w:tcPr>
          <w:p w:rsidR="00A660FD" w:rsidRPr="00B9665D" w:rsidRDefault="00A660FD" w:rsidP="00B9665D">
            <w:pPr>
              <w:jc w:val="both"/>
              <w:rPr>
                <w:rFonts w:ascii="Times New Roman" w:hAnsi="Times New Roman" w:cs="Times New Roman"/>
                <w:sz w:val="24"/>
                <w:szCs w:val="24"/>
              </w:rPr>
            </w:pPr>
            <w:r w:rsidRPr="00B9665D">
              <w:rPr>
                <w:rFonts w:ascii="Times New Roman" w:hAnsi="Times New Roman" w:cs="Times New Roman"/>
                <w:sz w:val="24"/>
                <w:szCs w:val="24"/>
              </w:rPr>
              <w:t>Етична бесіда «Дивись, не забудь: людиною будь!»</w:t>
            </w:r>
          </w:p>
          <w:p w:rsidR="00A660FD" w:rsidRPr="004077FB" w:rsidRDefault="00A660FD" w:rsidP="00B9665D">
            <w:pPr>
              <w:jc w:val="both"/>
              <w:rPr>
                <w:rFonts w:ascii="Times New Roman" w:hAnsi="Times New Roman" w:cs="Times New Roman"/>
                <w:sz w:val="24"/>
                <w:szCs w:val="24"/>
              </w:rPr>
            </w:pPr>
            <w:r w:rsidRPr="00B9665D">
              <w:rPr>
                <w:rFonts w:ascii="Times New Roman" w:hAnsi="Times New Roman" w:cs="Times New Roman"/>
                <w:sz w:val="24"/>
                <w:szCs w:val="24"/>
              </w:rPr>
              <w:t>Сюжетні малюнки «Не будь байдужим!»</w:t>
            </w:r>
          </w:p>
        </w:tc>
        <w:tc>
          <w:tcPr>
            <w:tcW w:w="1559" w:type="dxa"/>
          </w:tcPr>
          <w:p w:rsidR="00A660FD" w:rsidRPr="004077FB" w:rsidRDefault="00A660FD" w:rsidP="00E41FDE">
            <w:pPr>
              <w:jc w:val="center"/>
              <w:rPr>
                <w:rFonts w:ascii="Times New Roman" w:hAnsi="Times New Roman" w:cs="Times New Roman"/>
                <w:sz w:val="24"/>
                <w:szCs w:val="24"/>
              </w:rPr>
            </w:pPr>
            <w:r w:rsidRPr="004077FB">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11.</w:t>
            </w:r>
          </w:p>
        </w:tc>
        <w:tc>
          <w:tcPr>
            <w:tcW w:w="8789" w:type="dxa"/>
          </w:tcPr>
          <w:p w:rsidR="00A660FD" w:rsidRPr="001C74CF" w:rsidRDefault="00A660FD" w:rsidP="001C74CF">
            <w:pPr>
              <w:rPr>
                <w:rFonts w:ascii="Times New Roman" w:hAnsi="Times New Roman" w:cs="Times New Roman"/>
                <w:sz w:val="24"/>
                <w:szCs w:val="24"/>
              </w:rPr>
            </w:pPr>
            <w:r w:rsidRPr="001C74CF">
              <w:rPr>
                <w:rFonts w:ascii="Times New Roman" w:hAnsi="Times New Roman" w:cs="Times New Roman"/>
                <w:sz w:val="24"/>
                <w:szCs w:val="24"/>
              </w:rPr>
              <w:t xml:space="preserve">Заходи до Дня боротьби з торгівлею людьми:  </w:t>
            </w:r>
          </w:p>
          <w:p w:rsidR="00A660FD" w:rsidRPr="004077FB" w:rsidRDefault="00A660FD" w:rsidP="009D214F">
            <w:pPr>
              <w:rPr>
                <w:rFonts w:ascii="Times New Roman" w:hAnsi="Times New Roman" w:cs="Times New Roman"/>
                <w:sz w:val="24"/>
                <w:szCs w:val="24"/>
              </w:rPr>
            </w:pPr>
            <w:r w:rsidRPr="001C74CF">
              <w:rPr>
                <w:rFonts w:ascii="Times New Roman" w:hAnsi="Times New Roman" w:cs="Times New Roman"/>
                <w:sz w:val="24"/>
                <w:szCs w:val="24"/>
              </w:rPr>
              <w:t>Просвітницька бесіда «</w:t>
            </w:r>
            <w:r>
              <w:rPr>
                <w:rFonts w:ascii="Times New Roman" w:hAnsi="Times New Roman" w:cs="Times New Roman"/>
                <w:sz w:val="24"/>
                <w:szCs w:val="24"/>
              </w:rPr>
              <w:t>Великі права маленької людини</w:t>
            </w:r>
            <w:r w:rsidRPr="001C74CF">
              <w:rPr>
                <w:rFonts w:ascii="Times New Roman" w:hAnsi="Times New Roman" w:cs="Times New Roman"/>
                <w:sz w:val="24"/>
                <w:szCs w:val="24"/>
              </w:rPr>
              <w:t>».</w:t>
            </w:r>
            <w:r>
              <w:rPr>
                <w:rFonts w:ascii="Times New Roman" w:hAnsi="Times New Roman" w:cs="Times New Roman"/>
                <w:sz w:val="24"/>
                <w:szCs w:val="24"/>
              </w:rPr>
              <w:t xml:space="preserve"> </w:t>
            </w:r>
            <w:proofErr w:type="spellStart"/>
            <w:r w:rsidRPr="00437466">
              <w:rPr>
                <w:rFonts w:ascii="Times New Roman" w:hAnsi="Times New Roman"/>
                <w:sz w:val="24"/>
                <w:szCs w:val="28"/>
              </w:rPr>
              <w:t>Відеолекторій</w:t>
            </w:r>
            <w:proofErr w:type="spellEnd"/>
            <w:r w:rsidRPr="00437466">
              <w:rPr>
                <w:rFonts w:ascii="Times New Roman" w:hAnsi="Times New Roman"/>
                <w:sz w:val="24"/>
                <w:szCs w:val="28"/>
              </w:rPr>
              <w:t xml:space="preserve">  до Європейського Дня боротьби з торгівлею людьми : «Торгівля людьми, насильство в сім’ї – злочин проти людини»</w:t>
            </w:r>
          </w:p>
        </w:tc>
        <w:tc>
          <w:tcPr>
            <w:tcW w:w="1559" w:type="dxa"/>
          </w:tcPr>
          <w:p w:rsidR="00A660FD" w:rsidRPr="004077FB" w:rsidRDefault="00A660FD" w:rsidP="00E41FDE">
            <w:pPr>
              <w:jc w:val="center"/>
              <w:rPr>
                <w:rFonts w:ascii="Times New Roman" w:hAnsi="Times New Roman" w:cs="Times New Roman"/>
                <w:sz w:val="24"/>
                <w:szCs w:val="24"/>
              </w:rPr>
            </w:pPr>
            <w:r w:rsidRPr="004077FB">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12.</w:t>
            </w:r>
          </w:p>
        </w:tc>
        <w:tc>
          <w:tcPr>
            <w:tcW w:w="8789" w:type="dxa"/>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День учнівського самоврядування.</w:t>
            </w:r>
          </w:p>
        </w:tc>
        <w:tc>
          <w:tcPr>
            <w:tcW w:w="1559" w:type="dxa"/>
          </w:tcPr>
          <w:p w:rsidR="00A660FD" w:rsidRPr="004077FB" w:rsidRDefault="00A660FD" w:rsidP="00E41FDE">
            <w:pPr>
              <w:jc w:val="center"/>
              <w:rPr>
                <w:rFonts w:ascii="Times New Roman" w:hAnsi="Times New Roman" w:cs="Times New Roman"/>
                <w:sz w:val="24"/>
                <w:szCs w:val="24"/>
              </w:rPr>
            </w:pPr>
            <w:r w:rsidRPr="004077FB">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13.</w:t>
            </w:r>
          </w:p>
        </w:tc>
        <w:tc>
          <w:tcPr>
            <w:tcW w:w="8789" w:type="dxa"/>
            <w:shd w:val="clear" w:color="auto" w:fill="auto"/>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Тиждень закону і права «Я маю на життя, я мушу гідно жити» (до Дня юриста України) (за окремим планом)</w:t>
            </w:r>
          </w:p>
        </w:tc>
        <w:tc>
          <w:tcPr>
            <w:tcW w:w="1559" w:type="dxa"/>
          </w:tcPr>
          <w:p w:rsidR="00A660FD" w:rsidRPr="004077FB" w:rsidRDefault="00A660FD" w:rsidP="00E41FDE">
            <w:pPr>
              <w:jc w:val="center"/>
              <w:rPr>
                <w:rFonts w:ascii="Times New Roman" w:hAnsi="Times New Roman" w:cs="Times New Roman"/>
                <w:sz w:val="24"/>
                <w:szCs w:val="24"/>
              </w:rPr>
            </w:pPr>
            <w:r w:rsidRPr="004077FB">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14</w:t>
            </w:r>
          </w:p>
        </w:tc>
        <w:tc>
          <w:tcPr>
            <w:tcW w:w="8789" w:type="dxa"/>
            <w:shd w:val="clear" w:color="auto" w:fill="auto"/>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Засідання шкільної Ради профілактики</w:t>
            </w:r>
          </w:p>
        </w:tc>
        <w:tc>
          <w:tcPr>
            <w:tcW w:w="1559" w:type="dxa"/>
          </w:tcPr>
          <w:p w:rsidR="00A660FD" w:rsidRDefault="00A660FD" w:rsidP="00E41FDE">
            <w:pPr>
              <w:jc w:val="center"/>
            </w:pPr>
            <w:r w:rsidRPr="00BD656D">
              <w:rPr>
                <w:rFonts w:ascii="Times New Roman" w:hAnsi="Times New Roman" w:cs="Times New Roman"/>
                <w:sz w:val="24"/>
                <w:szCs w:val="24"/>
              </w:rPr>
              <w:t xml:space="preserve">Жовтень </w:t>
            </w:r>
            <w:r w:rsidRPr="00BD656D">
              <w:rPr>
                <w:rFonts w:ascii="Times New Roman" w:hAnsi="Times New Roman" w:cs="Times New Roman"/>
                <w:sz w:val="24"/>
                <w:szCs w:val="24"/>
              </w:rPr>
              <w:lastRenderedPageBreak/>
              <w:t>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lastRenderedPageBreak/>
              <w:t>15.</w:t>
            </w:r>
          </w:p>
        </w:tc>
        <w:tc>
          <w:tcPr>
            <w:tcW w:w="8789" w:type="dxa"/>
            <w:tcBorders>
              <w:top w:val="single" w:sz="4" w:space="0" w:color="auto"/>
              <w:left w:val="single" w:sz="4" w:space="0" w:color="000000"/>
              <w:bottom w:val="single" w:sz="4" w:space="0" w:color="000000"/>
            </w:tcBorders>
          </w:tcPr>
          <w:p w:rsidR="00A660FD" w:rsidRPr="004077FB" w:rsidRDefault="00A660FD" w:rsidP="00E41FDE">
            <w:pPr>
              <w:rPr>
                <w:rFonts w:ascii="Times New Roman" w:hAnsi="Times New Roman" w:cs="Times New Roman"/>
                <w:sz w:val="24"/>
                <w:szCs w:val="24"/>
              </w:rPr>
            </w:pPr>
            <w:r w:rsidRPr="004077FB">
              <w:rPr>
                <w:rFonts w:ascii="Times New Roman" w:hAnsi="Times New Roman" w:cs="Times New Roman"/>
                <w:sz w:val="24"/>
                <w:szCs w:val="24"/>
              </w:rPr>
              <w:t>Тиждень профілактики шкідливих звичок ( за окремим планом) - зустрічі з представниками правоохоронних органів та лікарями; - тематичні виховні заходи</w:t>
            </w:r>
          </w:p>
        </w:tc>
        <w:tc>
          <w:tcPr>
            <w:tcW w:w="1559" w:type="dxa"/>
          </w:tcPr>
          <w:p w:rsidR="00A660FD" w:rsidRDefault="00A660FD" w:rsidP="00E41FDE">
            <w:pPr>
              <w:jc w:val="center"/>
            </w:pPr>
            <w:r w:rsidRPr="00BD656D">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16</w:t>
            </w:r>
          </w:p>
        </w:tc>
        <w:tc>
          <w:tcPr>
            <w:tcW w:w="8789" w:type="dxa"/>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Засідання шкільного методичного об’єднання класних керівників</w:t>
            </w:r>
          </w:p>
        </w:tc>
        <w:tc>
          <w:tcPr>
            <w:tcW w:w="1559" w:type="dxa"/>
          </w:tcPr>
          <w:p w:rsidR="00A660FD" w:rsidRDefault="00A660FD" w:rsidP="00E41FDE">
            <w:pPr>
              <w:jc w:val="center"/>
            </w:pPr>
            <w:r w:rsidRPr="00BD656D">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17</w:t>
            </w:r>
          </w:p>
        </w:tc>
        <w:tc>
          <w:tcPr>
            <w:tcW w:w="8789" w:type="dxa"/>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Психолого-педагогічний семінар щодо формування ненасильницької моделі поведінки</w:t>
            </w:r>
          </w:p>
        </w:tc>
        <w:tc>
          <w:tcPr>
            <w:tcW w:w="1559" w:type="dxa"/>
          </w:tcPr>
          <w:p w:rsidR="00A660FD" w:rsidRDefault="00A660FD" w:rsidP="00E41FDE">
            <w:pPr>
              <w:jc w:val="center"/>
            </w:pPr>
            <w:r w:rsidRPr="00BD656D">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18.</w:t>
            </w:r>
          </w:p>
        </w:tc>
        <w:tc>
          <w:tcPr>
            <w:tcW w:w="8789" w:type="dxa"/>
          </w:tcPr>
          <w:p w:rsidR="00A660FD" w:rsidRPr="004077FB" w:rsidRDefault="00A660FD" w:rsidP="00E41FDE">
            <w:pPr>
              <w:jc w:val="both"/>
              <w:rPr>
                <w:rFonts w:ascii="Times New Roman" w:hAnsi="Times New Roman" w:cs="Times New Roman"/>
                <w:sz w:val="24"/>
                <w:szCs w:val="24"/>
              </w:rPr>
            </w:pPr>
            <w:proofErr w:type="spellStart"/>
            <w:r w:rsidRPr="004077FB">
              <w:rPr>
                <w:rFonts w:ascii="Times New Roman" w:hAnsi="Times New Roman" w:cs="Times New Roman"/>
                <w:sz w:val="24"/>
                <w:szCs w:val="24"/>
              </w:rPr>
              <w:t>Взаємовідвідування</w:t>
            </w:r>
            <w:proofErr w:type="spellEnd"/>
            <w:r w:rsidRPr="004077FB">
              <w:rPr>
                <w:rFonts w:ascii="Times New Roman" w:hAnsi="Times New Roman" w:cs="Times New Roman"/>
                <w:sz w:val="24"/>
                <w:szCs w:val="24"/>
              </w:rPr>
              <w:t xml:space="preserve"> позакласних заходів (за окремим графіком)</w:t>
            </w:r>
          </w:p>
        </w:tc>
        <w:tc>
          <w:tcPr>
            <w:tcW w:w="1559" w:type="dxa"/>
          </w:tcPr>
          <w:p w:rsidR="00A660FD" w:rsidRDefault="00A660FD" w:rsidP="00E41FDE">
            <w:pPr>
              <w:jc w:val="center"/>
            </w:pPr>
            <w:r w:rsidRPr="00BD656D">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19.</w:t>
            </w:r>
          </w:p>
        </w:tc>
        <w:tc>
          <w:tcPr>
            <w:tcW w:w="8789" w:type="dxa"/>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Аналіз організації превентивного виховання учнів у школі</w:t>
            </w:r>
          </w:p>
        </w:tc>
        <w:tc>
          <w:tcPr>
            <w:tcW w:w="1559" w:type="dxa"/>
          </w:tcPr>
          <w:p w:rsidR="00A660FD" w:rsidRDefault="00A660FD" w:rsidP="00E41FDE">
            <w:pPr>
              <w:jc w:val="center"/>
            </w:pPr>
            <w:r w:rsidRPr="00BD656D">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20.</w:t>
            </w:r>
          </w:p>
        </w:tc>
        <w:tc>
          <w:tcPr>
            <w:tcW w:w="8789" w:type="dxa"/>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Контроль стану виховної роботи у 2-х  та 5-х класах</w:t>
            </w:r>
          </w:p>
        </w:tc>
        <w:tc>
          <w:tcPr>
            <w:tcW w:w="1559" w:type="dxa"/>
          </w:tcPr>
          <w:p w:rsidR="00A660FD" w:rsidRDefault="00A660FD" w:rsidP="00E41FDE">
            <w:pPr>
              <w:jc w:val="center"/>
            </w:pPr>
            <w:r w:rsidRPr="00BD656D">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21.</w:t>
            </w:r>
          </w:p>
        </w:tc>
        <w:tc>
          <w:tcPr>
            <w:tcW w:w="8789" w:type="dxa"/>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Контроль проведення позакласних заходів, участі у шкільних заходах</w:t>
            </w:r>
          </w:p>
        </w:tc>
        <w:tc>
          <w:tcPr>
            <w:tcW w:w="1559" w:type="dxa"/>
          </w:tcPr>
          <w:p w:rsidR="00A660FD" w:rsidRDefault="00A660FD" w:rsidP="00E41FDE">
            <w:pPr>
              <w:jc w:val="center"/>
            </w:pPr>
            <w:r w:rsidRPr="00BD656D">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22.</w:t>
            </w:r>
          </w:p>
        </w:tc>
        <w:tc>
          <w:tcPr>
            <w:tcW w:w="8789" w:type="dxa"/>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Контроль стану організації роботи практичного психолога та соціального педагога з батьками</w:t>
            </w:r>
          </w:p>
        </w:tc>
        <w:tc>
          <w:tcPr>
            <w:tcW w:w="1559" w:type="dxa"/>
          </w:tcPr>
          <w:p w:rsidR="00A660FD" w:rsidRDefault="00A660FD" w:rsidP="00E41FDE">
            <w:pPr>
              <w:jc w:val="center"/>
            </w:pPr>
            <w:r w:rsidRPr="00BD656D">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A660FD" w:rsidRPr="00FB765F" w:rsidTr="00306652">
        <w:tc>
          <w:tcPr>
            <w:tcW w:w="708" w:type="dxa"/>
          </w:tcPr>
          <w:p w:rsidR="00A660FD" w:rsidRPr="004077FB" w:rsidRDefault="00A660FD" w:rsidP="0046179B">
            <w:pPr>
              <w:jc w:val="center"/>
              <w:rPr>
                <w:rFonts w:ascii="Times New Roman" w:hAnsi="Times New Roman" w:cs="Times New Roman"/>
                <w:sz w:val="24"/>
                <w:szCs w:val="24"/>
              </w:rPr>
            </w:pPr>
            <w:r w:rsidRPr="004077FB">
              <w:rPr>
                <w:rFonts w:ascii="Times New Roman" w:hAnsi="Times New Roman" w:cs="Times New Roman"/>
                <w:sz w:val="24"/>
                <w:szCs w:val="24"/>
              </w:rPr>
              <w:t>23.</w:t>
            </w:r>
          </w:p>
        </w:tc>
        <w:tc>
          <w:tcPr>
            <w:tcW w:w="8789" w:type="dxa"/>
          </w:tcPr>
          <w:p w:rsidR="00A660FD" w:rsidRPr="004077FB" w:rsidRDefault="00A660FD" w:rsidP="00E41FDE">
            <w:pPr>
              <w:jc w:val="both"/>
              <w:rPr>
                <w:rFonts w:ascii="Times New Roman" w:hAnsi="Times New Roman" w:cs="Times New Roman"/>
                <w:sz w:val="24"/>
                <w:szCs w:val="24"/>
              </w:rPr>
            </w:pPr>
            <w:r w:rsidRPr="004077FB">
              <w:rPr>
                <w:rFonts w:ascii="Times New Roman" w:hAnsi="Times New Roman" w:cs="Times New Roman"/>
                <w:sz w:val="24"/>
                <w:szCs w:val="24"/>
              </w:rPr>
              <w:t>Контроль класних журналів (сторінки обліку проведення бесід, заходів з безпеки життєдіяльності)</w:t>
            </w:r>
          </w:p>
        </w:tc>
        <w:tc>
          <w:tcPr>
            <w:tcW w:w="1559" w:type="dxa"/>
          </w:tcPr>
          <w:p w:rsidR="00A660FD" w:rsidRDefault="00A660FD" w:rsidP="00E41FDE">
            <w:pPr>
              <w:jc w:val="center"/>
            </w:pPr>
            <w:r w:rsidRPr="00BD656D">
              <w:rPr>
                <w:rFonts w:ascii="Times New Roman" w:hAnsi="Times New Roman" w:cs="Times New Roman"/>
                <w:sz w:val="24"/>
                <w:szCs w:val="24"/>
              </w:rPr>
              <w:t>Жовтень 202</w:t>
            </w:r>
            <w:r>
              <w:rPr>
                <w:rFonts w:ascii="Times New Roman" w:hAnsi="Times New Roman" w:cs="Times New Roman"/>
                <w:sz w:val="24"/>
                <w:szCs w:val="24"/>
              </w:rPr>
              <w:t>4</w:t>
            </w:r>
          </w:p>
        </w:tc>
        <w:tc>
          <w:tcPr>
            <w:tcW w:w="2126" w:type="dxa"/>
          </w:tcPr>
          <w:p w:rsidR="00A660FD" w:rsidRPr="00FB765F" w:rsidRDefault="00A660FD" w:rsidP="00E41FDE">
            <w:pPr>
              <w:jc w:val="center"/>
              <w:rPr>
                <w:rFonts w:ascii="Times New Roman" w:hAnsi="Times New Roman"/>
              </w:rPr>
            </w:pPr>
          </w:p>
        </w:tc>
        <w:tc>
          <w:tcPr>
            <w:tcW w:w="1418" w:type="dxa"/>
          </w:tcPr>
          <w:p w:rsidR="00A660FD" w:rsidRPr="00FB765F" w:rsidRDefault="00A660FD" w:rsidP="00E41FDE">
            <w:pPr>
              <w:jc w:val="center"/>
              <w:rPr>
                <w:rFonts w:ascii="Times New Roman" w:hAnsi="Times New Roman"/>
              </w:rPr>
            </w:pPr>
          </w:p>
        </w:tc>
      </w:tr>
      <w:tr w:rsidR="00E41FDE" w:rsidRPr="00FB765F" w:rsidTr="00306652">
        <w:tc>
          <w:tcPr>
            <w:tcW w:w="14600" w:type="dxa"/>
            <w:gridSpan w:val="5"/>
          </w:tcPr>
          <w:p w:rsidR="00E41FDE" w:rsidRPr="004077FB" w:rsidRDefault="00E41FDE" w:rsidP="00E41FDE">
            <w:pPr>
              <w:jc w:val="center"/>
              <w:rPr>
                <w:rFonts w:ascii="Times New Roman" w:hAnsi="Times New Roman"/>
                <w:b/>
                <w:sz w:val="24"/>
              </w:rPr>
            </w:pPr>
            <w:r w:rsidRPr="004077FB">
              <w:rPr>
                <w:rFonts w:ascii="Times New Roman" w:hAnsi="Times New Roman"/>
                <w:b/>
                <w:sz w:val="24"/>
              </w:rPr>
              <w:t>ІІІ. Тематичний період (листопад)</w:t>
            </w:r>
          </w:p>
          <w:p w:rsidR="00E41FDE" w:rsidRPr="004077FB" w:rsidRDefault="00E41FDE" w:rsidP="00E41FDE">
            <w:pPr>
              <w:jc w:val="center"/>
              <w:rPr>
                <w:rFonts w:ascii="Times New Roman" w:hAnsi="Times New Roman"/>
                <w:sz w:val="24"/>
              </w:rPr>
            </w:pPr>
            <w:r w:rsidRPr="004077FB">
              <w:rPr>
                <w:rFonts w:ascii="Times New Roman" w:hAnsi="Times New Roman"/>
                <w:sz w:val="24"/>
              </w:rPr>
              <w:t>Тема: «Твій вибір – твоє життя!» (Програма «Основні орієнтир виховання.». Ціннісне ставлення до праці.)</w:t>
            </w:r>
          </w:p>
          <w:p w:rsidR="00E41FDE" w:rsidRPr="00FB765F" w:rsidRDefault="00E41FDE" w:rsidP="00E41FDE">
            <w:pPr>
              <w:jc w:val="center"/>
              <w:rPr>
                <w:rFonts w:ascii="Times New Roman" w:hAnsi="Times New Roman"/>
              </w:rPr>
            </w:pPr>
            <w:r w:rsidRPr="004077FB">
              <w:rPr>
                <w:rFonts w:ascii="Times New Roman" w:hAnsi="Times New Roman"/>
                <w:sz w:val="24"/>
              </w:rPr>
              <w:t>Мета: Формування творчої, працелюбної особистості виховання цивілізованого господаря, поваги до людини праці, почуття відповідальності, вимогливості до себе, охайності, дбайливості, дисциплінованості, старанності, наполегливості. Формування у учнів розуміння особистої значущості праці як джерела саморозвитку і самовдосконалення.</w:t>
            </w:r>
          </w:p>
        </w:tc>
      </w:tr>
      <w:tr w:rsidR="00E41FDE" w:rsidRPr="00FB765F" w:rsidTr="00306652">
        <w:tc>
          <w:tcPr>
            <w:tcW w:w="708" w:type="dxa"/>
          </w:tcPr>
          <w:p w:rsidR="00E41FDE" w:rsidRPr="004077FB" w:rsidRDefault="00E41FDE" w:rsidP="00E41FDE">
            <w:pPr>
              <w:jc w:val="center"/>
              <w:rPr>
                <w:rFonts w:ascii="Times New Roman" w:hAnsi="Times New Roman" w:cs="Times New Roman"/>
                <w:sz w:val="24"/>
                <w:szCs w:val="24"/>
              </w:rPr>
            </w:pPr>
            <w:r w:rsidRPr="004077FB">
              <w:rPr>
                <w:rFonts w:ascii="Times New Roman" w:hAnsi="Times New Roman" w:cs="Times New Roman"/>
                <w:sz w:val="24"/>
                <w:szCs w:val="24"/>
              </w:rPr>
              <w:t>1.</w:t>
            </w:r>
          </w:p>
        </w:tc>
        <w:tc>
          <w:tcPr>
            <w:tcW w:w="8789" w:type="dxa"/>
          </w:tcPr>
          <w:p w:rsidR="00E41FDE" w:rsidRPr="004077FB" w:rsidRDefault="009C76E6" w:rsidP="009C76E6">
            <w:pPr>
              <w:jc w:val="both"/>
              <w:rPr>
                <w:rFonts w:ascii="Times New Roman" w:hAnsi="Times New Roman" w:cs="Times New Roman"/>
                <w:sz w:val="24"/>
                <w:szCs w:val="24"/>
              </w:rPr>
            </w:pPr>
            <w:r w:rsidRPr="009C76E6">
              <w:rPr>
                <w:rFonts w:ascii="Times New Roman" w:hAnsi="Times New Roman" w:cs="Times New Roman"/>
                <w:sz w:val="24"/>
                <w:szCs w:val="24"/>
              </w:rPr>
              <w:t>Моніторинг відвідування учнями навчальних занять</w:t>
            </w:r>
            <w:r>
              <w:rPr>
                <w:rFonts w:ascii="Times New Roman" w:hAnsi="Times New Roman" w:cs="Times New Roman"/>
                <w:sz w:val="24"/>
                <w:szCs w:val="24"/>
              </w:rPr>
              <w:t xml:space="preserve"> та запізнень учнів на навчання</w:t>
            </w:r>
          </w:p>
        </w:tc>
        <w:tc>
          <w:tcPr>
            <w:tcW w:w="1559" w:type="dxa"/>
          </w:tcPr>
          <w:p w:rsidR="00E41FDE" w:rsidRPr="004077FB" w:rsidRDefault="00E41FDE" w:rsidP="009C76E6">
            <w:pPr>
              <w:jc w:val="center"/>
              <w:rPr>
                <w:rFonts w:ascii="Times New Roman" w:hAnsi="Times New Roman" w:cs="Times New Roman"/>
                <w:sz w:val="24"/>
                <w:szCs w:val="24"/>
              </w:rPr>
            </w:pPr>
            <w:r w:rsidRPr="004077FB">
              <w:rPr>
                <w:rFonts w:ascii="Times New Roman" w:hAnsi="Times New Roman" w:cs="Times New Roman"/>
                <w:sz w:val="24"/>
                <w:szCs w:val="24"/>
              </w:rPr>
              <w:t>Листопад 202</w:t>
            </w:r>
            <w:r w:rsidR="009C76E6">
              <w:rPr>
                <w:rFonts w:ascii="Times New Roman" w:hAnsi="Times New Roman" w:cs="Times New Roman"/>
                <w:sz w:val="24"/>
                <w:szCs w:val="24"/>
              </w:rPr>
              <w:t>4</w:t>
            </w:r>
          </w:p>
        </w:tc>
        <w:tc>
          <w:tcPr>
            <w:tcW w:w="2126" w:type="dxa"/>
          </w:tcPr>
          <w:p w:rsidR="00E41FDE" w:rsidRPr="00FB765F" w:rsidRDefault="00E41FDE" w:rsidP="00E41FDE">
            <w:pPr>
              <w:jc w:val="center"/>
              <w:rPr>
                <w:rFonts w:ascii="Times New Roman" w:hAnsi="Times New Roman"/>
              </w:rPr>
            </w:pPr>
          </w:p>
        </w:tc>
        <w:tc>
          <w:tcPr>
            <w:tcW w:w="1418" w:type="dxa"/>
          </w:tcPr>
          <w:p w:rsidR="00E41FDE" w:rsidRPr="00FB765F" w:rsidRDefault="00E41FDE" w:rsidP="00E41FDE">
            <w:pPr>
              <w:jc w:val="center"/>
              <w:rPr>
                <w:rFonts w:ascii="Times New Roman" w:hAnsi="Times New Roman"/>
              </w:rPr>
            </w:pPr>
          </w:p>
        </w:tc>
      </w:tr>
      <w:tr w:rsidR="00E41FDE" w:rsidRPr="00FB765F" w:rsidTr="00306652">
        <w:tc>
          <w:tcPr>
            <w:tcW w:w="708" w:type="dxa"/>
          </w:tcPr>
          <w:p w:rsidR="00E41FDE" w:rsidRPr="004077FB" w:rsidRDefault="0090252F" w:rsidP="00E41FDE">
            <w:pPr>
              <w:jc w:val="center"/>
              <w:rPr>
                <w:rFonts w:ascii="Times New Roman" w:hAnsi="Times New Roman" w:cs="Times New Roman"/>
                <w:sz w:val="24"/>
                <w:szCs w:val="24"/>
              </w:rPr>
            </w:pPr>
            <w:r>
              <w:rPr>
                <w:rFonts w:ascii="Times New Roman" w:hAnsi="Times New Roman" w:cs="Times New Roman"/>
                <w:sz w:val="24"/>
                <w:szCs w:val="24"/>
              </w:rPr>
              <w:t>2.</w:t>
            </w:r>
          </w:p>
        </w:tc>
        <w:tc>
          <w:tcPr>
            <w:tcW w:w="8789" w:type="dxa"/>
            <w:shd w:val="clear" w:color="auto" w:fill="auto"/>
          </w:tcPr>
          <w:p w:rsidR="00844FD3" w:rsidRPr="00844FD3" w:rsidRDefault="00844FD3" w:rsidP="00844FD3">
            <w:pPr>
              <w:rPr>
                <w:rFonts w:ascii="Times New Roman" w:eastAsia="Times New Roman" w:hAnsi="Times New Roman" w:cs="Times New Roman"/>
                <w:sz w:val="24"/>
                <w:szCs w:val="24"/>
                <w:lang w:eastAsia="uk-UA"/>
              </w:rPr>
            </w:pPr>
            <w:r w:rsidRPr="00844FD3">
              <w:rPr>
                <w:rFonts w:ascii="Times New Roman" w:eastAsia="Times New Roman" w:hAnsi="Times New Roman" w:cs="Times New Roman"/>
                <w:sz w:val="24"/>
                <w:szCs w:val="24"/>
                <w:lang w:eastAsia="uk-UA"/>
              </w:rPr>
              <w:t>До Всесвітнього Дня доброти</w:t>
            </w:r>
          </w:p>
          <w:p w:rsidR="00BF2943" w:rsidRPr="00BF2943" w:rsidRDefault="00BF2943" w:rsidP="00BF2943">
            <w:pPr>
              <w:rPr>
                <w:rFonts w:ascii="Times New Roman" w:hAnsi="Times New Roman"/>
                <w:sz w:val="24"/>
                <w:szCs w:val="28"/>
              </w:rPr>
            </w:pPr>
            <w:r w:rsidRPr="00BF2943">
              <w:rPr>
                <w:rFonts w:ascii="Times New Roman" w:hAnsi="Times New Roman"/>
                <w:sz w:val="24"/>
                <w:szCs w:val="28"/>
              </w:rPr>
              <w:t>Колективне ігрове спілкування «Квітка доброти» до Всесвітнього дня доброти</w:t>
            </w:r>
            <w:r>
              <w:rPr>
                <w:rFonts w:ascii="Times New Roman" w:hAnsi="Times New Roman"/>
                <w:sz w:val="24"/>
                <w:szCs w:val="28"/>
              </w:rPr>
              <w:t xml:space="preserve"> </w:t>
            </w:r>
          </w:p>
          <w:p w:rsidR="00BF2943" w:rsidRPr="00BF2943" w:rsidRDefault="00BF2943" w:rsidP="00BF2943">
            <w:pPr>
              <w:rPr>
                <w:rFonts w:ascii="Times New Roman" w:hAnsi="Times New Roman"/>
                <w:bCs/>
                <w:sz w:val="24"/>
                <w:szCs w:val="28"/>
              </w:rPr>
            </w:pPr>
            <w:r w:rsidRPr="00BF2943">
              <w:rPr>
                <w:rFonts w:ascii="Times New Roman" w:hAnsi="Times New Roman"/>
                <w:sz w:val="24"/>
                <w:szCs w:val="28"/>
              </w:rPr>
              <w:t xml:space="preserve">Акція </w:t>
            </w:r>
            <w:r w:rsidRPr="00BF2943">
              <w:rPr>
                <w:rFonts w:ascii="Times New Roman" w:hAnsi="Times New Roman"/>
                <w:bCs/>
                <w:sz w:val="24"/>
                <w:szCs w:val="28"/>
              </w:rPr>
              <w:t xml:space="preserve">«Поділись своєю добротою» </w:t>
            </w:r>
          </w:p>
          <w:p w:rsidR="00E41FDE" w:rsidRPr="004077FB" w:rsidRDefault="00BF2943" w:rsidP="00BF2943">
            <w:pPr>
              <w:jc w:val="both"/>
              <w:rPr>
                <w:rFonts w:ascii="Times New Roman" w:hAnsi="Times New Roman" w:cs="Times New Roman"/>
                <w:sz w:val="24"/>
                <w:szCs w:val="24"/>
              </w:rPr>
            </w:pPr>
            <w:proofErr w:type="spellStart"/>
            <w:r w:rsidRPr="00BF2943">
              <w:rPr>
                <w:rFonts w:ascii="Times New Roman" w:hAnsi="Times New Roman"/>
                <w:sz w:val="24"/>
                <w:szCs w:val="28"/>
              </w:rPr>
              <w:t>Флешмоб</w:t>
            </w:r>
            <w:proofErr w:type="spellEnd"/>
            <w:r w:rsidRPr="00BF2943">
              <w:rPr>
                <w:rFonts w:ascii="Times New Roman" w:hAnsi="Times New Roman"/>
                <w:sz w:val="24"/>
                <w:szCs w:val="28"/>
              </w:rPr>
              <w:t xml:space="preserve"> «Доброти та ввічливості» до Міжнародного дня толерантності</w:t>
            </w:r>
          </w:p>
        </w:tc>
        <w:tc>
          <w:tcPr>
            <w:tcW w:w="1559" w:type="dxa"/>
          </w:tcPr>
          <w:p w:rsidR="00E41FDE" w:rsidRDefault="00E41FDE" w:rsidP="00844FD3">
            <w:pPr>
              <w:jc w:val="center"/>
            </w:pPr>
            <w:r w:rsidRPr="002D4B78">
              <w:rPr>
                <w:rFonts w:ascii="Times New Roman" w:hAnsi="Times New Roman" w:cs="Times New Roman"/>
                <w:sz w:val="24"/>
                <w:szCs w:val="24"/>
              </w:rPr>
              <w:t>Листопад 202</w:t>
            </w:r>
            <w:r w:rsidR="00844FD3">
              <w:rPr>
                <w:rFonts w:ascii="Times New Roman" w:hAnsi="Times New Roman" w:cs="Times New Roman"/>
                <w:sz w:val="24"/>
                <w:szCs w:val="24"/>
              </w:rPr>
              <w:t>4</w:t>
            </w:r>
          </w:p>
        </w:tc>
        <w:tc>
          <w:tcPr>
            <w:tcW w:w="2126" w:type="dxa"/>
          </w:tcPr>
          <w:p w:rsidR="00E41FDE" w:rsidRPr="00330E24" w:rsidRDefault="00E41FDE" w:rsidP="00E41FDE">
            <w:pPr>
              <w:jc w:val="center"/>
              <w:rPr>
                <w:rFonts w:ascii="Times New Roman" w:hAnsi="Times New Roman"/>
              </w:rPr>
            </w:pPr>
          </w:p>
        </w:tc>
        <w:tc>
          <w:tcPr>
            <w:tcW w:w="1418" w:type="dxa"/>
          </w:tcPr>
          <w:p w:rsidR="00E41FDE" w:rsidRPr="00FB765F" w:rsidRDefault="00E41FDE" w:rsidP="00E41FDE">
            <w:pPr>
              <w:jc w:val="center"/>
              <w:rPr>
                <w:rFonts w:ascii="Times New Roman" w:hAnsi="Times New Roman"/>
              </w:rPr>
            </w:pPr>
          </w:p>
        </w:tc>
      </w:tr>
      <w:tr w:rsidR="00E41FDE" w:rsidRPr="00FB765F" w:rsidTr="00306652">
        <w:tc>
          <w:tcPr>
            <w:tcW w:w="708" w:type="dxa"/>
          </w:tcPr>
          <w:p w:rsidR="00E41FDE" w:rsidRPr="004077FB" w:rsidRDefault="0090252F" w:rsidP="00E41FDE">
            <w:pPr>
              <w:jc w:val="center"/>
              <w:rPr>
                <w:rFonts w:ascii="Times New Roman" w:hAnsi="Times New Roman" w:cs="Times New Roman"/>
                <w:sz w:val="24"/>
                <w:szCs w:val="24"/>
              </w:rPr>
            </w:pPr>
            <w:r>
              <w:rPr>
                <w:rFonts w:ascii="Times New Roman" w:hAnsi="Times New Roman" w:cs="Times New Roman"/>
                <w:sz w:val="24"/>
                <w:szCs w:val="24"/>
              </w:rPr>
              <w:t>3.</w:t>
            </w:r>
          </w:p>
        </w:tc>
        <w:tc>
          <w:tcPr>
            <w:tcW w:w="8789" w:type="dxa"/>
            <w:shd w:val="clear" w:color="auto" w:fill="auto"/>
          </w:tcPr>
          <w:p w:rsidR="00E41FDE" w:rsidRDefault="00E41FDE" w:rsidP="00E41FDE">
            <w:pPr>
              <w:jc w:val="both"/>
              <w:rPr>
                <w:rFonts w:ascii="Times New Roman" w:hAnsi="Times New Roman" w:cs="Times New Roman"/>
                <w:sz w:val="24"/>
                <w:szCs w:val="24"/>
              </w:rPr>
            </w:pPr>
            <w:r w:rsidRPr="004077FB">
              <w:rPr>
                <w:rFonts w:ascii="Times New Roman" w:hAnsi="Times New Roman" w:cs="Times New Roman"/>
                <w:sz w:val="24"/>
                <w:szCs w:val="24"/>
              </w:rPr>
              <w:t>Заходи  щодо вшанування пам’яті жертв голодомору та політичних репресій (за окремим планом):</w:t>
            </w:r>
          </w:p>
          <w:p w:rsidR="00174DE5" w:rsidRPr="00174DE5" w:rsidRDefault="00174DE5" w:rsidP="00174DE5">
            <w:pPr>
              <w:jc w:val="both"/>
              <w:rPr>
                <w:rFonts w:ascii="Times New Roman" w:hAnsi="Times New Roman" w:cs="Times New Roman"/>
                <w:sz w:val="24"/>
                <w:szCs w:val="24"/>
              </w:rPr>
            </w:pPr>
            <w:r w:rsidRPr="00174DE5">
              <w:rPr>
                <w:rFonts w:ascii="Times New Roman" w:hAnsi="Times New Roman" w:cs="Times New Roman"/>
                <w:sz w:val="24"/>
                <w:szCs w:val="24"/>
              </w:rPr>
              <w:t>Єдина година спілкування «Голодна правда: розповідаємо дітям про голодомор».</w:t>
            </w:r>
          </w:p>
          <w:p w:rsidR="00581407" w:rsidRDefault="00581407" w:rsidP="00581407">
            <w:pPr>
              <w:jc w:val="both"/>
              <w:rPr>
                <w:rFonts w:ascii="Times New Roman" w:hAnsi="Times New Roman"/>
                <w:bCs/>
                <w:sz w:val="24"/>
                <w:szCs w:val="28"/>
                <w:lang w:eastAsia="uk-UA"/>
              </w:rPr>
            </w:pPr>
            <w:r w:rsidRPr="00581407">
              <w:rPr>
                <w:rFonts w:ascii="Times New Roman" w:hAnsi="Times New Roman"/>
                <w:sz w:val="24"/>
                <w:szCs w:val="28"/>
              </w:rPr>
              <w:t xml:space="preserve">Інформаційні хвилинки </w:t>
            </w:r>
            <w:r w:rsidRPr="00581407">
              <w:rPr>
                <w:rFonts w:ascii="Times New Roman" w:hAnsi="Times New Roman"/>
                <w:bCs/>
                <w:sz w:val="24"/>
                <w:szCs w:val="28"/>
              </w:rPr>
              <w:t>«Цей день в історії», «Вільні творити майбутнє»</w:t>
            </w:r>
            <w:r w:rsidRPr="00581407">
              <w:rPr>
                <w:rFonts w:ascii="Times New Roman" w:hAnsi="Times New Roman"/>
                <w:sz w:val="24"/>
                <w:szCs w:val="28"/>
              </w:rPr>
              <w:t xml:space="preserve"> </w:t>
            </w:r>
            <w:r w:rsidRPr="00581407">
              <w:rPr>
                <w:rFonts w:ascii="Times New Roman" w:hAnsi="Times New Roman"/>
                <w:bCs/>
                <w:sz w:val="24"/>
                <w:szCs w:val="28"/>
                <w:lang w:eastAsia="uk-UA"/>
              </w:rPr>
              <w:t xml:space="preserve">до Дня </w:t>
            </w:r>
            <w:r w:rsidRPr="00581407">
              <w:rPr>
                <w:rFonts w:ascii="Times New Roman" w:hAnsi="Times New Roman"/>
                <w:bCs/>
                <w:sz w:val="24"/>
                <w:szCs w:val="28"/>
                <w:lang w:eastAsia="uk-UA"/>
              </w:rPr>
              <w:lastRenderedPageBreak/>
              <w:t>пам’яті жертв Голодомору</w:t>
            </w:r>
          </w:p>
          <w:p w:rsidR="00581407" w:rsidRPr="00581407" w:rsidRDefault="00581407" w:rsidP="00581407">
            <w:pPr>
              <w:jc w:val="both"/>
              <w:rPr>
                <w:rFonts w:ascii="Times New Roman" w:hAnsi="Times New Roman"/>
                <w:bCs/>
                <w:sz w:val="24"/>
                <w:szCs w:val="28"/>
                <w:lang w:eastAsia="uk-UA"/>
              </w:rPr>
            </w:pPr>
            <w:r w:rsidRPr="00581407">
              <w:rPr>
                <w:rFonts w:ascii="Times New Roman" w:hAnsi="Times New Roman" w:cs="Times New Roman"/>
                <w:sz w:val="24"/>
                <w:szCs w:val="28"/>
              </w:rPr>
              <w:t xml:space="preserve">Конкурс малюнків </w:t>
            </w:r>
            <w:r w:rsidRPr="00581407">
              <w:rPr>
                <w:rFonts w:ascii="Times New Roman" w:hAnsi="Times New Roman" w:cs="Times New Roman"/>
                <w:bCs/>
                <w:sz w:val="24"/>
                <w:szCs w:val="28"/>
              </w:rPr>
              <w:t>«Втрачене дитинство - втрачене життя в далекому 33-році"</w:t>
            </w:r>
          </w:p>
          <w:p w:rsidR="00581407" w:rsidRPr="00581407" w:rsidRDefault="00581407" w:rsidP="00581407">
            <w:pPr>
              <w:jc w:val="both"/>
              <w:rPr>
                <w:rFonts w:ascii="Times New Roman" w:hAnsi="Times New Roman" w:cs="Times New Roman"/>
                <w:sz w:val="20"/>
                <w:szCs w:val="24"/>
              </w:rPr>
            </w:pPr>
            <w:r w:rsidRPr="00581407">
              <w:rPr>
                <w:rFonts w:ascii="Times New Roman" w:hAnsi="Times New Roman"/>
                <w:color w:val="000000"/>
                <w:sz w:val="24"/>
                <w:szCs w:val="28"/>
                <w:shd w:val="clear" w:color="auto" w:fill="FFFFFF"/>
              </w:rPr>
              <w:t xml:space="preserve">Виховна година </w:t>
            </w:r>
            <w:r w:rsidRPr="00581407">
              <w:rPr>
                <w:rFonts w:ascii="Times New Roman" w:hAnsi="Times New Roman"/>
                <w:bCs/>
                <w:color w:val="000000"/>
                <w:sz w:val="24"/>
                <w:szCs w:val="28"/>
                <w:shd w:val="clear" w:color="auto" w:fill="FFFFFF"/>
              </w:rPr>
              <w:t>«</w:t>
            </w:r>
            <w:r w:rsidRPr="00581407">
              <w:rPr>
                <w:rFonts w:ascii="Times New Roman" w:hAnsi="Times New Roman"/>
                <w:bCs/>
                <w:sz w:val="24"/>
                <w:szCs w:val="28"/>
              </w:rPr>
              <w:t>Скорботна пам'ять поколінь</w:t>
            </w:r>
            <w:r w:rsidRPr="00581407">
              <w:rPr>
                <w:rFonts w:ascii="Times New Roman" w:hAnsi="Times New Roman"/>
                <w:bCs/>
                <w:color w:val="000000"/>
                <w:sz w:val="24"/>
                <w:szCs w:val="28"/>
                <w:shd w:val="clear" w:color="auto" w:fill="FFFFFF"/>
              </w:rPr>
              <w:t>».</w:t>
            </w:r>
            <w:r w:rsidRPr="00581407">
              <w:rPr>
                <w:rFonts w:ascii="Times New Roman" w:hAnsi="Times New Roman"/>
                <w:color w:val="000000"/>
                <w:sz w:val="24"/>
                <w:szCs w:val="28"/>
                <w:shd w:val="clear" w:color="auto" w:fill="FFFFFF"/>
              </w:rPr>
              <w:t xml:space="preserve"> </w:t>
            </w:r>
            <w:r w:rsidRPr="00581407">
              <w:rPr>
                <w:rFonts w:ascii="Times New Roman" w:hAnsi="Times New Roman"/>
                <w:sz w:val="24"/>
                <w:szCs w:val="28"/>
              </w:rPr>
              <w:t xml:space="preserve">Перегляд відеоролика </w:t>
            </w:r>
            <w:r w:rsidRPr="00581407">
              <w:rPr>
                <w:rFonts w:ascii="Times New Roman" w:hAnsi="Times New Roman"/>
                <w:bCs/>
                <w:sz w:val="24"/>
                <w:szCs w:val="28"/>
              </w:rPr>
              <w:t>«Ти приніс мені яблуко?»</w:t>
            </w:r>
            <w:r w:rsidRPr="00581407">
              <w:rPr>
                <w:rFonts w:ascii="Times New Roman" w:hAnsi="Times New Roman"/>
                <w:sz w:val="24"/>
                <w:szCs w:val="28"/>
              </w:rPr>
              <w:t xml:space="preserve"> із обговоренням</w:t>
            </w:r>
          </w:p>
          <w:p w:rsidR="00E41FDE" w:rsidRPr="004077FB" w:rsidRDefault="00E41FDE" w:rsidP="00E41FDE">
            <w:pPr>
              <w:jc w:val="both"/>
              <w:rPr>
                <w:rFonts w:ascii="Times New Roman" w:hAnsi="Times New Roman" w:cs="Times New Roman"/>
                <w:sz w:val="24"/>
                <w:szCs w:val="24"/>
              </w:rPr>
            </w:pPr>
            <w:r w:rsidRPr="004077FB">
              <w:rPr>
                <w:rFonts w:ascii="Times New Roman" w:hAnsi="Times New Roman" w:cs="Times New Roman"/>
                <w:sz w:val="24"/>
                <w:szCs w:val="24"/>
              </w:rPr>
              <w:t>Всеукраїнська акція «Засвіти свічку»</w:t>
            </w:r>
          </w:p>
          <w:p w:rsidR="00E41FDE" w:rsidRPr="004077FB" w:rsidRDefault="00E41FDE" w:rsidP="00E41FDE">
            <w:pPr>
              <w:jc w:val="both"/>
              <w:rPr>
                <w:rFonts w:ascii="Times New Roman" w:hAnsi="Times New Roman" w:cs="Times New Roman"/>
                <w:sz w:val="24"/>
                <w:szCs w:val="24"/>
              </w:rPr>
            </w:pPr>
            <w:r w:rsidRPr="004077FB">
              <w:rPr>
                <w:rFonts w:ascii="Times New Roman" w:hAnsi="Times New Roman" w:cs="Times New Roman"/>
                <w:sz w:val="24"/>
                <w:szCs w:val="24"/>
              </w:rPr>
              <w:t xml:space="preserve">Організація і проведення тематичних уроків, лекцій, засідань круглих столів, конференцій з метою поглибленого вивчення причин і наслідків голодоморів </w:t>
            </w:r>
            <w:bookmarkStart w:id="9" w:name="OLE_LINK1"/>
            <w:r w:rsidRPr="004077FB">
              <w:rPr>
                <w:rFonts w:ascii="Times New Roman" w:hAnsi="Times New Roman" w:cs="Times New Roman"/>
                <w:sz w:val="24"/>
                <w:szCs w:val="24"/>
              </w:rPr>
              <w:t>та політичних репресій</w:t>
            </w:r>
            <w:bookmarkEnd w:id="9"/>
          </w:p>
        </w:tc>
        <w:tc>
          <w:tcPr>
            <w:tcW w:w="1559" w:type="dxa"/>
          </w:tcPr>
          <w:p w:rsidR="00E41FDE" w:rsidRDefault="00E41FDE" w:rsidP="009C76E6">
            <w:pPr>
              <w:jc w:val="center"/>
            </w:pPr>
            <w:r w:rsidRPr="002D4B78">
              <w:rPr>
                <w:rFonts w:ascii="Times New Roman" w:hAnsi="Times New Roman" w:cs="Times New Roman"/>
                <w:sz w:val="24"/>
                <w:szCs w:val="24"/>
              </w:rPr>
              <w:lastRenderedPageBreak/>
              <w:t>Листопад 202</w:t>
            </w:r>
            <w:r w:rsidR="009C76E6">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FB765F" w:rsidRDefault="00E41FDE" w:rsidP="00E41FDE">
            <w:pPr>
              <w:jc w:val="center"/>
              <w:rPr>
                <w:rFonts w:ascii="Times New Roman" w:hAnsi="Times New Roman"/>
              </w:rPr>
            </w:pPr>
          </w:p>
        </w:tc>
      </w:tr>
      <w:tr w:rsidR="00E41FDE" w:rsidRPr="00FB765F" w:rsidTr="00306652">
        <w:tc>
          <w:tcPr>
            <w:tcW w:w="708" w:type="dxa"/>
          </w:tcPr>
          <w:p w:rsidR="00E41FDE" w:rsidRPr="004077FB" w:rsidRDefault="0090252F" w:rsidP="00E41FDE">
            <w:pPr>
              <w:jc w:val="center"/>
              <w:rPr>
                <w:rFonts w:ascii="Times New Roman" w:hAnsi="Times New Roman" w:cs="Times New Roman"/>
                <w:sz w:val="24"/>
                <w:szCs w:val="24"/>
              </w:rPr>
            </w:pPr>
            <w:r>
              <w:rPr>
                <w:rFonts w:ascii="Times New Roman" w:hAnsi="Times New Roman" w:cs="Times New Roman"/>
                <w:sz w:val="24"/>
                <w:szCs w:val="24"/>
              </w:rPr>
              <w:lastRenderedPageBreak/>
              <w:t>4.</w:t>
            </w:r>
          </w:p>
        </w:tc>
        <w:tc>
          <w:tcPr>
            <w:tcW w:w="8789" w:type="dxa"/>
            <w:shd w:val="clear" w:color="auto" w:fill="auto"/>
          </w:tcPr>
          <w:p w:rsidR="00E41FDE" w:rsidRDefault="00E41FDE" w:rsidP="00E41FDE">
            <w:pPr>
              <w:jc w:val="both"/>
              <w:rPr>
                <w:rFonts w:ascii="Times New Roman" w:hAnsi="Times New Roman" w:cs="Times New Roman"/>
                <w:sz w:val="24"/>
                <w:szCs w:val="24"/>
              </w:rPr>
            </w:pPr>
            <w:r w:rsidRPr="004077FB">
              <w:rPr>
                <w:rFonts w:ascii="Times New Roman" w:hAnsi="Times New Roman" w:cs="Times New Roman"/>
                <w:sz w:val="24"/>
                <w:szCs w:val="24"/>
              </w:rPr>
              <w:t xml:space="preserve">Заходи «В єдності і сила народу» </w:t>
            </w:r>
            <w:r w:rsidR="00065B07">
              <w:rPr>
                <w:rFonts w:ascii="Times New Roman" w:hAnsi="Times New Roman" w:cs="Times New Roman"/>
                <w:sz w:val="24"/>
                <w:szCs w:val="24"/>
              </w:rPr>
              <w:t xml:space="preserve">до </w:t>
            </w:r>
            <w:r w:rsidRPr="004077FB">
              <w:rPr>
                <w:rFonts w:ascii="Times New Roman" w:hAnsi="Times New Roman" w:cs="Times New Roman"/>
                <w:sz w:val="24"/>
                <w:szCs w:val="24"/>
              </w:rPr>
              <w:t xml:space="preserve">Дня Гідності і Свободи  (за окремим планом) </w:t>
            </w:r>
          </w:p>
          <w:p w:rsidR="00844FD3" w:rsidRPr="00844FD3" w:rsidRDefault="00844FD3" w:rsidP="00844FD3">
            <w:pPr>
              <w:jc w:val="both"/>
              <w:rPr>
                <w:rFonts w:ascii="Times New Roman" w:hAnsi="Times New Roman" w:cs="Times New Roman"/>
                <w:sz w:val="24"/>
                <w:szCs w:val="24"/>
              </w:rPr>
            </w:pPr>
            <w:r w:rsidRPr="00844FD3">
              <w:rPr>
                <w:rFonts w:ascii="Times New Roman" w:hAnsi="Times New Roman" w:cs="Times New Roman"/>
                <w:sz w:val="24"/>
                <w:szCs w:val="24"/>
              </w:rPr>
              <w:t>Загальношкільний урок «Шлях гідних і нескорених»</w:t>
            </w:r>
          </w:p>
          <w:p w:rsidR="00844FD3" w:rsidRPr="004077FB" w:rsidRDefault="00844FD3" w:rsidP="00844FD3">
            <w:pPr>
              <w:jc w:val="both"/>
              <w:rPr>
                <w:rFonts w:ascii="Times New Roman" w:hAnsi="Times New Roman" w:cs="Times New Roman"/>
                <w:sz w:val="24"/>
                <w:szCs w:val="24"/>
              </w:rPr>
            </w:pPr>
            <w:r>
              <w:rPr>
                <w:rFonts w:ascii="Times New Roman" w:hAnsi="Times New Roman" w:cs="Times New Roman"/>
                <w:sz w:val="24"/>
                <w:szCs w:val="24"/>
              </w:rPr>
              <w:t>В</w:t>
            </w:r>
            <w:r w:rsidRPr="00844FD3">
              <w:rPr>
                <w:rFonts w:ascii="Times New Roman" w:hAnsi="Times New Roman" w:cs="Times New Roman"/>
                <w:sz w:val="24"/>
                <w:szCs w:val="24"/>
              </w:rPr>
              <w:t>иставка матеріалів «Пам’ятаємо героїв України».</w:t>
            </w:r>
          </w:p>
        </w:tc>
        <w:tc>
          <w:tcPr>
            <w:tcW w:w="1559" w:type="dxa"/>
          </w:tcPr>
          <w:p w:rsidR="00E41FDE" w:rsidRDefault="00E41FDE" w:rsidP="00844FD3">
            <w:pPr>
              <w:jc w:val="center"/>
            </w:pPr>
            <w:r w:rsidRPr="002D4B78">
              <w:rPr>
                <w:rFonts w:ascii="Times New Roman" w:hAnsi="Times New Roman" w:cs="Times New Roman"/>
                <w:sz w:val="24"/>
                <w:szCs w:val="24"/>
              </w:rPr>
              <w:t>Листопад 202</w:t>
            </w:r>
            <w:r w:rsidR="00844FD3">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FB765F" w:rsidRDefault="00E41FDE" w:rsidP="00E41FDE">
            <w:pPr>
              <w:jc w:val="center"/>
              <w:rPr>
                <w:rFonts w:ascii="Times New Roman" w:hAnsi="Times New Roman"/>
              </w:rPr>
            </w:pPr>
          </w:p>
        </w:tc>
      </w:tr>
      <w:tr w:rsidR="00E41FDE" w:rsidRPr="00FB765F" w:rsidTr="00306652">
        <w:tc>
          <w:tcPr>
            <w:tcW w:w="708" w:type="dxa"/>
          </w:tcPr>
          <w:p w:rsidR="00E41FDE" w:rsidRPr="004077FB" w:rsidRDefault="0090252F" w:rsidP="00E41FDE">
            <w:pPr>
              <w:jc w:val="center"/>
              <w:rPr>
                <w:rFonts w:ascii="Times New Roman" w:hAnsi="Times New Roman" w:cs="Times New Roman"/>
                <w:sz w:val="24"/>
                <w:szCs w:val="24"/>
              </w:rPr>
            </w:pPr>
            <w:r>
              <w:rPr>
                <w:rFonts w:ascii="Times New Roman" w:hAnsi="Times New Roman" w:cs="Times New Roman"/>
                <w:sz w:val="24"/>
                <w:szCs w:val="24"/>
              </w:rPr>
              <w:t>5.</w:t>
            </w:r>
          </w:p>
        </w:tc>
        <w:tc>
          <w:tcPr>
            <w:tcW w:w="8789" w:type="dxa"/>
          </w:tcPr>
          <w:p w:rsidR="00E41FDE" w:rsidRPr="004077FB" w:rsidRDefault="00E41FDE" w:rsidP="00E41FDE">
            <w:pPr>
              <w:jc w:val="both"/>
              <w:rPr>
                <w:rFonts w:ascii="Times New Roman" w:hAnsi="Times New Roman" w:cs="Times New Roman"/>
                <w:sz w:val="24"/>
                <w:szCs w:val="24"/>
                <w:lang w:eastAsia="uk-UA"/>
              </w:rPr>
            </w:pPr>
            <w:r w:rsidRPr="004077FB">
              <w:rPr>
                <w:rFonts w:ascii="Times New Roman" w:hAnsi="Times New Roman" w:cs="Times New Roman"/>
                <w:sz w:val="24"/>
                <w:szCs w:val="24"/>
                <w:lang w:eastAsia="uk-UA"/>
              </w:rPr>
              <w:t>Години громадянськості «Заради щастя і свободи»</w:t>
            </w:r>
          </w:p>
        </w:tc>
        <w:tc>
          <w:tcPr>
            <w:tcW w:w="1559" w:type="dxa"/>
          </w:tcPr>
          <w:p w:rsidR="00E41FDE" w:rsidRDefault="00E41FDE" w:rsidP="0090252F">
            <w:pPr>
              <w:jc w:val="center"/>
            </w:pPr>
            <w:r w:rsidRPr="002D4B78">
              <w:rPr>
                <w:rFonts w:ascii="Times New Roman" w:hAnsi="Times New Roman" w:cs="Times New Roman"/>
                <w:sz w:val="24"/>
                <w:szCs w:val="24"/>
              </w:rPr>
              <w:t>Листопад 202</w:t>
            </w:r>
            <w:r w:rsidR="0090252F">
              <w:rPr>
                <w:rFonts w:ascii="Times New Roman" w:hAnsi="Times New Roman" w:cs="Times New Roman"/>
                <w:sz w:val="24"/>
                <w:szCs w:val="24"/>
              </w:rPr>
              <w:t>4</w:t>
            </w:r>
          </w:p>
        </w:tc>
        <w:tc>
          <w:tcPr>
            <w:tcW w:w="2126" w:type="dxa"/>
          </w:tcPr>
          <w:p w:rsidR="00E41FDE" w:rsidRPr="00FB765F" w:rsidRDefault="00E41FDE" w:rsidP="00E41FDE">
            <w:pPr>
              <w:jc w:val="center"/>
              <w:rPr>
                <w:rFonts w:ascii="Times New Roman" w:hAnsi="Times New Roman"/>
              </w:rPr>
            </w:pPr>
          </w:p>
        </w:tc>
        <w:tc>
          <w:tcPr>
            <w:tcW w:w="1418" w:type="dxa"/>
          </w:tcPr>
          <w:p w:rsidR="00E41FDE" w:rsidRPr="00FB765F" w:rsidRDefault="00E41FDE" w:rsidP="00E41FDE">
            <w:pPr>
              <w:jc w:val="center"/>
              <w:rPr>
                <w:rFonts w:ascii="Times New Roman" w:hAnsi="Times New Roman"/>
              </w:rPr>
            </w:pPr>
          </w:p>
        </w:tc>
      </w:tr>
      <w:tr w:rsidR="00E41FDE" w:rsidRPr="00FB765F" w:rsidTr="00306652">
        <w:tc>
          <w:tcPr>
            <w:tcW w:w="708" w:type="dxa"/>
          </w:tcPr>
          <w:p w:rsidR="00E41FDE" w:rsidRPr="004077FB" w:rsidRDefault="0090252F" w:rsidP="00E41FDE">
            <w:pPr>
              <w:jc w:val="center"/>
              <w:rPr>
                <w:rFonts w:ascii="Times New Roman" w:hAnsi="Times New Roman" w:cs="Times New Roman"/>
                <w:sz w:val="24"/>
                <w:szCs w:val="24"/>
              </w:rPr>
            </w:pPr>
            <w:r>
              <w:rPr>
                <w:rFonts w:ascii="Times New Roman" w:hAnsi="Times New Roman" w:cs="Times New Roman"/>
                <w:sz w:val="24"/>
                <w:szCs w:val="24"/>
              </w:rPr>
              <w:t>6.</w:t>
            </w:r>
          </w:p>
        </w:tc>
        <w:tc>
          <w:tcPr>
            <w:tcW w:w="8789" w:type="dxa"/>
          </w:tcPr>
          <w:p w:rsidR="00844FD3" w:rsidRPr="00844FD3" w:rsidRDefault="00844FD3" w:rsidP="00844FD3">
            <w:pPr>
              <w:jc w:val="both"/>
              <w:rPr>
                <w:rFonts w:ascii="Times New Roman" w:hAnsi="Times New Roman" w:cs="Times New Roman"/>
                <w:iCs/>
                <w:sz w:val="24"/>
                <w:szCs w:val="24"/>
              </w:rPr>
            </w:pPr>
            <w:r w:rsidRPr="00844FD3">
              <w:rPr>
                <w:rFonts w:ascii="Times New Roman" w:hAnsi="Times New Roman" w:cs="Times New Roman"/>
                <w:iCs/>
                <w:sz w:val="24"/>
                <w:szCs w:val="24"/>
              </w:rPr>
              <w:t xml:space="preserve">До всесвітнього Дня дитини </w:t>
            </w:r>
          </w:p>
          <w:p w:rsidR="00844FD3" w:rsidRPr="00844FD3" w:rsidRDefault="0090252F" w:rsidP="00844FD3">
            <w:pPr>
              <w:jc w:val="both"/>
              <w:rPr>
                <w:rFonts w:ascii="Times New Roman" w:hAnsi="Times New Roman" w:cs="Times New Roman"/>
                <w:iCs/>
                <w:sz w:val="24"/>
                <w:szCs w:val="24"/>
              </w:rPr>
            </w:pPr>
            <w:r w:rsidRPr="0090252F">
              <w:rPr>
                <w:rFonts w:ascii="Times New Roman" w:hAnsi="Times New Roman" w:cs="Times New Roman"/>
                <w:iCs/>
                <w:sz w:val="24"/>
                <w:szCs w:val="24"/>
              </w:rPr>
              <w:t>Б</w:t>
            </w:r>
            <w:r w:rsidR="00844FD3" w:rsidRPr="00844FD3">
              <w:rPr>
                <w:rFonts w:ascii="Times New Roman" w:hAnsi="Times New Roman" w:cs="Times New Roman"/>
                <w:iCs/>
                <w:sz w:val="24"/>
                <w:szCs w:val="24"/>
              </w:rPr>
              <w:t>есіда: «Сила дитячого голосу: діалог та розмова з дорослими»</w:t>
            </w:r>
          </w:p>
          <w:p w:rsidR="00E41FDE" w:rsidRPr="00844FD3" w:rsidRDefault="00844FD3" w:rsidP="00844FD3">
            <w:pPr>
              <w:jc w:val="both"/>
              <w:rPr>
                <w:rFonts w:ascii="Times New Roman" w:hAnsi="Times New Roman" w:cs="Times New Roman"/>
                <w:iCs/>
                <w:sz w:val="24"/>
                <w:szCs w:val="24"/>
              </w:rPr>
            </w:pPr>
            <w:r w:rsidRPr="00844FD3">
              <w:rPr>
                <w:rFonts w:ascii="Times New Roman" w:hAnsi="Times New Roman" w:cs="Times New Roman"/>
                <w:iCs/>
                <w:sz w:val="24"/>
                <w:szCs w:val="24"/>
              </w:rPr>
              <w:t>Бесіда «Що робити, коли тебе ображають дорослі?»</w:t>
            </w:r>
          </w:p>
        </w:tc>
        <w:tc>
          <w:tcPr>
            <w:tcW w:w="1559" w:type="dxa"/>
          </w:tcPr>
          <w:p w:rsidR="00E41FDE" w:rsidRDefault="00E41FDE" w:rsidP="0090252F">
            <w:pPr>
              <w:jc w:val="center"/>
            </w:pPr>
            <w:r w:rsidRPr="002D4B78">
              <w:rPr>
                <w:rFonts w:ascii="Times New Roman" w:hAnsi="Times New Roman" w:cs="Times New Roman"/>
                <w:sz w:val="24"/>
                <w:szCs w:val="24"/>
              </w:rPr>
              <w:t>Листопад 202</w:t>
            </w:r>
            <w:r w:rsidR="0090252F">
              <w:rPr>
                <w:rFonts w:ascii="Times New Roman" w:hAnsi="Times New Roman" w:cs="Times New Roman"/>
                <w:sz w:val="24"/>
                <w:szCs w:val="24"/>
              </w:rPr>
              <w:t>4</w:t>
            </w:r>
          </w:p>
        </w:tc>
        <w:tc>
          <w:tcPr>
            <w:tcW w:w="2126" w:type="dxa"/>
          </w:tcPr>
          <w:p w:rsidR="00E41FDE" w:rsidRPr="00FB765F" w:rsidRDefault="00E41FDE" w:rsidP="00E41FDE">
            <w:pPr>
              <w:jc w:val="center"/>
              <w:rPr>
                <w:rFonts w:ascii="Times New Roman" w:hAnsi="Times New Roman"/>
              </w:rPr>
            </w:pPr>
          </w:p>
        </w:tc>
        <w:tc>
          <w:tcPr>
            <w:tcW w:w="1418" w:type="dxa"/>
          </w:tcPr>
          <w:p w:rsidR="00E41FDE" w:rsidRPr="00FB765F" w:rsidRDefault="00E41FDE" w:rsidP="00E41FDE">
            <w:pPr>
              <w:jc w:val="center"/>
              <w:rPr>
                <w:rFonts w:ascii="Times New Roman" w:hAnsi="Times New Roman"/>
              </w:rPr>
            </w:pPr>
          </w:p>
        </w:tc>
      </w:tr>
      <w:tr w:rsidR="00E41FDE" w:rsidRPr="00FB765F" w:rsidTr="00306652">
        <w:tc>
          <w:tcPr>
            <w:tcW w:w="708" w:type="dxa"/>
          </w:tcPr>
          <w:p w:rsidR="00E41FDE"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7.</w:t>
            </w:r>
          </w:p>
        </w:tc>
        <w:tc>
          <w:tcPr>
            <w:tcW w:w="8789" w:type="dxa"/>
            <w:shd w:val="clear" w:color="auto" w:fill="auto"/>
          </w:tcPr>
          <w:p w:rsidR="00E41FDE" w:rsidRPr="004077FB" w:rsidRDefault="00E41FDE" w:rsidP="00E41FDE">
            <w:pPr>
              <w:suppressAutoHyphens/>
              <w:snapToGrid w:val="0"/>
              <w:rPr>
                <w:rFonts w:ascii="Times New Roman" w:hAnsi="Times New Roman" w:cs="Times New Roman"/>
                <w:kern w:val="1"/>
                <w:sz w:val="24"/>
                <w:szCs w:val="24"/>
                <w:lang w:eastAsia="ar-SA"/>
              </w:rPr>
            </w:pPr>
            <w:r w:rsidRPr="004077FB">
              <w:rPr>
                <w:rFonts w:ascii="Times New Roman" w:hAnsi="Times New Roman" w:cs="Times New Roman"/>
                <w:kern w:val="1"/>
                <w:sz w:val="24"/>
                <w:szCs w:val="24"/>
                <w:lang w:eastAsia="ar-SA"/>
              </w:rPr>
              <w:t>Заходи щодо відзначення Міжнародного дня толерантності та інклюзивної освіти, тиждень толерантності (за окремим планом):</w:t>
            </w:r>
          </w:p>
          <w:p w:rsidR="00E41FDE" w:rsidRDefault="00E41FDE" w:rsidP="00E41FDE">
            <w:pPr>
              <w:suppressAutoHyphens/>
              <w:snapToGrid w:val="0"/>
              <w:rPr>
                <w:rFonts w:ascii="Times New Roman" w:hAnsi="Times New Roman" w:cs="Times New Roman"/>
                <w:kern w:val="1"/>
                <w:sz w:val="24"/>
                <w:szCs w:val="24"/>
                <w:lang w:eastAsia="ar-SA"/>
              </w:rPr>
            </w:pPr>
            <w:r w:rsidRPr="004077FB">
              <w:rPr>
                <w:rFonts w:ascii="Times New Roman" w:hAnsi="Times New Roman" w:cs="Times New Roman"/>
                <w:kern w:val="1"/>
                <w:sz w:val="24"/>
                <w:szCs w:val="24"/>
                <w:lang w:eastAsia="ar-SA"/>
              </w:rPr>
              <w:t>Загальношкільна акція «На скільки я толерантна людина»</w:t>
            </w:r>
          </w:p>
          <w:p w:rsidR="0090252F" w:rsidRPr="0090252F" w:rsidRDefault="0090252F" w:rsidP="0090252F">
            <w:pPr>
              <w:suppressAutoHyphens/>
              <w:snapToGrid w:val="0"/>
              <w:rPr>
                <w:rFonts w:ascii="Times New Roman" w:hAnsi="Times New Roman" w:cs="Times New Roman"/>
                <w:kern w:val="1"/>
                <w:sz w:val="24"/>
                <w:szCs w:val="24"/>
                <w:lang w:eastAsia="ar-SA"/>
              </w:rPr>
            </w:pPr>
            <w:r w:rsidRPr="0090252F">
              <w:rPr>
                <w:rFonts w:ascii="Times New Roman" w:hAnsi="Times New Roman" w:cs="Times New Roman"/>
                <w:kern w:val="1"/>
                <w:sz w:val="24"/>
                <w:szCs w:val="24"/>
                <w:lang w:eastAsia="ar-SA"/>
              </w:rPr>
              <w:t>Відеолекторій «Дітям про толерантність»</w:t>
            </w:r>
          </w:p>
          <w:p w:rsidR="0090252F" w:rsidRPr="004077FB" w:rsidRDefault="0090252F" w:rsidP="0090252F">
            <w:pPr>
              <w:suppressAutoHyphens/>
              <w:snapToGrid w:val="0"/>
              <w:rPr>
                <w:rFonts w:ascii="Times New Roman" w:hAnsi="Times New Roman" w:cs="Times New Roman"/>
                <w:kern w:val="1"/>
                <w:sz w:val="24"/>
                <w:szCs w:val="24"/>
                <w:lang w:eastAsia="ar-SA"/>
              </w:rPr>
            </w:pPr>
            <w:r w:rsidRPr="0090252F">
              <w:rPr>
                <w:rFonts w:ascii="Times New Roman" w:hAnsi="Times New Roman" w:cs="Times New Roman"/>
                <w:kern w:val="1"/>
                <w:sz w:val="24"/>
                <w:szCs w:val="24"/>
                <w:lang w:eastAsia="ar-SA"/>
              </w:rPr>
              <w:t>Вікторина «День толерантності»</w:t>
            </w:r>
          </w:p>
        </w:tc>
        <w:tc>
          <w:tcPr>
            <w:tcW w:w="1559" w:type="dxa"/>
          </w:tcPr>
          <w:p w:rsidR="00E41FDE" w:rsidRDefault="00E41FDE" w:rsidP="0090252F">
            <w:pPr>
              <w:jc w:val="center"/>
            </w:pPr>
            <w:r w:rsidRPr="002D4B78">
              <w:rPr>
                <w:rFonts w:ascii="Times New Roman" w:hAnsi="Times New Roman" w:cs="Times New Roman"/>
                <w:sz w:val="24"/>
                <w:szCs w:val="24"/>
              </w:rPr>
              <w:t>Листопад 202</w:t>
            </w:r>
            <w:r w:rsidR="0090252F">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FB765F" w:rsidRDefault="00E41FDE" w:rsidP="00E41FDE">
            <w:pPr>
              <w:jc w:val="center"/>
              <w:rPr>
                <w:rFonts w:ascii="Times New Roman" w:hAnsi="Times New Roman"/>
              </w:rPr>
            </w:pPr>
          </w:p>
        </w:tc>
      </w:tr>
      <w:tr w:rsidR="00E41FDE" w:rsidRPr="00FB765F" w:rsidTr="00306652">
        <w:tc>
          <w:tcPr>
            <w:tcW w:w="708" w:type="dxa"/>
          </w:tcPr>
          <w:p w:rsidR="00E41FDE"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8.</w:t>
            </w:r>
          </w:p>
        </w:tc>
        <w:tc>
          <w:tcPr>
            <w:tcW w:w="8789" w:type="dxa"/>
            <w:shd w:val="clear" w:color="auto" w:fill="auto"/>
          </w:tcPr>
          <w:p w:rsidR="00581407" w:rsidRDefault="00E41FDE" w:rsidP="00E41FDE">
            <w:pPr>
              <w:jc w:val="both"/>
              <w:rPr>
                <w:rFonts w:ascii="Times New Roman" w:hAnsi="Times New Roman" w:cs="Times New Roman"/>
                <w:sz w:val="24"/>
                <w:szCs w:val="24"/>
              </w:rPr>
            </w:pPr>
            <w:r w:rsidRPr="004077FB">
              <w:rPr>
                <w:rFonts w:ascii="Times New Roman" w:hAnsi="Times New Roman" w:cs="Times New Roman"/>
                <w:sz w:val="24"/>
                <w:szCs w:val="24"/>
              </w:rPr>
              <w:t>Заходи до Міжнародного дня відмови від палін</w:t>
            </w:r>
            <w:r w:rsidR="00581407">
              <w:rPr>
                <w:rFonts w:ascii="Times New Roman" w:hAnsi="Times New Roman" w:cs="Times New Roman"/>
                <w:sz w:val="24"/>
                <w:szCs w:val="24"/>
              </w:rPr>
              <w:t xml:space="preserve">ня. </w:t>
            </w:r>
          </w:p>
          <w:p w:rsidR="00E41FDE" w:rsidRDefault="00581407" w:rsidP="00E41FDE">
            <w:pPr>
              <w:jc w:val="both"/>
              <w:rPr>
                <w:rFonts w:ascii="Times New Roman" w:hAnsi="Times New Roman" w:cs="Times New Roman"/>
                <w:sz w:val="24"/>
                <w:szCs w:val="24"/>
              </w:rPr>
            </w:pPr>
            <w:r>
              <w:rPr>
                <w:rFonts w:ascii="Times New Roman" w:hAnsi="Times New Roman" w:cs="Times New Roman"/>
                <w:sz w:val="24"/>
                <w:szCs w:val="24"/>
              </w:rPr>
              <w:t>Виховна година: «Відмова від шкідливих звичок»</w:t>
            </w:r>
          </w:p>
          <w:p w:rsidR="00581407" w:rsidRPr="004077FB" w:rsidRDefault="00581407" w:rsidP="00E41FDE">
            <w:pPr>
              <w:jc w:val="both"/>
              <w:rPr>
                <w:rFonts w:ascii="Times New Roman" w:hAnsi="Times New Roman" w:cs="Times New Roman"/>
                <w:sz w:val="24"/>
                <w:szCs w:val="24"/>
              </w:rPr>
            </w:pPr>
            <w:r>
              <w:rPr>
                <w:rFonts w:ascii="Times New Roman" w:hAnsi="Times New Roman" w:cs="Times New Roman"/>
                <w:sz w:val="24"/>
                <w:szCs w:val="24"/>
              </w:rPr>
              <w:t>Конкурс плакатів «В здоровому тілі-здоровий дух»</w:t>
            </w:r>
          </w:p>
        </w:tc>
        <w:tc>
          <w:tcPr>
            <w:tcW w:w="1559" w:type="dxa"/>
          </w:tcPr>
          <w:p w:rsidR="00E41FDE" w:rsidRDefault="00E41FDE" w:rsidP="0090252F">
            <w:pPr>
              <w:jc w:val="center"/>
            </w:pPr>
            <w:r w:rsidRPr="002D4B78">
              <w:rPr>
                <w:rFonts w:ascii="Times New Roman" w:hAnsi="Times New Roman" w:cs="Times New Roman"/>
                <w:sz w:val="24"/>
                <w:szCs w:val="24"/>
              </w:rPr>
              <w:t>Листопад 202</w:t>
            </w:r>
            <w:r w:rsidR="0090252F">
              <w:rPr>
                <w:rFonts w:ascii="Times New Roman" w:hAnsi="Times New Roman" w:cs="Times New Roman"/>
                <w:sz w:val="24"/>
                <w:szCs w:val="24"/>
              </w:rPr>
              <w:t>4</w:t>
            </w:r>
          </w:p>
        </w:tc>
        <w:tc>
          <w:tcPr>
            <w:tcW w:w="2126" w:type="dxa"/>
          </w:tcPr>
          <w:p w:rsidR="00E41FDE" w:rsidRPr="00FB765F" w:rsidRDefault="00E41FDE" w:rsidP="00E41FDE">
            <w:pPr>
              <w:jc w:val="center"/>
              <w:rPr>
                <w:rFonts w:ascii="Times New Roman" w:hAnsi="Times New Roman"/>
              </w:rPr>
            </w:pPr>
          </w:p>
        </w:tc>
        <w:tc>
          <w:tcPr>
            <w:tcW w:w="1418" w:type="dxa"/>
          </w:tcPr>
          <w:p w:rsidR="00E41FDE" w:rsidRPr="00FB765F" w:rsidRDefault="00E41FDE" w:rsidP="00E41FDE">
            <w:pPr>
              <w:jc w:val="center"/>
              <w:rPr>
                <w:rFonts w:ascii="Times New Roman" w:hAnsi="Times New Roman"/>
              </w:rPr>
            </w:pPr>
          </w:p>
        </w:tc>
      </w:tr>
      <w:tr w:rsidR="00E41FDE" w:rsidRPr="00FB765F" w:rsidTr="00306652">
        <w:tc>
          <w:tcPr>
            <w:tcW w:w="708" w:type="dxa"/>
          </w:tcPr>
          <w:p w:rsidR="00E41FDE"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9.</w:t>
            </w:r>
          </w:p>
        </w:tc>
        <w:tc>
          <w:tcPr>
            <w:tcW w:w="8789" w:type="dxa"/>
            <w:shd w:val="clear" w:color="auto" w:fill="auto"/>
          </w:tcPr>
          <w:p w:rsidR="00E41FDE" w:rsidRPr="004077FB" w:rsidRDefault="00E41FDE" w:rsidP="00E41FDE">
            <w:pPr>
              <w:jc w:val="both"/>
              <w:rPr>
                <w:rFonts w:ascii="Times New Roman" w:hAnsi="Times New Roman" w:cs="Times New Roman"/>
                <w:sz w:val="24"/>
                <w:szCs w:val="24"/>
              </w:rPr>
            </w:pPr>
            <w:r w:rsidRPr="004077FB">
              <w:rPr>
                <w:rFonts w:ascii="Times New Roman" w:hAnsi="Times New Roman" w:cs="Times New Roman"/>
                <w:sz w:val="24"/>
                <w:szCs w:val="24"/>
              </w:rPr>
              <w:t>Цикл бесід: «Здоровий спосіб життя – норма нашого буття»</w:t>
            </w:r>
          </w:p>
        </w:tc>
        <w:tc>
          <w:tcPr>
            <w:tcW w:w="1559" w:type="dxa"/>
          </w:tcPr>
          <w:p w:rsidR="00E41FDE" w:rsidRDefault="00E41FDE" w:rsidP="0090252F">
            <w:pPr>
              <w:jc w:val="center"/>
            </w:pPr>
            <w:r w:rsidRPr="002D4B78">
              <w:rPr>
                <w:rFonts w:ascii="Times New Roman" w:hAnsi="Times New Roman" w:cs="Times New Roman"/>
                <w:sz w:val="24"/>
                <w:szCs w:val="24"/>
              </w:rPr>
              <w:t>Листопад 202</w:t>
            </w:r>
            <w:r w:rsidR="0090252F">
              <w:rPr>
                <w:rFonts w:ascii="Times New Roman" w:hAnsi="Times New Roman" w:cs="Times New Roman"/>
                <w:sz w:val="24"/>
                <w:szCs w:val="24"/>
              </w:rPr>
              <w:t>4</w:t>
            </w:r>
          </w:p>
        </w:tc>
        <w:tc>
          <w:tcPr>
            <w:tcW w:w="2126" w:type="dxa"/>
          </w:tcPr>
          <w:p w:rsidR="00E41FDE" w:rsidRPr="001348AC" w:rsidRDefault="00E41FDE" w:rsidP="00E41FDE">
            <w:pPr>
              <w:jc w:val="center"/>
              <w:rPr>
                <w:rFonts w:ascii="Times New Roman" w:hAnsi="Times New Roman"/>
              </w:rPr>
            </w:pPr>
          </w:p>
        </w:tc>
        <w:tc>
          <w:tcPr>
            <w:tcW w:w="1418" w:type="dxa"/>
          </w:tcPr>
          <w:p w:rsidR="00E41FDE" w:rsidRPr="00FB765F" w:rsidRDefault="00E41FDE"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10.</w:t>
            </w:r>
          </w:p>
        </w:tc>
        <w:tc>
          <w:tcPr>
            <w:tcW w:w="8789" w:type="dxa"/>
            <w:shd w:val="clear" w:color="auto" w:fill="auto"/>
          </w:tcPr>
          <w:p w:rsidR="00065B07" w:rsidRPr="004077FB" w:rsidRDefault="00065B07" w:rsidP="00E41FDE">
            <w:pPr>
              <w:jc w:val="both"/>
              <w:rPr>
                <w:rFonts w:ascii="Times New Roman" w:hAnsi="Times New Roman" w:cs="Times New Roman"/>
                <w:sz w:val="24"/>
                <w:szCs w:val="24"/>
              </w:rPr>
            </w:pPr>
            <w:r>
              <w:rPr>
                <w:rFonts w:ascii="Times New Roman" w:hAnsi="Times New Roman" w:cs="Times New Roman"/>
                <w:sz w:val="24"/>
                <w:szCs w:val="24"/>
              </w:rPr>
              <w:t xml:space="preserve">День толерантності – </w:t>
            </w:r>
            <w:r w:rsidRPr="004077FB">
              <w:rPr>
                <w:rFonts w:ascii="Times New Roman" w:hAnsi="Times New Roman" w:cs="Times New Roman"/>
                <w:sz w:val="24"/>
                <w:szCs w:val="24"/>
              </w:rPr>
              <w:t>порозуміння з ВІЛ-позитивними людьми «Твоє життя – твій вибір»:</w:t>
            </w:r>
          </w:p>
          <w:p w:rsidR="00065B07" w:rsidRPr="004077FB" w:rsidRDefault="00065B07" w:rsidP="00E41FDE">
            <w:pPr>
              <w:jc w:val="both"/>
              <w:rPr>
                <w:rFonts w:ascii="Times New Roman" w:hAnsi="Times New Roman" w:cs="Times New Roman"/>
                <w:sz w:val="24"/>
                <w:szCs w:val="24"/>
              </w:rPr>
            </w:pPr>
            <w:r w:rsidRPr="004077FB">
              <w:rPr>
                <w:rFonts w:ascii="Times New Roman" w:hAnsi="Times New Roman" w:cs="Times New Roman"/>
                <w:sz w:val="24"/>
                <w:szCs w:val="24"/>
              </w:rPr>
              <w:t>Виставка - конкурс на найкращий відеоролик, фото «</w:t>
            </w:r>
            <w:r w:rsidR="00581407">
              <w:rPr>
                <w:rFonts w:ascii="Times New Roman" w:hAnsi="Times New Roman" w:cs="Times New Roman"/>
                <w:sz w:val="24"/>
                <w:szCs w:val="24"/>
              </w:rPr>
              <w:t>Здоровий спосіб життя в моїй родині</w:t>
            </w:r>
            <w:r w:rsidRPr="004077FB">
              <w:rPr>
                <w:rFonts w:ascii="Times New Roman" w:hAnsi="Times New Roman" w:cs="Times New Roman"/>
                <w:sz w:val="24"/>
                <w:szCs w:val="24"/>
              </w:rPr>
              <w:t xml:space="preserve">» </w:t>
            </w:r>
          </w:p>
          <w:p w:rsidR="00065B07" w:rsidRPr="004077FB" w:rsidRDefault="00065B07" w:rsidP="00E41FDE">
            <w:pPr>
              <w:jc w:val="both"/>
              <w:rPr>
                <w:rFonts w:ascii="Times New Roman" w:hAnsi="Times New Roman" w:cs="Times New Roman"/>
                <w:sz w:val="24"/>
                <w:szCs w:val="24"/>
              </w:rPr>
            </w:pPr>
            <w:r w:rsidRPr="004077FB">
              <w:rPr>
                <w:rFonts w:ascii="Times New Roman" w:hAnsi="Times New Roman" w:cs="Times New Roman"/>
                <w:sz w:val="24"/>
                <w:szCs w:val="24"/>
              </w:rPr>
              <w:t>Тематичні перерви «Зроби свій вибір на користь життя»</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1348AC"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11.</w:t>
            </w:r>
          </w:p>
        </w:tc>
        <w:tc>
          <w:tcPr>
            <w:tcW w:w="8789" w:type="dxa"/>
          </w:tcPr>
          <w:p w:rsidR="00065B07" w:rsidRDefault="00065B07" w:rsidP="00E41FDE">
            <w:pPr>
              <w:jc w:val="both"/>
              <w:rPr>
                <w:rFonts w:ascii="Times New Roman" w:hAnsi="Times New Roman" w:cs="Times New Roman"/>
                <w:sz w:val="24"/>
                <w:szCs w:val="24"/>
              </w:rPr>
            </w:pPr>
            <w:r w:rsidRPr="004077FB">
              <w:rPr>
                <w:rFonts w:ascii="Times New Roman" w:hAnsi="Times New Roman" w:cs="Times New Roman"/>
                <w:sz w:val="24"/>
                <w:szCs w:val="24"/>
              </w:rPr>
              <w:t>Круглий стіл «Вибір професії – вибір життєвого шляху» (8-11 класи)</w:t>
            </w:r>
          </w:p>
          <w:p w:rsidR="00065B07" w:rsidRPr="004077FB" w:rsidRDefault="00065B07" w:rsidP="00E41FDE">
            <w:pPr>
              <w:jc w:val="both"/>
              <w:rPr>
                <w:rFonts w:ascii="Times New Roman" w:hAnsi="Times New Roman" w:cs="Times New Roman"/>
                <w:sz w:val="24"/>
                <w:szCs w:val="24"/>
              </w:rPr>
            </w:pPr>
            <w:r w:rsidRPr="00065B07">
              <w:rPr>
                <w:rFonts w:ascii="Times New Roman" w:hAnsi="Times New Roman" w:cs="Times New Roman"/>
                <w:sz w:val="24"/>
                <w:szCs w:val="24"/>
              </w:rPr>
              <w:t>Тиждень профорієнтаційної роботи (за окремим планом)</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1348AC"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12.</w:t>
            </w:r>
          </w:p>
        </w:tc>
        <w:tc>
          <w:tcPr>
            <w:tcW w:w="8789" w:type="dxa"/>
          </w:tcPr>
          <w:p w:rsidR="00065B07" w:rsidRPr="004077FB" w:rsidRDefault="00065B07" w:rsidP="00E41FDE">
            <w:pPr>
              <w:rPr>
                <w:rFonts w:ascii="Times New Roman" w:hAnsi="Times New Roman" w:cs="Times New Roman"/>
                <w:sz w:val="24"/>
                <w:szCs w:val="24"/>
              </w:rPr>
            </w:pPr>
            <w:r w:rsidRPr="004077FB">
              <w:rPr>
                <w:rFonts w:ascii="Times New Roman" w:hAnsi="Times New Roman" w:cs="Times New Roman"/>
                <w:sz w:val="24"/>
                <w:szCs w:val="24"/>
              </w:rPr>
              <w:t xml:space="preserve">Акція «16 днів проти насильства» до Європейського дня захисту дітей від </w:t>
            </w:r>
            <w:r w:rsidRPr="004077FB">
              <w:rPr>
                <w:rFonts w:ascii="Times New Roman" w:hAnsi="Times New Roman" w:cs="Times New Roman"/>
                <w:sz w:val="24"/>
                <w:szCs w:val="24"/>
              </w:rPr>
              <w:lastRenderedPageBreak/>
              <w:t>сексуальної експлуатації та сексуального насилля</w:t>
            </w:r>
          </w:p>
        </w:tc>
        <w:tc>
          <w:tcPr>
            <w:tcW w:w="1559" w:type="dxa"/>
          </w:tcPr>
          <w:p w:rsidR="00065B07" w:rsidRDefault="00065B07" w:rsidP="0090252F">
            <w:pPr>
              <w:jc w:val="center"/>
            </w:pPr>
            <w:r w:rsidRPr="002D4B78">
              <w:rPr>
                <w:rFonts w:ascii="Times New Roman" w:hAnsi="Times New Roman" w:cs="Times New Roman"/>
                <w:sz w:val="24"/>
                <w:szCs w:val="24"/>
              </w:rPr>
              <w:lastRenderedPageBreak/>
              <w:t xml:space="preserve">Листопад </w:t>
            </w:r>
            <w:r w:rsidRPr="002D4B78">
              <w:rPr>
                <w:rFonts w:ascii="Times New Roman" w:hAnsi="Times New Roman" w:cs="Times New Roman"/>
                <w:sz w:val="24"/>
                <w:szCs w:val="24"/>
              </w:rPr>
              <w:lastRenderedPageBreak/>
              <w:t>202</w:t>
            </w:r>
            <w:r>
              <w:rPr>
                <w:rFonts w:ascii="Times New Roman" w:hAnsi="Times New Roman" w:cs="Times New Roman"/>
                <w:sz w:val="24"/>
                <w:szCs w:val="24"/>
              </w:rPr>
              <w:t>4</w:t>
            </w:r>
          </w:p>
        </w:tc>
        <w:tc>
          <w:tcPr>
            <w:tcW w:w="2126" w:type="dxa"/>
          </w:tcPr>
          <w:p w:rsidR="00065B07" w:rsidRPr="003F67F5" w:rsidRDefault="00065B07" w:rsidP="00E41FDE">
            <w:pPr>
              <w:jc w:val="center"/>
              <w:rPr>
                <w:rFonts w:ascii="Times New Roman" w:hAnsi="Times New Roman"/>
                <w:lang w:val="ru-RU"/>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lastRenderedPageBreak/>
              <w:t>13.</w:t>
            </w:r>
          </w:p>
        </w:tc>
        <w:tc>
          <w:tcPr>
            <w:tcW w:w="8789" w:type="dxa"/>
            <w:shd w:val="clear" w:color="auto" w:fill="auto"/>
          </w:tcPr>
          <w:p w:rsidR="00065B07" w:rsidRPr="004077FB" w:rsidRDefault="00065B07" w:rsidP="00E41FDE">
            <w:pPr>
              <w:jc w:val="both"/>
              <w:rPr>
                <w:rFonts w:ascii="Times New Roman" w:hAnsi="Times New Roman" w:cs="Times New Roman"/>
                <w:sz w:val="24"/>
                <w:szCs w:val="24"/>
              </w:rPr>
            </w:pPr>
            <w:r w:rsidRPr="004077FB">
              <w:rPr>
                <w:rFonts w:ascii="Times New Roman" w:hAnsi="Times New Roman" w:cs="Times New Roman"/>
                <w:sz w:val="24"/>
                <w:szCs w:val="24"/>
              </w:rPr>
              <w:t xml:space="preserve">Тиждень прав дитини «Права людини починаються з прав дитини» (за окремим планом) </w:t>
            </w:r>
          </w:p>
          <w:p w:rsidR="00065B07" w:rsidRPr="004077FB" w:rsidRDefault="00A91C7D" w:rsidP="00E41FDE">
            <w:pPr>
              <w:jc w:val="both"/>
              <w:rPr>
                <w:rFonts w:ascii="Times New Roman" w:hAnsi="Times New Roman" w:cs="Times New Roman"/>
                <w:sz w:val="24"/>
                <w:szCs w:val="24"/>
              </w:rPr>
            </w:pPr>
            <w:r>
              <w:rPr>
                <w:rFonts w:ascii="Times New Roman" w:hAnsi="Times New Roman" w:cs="Times New Roman"/>
                <w:sz w:val="24"/>
                <w:szCs w:val="24"/>
              </w:rPr>
              <w:t>Ш</w:t>
            </w:r>
            <w:r w:rsidR="00065B07" w:rsidRPr="004077FB">
              <w:rPr>
                <w:rFonts w:ascii="Times New Roman" w:hAnsi="Times New Roman" w:cs="Times New Roman"/>
                <w:sz w:val="24"/>
                <w:szCs w:val="24"/>
              </w:rPr>
              <w:t>кільний  конкурс-виставка плакатів та малюнків «Ми і наші права»</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1348AC"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14.</w:t>
            </w:r>
          </w:p>
        </w:tc>
        <w:tc>
          <w:tcPr>
            <w:tcW w:w="8789" w:type="dxa"/>
            <w:tcBorders>
              <w:top w:val="single" w:sz="6" w:space="0" w:color="auto"/>
              <w:left w:val="single" w:sz="6" w:space="0" w:color="auto"/>
              <w:bottom w:val="single" w:sz="6" w:space="0" w:color="auto"/>
              <w:right w:val="single" w:sz="6" w:space="0" w:color="auto"/>
            </w:tcBorders>
            <w:shd w:val="clear" w:color="auto" w:fill="FFFFFF"/>
          </w:tcPr>
          <w:p w:rsidR="00065B07" w:rsidRPr="004077FB" w:rsidRDefault="00065B07" w:rsidP="00E41FDE">
            <w:pPr>
              <w:shd w:val="clear" w:color="auto" w:fill="FFFFFF"/>
              <w:spacing w:line="274" w:lineRule="exact"/>
              <w:rPr>
                <w:rFonts w:ascii="Times New Roman" w:hAnsi="Times New Roman" w:cs="Times New Roman"/>
                <w:sz w:val="24"/>
                <w:szCs w:val="24"/>
              </w:rPr>
            </w:pPr>
            <w:r w:rsidRPr="004077FB">
              <w:rPr>
                <w:rFonts w:ascii="Times New Roman" w:hAnsi="Times New Roman" w:cs="Times New Roman"/>
                <w:sz w:val="24"/>
                <w:szCs w:val="24"/>
              </w:rPr>
              <w:t xml:space="preserve">Провести цикл бесід з правового виховання: </w:t>
            </w:r>
          </w:p>
          <w:p w:rsidR="00065B07" w:rsidRDefault="00065B07" w:rsidP="00E41FDE">
            <w:pPr>
              <w:shd w:val="clear" w:color="auto" w:fill="FFFFFF"/>
              <w:spacing w:line="274" w:lineRule="exact"/>
              <w:rPr>
                <w:rFonts w:ascii="Times New Roman" w:hAnsi="Times New Roman" w:cs="Times New Roman"/>
                <w:spacing w:val="-2"/>
                <w:sz w:val="24"/>
                <w:szCs w:val="24"/>
              </w:rPr>
            </w:pPr>
            <w:r w:rsidRPr="004077FB">
              <w:rPr>
                <w:rFonts w:ascii="Times New Roman" w:hAnsi="Times New Roman" w:cs="Times New Roman"/>
                <w:spacing w:val="-2"/>
                <w:sz w:val="24"/>
                <w:szCs w:val="24"/>
              </w:rPr>
              <w:t>Особливості відповідальності неповнолітніх</w:t>
            </w:r>
          </w:p>
          <w:p w:rsidR="00065B07" w:rsidRPr="0090252F" w:rsidRDefault="00065B07" w:rsidP="0090252F">
            <w:pPr>
              <w:shd w:val="clear" w:color="auto" w:fill="FFFFFF"/>
              <w:spacing w:line="274" w:lineRule="exact"/>
              <w:rPr>
                <w:rFonts w:ascii="Times New Roman" w:hAnsi="Times New Roman" w:cs="Times New Roman"/>
                <w:spacing w:val="-2"/>
                <w:sz w:val="24"/>
                <w:szCs w:val="24"/>
              </w:rPr>
            </w:pPr>
            <w:r w:rsidRPr="0090252F">
              <w:rPr>
                <w:rFonts w:ascii="Times New Roman" w:hAnsi="Times New Roman" w:cs="Times New Roman"/>
                <w:spacing w:val="-2"/>
                <w:sz w:val="24"/>
                <w:szCs w:val="24"/>
              </w:rPr>
              <w:t>Онлайн-лекторій з батьками «Онлайн-безпека для дітей: виявлення та запобігання ризиків»</w:t>
            </w:r>
          </w:p>
          <w:p w:rsidR="00065B07" w:rsidRPr="004077FB" w:rsidRDefault="00065B07" w:rsidP="00E41FDE">
            <w:pPr>
              <w:jc w:val="both"/>
              <w:rPr>
                <w:rFonts w:ascii="Times New Roman" w:hAnsi="Times New Roman" w:cs="Times New Roman"/>
                <w:sz w:val="24"/>
                <w:szCs w:val="24"/>
              </w:rPr>
            </w:pPr>
            <w:r w:rsidRPr="0090252F">
              <w:rPr>
                <w:rFonts w:ascii="Times New Roman" w:hAnsi="Times New Roman" w:cs="Times New Roman"/>
                <w:spacing w:val="-2"/>
                <w:sz w:val="24"/>
                <w:szCs w:val="24"/>
              </w:rPr>
              <w:t>Індивідуальні зустрічі з батьками</w:t>
            </w:r>
            <w:r>
              <w:rPr>
                <w:rFonts w:ascii="Times New Roman" w:hAnsi="Times New Roman" w:cs="Times New Roman"/>
                <w:spacing w:val="-2"/>
                <w:sz w:val="24"/>
                <w:szCs w:val="24"/>
              </w:rPr>
              <w:t>: «</w:t>
            </w:r>
            <w:r w:rsidRPr="0090252F">
              <w:rPr>
                <w:rFonts w:ascii="Times New Roman" w:hAnsi="Times New Roman" w:cs="Times New Roman"/>
                <w:spacing w:val="-2"/>
                <w:sz w:val="24"/>
                <w:szCs w:val="24"/>
              </w:rPr>
              <w:t>Як підтримати себе і дитину в умовах війни</w:t>
            </w:r>
            <w:r>
              <w:rPr>
                <w:rFonts w:ascii="Times New Roman" w:hAnsi="Times New Roman" w:cs="Times New Roman"/>
                <w:spacing w:val="-2"/>
                <w:sz w:val="24"/>
                <w:szCs w:val="24"/>
              </w:rPr>
              <w:t>»</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15.</w:t>
            </w:r>
          </w:p>
        </w:tc>
        <w:tc>
          <w:tcPr>
            <w:tcW w:w="8789" w:type="dxa"/>
            <w:tcBorders>
              <w:top w:val="single" w:sz="6" w:space="0" w:color="auto"/>
              <w:left w:val="single" w:sz="6" w:space="0" w:color="auto"/>
              <w:bottom w:val="single" w:sz="4" w:space="0" w:color="auto"/>
              <w:right w:val="single" w:sz="6" w:space="0" w:color="auto"/>
            </w:tcBorders>
            <w:shd w:val="clear" w:color="auto" w:fill="FFFFFF"/>
          </w:tcPr>
          <w:p w:rsidR="00065B07" w:rsidRPr="004077FB" w:rsidRDefault="00065B07" w:rsidP="0090252F">
            <w:pPr>
              <w:shd w:val="clear" w:color="auto" w:fill="FFFFFF"/>
              <w:spacing w:line="274" w:lineRule="exact"/>
              <w:rPr>
                <w:rFonts w:ascii="Times New Roman" w:hAnsi="Times New Roman" w:cs="Times New Roman"/>
                <w:spacing w:val="-2"/>
                <w:sz w:val="24"/>
                <w:szCs w:val="24"/>
              </w:rPr>
            </w:pPr>
            <w:r w:rsidRPr="004077FB">
              <w:rPr>
                <w:rFonts w:ascii="Times New Roman" w:hAnsi="Times New Roman" w:cs="Times New Roman"/>
                <w:spacing w:val="-2"/>
                <w:sz w:val="24"/>
                <w:szCs w:val="24"/>
              </w:rPr>
              <w:t>Організувати роботу книжкової виставки</w:t>
            </w:r>
            <w:r w:rsidRPr="004077FB">
              <w:rPr>
                <w:rFonts w:ascii="Times New Roman" w:hAnsi="Times New Roman" w:cs="Times New Roman"/>
                <w:sz w:val="24"/>
                <w:szCs w:val="24"/>
              </w:rPr>
              <w:t xml:space="preserve"> </w:t>
            </w:r>
            <w:r>
              <w:rPr>
                <w:rFonts w:ascii="Times New Roman" w:hAnsi="Times New Roman" w:cs="Times New Roman"/>
                <w:sz w:val="24"/>
                <w:szCs w:val="24"/>
              </w:rPr>
              <w:t>«</w:t>
            </w:r>
            <w:r w:rsidRPr="004077FB">
              <w:rPr>
                <w:rFonts w:ascii="Times New Roman" w:hAnsi="Times New Roman" w:cs="Times New Roman"/>
                <w:sz w:val="24"/>
                <w:szCs w:val="24"/>
              </w:rPr>
              <w:t xml:space="preserve">Права, обов'язки людини і </w:t>
            </w:r>
            <w:r w:rsidRPr="004077FB">
              <w:rPr>
                <w:rFonts w:ascii="Times New Roman" w:hAnsi="Times New Roman" w:cs="Times New Roman"/>
                <w:spacing w:val="-2"/>
                <w:sz w:val="24"/>
                <w:szCs w:val="24"/>
              </w:rPr>
              <w:t>громадянина</w:t>
            </w:r>
            <w:r>
              <w:rPr>
                <w:rFonts w:ascii="Times New Roman" w:hAnsi="Times New Roman" w:cs="Times New Roman"/>
                <w:spacing w:val="-2"/>
                <w:sz w:val="24"/>
                <w:szCs w:val="24"/>
              </w:rPr>
              <w:t>»</w:t>
            </w:r>
            <w:r w:rsidRPr="004077FB">
              <w:rPr>
                <w:rFonts w:ascii="Times New Roman" w:hAnsi="Times New Roman" w:cs="Times New Roman"/>
                <w:spacing w:val="-2"/>
                <w:sz w:val="24"/>
                <w:szCs w:val="24"/>
              </w:rPr>
              <w:t>. Зустрічі в бібліотеці</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16.</w:t>
            </w:r>
          </w:p>
        </w:tc>
        <w:tc>
          <w:tcPr>
            <w:tcW w:w="8789" w:type="dxa"/>
            <w:tcBorders>
              <w:top w:val="single" w:sz="6" w:space="0" w:color="auto"/>
              <w:left w:val="single" w:sz="6" w:space="0" w:color="auto"/>
              <w:bottom w:val="single" w:sz="4" w:space="0" w:color="auto"/>
              <w:right w:val="single" w:sz="6" w:space="0" w:color="auto"/>
            </w:tcBorders>
            <w:shd w:val="clear" w:color="auto" w:fill="FFFFFF"/>
          </w:tcPr>
          <w:p w:rsidR="00065B07" w:rsidRPr="004077FB" w:rsidRDefault="00065B07" w:rsidP="0090252F">
            <w:pPr>
              <w:shd w:val="clear" w:color="auto" w:fill="FFFFFF"/>
              <w:rPr>
                <w:rFonts w:ascii="Times New Roman" w:hAnsi="Times New Roman" w:cs="Times New Roman"/>
                <w:sz w:val="24"/>
                <w:szCs w:val="24"/>
              </w:rPr>
            </w:pPr>
            <w:r w:rsidRPr="004077FB">
              <w:rPr>
                <w:rFonts w:ascii="Times New Roman" w:hAnsi="Times New Roman" w:cs="Times New Roman"/>
                <w:spacing w:val="-2"/>
                <w:sz w:val="24"/>
                <w:szCs w:val="24"/>
              </w:rPr>
              <w:t>Заходи  до Дня за</w:t>
            </w:r>
            <w:r w:rsidR="00BC5C18">
              <w:rPr>
                <w:rFonts w:ascii="Times New Roman" w:hAnsi="Times New Roman" w:cs="Times New Roman"/>
                <w:spacing w:val="-2"/>
                <w:sz w:val="24"/>
                <w:szCs w:val="24"/>
              </w:rPr>
              <w:t>хисту прав дитини «Кожна дитина має право</w:t>
            </w:r>
            <w:r>
              <w:rPr>
                <w:rFonts w:ascii="Times New Roman" w:hAnsi="Times New Roman" w:cs="Times New Roman"/>
                <w:spacing w:val="-2"/>
                <w:sz w:val="24"/>
                <w:szCs w:val="24"/>
              </w:rPr>
              <w:t>» (</w:t>
            </w:r>
            <w:r w:rsidRPr="004077FB">
              <w:rPr>
                <w:rFonts w:ascii="Times New Roman" w:hAnsi="Times New Roman" w:cs="Times New Roman"/>
                <w:spacing w:val="-2"/>
                <w:sz w:val="24"/>
                <w:szCs w:val="24"/>
              </w:rPr>
              <w:t>за окремим планом)</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17.</w:t>
            </w:r>
          </w:p>
        </w:tc>
        <w:tc>
          <w:tcPr>
            <w:tcW w:w="8789" w:type="dxa"/>
            <w:tcBorders>
              <w:top w:val="single" w:sz="6" w:space="0" w:color="auto"/>
              <w:left w:val="single" w:sz="6" w:space="0" w:color="auto"/>
              <w:bottom w:val="single" w:sz="4" w:space="0" w:color="auto"/>
              <w:right w:val="single" w:sz="6" w:space="0" w:color="auto"/>
            </w:tcBorders>
            <w:shd w:val="clear" w:color="auto" w:fill="FFFFFF"/>
          </w:tcPr>
          <w:p w:rsidR="00065B07" w:rsidRPr="004077FB" w:rsidRDefault="00065B07" w:rsidP="00E41FDE">
            <w:pPr>
              <w:shd w:val="clear" w:color="auto" w:fill="FFFFFF"/>
              <w:rPr>
                <w:rFonts w:ascii="Times New Roman" w:hAnsi="Times New Roman" w:cs="Times New Roman"/>
                <w:spacing w:val="-2"/>
                <w:sz w:val="24"/>
                <w:szCs w:val="24"/>
              </w:rPr>
            </w:pPr>
            <w:r w:rsidRPr="004077FB">
              <w:rPr>
                <w:rFonts w:ascii="Times New Roman" w:hAnsi="Times New Roman" w:cs="Times New Roman"/>
                <w:spacing w:val="-2"/>
                <w:sz w:val="24"/>
                <w:szCs w:val="24"/>
              </w:rPr>
              <w:t>Засідання Ради профілактики правопорушень серед учнівської молоді з питань проведення місячника, затвердження плану його проведення</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18.</w:t>
            </w:r>
          </w:p>
        </w:tc>
        <w:tc>
          <w:tcPr>
            <w:tcW w:w="8789" w:type="dxa"/>
          </w:tcPr>
          <w:p w:rsidR="00065B07" w:rsidRPr="004077FB" w:rsidRDefault="00065B07" w:rsidP="00E41FDE">
            <w:pPr>
              <w:shd w:val="clear" w:color="auto" w:fill="FFFFFF"/>
              <w:jc w:val="both"/>
              <w:rPr>
                <w:rFonts w:ascii="Times New Roman" w:hAnsi="Times New Roman" w:cs="Times New Roman"/>
                <w:spacing w:val="-2"/>
                <w:sz w:val="24"/>
                <w:szCs w:val="24"/>
              </w:rPr>
            </w:pPr>
            <w:r w:rsidRPr="004077FB">
              <w:rPr>
                <w:rFonts w:ascii="Times New Roman" w:hAnsi="Times New Roman" w:cs="Times New Roman"/>
                <w:sz w:val="24"/>
                <w:szCs w:val="24"/>
              </w:rPr>
              <w:t xml:space="preserve">Аналіз організації національно-патріотичного виховання учнів у </w:t>
            </w:r>
            <w:r>
              <w:rPr>
                <w:rFonts w:ascii="Times New Roman" w:hAnsi="Times New Roman" w:cs="Times New Roman"/>
                <w:sz w:val="24"/>
                <w:szCs w:val="24"/>
              </w:rPr>
              <w:t>закладі освіти</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1348AC"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19.</w:t>
            </w:r>
          </w:p>
        </w:tc>
        <w:tc>
          <w:tcPr>
            <w:tcW w:w="8789" w:type="dxa"/>
          </w:tcPr>
          <w:p w:rsidR="00065B07" w:rsidRPr="004077FB" w:rsidRDefault="00065B07" w:rsidP="00E41FDE">
            <w:pPr>
              <w:jc w:val="both"/>
              <w:rPr>
                <w:rFonts w:ascii="Times New Roman" w:hAnsi="Times New Roman" w:cs="Times New Roman"/>
                <w:sz w:val="24"/>
                <w:szCs w:val="24"/>
              </w:rPr>
            </w:pPr>
            <w:r>
              <w:rPr>
                <w:rFonts w:ascii="Times New Roman" w:hAnsi="Times New Roman" w:cs="Times New Roman"/>
                <w:sz w:val="24"/>
                <w:szCs w:val="24"/>
              </w:rPr>
              <w:t>Моніторинг</w:t>
            </w:r>
            <w:r w:rsidRPr="004077FB">
              <w:rPr>
                <w:rFonts w:ascii="Times New Roman" w:hAnsi="Times New Roman" w:cs="Times New Roman"/>
                <w:sz w:val="24"/>
                <w:szCs w:val="24"/>
              </w:rPr>
              <w:t xml:space="preserve"> стану виховної роботи у 1-х  та </w:t>
            </w:r>
            <w:r>
              <w:rPr>
                <w:rFonts w:ascii="Times New Roman" w:hAnsi="Times New Roman" w:cs="Times New Roman"/>
                <w:sz w:val="24"/>
                <w:szCs w:val="24"/>
              </w:rPr>
              <w:t>5-7</w:t>
            </w:r>
            <w:r w:rsidRPr="004077FB">
              <w:rPr>
                <w:rFonts w:ascii="Times New Roman" w:hAnsi="Times New Roman" w:cs="Times New Roman"/>
                <w:sz w:val="24"/>
                <w:szCs w:val="24"/>
              </w:rPr>
              <w:t>-х класах</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1348AC"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20.</w:t>
            </w:r>
          </w:p>
        </w:tc>
        <w:tc>
          <w:tcPr>
            <w:tcW w:w="8789" w:type="dxa"/>
          </w:tcPr>
          <w:p w:rsidR="00065B07" w:rsidRPr="004077FB" w:rsidRDefault="00065B07" w:rsidP="0090252F">
            <w:pPr>
              <w:jc w:val="both"/>
              <w:rPr>
                <w:rFonts w:ascii="Times New Roman" w:hAnsi="Times New Roman" w:cs="Times New Roman"/>
                <w:sz w:val="24"/>
                <w:szCs w:val="24"/>
              </w:rPr>
            </w:pPr>
            <w:r>
              <w:rPr>
                <w:rFonts w:ascii="Times New Roman" w:hAnsi="Times New Roman" w:cs="Times New Roman"/>
                <w:sz w:val="24"/>
                <w:szCs w:val="24"/>
              </w:rPr>
              <w:t xml:space="preserve">Моніторинг </w:t>
            </w:r>
            <w:r w:rsidRPr="004077FB">
              <w:rPr>
                <w:rFonts w:ascii="Times New Roman" w:hAnsi="Times New Roman" w:cs="Times New Roman"/>
                <w:sz w:val="24"/>
                <w:szCs w:val="24"/>
              </w:rPr>
              <w:t>проведення позакласних заходів, участі у шкільних заходах</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1348AC"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21.</w:t>
            </w:r>
          </w:p>
        </w:tc>
        <w:tc>
          <w:tcPr>
            <w:tcW w:w="8789" w:type="dxa"/>
          </w:tcPr>
          <w:p w:rsidR="00065B07" w:rsidRPr="004077FB" w:rsidRDefault="00065B07" w:rsidP="00E41FDE">
            <w:pPr>
              <w:jc w:val="both"/>
              <w:rPr>
                <w:rFonts w:ascii="Times New Roman" w:hAnsi="Times New Roman" w:cs="Times New Roman"/>
                <w:sz w:val="24"/>
                <w:szCs w:val="24"/>
              </w:rPr>
            </w:pPr>
            <w:r>
              <w:rPr>
                <w:rFonts w:ascii="Times New Roman" w:hAnsi="Times New Roman" w:cs="Times New Roman"/>
                <w:sz w:val="24"/>
                <w:szCs w:val="24"/>
              </w:rPr>
              <w:t>Моніторинг</w:t>
            </w:r>
            <w:r w:rsidRPr="004077FB">
              <w:rPr>
                <w:rFonts w:ascii="Times New Roman" w:hAnsi="Times New Roman" w:cs="Times New Roman"/>
                <w:sz w:val="24"/>
                <w:szCs w:val="24"/>
              </w:rPr>
              <w:t xml:space="preserve"> виховної роботи вчителів, що атестуються</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1348AC"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4077FB" w:rsidRDefault="00065B07" w:rsidP="00E41FDE">
            <w:pPr>
              <w:jc w:val="center"/>
              <w:rPr>
                <w:rFonts w:ascii="Times New Roman" w:hAnsi="Times New Roman" w:cs="Times New Roman"/>
                <w:sz w:val="24"/>
                <w:szCs w:val="24"/>
              </w:rPr>
            </w:pPr>
            <w:r>
              <w:rPr>
                <w:rFonts w:ascii="Times New Roman" w:hAnsi="Times New Roman" w:cs="Times New Roman"/>
                <w:sz w:val="24"/>
                <w:szCs w:val="24"/>
              </w:rPr>
              <w:t>22.</w:t>
            </w:r>
          </w:p>
        </w:tc>
        <w:tc>
          <w:tcPr>
            <w:tcW w:w="8789" w:type="dxa"/>
          </w:tcPr>
          <w:p w:rsidR="00065B07" w:rsidRPr="004077FB" w:rsidRDefault="00065B07" w:rsidP="00E41FDE">
            <w:pPr>
              <w:jc w:val="both"/>
              <w:rPr>
                <w:rFonts w:ascii="Times New Roman" w:hAnsi="Times New Roman" w:cs="Times New Roman"/>
                <w:sz w:val="24"/>
                <w:szCs w:val="24"/>
              </w:rPr>
            </w:pPr>
            <w:r>
              <w:rPr>
                <w:rFonts w:ascii="Times New Roman" w:hAnsi="Times New Roman" w:cs="Times New Roman"/>
                <w:sz w:val="24"/>
                <w:szCs w:val="24"/>
              </w:rPr>
              <w:t>Моніторинг</w:t>
            </w:r>
            <w:r w:rsidRPr="004077FB">
              <w:rPr>
                <w:rFonts w:ascii="Times New Roman" w:hAnsi="Times New Roman" w:cs="Times New Roman"/>
                <w:sz w:val="24"/>
                <w:szCs w:val="24"/>
              </w:rPr>
              <w:t xml:space="preserve"> виховної роботи вчителів, що атестуються</w:t>
            </w:r>
          </w:p>
        </w:tc>
        <w:tc>
          <w:tcPr>
            <w:tcW w:w="1559" w:type="dxa"/>
          </w:tcPr>
          <w:p w:rsidR="00065B07" w:rsidRDefault="00065B07" w:rsidP="0090252F">
            <w:pPr>
              <w:jc w:val="center"/>
            </w:pPr>
            <w:r w:rsidRPr="002D4B78">
              <w:rPr>
                <w:rFonts w:ascii="Times New Roman" w:hAnsi="Times New Roman" w:cs="Times New Roman"/>
                <w:sz w:val="24"/>
                <w:szCs w:val="24"/>
              </w:rPr>
              <w:t>Листопад 202</w:t>
            </w:r>
            <w:r>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14600" w:type="dxa"/>
            <w:gridSpan w:val="5"/>
          </w:tcPr>
          <w:p w:rsidR="00065B07" w:rsidRPr="00542B7A" w:rsidRDefault="00065B07" w:rsidP="00E41FDE">
            <w:pPr>
              <w:jc w:val="center"/>
              <w:rPr>
                <w:rFonts w:ascii="Times New Roman" w:hAnsi="Times New Roman"/>
                <w:b/>
                <w:sz w:val="24"/>
              </w:rPr>
            </w:pPr>
            <w:r w:rsidRPr="00542B7A">
              <w:rPr>
                <w:rFonts w:ascii="Times New Roman" w:hAnsi="Times New Roman"/>
                <w:b/>
                <w:sz w:val="24"/>
              </w:rPr>
              <w:t>ІV. Тематичний період (грудень)</w:t>
            </w:r>
          </w:p>
          <w:p w:rsidR="00065B07" w:rsidRPr="00542B7A" w:rsidRDefault="00065B07" w:rsidP="00E41FDE">
            <w:pPr>
              <w:jc w:val="center"/>
              <w:rPr>
                <w:rFonts w:ascii="Times New Roman" w:hAnsi="Times New Roman"/>
                <w:sz w:val="24"/>
              </w:rPr>
            </w:pPr>
            <w:r w:rsidRPr="00542B7A">
              <w:rPr>
                <w:rFonts w:ascii="Times New Roman" w:hAnsi="Times New Roman"/>
                <w:sz w:val="24"/>
              </w:rPr>
              <w:t xml:space="preserve">             Тема: «Жити в злагоді з природою» (Програма «Основні орієнтири виховання». Ціннісне ставлення до природи)</w:t>
            </w:r>
          </w:p>
          <w:p w:rsidR="00065B07" w:rsidRPr="00FB765F" w:rsidRDefault="00065B07" w:rsidP="00E41FDE">
            <w:pPr>
              <w:jc w:val="center"/>
              <w:rPr>
                <w:rFonts w:ascii="Times New Roman" w:hAnsi="Times New Roman"/>
              </w:rPr>
            </w:pPr>
            <w:r w:rsidRPr="00542B7A">
              <w:rPr>
                <w:rFonts w:ascii="Times New Roman" w:hAnsi="Times New Roman"/>
                <w:sz w:val="24"/>
              </w:rPr>
              <w:t xml:space="preserve">            Мета: Виховання в учнів здатності гармонійно співіснувати з природою, почуття особистої причетності до збереження природних багатств, бажання до здійснення природоохоронної діяльності</w:t>
            </w:r>
          </w:p>
        </w:tc>
      </w:tr>
      <w:tr w:rsidR="00065B07" w:rsidRPr="00FB765F" w:rsidTr="00306652">
        <w:tc>
          <w:tcPr>
            <w:tcW w:w="708" w:type="dxa"/>
          </w:tcPr>
          <w:p w:rsidR="00065B07" w:rsidRPr="00542B7A" w:rsidRDefault="00065B07" w:rsidP="00E41FDE">
            <w:pPr>
              <w:jc w:val="center"/>
              <w:rPr>
                <w:rFonts w:ascii="Times New Roman" w:hAnsi="Times New Roman" w:cs="Times New Roman"/>
                <w:sz w:val="24"/>
                <w:szCs w:val="24"/>
              </w:rPr>
            </w:pPr>
            <w:r w:rsidRPr="00542B7A">
              <w:rPr>
                <w:rFonts w:ascii="Times New Roman" w:hAnsi="Times New Roman" w:cs="Times New Roman"/>
                <w:sz w:val="24"/>
                <w:szCs w:val="24"/>
              </w:rPr>
              <w:t>1.</w:t>
            </w:r>
          </w:p>
        </w:tc>
        <w:tc>
          <w:tcPr>
            <w:tcW w:w="8789" w:type="dxa"/>
          </w:tcPr>
          <w:p w:rsidR="00065B07" w:rsidRPr="00542B7A" w:rsidRDefault="00065B07" w:rsidP="00E41FDE">
            <w:pPr>
              <w:jc w:val="both"/>
              <w:rPr>
                <w:rFonts w:ascii="Times New Roman" w:hAnsi="Times New Roman" w:cs="Times New Roman"/>
                <w:sz w:val="24"/>
                <w:szCs w:val="24"/>
              </w:rPr>
            </w:pPr>
            <w:r w:rsidRPr="00542B7A">
              <w:rPr>
                <w:rFonts w:ascii="Times New Roman" w:hAnsi="Times New Roman" w:cs="Times New Roman"/>
                <w:sz w:val="24"/>
                <w:szCs w:val="24"/>
              </w:rPr>
              <w:t xml:space="preserve">Організація і проведення заходів під час зимових канікул </w:t>
            </w:r>
          </w:p>
          <w:p w:rsidR="00065B07" w:rsidRPr="00542B7A" w:rsidRDefault="00065B07" w:rsidP="00E41FDE">
            <w:pPr>
              <w:jc w:val="both"/>
              <w:rPr>
                <w:rFonts w:ascii="Times New Roman" w:hAnsi="Times New Roman" w:cs="Times New Roman"/>
                <w:sz w:val="24"/>
                <w:szCs w:val="24"/>
              </w:rPr>
            </w:pPr>
            <w:r w:rsidRPr="00542B7A">
              <w:rPr>
                <w:rFonts w:ascii="Times New Roman" w:hAnsi="Times New Roman" w:cs="Times New Roman"/>
                <w:sz w:val="24"/>
                <w:szCs w:val="24"/>
              </w:rPr>
              <w:t>( за окремим планом)</w:t>
            </w:r>
          </w:p>
        </w:tc>
        <w:tc>
          <w:tcPr>
            <w:tcW w:w="1559" w:type="dxa"/>
          </w:tcPr>
          <w:p w:rsidR="00065B07" w:rsidRDefault="00065B07" w:rsidP="003722A8">
            <w:pPr>
              <w:jc w:val="center"/>
            </w:pPr>
            <w:r w:rsidRPr="00686951">
              <w:rPr>
                <w:rFonts w:ascii="Times New Roman" w:hAnsi="Times New Roman" w:cs="Times New Roman"/>
                <w:sz w:val="24"/>
                <w:szCs w:val="24"/>
              </w:rPr>
              <w:t>Грудень 202</w:t>
            </w:r>
            <w:r w:rsidR="003722A8">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542B7A" w:rsidRDefault="00065B07" w:rsidP="00E41FDE">
            <w:pPr>
              <w:jc w:val="center"/>
              <w:rPr>
                <w:rFonts w:ascii="Times New Roman" w:hAnsi="Times New Roman" w:cs="Times New Roman"/>
                <w:sz w:val="24"/>
                <w:szCs w:val="24"/>
              </w:rPr>
            </w:pPr>
            <w:r w:rsidRPr="00542B7A">
              <w:rPr>
                <w:rFonts w:ascii="Times New Roman" w:hAnsi="Times New Roman" w:cs="Times New Roman"/>
                <w:sz w:val="24"/>
                <w:szCs w:val="24"/>
              </w:rPr>
              <w:t>2.</w:t>
            </w:r>
          </w:p>
        </w:tc>
        <w:tc>
          <w:tcPr>
            <w:tcW w:w="8789" w:type="dxa"/>
            <w:shd w:val="clear" w:color="auto" w:fill="auto"/>
          </w:tcPr>
          <w:p w:rsidR="00065B07" w:rsidRPr="00542B7A" w:rsidRDefault="00065B07" w:rsidP="00E41FDE">
            <w:pPr>
              <w:jc w:val="both"/>
              <w:rPr>
                <w:rFonts w:ascii="Times New Roman" w:hAnsi="Times New Roman" w:cs="Times New Roman"/>
                <w:sz w:val="24"/>
                <w:szCs w:val="24"/>
              </w:rPr>
            </w:pPr>
            <w:r w:rsidRPr="00542B7A">
              <w:rPr>
                <w:rFonts w:ascii="Times New Roman" w:hAnsi="Times New Roman" w:cs="Times New Roman"/>
                <w:sz w:val="24"/>
                <w:szCs w:val="24"/>
              </w:rPr>
              <w:t>Місячник військово-патріотичної роботи, присвячений Дню Збройних Сил України (за окремим планом)</w:t>
            </w:r>
          </w:p>
        </w:tc>
        <w:tc>
          <w:tcPr>
            <w:tcW w:w="1559" w:type="dxa"/>
          </w:tcPr>
          <w:p w:rsidR="00065B07" w:rsidRDefault="00065B07" w:rsidP="003722A8">
            <w:pPr>
              <w:jc w:val="center"/>
            </w:pPr>
            <w:r w:rsidRPr="00686951">
              <w:rPr>
                <w:rFonts w:ascii="Times New Roman" w:hAnsi="Times New Roman" w:cs="Times New Roman"/>
                <w:sz w:val="24"/>
                <w:szCs w:val="24"/>
              </w:rPr>
              <w:t>Грудень 202</w:t>
            </w:r>
            <w:r w:rsidR="003722A8">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542B7A" w:rsidRDefault="00065B07" w:rsidP="00E41FDE">
            <w:pPr>
              <w:jc w:val="center"/>
              <w:rPr>
                <w:rFonts w:ascii="Times New Roman" w:hAnsi="Times New Roman" w:cs="Times New Roman"/>
                <w:sz w:val="24"/>
                <w:szCs w:val="24"/>
              </w:rPr>
            </w:pPr>
            <w:r w:rsidRPr="00542B7A">
              <w:rPr>
                <w:rFonts w:ascii="Times New Roman" w:hAnsi="Times New Roman" w:cs="Times New Roman"/>
                <w:sz w:val="24"/>
                <w:szCs w:val="24"/>
              </w:rPr>
              <w:lastRenderedPageBreak/>
              <w:t>3.</w:t>
            </w:r>
          </w:p>
        </w:tc>
        <w:tc>
          <w:tcPr>
            <w:tcW w:w="8789" w:type="dxa"/>
          </w:tcPr>
          <w:p w:rsidR="00065B07" w:rsidRDefault="00065B07" w:rsidP="00065B07">
            <w:pPr>
              <w:jc w:val="both"/>
              <w:rPr>
                <w:rFonts w:ascii="Times New Roman" w:hAnsi="Times New Roman" w:cs="Times New Roman"/>
                <w:sz w:val="24"/>
                <w:szCs w:val="24"/>
              </w:rPr>
            </w:pPr>
            <w:r w:rsidRPr="00065B07">
              <w:rPr>
                <w:rFonts w:ascii="Times New Roman" w:hAnsi="Times New Roman" w:cs="Times New Roman"/>
                <w:sz w:val="24"/>
                <w:szCs w:val="24"/>
              </w:rPr>
              <w:t>День вшанування учасників ліквідації наслідків аварії на Чорнобильській АЕС</w:t>
            </w:r>
            <w:r>
              <w:rPr>
                <w:rFonts w:ascii="Times New Roman" w:hAnsi="Times New Roman" w:cs="Times New Roman"/>
                <w:sz w:val="24"/>
                <w:szCs w:val="24"/>
              </w:rPr>
              <w:t xml:space="preserve">. </w:t>
            </w:r>
            <w:r w:rsidRPr="00542B7A">
              <w:rPr>
                <w:rFonts w:ascii="Times New Roman" w:hAnsi="Times New Roman" w:cs="Times New Roman"/>
                <w:sz w:val="24"/>
                <w:szCs w:val="24"/>
              </w:rPr>
              <w:t>Покладання квітів до пам’ятника учасників ліквідації наслідків аварії на Чорнобильській АС.</w:t>
            </w:r>
          </w:p>
          <w:p w:rsidR="000D4A0E" w:rsidRPr="00542B7A" w:rsidRDefault="000D4A0E" w:rsidP="000D4A0E">
            <w:pPr>
              <w:rPr>
                <w:rFonts w:ascii="Times New Roman" w:hAnsi="Times New Roman" w:cs="Times New Roman"/>
                <w:sz w:val="24"/>
                <w:szCs w:val="24"/>
              </w:rPr>
            </w:pPr>
            <w:r w:rsidRPr="000D4A0E">
              <w:rPr>
                <w:rFonts w:ascii="Times New Roman" w:eastAsia="Times New Roman" w:hAnsi="Times New Roman" w:cs="Times New Roman"/>
                <w:sz w:val="24"/>
                <w:szCs w:val="24"/>
                <w:lang w:eastAsia="uk-UA"/>
              </w:rPr>
              <w:t xml:space="preserve">Година пам’яті «Героїзм та мужність ліквідаторів ЧАЕС: трагедія, подвиг, </w:t>
            </w:r>
            <w:r>
              <w:rPr>
                <w:rFonts w:ascii="Times New Roman" w:eastAsia="Times New Roman" w:hAnsi="Times New Roman" w:cs="Times New Roman"/>
                <w:sz w:val="24"/>
                <w:szCs w:val="24"/>
                <w:lang w:eastAsia="uk-UA"/>
              </w:rPr>
              <w:t>п</w:t>
            </w:r>
            <w:r w:rsidRPr="000D4A0E">
              <w:rPr>
                <w:rFonts w:ascii="Times New Roman" w:eastAsia="Times New Roman" w:hAnsi="Times New Roman" w:cs="Times New Roman"/>
                <w:sz w:val="24"/>
                <w:szCs w:val="24"/>
                <w:lang w:eastAsia="uk-UA"/>
              </w:rPr>
              <w:t>ам’ять»</w:t>
            </w:r>
            <w:r>
              <w:rPr>
                <w:rFonts w:ascii="Times New Roman" w:eastAsia="Times New Roman" w:hAnsi="Times New Roman" w:cs="Times New Roman"/>
                <w:sz w:val="24"/>
                <w:szCs w:val="24"/>
                <w:lang w:eastAsia="uk-UA"/>
              </w:rPr>
              <w:t xml:space="preserve">, </w:t>
            </w:r>
            <w:r w:rsidRPr="000D4A0E">
              <w:rPr>
                <w:rFonts w:ascii="Times New Roman" w:eastAsia="Times New Roman" w:hAnsi="Times New Roman" w:cs="Times New Roman"/>
                <w:sz w:val="24"/>
                <w:szCs w:val="24"/>
                <w:lang w:eastAsia="uk-UA"/>
              </w:rPr>
              <w:t>Віртуальна екскурсія по Чорнобилю і Прип’</w:t>
            </w:r>
            <w:r>
              <w:rPr>
                <w:rFonts w:ascii="Times New Roman" w:eastAsia="Times New Roman" w:hAnsi="Times New Roman" w:cs="Times New Roman"/>
                <w:sz w:val="24"/>
                <w:szCs w:val="24"/>
                <w:lang w:eastAsia="uk-UA"/>
              </w:rPr>
              <w:t>яті</w:t>
            </w:r>
          </w:p>
        </w:tc>
        <w:tc>
          <w:tcPr>
            <w:tcW w:w="1559" w:type="dxa"/>
          </w:tcPr>
          <w:p w:rsidR="00065B07" w:rsidRDefault="00065B07" w:rsidP="003722A8">
            <w:pPr>
              <w:jc w:val="center"/>
            </w:pPr>
            <w:r w:rsidRPr="00686951">
              <w:rPr>
                <w:rFonts w:ascii="Times New Roman" w:hAnsi="Times New Roman" w:cs="Times New Roman"/>
                <w:sz w:val="24"/>
                <w:szCs w:val="24"/>
              </w:rPr>
              <w:t>Грудень 202</w:t>
            </w:r>
            <w:r w:rsidR="003722A8">
              <w:rPr>
                <w:rFonts w:ascii="Times New Roman" w:hAnsi="Times New Roman" w:cs="Times New Roman"/>
                <w:sz w:val="24"/>
                <w:szCs w:val="24"/>
              </w:rPr>
              <w:t>4</w:t>
            </w:r>
          </w:p>
        </w:tc>
        <w:tc>
          <w:tcPr>
            <w:tcW w:w="2126" w:type="dxa"/>
          </w:tcPr>
          <w:p w:rsidR="00065B07" w:rsidRPr="001348AC"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542B7A" w:rsidRDefault="00065B07" w:rsidP="00E41FDE">
            <w:pPr>
              <w:jc w:val="center"/>
              <w:rPr>
                <w:rFonts w:ascii="Times New Roman" w:hAnsi="Times New Roman" w:cs="Times New Roman"/>
                <w:sz w:val="24"/>
                <w:szCs w:val="24"/>
              </w:rPr>
            </w:pPr>
            <w:r w:rsidRPr="00542B7A">
              <w:rPr>
                <w:rFonts w:ascii="Times New Roman" w:hAnsi="Times New Roman" w:cs="Times New Roman"/>
                <w:sz w:val="24"/>
                <w:szCs w:val="24"/>
              </w:rPr>
              <w:t>4.</w:t>
            </w:r>
          </w:p>
        </w:tc>
        <w:tc>
          <w:tcPr>
            <w:tcW w:w="8789" w:type="dxa"/>
          </w:tcPr>
          <w:p w:rsidR="00065B07" w:rsidRPr="00542B7A" w:rsidRDefault="00065B07" w:rsidP="00E41FDE">
            <w:pPr>
              <w:ind w:right="34"/>
              <w:jc w:val="both"/>
              <w:rPr>
                <w:rFonts w:ascii="Times New Roman" w:hAnsi="Times New Roman" w:cs="Times New Roman"/>
                <w:sz w:val="24"/>
                <w:szCs w:val="24"/>
              </w:rPr>
            </w:pPr>
            <w:r w:rsidRPr="00542B7A">
              <w:rPr>
                <w:rFonts w:ascii="Times New Roman" w:hAnsi="Times New Roman" w:cs="Times New Roman"/>
                <w:sz w:val="24"/>
                <w:szCs w:val="24"/>
              </w:rPr>
              <w:t>Заходи щодо підготовки та відзначення річниці українського визвольного руху ХХ століття (за окремим планом):</w:t>
            </w:r>
          </w:p>
          <w:p w:rsidR="00065B07" w:rsidRPr="00542B7A" w:rsidRDefault="00065B07" w:rsidP="003722A8">
            <w:pPr>
              <w:jc w:val="both"/>
              <w:rPr>
                <w:rFonts w:ascii="Times New Roman" w:hAnsi="Times New Roman" w:cs="Times New Roman"/>
                <w:sz w:val="24"/>
                <w:szCs w:val="24"/>
              </w:rPr>
            </w:pPr>
            <w:r w:rsidRPr="00542B7A">
              <w:rPr>
                <w:rFonts w:ascii="Times New Roman" w:hAnsi="Times New Roman" w:cs="Times New Roman"/>
                <w:sz w:val="24"/>
                <w:szCs w:val="24"/>
              </w:rPr>
              <w:t>Уроки - лекції «Про Український визвольний рух ХХ століття», «Головні події визвольного руху в Україні», «Українська Центральна Рада», «Утворення ЗУНР. Прихід до влади Директорії», «Гетьманський переворот і утворення Української держави», «Україна на шляху до незалежності»</w:t>
            </w:r>
          </w:p>
        </w:tc>
        <w:tc>
          <w:tcPr>
            <w:tcW w:w="1559" w:type="dxa"/>
          </w:tcPr>
          <w:p w:rsidR="00065B07" w:rsidRDefault="00065B07" w:rsidP="003722A8">
            <w:pPr>
              <w:jc w:val="center"/>
            </w:pPr>
            <w:r w:rsidRPr="00686951">
              <w:rPr>
                <w:rFonts w:ascii="Times New Roman" w:hAnsi="Times New Roman" w:cs="Times New Roman"/>
                <w:sz w:val="24"/>
                <w:szCs w:val="24"/>
              </w:rPr>
              <w:t>Грудень 202</w:t>
            </w:r>
            <w:r w:rsidR="003722A8">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542B7A" w:rsidRDefault="00065B07" w:rsidP="00E41FDE">
            <w:pPr>
              <w:jc w:val="center"/>
              <w:rPr>
                <w:rFonts w:ascii="Times New Roman" w:hAnsi="Times New Roman" w:cs="Times New Roman"/>
                <w:sz w:val="24"/>
                <w:szCs w:val="24"/>
              </w:rPr>
            </w:pPr>
            <w:r w:rsidRPr="00542B7A">
              <w:rPr>
                <w:rFonts w:ascii="Times New Roman" w:hAnsi="Times New Roman" w:cs="Times New Roman"/>
                <w:sz w:val="24"/>
                <w:szCs w:val="24"/>
              </w:rPr>
              <w:t>5.</w:t>
            </w:r>
          </w:p>
        </w:tc>
        <w:tc>
          <w:tcPr>
            <w:tcW w:w="8789" w:type="dxa"/>
            <w:shd w:val="clear" w:color="auto" w:fill="auto"/>
          </w:tcPr>
          <w:p w:rsidR="00065B07" w:rsidRPr="00542B7A" w:rsidRDefault="00065B07" w:rsidP="00E41FDE">
            <w:pPr>
              <w:ind w:right="34"/>
              <w:jc w:val="both"/>
              <w:rPr>
                <w:rFonts w:ascii="Times New Roman" w:hAnsi="Times New Roman" w:cs="Times New Roman"/>
                <w:sz w:val="24"/>
                <w:szCs w:val="24"/>
              </w:rPr>
            </w:pPr>
            <w:r w:rsidRPr="00542B7A">
              <w:rPr>
                <w:rFonts w:ascii="Times New Roman" w:hAnsi="Times New Roman" w:cs="Times New Roman"/>
                <w:sz w:val="24"/>
                <w:szCs w:val="24"/>
              </w:rPr>
              <w:t xml:space="preserve">Благодійна </w:t>
            </w:r>
            <w:r w:rsidR="00677F58">
              <w:rPr>
                <w:rFonts w:ascii="Times New Roman" w:hAnsi="Times New Roman" w:cs="Times New Roman"/>
                <w:sz w:val="24"/>
                <w:szCs w:val="24"/>
              </w:rPr>
              <w:t>акція «Всі ми різні, але всі ми рівні», «Будемо милосердні», «Крок на зустріч</w:t>
            </w:r>
            <w:r w:rsidRPr="00542B7A">
              <w:rPr>
                <w:rFonts w:ascii="Times New Roman" w:hAnsi="Times New Roman" w:cs="Times New Roman"/>
                <w:sz w:val="24"/>
                <w:szCs w:val="24"/>
              </w:rPr>
              <w:t>» до Міжнародного Дня інвалідів   (різдвяні подарунки, листівки, сувеніри)</w:t>
            </w:r>
          </w:p>
        </w:tc>
        <w:tc>
          <w:tcPr>
            <w:tcW w:w="1559" w:type="dxa"/>
          </w:tcPr>
          <w:p w:rsidR="00065B07" w:rsidRDefault="00065B07" w:rsidP="003722A8">
            <w:pPr>
              <w:jc w:val="center"/>
            </w:pPr>
            <w:r w:rsidRPr="00686951">
              <w:rPr>
                <w:rFonts w:ascii="Times New Roman" w:hAnsi="Times New Roman" w:cs="Times New Roman"/>
                <w:sz w:val="24"/>
                <w:szCs w:val="24"/>
              </w:rPr>
              <w:t>Грудень 202</w:t>
            </w:r>
            <w:r w:rsidR="003722A8">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542B7A" w:rsidRDefault="00065B07" w:rsidP="00E41FDE">
            <w:pPr>
              <w:jc w:val="center"/>
              <w:rPr>
                <w:rFonts w:ascii="Times New Roman" w:hAnsi="Times New Roman" w:cs="Times New Roman"/>
                <w:sz w:val="24"/>
                <w:szCs w:val="24"/>
              </w:rPr>
            </w:pPr>
            <w:r w:rsidRPr="00542B7A">
              <w:rPr>
                <w:rFonts w:ascii="Times New Roman" w:hAnsi="Times New Roman" w:cs="Times New Roman"/>
                <w:sz w:val="24"/>
                <w:szCs w:val="24"/>
              </w:rPr>
              <w:t>6.</w:t>
            </w:r>
          </w:p>
        </w:tc>
        <w:tc>
          <w:tcPr>
            <w:tcW w:w="8789" w:type="dxa"/>
            <w:shd w:val="clear" w:color="auto" w:fill="auto"/>
          </w:tcPr>
          <w:p w:rsidR="00065B07" w:rsidRDefault="00065B07" w:rsidP="00E41FDE">
            <w:pPr>
              <w:snapToGrid w:val="0"/>
              <w:rPr>
                <w:rFonts w:ascii="Times New Roman" w:hAnsi="Times New Roman" w:cs="Times New Roman"/>
                <w:sz w:val="24"/>
                <w:szCs w:val="24"/>
              </w:rPr>
            </w:pPr>
            <w:r w:rsidRPr="00542B7A">
              <w:rPr>
                <w:rFonts w:ascii="Times New Roman" w:hAnsi="Times New Roman" w:cs="Times New Roman"/>
                <w:sz w:val="24"/>
                <w:szCs w:val="24"/>
              </w:rPr>
              <w:t>Змагання «</w:t>
            </w:r>
            <w:r w:rsidR="00F9628D">
              <w:rPr>
                <w:rFonts w:ascii="Times New Roman" w:hAnsi="Times New Roman" w:cs="Times New Roman"/>
                <w:sz w:val="24"/>
                <w:szCs w:val="24"/>
              </w:rPr>
              <w:t>Один день у ЗСУ</w:t>
            </w:r>
            <w:r w:rsidRPr="00542B7A">
              <w:rPr>
                <w:rFonts w:ascii="Times New Roman" w:hAnsi="Times New Roman" w:cs="Times New Roman"/>
                <w:sz w:val="24"/>
                <w:szCs w:val="24"/>
              </w:rPr>
              <w:t>» до Дня Збройних Сил України.</w:t>
            </w:r>
          </w:p>
          <w:p w:rsidR="000D4A0E" w:rsidRPr="00542B7A" w:rsidRDefault="000D4A0E" w:rsidP="00E41FDE">
            <w:pPr>
              <w:snapToGrid w:val="0"/>
              <w:rPr>
                <w:rFonts w:ascii="Times New Roman" w:hAnsi="Times New Roman" w:cs="Times New Roman"/>
                <w:sz w:val="24"/>
                <w:szCs w:val="24"/>
              </w:rPr>
            </w:pPr>
            <w:r w:rsidRPr="000D4A0E">
              <w:rPr>
                <w:rFonts w:ascii="Times New Roman" w:hAnsi="Times New Roman" w:cs="Times New Roman"/>
                <w:sz w:val="24"/>
                <w:szCs w:val="24"/>
              </w:rPr>
              <w:t>Спортивні змагання «Заради перемоги»</w:t>
            </w:r>
          </w:p>
        </w:tc>
        <w:tc>
          <w:tcPr>
            <w:tcW w:w="1559" w:type="dxa"/>
          </w:tcPr>
          <w:p w:rsidR="00065B07" w:rsidRDefault="00065B07" w:rsidP="003722A8">
            <w:pPr>
              <w:jc w:val="center"/>
            </w:pPr>
            <w:r w:rsidRPr="00686951">
              <w:rPr>
                <w:rFonts w:ascii="Times New Roman" w:hAnsi="Times New Roman" w:cs="Times New Roman"/>
                <w:sz w:val="24"/>
                <w:szCs w:val="24"/>
              </w:rPr>
              <w:t>Грудень 202</w:t>
            </w:r>
            <w:r w:rsidR="003722A8">
              <w:rPr>
                <w:rFonts w:ascii="Times New Roman" w:hAnsi="Times New Roman" w:cs="Times New Roman"/>
                <w:sz w:val="24"/>
                <w:szCs w:val="24"/>
              </w:rPr>
              <w:t>4</w:t>
            </w:r>
          </w:p>
        </w:tc>
        <w:tc>
          <w:tcPr>
            <w:tcW w:w="2126" w:type="dxa"/>
          </w:tcPr>
          <w:p w:rsidR="00065B07" w:rsidRPr="001348AC"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542B7A" w:rsidRDefault="00065B07" w:rsidP="00E41FDE">
            <w:pPr>
              <w:jc w:val="center"/>
              <w:rPr>
                <w:rFonts w:ascii="Times New Roman" w:hAnsi="Times New Roman" w:cs="Times New Roman"/>
                <w:sz w:val="24"/>
                <w:szCs w:val="24"/>
              </w:rPr>
            </w:pPr>
            <w:r w:rsidRPr="00542B7A">
              <w:rPr>
                <w:rFonts w:ascii="Times New Roman" w:hAnsi="Times New Roman" w:cs="Times New Roman"/>
                <w:sz w:val="24"/>
                <w:szCs w:val="24"/>
              </w:rPr>
              <w:t>7.</w:t>
            </w:r>
          </w:p>
        </w:tc>
        <w:tc>
          <w:tcPr>
            <w:tcW w:w="8789" w:type="dxa"/>
            <w:shd w:val="clear" w:color="auto" w:fill="auto"/>
          </w:tcPr>
          <w:p w:rsidR="00065B07" w:rsidRPr="00542B7A" w:rsidRDefault="00F9628D" w:rsidP="00E41FDE">
            <w:pPr>
              <w:jc w:val="both"/>
              <w:rPr>
                <w:rFonts w:ascii="Times New Roman" w:hAnsi="Times New Roman" w:cs="Times New Roman"/>
                <w:sz w:val="24"/>
                <w:szCs w:val="24"/>
              </w:rPr>
            </w:pPr>
            <w:r>
              <w:rPr>
                <w:rFonts w:ascii="Times New Roman" w:hAnsi="Times New Roman" w:cs="Times New Roman"/>
                <w:sz w:val="24"/>
                <w:szCs w:val="24"/>
              </w:rPr>
              <w:t>Майстерня ялинкових прикрас</w:t>
            </w:r>
            <w:r w:rsidR="00065B07" w:rsidRPr="00542B7A">
              <w:rPr>
                <w:rFonts w:ascii="Times New Roman" w:hAnsi="Times New Roman" w:cs="Times New Roman"/>
                <w:sz w:val="24"/>
                <w:szCs w:val="24"/>
              </w:rPr>
              <w:t xml:space="preserve"> «Поринь у казочку зимову». Конкурс на краще оформлення класної кімнати та приміщень школи. </w:t>
            </w:r>
          </w:p>
        </w:tc>
        <w:tc>
          <w:tcPr>
            <w:tcW w:w="1559" w:type="dxa"/>
          </w:tcPr>
          <w:p w:rsidR="00065B07" w:rsidRDefault="00065B07" w:rsidP="003722A8">
            <w:pPr>
              <w:jc w:val="center"/>
            </w:pPr>
            <w:r w:rsidRPr="00686951">
              <w:rPr>
                <w:rFonts w:ascii="Times New Roman" w:hAnsi="Times New Roman" w:cs="Times New Roman"/>
                <w:sz w:val="24"/>
                <w:szCs w:val="24"/>
              </w:rPr>
              <w:t>Грудень 202</w:t>
            </w:r>
            <w:r w:rsidR="003722A8">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Pr>
                <w:rFonts w:ascii="Times New Roman" w:hAnsi="Times New Roman" w:cs="Times New Roman"/>
                <w:sz w:val="24"/>
                <w:szCs w:val="24"/>
              </w:rPr>
              <w:t>8</w:t>
            </w:r>
          </w:p>
        </w:tc>
        <w:tc>
          <w:tcPr>
            <w:tcW w:w="8789" w:type="dxa"/>
            <w:shd w:val="clear" w:color="auto" w:fill="auto"/>
          </w:tcPr>
          <w:p w:rsidR="00B525B9" w:rsidRDefault="00B525B9" w:rsidP="00B525B9">
            <w:pPr>
              <w:jc w:val="both"/>
              <w:rPr>
                <w:rFonts w:ascii="Times New Roman" w:hAnsi="Times New Roman" w:cs="Times New Roman"/>
                <w:sz w:val="24"/>
                <w:szCs w:val="24"/>
              </w:rPr>
            </w:pPr>
            <w:r>
              <w:rPr>
                <w:rFonts w:ascii="Times New Roman" w:hAnsi="Times New Roman" w:cs="Times New Roman"/>
                <w:sz w:val="24"/>
                <w:szCs w:val="24"/>
              </w:rPr>
              <w:t xml:space="preserve">День Святого Миколая </w:t>
            </w:r>
            <w:r w:rsidRPr="000D4A0E">
              <w:rPr>
                <w:rFonts w:ascii="Times New Roman" w:hAnsi="Times New Roman" w:cs="Times New Roman"/>
                <w:sz w:val="24"/>
                <w:szCs w:val="24"/>
              </w:rPr>
              <w:t>«</w:t>
            </w:r>
            <w:r>
              <w:rPr>
                <w:rFonts w:ascii="Times New Roman" w:hAnsi="Times New Roman" w:cs="Times New Roman"/>
                <w:sz w:val="24"/>
                <w:szCs w:val="24"/>
              </w:rPr>
              <w:t xml:space="preserve">Святий </w:t>
            </w:r>
            <w:r w:rsidRPr="000D4A0E">
              <w:rPr>
                <w:rFonts w:ascii="Times New Roman" w:hAnsi="Times New Roman" w:cs="Times New Roman"/>
                <w:sz w:val="24"/>
                <w:szCs w:val="24"/>
              </w:rPr>
              <w:t>Миколай</w:t>
            </w:r>
            <w:r>
              <w:rPr>
                <w:rFonts w:ascii="Times New Roman" w:hAnsi="Times New Roman" w:cs="Times New Roman"/>
                <w:sz w:val="24"/>
                <w:szCs w:val="24"/>
              </w:rPr>
              <w:t>, ти до нас завітай</w:t>
            </w:r>
            <w:r w:rsidRPr="000D4A0E">
              <w:rPr>
                <w:rFonts w:ascii="Times New Roman" w:hAnsi="Times New Roman" w:cs="Times New Roman"/>
                <w:sz w:val="24"/>
                <w:szCs w:val="24"/>
              </w:rPr>
              <w:t>!»</w:t>
            </w:r>
            <w:r>
              <w:rPr>
                <w:rFonts w:ascii="Times New Roman" w:hAnsi="Times New Roman" w:cs="Times New Roman"/>
                <w:sz w:val="24"/>
                <w:szCs w:val="24"/>
              </w:rPr>
              <w:t>, Новорічна пошта,</w:t>
            </w:r>
          </w:p>
          <w:p w:rsidR="00B525B9" w:rsidRPr="00542B7A" w:rsidRDefault="00B525B9" w:rsidP="00B525B9">
            <w:pPr>
              <w:jc w:val="both"/>
              <w:rPr>
                <w:rFonts w:ascii="Times New Roman" w:hAnsi="Times New Roman" w:cs="Times New Roman"/>
                <w:sz w:val="24"/>
                <w:szCs w:val="24"/>
              </w:rPr>
            </w:pPr>
            <w:r>
              <w:rPr>
                <w:rFonts w:ascii="Times New Roman" w:hAnsi="Times New Roman" w:cs="Times New Roman"/>
                <w:sz w:val="24"/>
                <w:szCs w:val="24"/>
              </w:rPr>
              <w:t xml:space="preserve">Благодійна </w:t>
            </w:r>
            <w:proofErr w:type="spellStart"/>
            <w:r>
              <w:rPr>
                <w:rFonts w:ascii="Times New Roman" w:hAnsi="Times New Roman" w:cs="Times New Roman"/>
                <w:sz w:val="24"/>
                <w:szCs w:val="24"/>
              </w:rPr>
              <w:t>акція»Миколайчик</w:t>
            </w:r>
            <w:proofErr w:type="spellEnd"/>
            <w:r>
              <w:rPr>
                <w:rFonts w:ascii="Times New Roman" w:hAnsi="Times New Roman" w:cs="Times New Roman"/>
                <w:sz w:val="24"/>
                <w:szCs w:val="24"/>
              </w:rPr>
              <w:t xml:space="preserve"> для ЗСУ»</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FB765F"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9.</w:t>
            </w:r>
          </w:p>
        </w:tc>
        <w:tc>
          <w:tcPr>
            <w:tcW w:w="8789" w:type="dxa"/>
            <w:shd w:val="clear" w:color="auto" w:fill="auto"/>
          </w:tcPr>
          <w:p w:rsidR="00B525B9" w:rsidRDefault="00B525B9" w:rsidP="000D4A0E">
            <w:pPr>
              <w:jc w:val="both"/>
              <w:rPr>
                <w:rFonts w:ascii="Times New Roman" w:hAnsi="Times New Roman" w:cs="Times New Roman"/>
                <w:sz w:val="24"/>
                <w:szCs w:val="24"/>
              </w:rPr>
            </w:pPr>
            <w:r w:rsidRPr="000D4A0E">
              <w:rPr>
                <w:rFonts w:ascii="Times New Roman" w:hAnsi="Times New Roman" w:cs="Times New Roman"/>
                <w:sz w:val="24"/>
                <w:szCs w:val="24"/>
              </w:rPr>
              <w:t xml:space="preserve">До Всесвітнього дня української хустки </w:t>
            </w:r>
          </w:p>
          <w:p w:rsidR="00B525B9" w:rsidRPr="00542B7A" w:rsidRDefault="00B525B9" w:rsidP="000D4A0E">
            <w:pPr>
              <w:jc w:val="both"/>
              <w:rPr>
                <w:rFonts w:ascii="Times New Roman" w:hAnsi="Times New Roman" w:cs="Times New Roman"/>
                <w:sz w:val="24"/>
                <w:szCs w:val="24"/>
              </w:rPr>
            </w:pPr>
            <w:r w:rsidRPr="000D4A0E">
              <w:rPr>
                <w:rFonts w:ascii="Times New Roman" w:hAnsi="Times New Roman" w:cs="Times New Roman"/>
                <w:sz w:val="24"/>
                <w:szCs w:val="24"/>
              </w:rPr>
              <w:t>Флешмоб «Зроби фото з хусткою».</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FB765F"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10.</w:t>
            </w:r>
          </w:p>
        </w:tc>
        <w:tc>
          <w:tcPr>
            <w:tcW w:w="8789" w:type="dxa"/>
            <w:shd w:val="clear" w:color="auto" w:fill="auto"/>
          </w:tcPr>
          <w:p w:rsidR="00B525B9" w:rsidRPr="00542B7A" w:rsidRDefault="00B525B9" w:rsidP="00E41FDE">
            <w:pPr>
              <w:jc w:val="both"/>
              <w:rPr>
                <w:rFonts w:ascii="Times New Roman" w:hAnsi="Times New Roman" w:cs="Times New Roman"/>
                <w:sz w:val="24"/>
                <w:szCs w:val="24"/>
              </w:rPr>
            </w:pPr>
            <w:r>
              <w:rPr>
                <w:rFonts w:ascii="Times New Roman" w:hAnsi="Times New Roman" w:cs="Times New Roman"/>
                <w:sz w:val="24"/>
                <w:szCs w:val="24"/>
              </w:rPr>
              <w:t>Конкурс дитячих робіт «Український сувенір»</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FB765F"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11.</w:t>
            </w:r>
          </w:p>
        </w:tc>
        <w:tc>
          <w:tcPr>
            <w:tcW w:w="8789" w:type="dxa"/>
          </w:tcPr>
          <w:p w:rsidR="00B525B9" w:rsidRPr="003722A8" w:rsidRDefault="00B525B9" w:rsidP="003722A8">
            <w:pPr>
              <w:jc w:val="both"/>
              <w:rPr>
                <w:rFonts w:ascii="Times New Roman" w:hAnsi="Times New Roman" w:cs="Times New Roman"/>
                <w:sz w:val="24"/>
                <w:szCs w:val="24"/>
              </w:rPr>
            </w:pPr>
            <w:r w:rsidRPr="003722A8">
              <w:rPr>
                <w:rFonts w:ascii="Times New Roman" w:hAnsi="Times New Roman" w:cs="Times New Roman"/>
                <w:sz w:val="24"/>
                <w:szCs w:val="24"/>
                <w:lang w:eastAsia="uk-UA"/>
              </w:rPr>
              <w:t>Екологічний десант «Нагодуй птахів».</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FB765F"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12.</w:t>
            </w:r>
          </w:p>
        </w:tc>
        <w:tc>
          <w:tcPr>
            <w:tcW w:w="8789" w:type="dxa"/>
          </w:tcPr>
          <w:p w:rsidR="00B525B9" w:rsidRPr="00542B7A" w:rsidRDefault="00B525B9" w:rsidP="00E41FDE">
            <w:pPr>
              <w:jc w:val="both"/>
              <w:rPr>
                <w:rFonts w:ascii="Times New Roman" w:hAnsi="Times New Roman" w:cs="Times New Roman"/>
                <w:sz w:val="24"/>
                <w:szCs w:val="24"/>
                <w:lang w:eastAsia="uk-UA"/>
              </w:rPr>
            </w:pPr>
            <w:r w:rsidRPr="00542B7A">
              <w:rPr>
                <w:rFonts w:ascii="Times New Roman" w:hAnsi="Times New Roman" w:cs="Times New Roman"/>
                <w:sz w:val="24"/>
                <w:szCs w:val="24"/>
              </w:rPr>
              <w:t xml:space="preserve">Цикл бесід </w:t>
            </w:r>
            <w:r>
              <w:rPr>
                <w:rFonts w:ascii="Times New Roman" w:hAnsi="Times New Roman" w:cs="Times New Roman"/>
                <w:sz w:val="24"/>
                <w:szCs w:val="24"/>
              </w:rPr>
              <w:t>«</w:t>
            </w:r>
            <w:r w:rsidRPr="00542B7A">
              <w:rPr>
                <w:rFonts w:ascii="Times New Roman" w:hAnsi="Times New Roman" w:cs="Times New Roman"/>
                <w:sz w:val="24"/>
                <w:szCs w:val="24"/>
              </w:rPr>
              <w:t>Якщо хо</w:t>
            </w:r>
            <w:r>
              <w:rPr>
                <w:rFonts w:ascii="Times New Roman" w:hAnsi="Times New Roman" w:cs="Times New Roman"/>
                <w:sz w:val="24"/>
                <w:szCs w:val="24"/>
              </w:rPr>
              <w:t>чеш бути здоровим – загартовуйся»</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FB765F"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13.</w:t>
            </w:r>
          </w:p>
        </w:tc>
        <w:tc>
          <w:tcPr>
            <w:tcW w:w="8789" w:type="dxa"/>
          </w:tcPr>
          <w:p w:rsidR="00B525B9" w:rsidRPr="00542B7A" w:rsidRDefault="00B525B9" w:rsidP="00E41FDE">
            <w:pPr>
              <w:rPr>
                <w:rFonts w:ascii="Times New Roman" w:hAnsi="Times New Roman" w:cs="Times New Roman"/>
                <w:sz w:val="24"/>
                <w:szCs w:val="24"/>
              </w:rPr>
            </w:pPr>
            <w:r w:rsidRPr="00542B7A">
              <w:rPr>
                <w:rFonts w:ascii="Times New Roman" w:hAnsi="Times New Roman" w:cs="Times New Roman"/>
                <w:sz w:val="24"/>
                <w:szCs w:val="24"/>
              </w:rPr>
              <w:t>Тиждень психології та соціальної підтримки, (за окремим планом)</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FB765F"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14.</w:t>
            </w:r>
          </w:p>
        </w:tc>
        <w:tc>
          <w:tcPr>
            <w:tcW w:w="8789" w:type="dxa"/>
          </w:tcPr>
          <w:p w:rsidR="00B525B9" w:rsidRPr="00542B7A" w:rsidRDefault="00B525B9" w:rsidP="00E41FDE">
            <w:pPr>
              <w:rPr>
                <w:rFonts w:ascii="Times New Roman" w:hAnsi="Times New Roman" w:cs="Times New Roman"/>
                <w:sz w:val="24"/>
                <w:szCs w:val="24"/>
              </w:rPr>
            </w:pPr>
            <w:r w:rsidRPr="00542B7A">
              <w:rPr>
                <w:rFonts w:ascii="Times New Roman" w:hAnsi="Times New Roman" w:cs="Times New Roman"/>
                <w:sz w:val="24"/>
                <w:szCs w:val="24"/>
              </w:rPr>
              <w:t>Класні батьківські збори</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FB765F"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Pr>
                <w:rFonts w:ascii="Times New Roman" w:hAnsi="Times New Roman" w:cs="Times New Roman"/>
                <w:sz w:val="24"/>
                <w:szCs w:val="24"/>
              </w:rPr>
              <w:t>15</w:t>
            </w:r>
            <w:r w:rsidRPr="00542B7A">
              <w:rPr>
                <w:rFonts w:ascii="Times New Roman" w:hAnsi="Times New Roman" w:cs="Times New Roman"/>
                <w:sz w:val="24"/>
                <w:szCs w:val="24"/>
              </w:rPr>
              <w:t>.</w:t>
            </w:r>
          </w:p>
        </w:tc>
        <w:tc>
          <w:tcPr>
            <w:tcW w:w="8789" w:type="dxa"/>
            <w:shd w:val="clear" w:color="auto" w:fill="auto"/>
          </w:tcPr>
          <w:p w:rsidR="00B525B9" w:rsidRPr="00542B7A" w:rsidRDefault="00B525B9" w:rsidP="00E41FDE">
            <w:pPr>
              <w:jc w:val="both"/>
              <w:rPr>
                <w:rFonts w:ascii="Times New Roman" w:hAnsi="Times New Roman" w:cs="Times New Roman"/>
                <w:sz w:val="24"/>
                <w:szCs w:val="24"/>
              </w:rPr>
            </w:pPr>
            <w:r w:rsidRPr="00542B7A">
              <w:rPr>
                <w:rFonts w:ascii="Times New Roman" w:hAnsi="Times New Roman" w:cs="Times New Roman"/>
                <w:sz w:val="24"/>
                <w:szCs w:val="24"/>
              </w:rPr>
              <w:t>Заходи Тижня права до Міжнародного Дня прав людини «Я і закони моєї держави» (за окремим планом):</w:t>
            </w:r>
          </w:p>
          <w:p w:rsidR="00B525B9" w:rsidRPr="00542B7A" w:rsidRDefault="00B525B9" w:rsidP="00E41FDE">
            <w:pPr>
              <w:jc w:val="both"/>
              <w:rPr>
                <w:rFonts w:ascii="Times New Roman" w:hAnsi="Times New Roman" w:cs="Times New Roman"/>
                <w:sz w:val="24"/>
                <w:szCs w:val="24"/>
              </w:rPr>
            </w:pPr>
            <w:r w:rsidRPr="00542B7A">
              <w:rPr>
                <w:rFonts w:ascii="Times New Roman" w:hAnsi="Times New Roman" w:cs="Times New Roman"/>
                <w:sz w:val="24"/>
                <w:szCs w:val="24"/>
              </w:rPr>
              <w:t>- Єдиний день інформування про чинне законодавство «Захист прав людини»</w:t>
            </w:r>
          </w:p>
          <w:p w:rsidR="00B525B9" w:rsidRPr="00542B7A" w:rsidRDefault="00B525B9" w:rsidP="00E41FDE">
            <w:pPr>
              <w:jc w:val="both"/>
              <w:rPr>
                <w:rFonts w:ascii="Times New Roman" w:hAnsi="Times New Roman" w:cs="Times New Roman"/>
                <w:sz w:val="24"/>
                <w:szCs w:val="24"/>
              </w:rPr>
            </w:pPr>
            <w:r w:rsidRPr="00542B7A">
              <w:rPr>
                <w:rFonts w:ascii="Times New Roman" w:hAnsi="Times New Roman" w:cs="Times New Roman"/>
                <w:sz w:val="24"/>
                <w:szCs w:val="24"/>
              </w:rPr>
              <w:lastRenderedPageBreak/>
              <w:t>- Тематичні уроки «</w:t>
            </w:r>
            <w:r>
              <w:rPr>
                <w:rFonts w:ascii="Times New Roman" w:hAnsi="Times New Roman" w:cs="Times New Roman"/>
                <w:sz w:val="24"/>
                <w:szCs w:val="24"/>
              </w:rPr>
              <w:t xml:space="preserve">Я маю право», </w:t>
            </w:r>
            <w:r w:rsidRPr="00542B7A">
              <w:rPr>
                <w:rFonts w:ascii="Times New Roman" w:hAnsi="Times New Roman" w:cs="Times New Roman"/>
                <w:sz w:val="24"/>
                <w:szCs w:val="24"/>
              </w:rPr>
              <w:t>«Ти – людина, громадянин», «Мораль і закон», «Якщо ти учасник дорожнього руху, будь уважний і дисциплінований»</w:t>
            </w:r>
          </w:p>
          <w:p w:rsidR="00B525B9" w:rsidRPr="00542B7A" w:rsidRDefault="00B525B9" w:rsidP="00E41FDE">
            <w:pPr>
              <w:jc w:val="both"/>
              <w:rPr>
                <w:rFonts w:ascii="Times New Roman" w:hAnsi="Times New Roman" w:cs="Times New Roman"/>
                <w:sz w:val="24"/>
                <w:szCs w:val="24"/>
              </w:rPr>
            </w:pPr>
            <w:r w:rsidRPr="00542B7A">
              <w:rPr>
                <w:rFonts w:ascii="Times New Roman" w:hAnsi="Times New Roman" w:cs="Times New Roman"/>
                <w:sz w:val="24"/>
                <w:szCs w:val="24"/>
              </w:rPr>
              <w:t>- Круглі столи «Права людини: від шкільних зошитів до реального життя», «Право – утілення добра і справедливості»</w:t>
            </w:r>
          </w:p>
          <w:p w:rsidR="00B525B9" w:rsidRPr="00542B7A" w:rsidRDefault="00B525B9" w:rsidP="00E41FDE">
            <w:pPr>
              <w:jc w:val="both"/>
              <w:rPr>
                <w:rFonts w:ascii="Times New Roman" w:hAnsi="Times New Roman" w:cs="Times New Roman"/>
                <w:sz w:val="24"/>
                <w:szCs w:val="24"/>
              </w:rPr>
            </w:pPr>
            <w:r w:rsidRPr="00542B7A">
              <w:rPr>
                <w:rFonts w:ascii="Times New Roman" w:hAnsi="Times New Roman" w:cs="Times New Roman"/>
                <w:sz w:val="24"/>
                <w:szCs w:val="24"/>
              </w:rPr>
              <w:t>- Диспут «Які права мені потрібні в школі»</w:t>
            </w:r>
          </w:p>
          <w:p w:rsidR="00B525B9" w:rsidRPr="00542B7A" w:rsidRDefault="00B525B9" w:rsidP="00E41FDE">
            <w:pPr>
              <w:jc w:val="both"/>
              <w:rPr>
                <w:rFonts w:ascii="Times New Roman" w:hAnsi="Times New Roman" w:cs="Times New Roman"/>
                <w:sz w:val="24"/>
                <w:szCs w:val="24"/>
              </w:rPr>
            </w:pPr>
            <w:r w:rsidRPr="00542B7A">
              <w:rPr>
                <w:rFonts w:ascii="Times New Roman" w:hAnsi="Times New Roman" w:cs="Times New Roman"/>
                <w:sz w:val="24"/>
                <w:szCs w:val="24"/>
              </w:rPr>
              <w:t>- Лекції «Пустощі та кримінальна відповідальність», «Що таке правомірна поведінка?»</w:t>
            </w:r>
          </w:p>
          <w:p w:rsidR="00B525B9" w:rsidRPr="00542B7A" w:rsidRDefault="00B525B9" w:rsidP="00E41FDE">
            <w:pPr>
              <w:ind w:right="-108"/>
              <w:rPr>
                <w:rFonts w:ascii="Times New Roman" w:hAnsi="Times New Roman" w:cs="Times New Roman"/>
                <w:sz w:val="24"/>
                <w:szCs w:val="24"/>
              </w:rPr>
            </w:pPr>
            <w:r w:rsidRPr="00542B7A">
              <w:rPr>
                <w:rFonts w:ascii="Times New Roman" w:hAnsi="Times New Roman" w:cs="Times New Roman"/>
                <w:sz w:val="24"/>
                <w:szCs w:val="24"/>
              </w:rPr>
              <w:t>- Участь у турнірі юних правознавців</w:t>
            </w:r>
            <w:r>
              <w:rPr>
                <w:rFonts w:ascii="Times New Roman" w:hAnsi="Times New Roman" w:cs="Times New Roman"/>
                <w:sz w:val="24"/>
                <w:szCs w:val="24"/>
              </w:rPr>
              <w:t xml:space="preserve">  «Права людини понад усе»</w:t>
            </w:r>
          </w:p>
        </w:tc>
        <w:tc>
          <w:tcPr>
            <w:tcW w:w="1559" w:type="dxa"/>
          </w:tcPr>
          <w:p w:rsidR="00B525B9" w:rsidRDefault="00B525B9" w:rsidP="003722A8">
            <w:pPr>
              <w:jc w:val="center"/>
            </w:pPr>
            <w:r w:rsidRPr="00686951">
              <w:rPr>
                <w:rFonts w:ascii="Times New Roman" w:hAnsi="Times New Roman" w:cs="Times New Roman"/>
                <w:sz w:val="24"/>
                <w:szCs w:val="24"/>
              </w:rPr>
              <w:lastRenderedPageBreak/>
              <w:t>Грудень 202</w:t>
            </w:r>
            <w:r>
              <w:rPr>
                <w:rFonts w:ascii="Times New Roman" w:hAnsi="Times New Roman" w:cs="Times New Roman"/>
                <w:sz w:val="24"/>
                <w:szCs w:val="24"/>
              </w:rPr>
              <w:t>4</w:t>
            </w:r>
          </w:p>
        </w:tc>
        <w:tc>
          <w:tcPr>
            <w:tcW w:w="2126" w:type="dxa"/>
          </w:tcPr>
          <w:p w:rsidR="00B525B9" w:rsidRPr="00FB765F"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065B07" w:rsidRPr="00FB765F" w:rsidTr="00306652">
        <w:tc>
          <w:tcPr>
            <w:tcW w:w="708" w:type="dxa"/>
          </w:tcPr>
          <w:p w:rsidR="00065B07" w:rsidRPr="00542B7A" w:rsidRDefault="00B525B9" w:rsidP="00E41FDE">
            <w:pPr>
              <w:jc w:val="center"/>
              <w:rPr>
                <w:rFonts w:ascii="Times New Roman" w:hAnsi="Times New Roman" w:cs="Times New Roman"/>
                <w:sz w:val="24"/>
                <w:szCs w:val="24"/>
              </w:rPr>
            </w:pPr>
            <w:r>
              <w:rPr>
                <w:rFonts w:ascii="Times New Roman" w:hAnsi="Times New Roman" w:cs="Times New Roman"/>
                <w:sz w:val="24"/>
                <w:szCs w:val="24"/>
              </w:rPr>
              <w:lastRenderedPageBreak/>
              <w:t>16</w:t>
            </w:r>
            <w:r w:rsidR="00065B07" w:rsidRPr="00542B7A">
              <w:rPr>
                <w:rFonts w:ascii="Times New Roman" w:hAnsi="Times New Roman" w:cs="Times New Roman"/>
                <w:sz w:val="24"/>
                <w:szCs w:val="24"/>
              </w:rPr>
              <w:t>.</w:t>
            </w:r>
          </w:p>
        </w:tc>
        <w:tc>
          <w:tcPr>
            <w:tcW w:w="8789" w:type="dxa"/>
            <w:shd w:val="clear" w:color="auto" w:fill="auto"/>
          </w:tcPr>
          <w:p w:rsidR="00065B07" w:rsidRPr="00542B7A" w:rsidRDefault="00065B07" w:rsidP="00E41FDE">
            <w:pPr>
              <w:jc w:val="both"/>
              <w:rPr>
                <w:rFonts w:ascii="Times New Roman" w:hAnsi="Times New Roman" w:cs="Times New Roman"/>
                <w:sz w:val="24"/>
                <w:szCs w:val="24"/>
              </w:rPr>
            </w:pPr>
            <w:r w:rsidRPr="00542B7A">
              <w:rPr>
                <w:rFonts w:ascii="Times New Roman" w:hAnsi="Times New Roman" w:cs="Times New Roman"/>
                <w:sz w:val="24"/>
                <w:szCs w:val="24"/>
              </w:rPr>
              <w:t>Місячник правових знань (за окремим планом)</w:t>
            </w:r>
          </w:p>
        </w:tc>
        <w:tc>
          <w:tcPr>
            <w:tcW w:w="1559" w:type="dxa"/>
          </w:tcPr>
          <w:p w:rsidR="00065B07" w:rsidRDefault="00065B07" w:rsidP="003722A8">
            <w:pPr>
              <w:jc w:val="center"/>
            </w:pPr>
            <w:r w:rsidRPr="00686951">
              <w:rPr>
                <w:rFonts w:ascii="Times New Roman" w:hAnsi="Times New Roman" w:cs="Times New Roman"/>
                <w:sz w:val="24"/>
                <w:szCs w:val="24"/>
              </w:rPr>
              <w:t>Грудень 202</w:t>
            </w:r>
            <w:r w:rsidR="003722A8">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542B7A" w:rsidRDefault="00B525B9" w:rsidP="00E41FDE">
            <w:pPr>
              <w:jc w:val="center"/>
              <w:rPr>
                <w:rFonts w:ascii="Times New Roman" w:hAnsi="Times New Roman" w:cs="Times New Roman"/>
                <w:sz w:val="24"/>
                <w:szCs w:val="24"/>
              </w:rPr>
            </w:pPr>
            <w:r>
              <w:rPr>
                <w:rFonts w:ascii="Times New Roman" w:hAnsi="Times New Roman" w:cs="Times New Roman"/>
                <w:sz w:val="24"/>
                <w:szCs w:val="24"/>
              </w:rPr>
              <w:t>17.</w:t>
            </w:r>
          </w:p>
        </w:tc>
        <w:tc>
          <w:tcPr>
            <w:tcW w:w="8789" w:type="dxa"/>
            <w:shd w:val="clear" w:color="auto" w:fill="auto"/>
          </w:tcPr>
          <w:p w:rsidR="00065B07" w:rsidRDefault="00065B07" w:rsidP="00E41FDE">
            <w:pPr>
              <w:jc w:val="both"/>
              <w:rPr>
                <w:rFonts w:ascii="Times New Roman" w:hAnsi="Times New Roman" w:cs="Times New Roman"/>
                <w:sz w:val="24"/>
                <w:szCs w:val="24"/>
              </w:rPr>
            </w:pPr>
            <w:r w:rsidRPr="00542B7A">
              <w:rPr>
                <w:rFonts w:ascii="Times New Roman" w:hAnsi="Times New Roman" w:cs="Times New Roman"/>
                <w:sz w:val="24"/>
                <w:szCs w:val="24"/>
              </w:rPr>
              <w:t>Декада «СНІД – єдиний правильний вибір на користь здорового способу життя» (за окремим планом)</w:t>
            </w:r>
          </w:p>
          <w:p w:rsidR="000D4A0E" w:rsidRPr="000D4A0E" w:rsidRDefault="000D4A0E" w:rsidP="000D4A0E">
            <w:pPr>
              <w:shd w:val="clear" w:color="auto" w:fill="FFFFFF"/>
              <w:rPr>
                <w:rFonts w:ascii="Times New Roman" w:eastAsia="Times New Roman" w:hAnsi="Times New Roman" w:cs="Times New Roman"/>
                <w:color w:val="000000"/>
                <w:sz w:val="24"/>
                <w:szCs w:val="24"/>
                <w:lang w:eastAsia="uk-UA"/>
              </w:rPr>
            </w:pPr>
            <w:r w:rsidRPr="000D4A0E">
              <w:rPr>
                <w:rFonts w:ascii="Times New Roman" w:eastAsia="Times New Roman" w:hAnsi="Times New Roman" w:cs="Times New Roman"/>
                <w:color w:val="000000"/>
                <w:sz w:val="24"/>
                <w:szCs w:val="24"/>
                <w:lang w:eastAsia="uk-UA"/>
              </w:rPr>
              <w:t>Акція солідарності» «Червона стрічка, як символ розуміння».</w:t>
            </w:r>
          </w:p>
          <w:p w:rsidR="000D4A0E" w:rsidRPr="000D4A0E" w:rsidRDefault="000D4A0E" w:rsidP="000D4A0E">
            <w:pPr>
              <w:shd w:val="clear" w:color="auto" w:fill="FFFFFF"/>
              <w:rPr>
                <w:rFonts w:ascii="Times New Roman" w:eastAsia="Times New Roman" w:hAnsi="Times New Roman" w:cs="Times New Roman"/>
                <w:color w:val="000000"/>
                <w:sz w:val="24"/>
                <w:szCs w:val="24"/>
                <w:lang w:eastAsia="uk-UA"/>
              </w:rPr>
            </w:pPr>
            <w:r w:rsidRPr="000D4A0E">
              <w:rPr>
                <w:rFonts w:ascii="Times New Roman" w:eastAsia="Times New Roman" w:hAnsi="Times New Roman" w:cs="Times New Roman"/>
                <w:color w:val="000000"/>
                <w:sz w:val="24"/>
                <w:szCs w:val="24"/>
                <w:lang w:eastAsia="uk-UA"/>
              </w:rPr>
              <w:t>Арт-терапія «Створи плакат про захист від СНІДу».</w:t>
            </w:r>
          </w:p>
          <w:p w:rsidR="000D4A0E" w:rsidRPr="000D4A0E" w:rsidRDefault="000D4A0E" w:rsidP="000D4A0E">
            <w:pPr>
              <w:jc w:val="both"/>
              <w:rPr>
                <w:rFonts w:ascii="Times New Roman" w:hAnsi="Times New Roman" w:cs="Times New Roman"/>
                <w:sz w:val="24"/>
                <w:szCs w:val="24"/>
              </w:rPr>
            </w:pPr>
            <w:r w:rsidRPr="000D4A0E">
              <w:rPr>
                <w:rFonts w:ascii="Times New Roman" w:eastAsia="Times New Roman" w:hAnsi="Times New Roman" w:cs="Times New Roman"/>
                <w:color w:val="000000"/>
                <w:sz w:val="24"/>
                <w:szCs w:val="24"/>
                <w:lang w:eastAsia="ru-RU"/>
              </w:rPr>
              <w:t>Зустріч з представником медичного закладу «Змінити майбутнє: сучасна молодь проти СНІДу»</w:t>
            </w:r>
          </w:p>
        </w:tc>
        <w:tc>
          <w:tcPr>
            <w:tcW w:w="1559" w:type="dxa"/>
          </w:tcPr>
          <w:p w:rsidR="00065B07" w:rsidRDefault="00065B07" w:rsidP="003722A8">
            <w:pPr>
              <w:jc w:val="center"/>
            </w:pPr>
            <w:r w:rsidRPr="00686951">
              <w:rPr>
                <w:rFonts w:ascii="Times New Roman" w:hAnsi="Times New Roman" w:cs="Times New Roman"/>
                <w:sz w:val="24"/>
                <w:szCs w:val="24"/>
              </w:rPr>
              <w:t>Грудень 202</w:t>
            </w:r>
            <w:r w:rsidR="003722A8">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FB765F" w:rsidTr="00306652">
        <w:tc>
          <w:tcPr>
            <w:tcW w:w="708" w:type="dxa"/>
          </w:tcPr>
          <w:p w:rsidR="00065B07" w:rsidRPr="00542B7A" w:rsidRDefault="00B525B9" w:rsidP="00E41FDE">
            <w:pPr>
              <w:jc w:val="center"/>
              <w:rPr>
                <w:rFonts w:ascii="Times New Roman" w:hAnsi="Times New Roman" w:cs="Times New Roman"/>
                <w:sz w:val="24"/>
                <w:szCs w:val="24"/>
              </w:rPr>
            </w:pPr>
            <w:r>
              <w:rPr>
                <w:rFonts w:ascii="Times New Roman" w:hAnsi="Times New Roman" w:cs="Times New Roman"/>
                <w:sz w:val="24"/>
                <w:szCs w:val="24"/>
              </w:rPr>
              <w:t>18.</w:t>
            </w:r>
          </w:p>
        </w:tc>
        <w:tc>
          <w:tcPr>
            <w:tcW w:w="8789" w:type="dxa"/>
          </w:tcPr>
          <w:p w:rsidR="00065B07" w:rsidRPr="00542B7A" w:rsidRDefault="00065B07" w:rsidP="00E41FDE">
            <w:pPr>
              <w:jc w:val="both"/>
              <w:rPr>
                <w:rFonts w:ascii="Times New Roman" w:hAnsi="Times New Roman" w:cs="Times New Roman"/>
                <w:sz w:val="24"/>
                <w:szCs w:val="24"/>
              </w:rPr>
            </w:pPr>
            <w:r w:rsidRPr="00542B7A">
              <w:rPr>
                <w:rFonts w:ascii="Times New Roman" w:hAnsi="Times New Roman" w:cs="Times New Roman"/>
                <w:sz w:val="24"/>
                <w:szCs w:val="24"/>
              </w:rPr>
              <w:t>Підведення підсумків роботи за І семестр МО класних керівників, корекція плану на другий семестр</w:t>
            </w:r>
          </w:p>
        </w:tc>
        <w:tc>
          <w:tcPr>
            <w:tcW w:w="1559" w:type="dxa"/>
          </w:tcPr>
          <w:p w:rsidR="00065B07" w:rsidRDefault="00065B07" w:rsidP="003722A8">
            <w:pPr>
              <w:jc w:val="center"/>
            </w:pPr>
            <w:r w:rsidRPr="00686951">
              <w:rPr>
                <w:rFonts w:ascii="Times New Roman" w:hAnsi="Times New Roman" w:cs="Times New Roman"/>
                <w:sz w:val="24"/>
                <w:szCs w:val="24"/>
              </w:rPr>
              <w:t>Грудень 202</w:t>
            </w:r>
            <w:r w:rsidR="003722A8">
              <w:rPr>
                <w:rFonts w:ascii="Times New Roman" w:hAnsi="Times New Roman" w:cs="Times New Roman"/>
                <w:sz w:val="24"/>
                <w:szCs w:val="24"/>
              </w:rPr>
              <w:t>4</w:t>
            </w:r>
          </w:p>
        </w:tc>
        <w:tc>
          <w:tcPr>
            <w:tcW w:w="2126" w:type="dxa"/>
          </w:tcPr>
          <w:p w:rsidR="00065B07" w:rsidRPr="00FB765F"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19.</w:t>
            </w:r>
          </w:p>
        </w:tc>
        <w:tc>
          <w:tcPr>
            <w:tcW w:w="8789" w:type="dxa"/>
          </w:tcPr>
          <w:p w:rsidR="00B525B9" w:rsidRPr="00542B7A" w:rsidRDefault="00B525B9" w:rsidP="00E41FDE">
            <w:pPr>
              <w:jc w:val="both"/>
              <w:rPr>
                <w:rFonts w:ascii="Times New Roman" w:hAnsi="Times New Roman" w:cs="Times New Roman"/>
                <w:sz w:val="24"/>
                <w:szCs w:val="24"/>
              </w:rPr>
            </w:pPr>
            <w:r w:rsidRPr="00542B7A">
              <w:rPr>
                <w:rFonts w:ascii="Times New Roman" w:hAnsi="Times New Roman" w:cs="Times New Roman"/>
                <w:sz w:val="24"/>
                <w:szCs w:val="24"/>
              </w:rPr>
              <w:t>Аналіз стану роботи класних керівників щодо профілактичної роботи з попередження дитячого травматизму</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FB765F"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20.</w:t>
            </w:r>
          </w:p>
        </w:tc>
        <w:tc>
          <w:tcPr>
            <w:tcW w:w="8789" w:type="dxa"/>
          </w:tcPr>
          <w:p w:rsidR="00B525B9" w:rsidRPr="00542B7A" w:rsidRDefault="00B525B9" w:rsidP="003722A8">
            <w:pPr>
              <w:jc w:val="both"/>
              <w:rPr>
                <w:rFonts w:ascii="Times New Roman" w:hAnsi="Times New Roman" w:cs="Times New Roman"/>
                <w:sz w:val="24"/>
                <w:szCs w:val="24"/>
              </w:rPr>
            </w:pPr>
            <w:r w:rsidRPr="00542B7A">
              <w:rPr>
                <w:rFonts w:ascii="Times New Roman" w:hAnsi="Times New Roman" w:cs="Times New Roman"/>
                <w:sz w:val="24"/>
                <w:szCs w:val="24"/>
              </w:rPr>
              <w:t xml:space="preserve">Аналіз стану  </w:t>
            </w:r>
            <w:r>
              <w:rPr>
                <w:rFonts w:ascii="Times New Roman" w:hAnsi="Times New Roman" w:cs="Times New Roman"/>
                <w:sz w:val="24"/>
                <w:szCs w:val="24"/>
              </w:rPr>
              <w:t xml:space="preserve"> виховної роботи за І семестр  </w:t>
            </w:r>
            <w:r w:rsidRPr="00542B7A">
              <w:rPr>
                <w:rFonts w:ascii="Times New Roman" w:hAnsi="Times New Roman" w:cs="Times New Roman"/>
                <w:sz w:val="24"/>
                <w:szCs w:val="24"/>
              </w:rPr>
              <w:t>202</w:t>
            </w:r>
            <w:r>
              <w:rPr>
                <w:rFonts w:ascii="Times New Roman" w:hAnsi="Times New Roman" w:cs="Times New Roman"/>
                <w:sz w:val="24"/>
                <w:szCs w:val="24"/>
              </w:rPr>
              <w:t>4-</w:t>
            </w:r>
            <w:r w:rsidRPr="00542B7A">
              <w:rPr>
                <w:rFonts w:ascii="Times New Roman" w:hAnsi="Times New Roman" w:cs="Times New Roman"/>
                <w:sz w:val="24"/>
                <w:szCs w:val="24"/>
              </w:rPr>
              <w:t>202</w:t>
            </w:r>
            <w:r>
              <w:rPr>
                <w:rFonts w:ascii="Times New Roman" w:hAnsi="Times New Roman" w:cs="Times New Roman"/>
                <w:sz w:val="24"/>
                <w:szCs w:val="24"/>
              </w:rPr>
              <w:t>5</w:t>
            </w:r>
            <w:r w:rsidRPr="00542B7A">
              <w:rPr>
                <w:rFonts w:ascii="Times New Roman" w:hAnsi="Times New Roman" w:cs="Times New Roman"/>
                <w:sz w:val="24"/>
                <w:szCs w:val="24"/>
              </w:rPr>
              <w:t xml:space="preserve"> навчального року</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FB765F"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21.</w:t>
            </w:r>
          </w:p>
        </w:tc>
        <w:tc>
          <w:tcPr>
            <w:tcW w:w="8789" w:type="dxa"/>
          </w:tcPr>
          <w:p w:rsidR="00B525B9" w:rsidRPr="00542B7A" w:rsidRDefault="00B525B9" w:rsidP="00E41FDE">
            <w:pPr>
              <w:jc w:val="both"/>
              <w:rPr>
                <w:rFonts w:ascii="Times New Roman" w:hAnsi="Times New Roman" w:cs="Times New Roman"/>
                <w:sz w:val="24"/>
                <w:szCs w:val="24"/>
              </w:rPr>
            </w:pPr>
            <w:r>
              <w:rPr>
                <w:rFonts w:ascii="Times New Roman" w:hAnsi="Times New Roman" w:cs="Times New Roman"/>
                <w:sz w:val="24"/>
                <w:szCs w:val="24"/>
              </w:rPr>
              <w:t>Моніторинг</w:t>
            </w:r>
            <w:r w:rsidRPr="00542B7A">
              <w:rPr>
                <w:rFonts w:ascii="Times New Roman" w:hAnsi="Times New Roman" w:cs="Times New Roman"/>
                <w:sz w:val="24"/>
                <w:szCs w:val="24"/>
              </w:rPr>
              <w:t xml:space="preserve"> проведення позакла</w:t>
            </w:r>
            <w:r>
              <w:rPr>
                <w:rFonts w:ascii="Times New Roman" w:hAnsi="Times New Roman" w:cs="Times New Roman"/>
                <w:sz w:val="24"/>
                <w:szCs w:val="24"/>
              </w:rPr>
              <w:t xml:space="preserve">сних заходів, участі у </w:t>
            </w:r>
            <w:r w:rsidRPr="00542B7A">
              <w:rPr>
                <w:rFonts w:ascii="Times New Roman" w:hAnsi="Times New Roman" w:cs="Times New Roman"/>
                <w:sz w:val="24"/>
                <w:szCs w:val="24"/>
              </w:rPr>
              <w:t>заходах</w:t>
            </w:r>
            <w:r>
              <w:rPr>
                <w:rFonts w:ascii="Times New Roman" w:hAnsi="Times New Roman" w:cs="Times New Roman"/>
                <w:sz w:val="24"/>
                <w:szCs w:val="24"/>
              </w:rPr>
              <w:t xml:space="preserve"> закладу освіти</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1348AC"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22.</w:t>
            </w:r>
          </w:p>
        </w:tc>
        <w:tc>
          <w:tcPr>
            <w:tcW w:w="8789" w:type="dxa"/>
          </w:tcPr>
          <w:p w:rsidR="00B525B9" w:rsidRPr="00542B7A" w:rsidRDefault="00B525B9" w:rsidP="003722A8">
            <w:pPr>
              <w:jc w:val="both"/>
              <w:rPr>
                <w:rFonts w:ascii="Times New Roman" w:hAnsi="Times New Roman" w:cs="Times New Roman"/>
                <w:sz w:val="24"/>
                <w:szCs w:val="24"/>
              </w:rPr>
            </w:pPr>
            <w:r>
              <w:rPr>
                <w:rFonts w:ascii="Times New Roman" w:hAnsi="Times New Roman" w:cs="Times New Roman"/>
                <w:sz w:val="24"/>
                <w:szCs w:val="24"/>
              </w:rPr>
              <w:t>Моніторинг</w:t>
            </w:r>
            <w:r w:rsidRPr="00542B7A">
              <w:rPr>
                <w:rFonts w:ascii="Times New Roman" w:hAnsi="Times New Roman" w:cs="Times New Roman"/>
                <w:sz w:val="24"/>
                <w:szCs w:val="24"/>
              </w:rPr>
              <w:t xml:space="preserve"> виховної роботи вчителів, що атестуються</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1348AC"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2</w:t>
            </w:r>
            <w:r>
              <w:rPr>
                <w:rFonts w:ascii="Times New Roman" w:hAnsi="Times New Roman" w:cs="Times New Roman"/>
                <w:sz w:val="24"/>
                <w:szCs w:val="24"/>
              </w:rPr>
              <w:t>3</w:t>
            </w:r>
            <w:r w:rsidRPr="00542B7A">
              <w:rPr>
                <w:rFonts w:ascii="Times New Roman" w:hAnsi="Times New Roman" w:cs="Times New Roman"/>
                <w:sz w:val="24"/>
                <w:szCs w:val="24"/>
              </w:rPr>
              <w:t>.</w:t>
            </w:r>
          </w:p>
        </w:tc>
        <w:tc>
          <w:tcPr>
            <w:tcW w:w="8789" w:type="dxa"/>
          </w:tcPr>
          <w:p w:rsidR="00B525B9" w:rsidRPr="00542B7A" w:rsidRDefault="00B525B9" w:rsidP="00E41FDE">
            <w:pPr>
              <w:jc w:val="both"/>
              <w:rPr>
                <w:rFonts w:ascii="Times New Roman" w:hAnsi="Times New Roman" w:cs="Times New Roman"/>
                <w:sz w:val="24"/>
                <w:szCs w:val="24"/>
              </w:rPr>
            </w:pPr>
            <w:r>
              <w:rPr>
                <w:rFonts w:ascii="Times New Roman" w:hAnsi="Times New Roman" w:cs="Times New Roman"/>
                <w:sz w:val="24"/>
                <w:szCs w:val="24"/>
              </w:rPr>
              <w:t>Моніторинг</w:t>
            </w:r>
            <w:r w:rsidRPr="00542B7A">
              <w:rPr>
                <w:rFonts w:ascii="Times New Roman" w:hAnsi="Times New Roman" w:cs="Times New Roman"/>
                <w:sz w:val="24"/>
                <w:szCs w:val="24"/>
              </w:rPr>
              <w:t xml:space="preserve"> класних журналів (сторінки обліку проведення бесід, заходів з безпеки життєдіяльності)</w:t>
            </w:r>
          </w:p>
        </w:tc>
        <w:tc>
          <w:tcPr>
            <w:tcW w:w="1559" w:type="dxa"/>
          </w:tcPr>
          <w:p w:rsidR="00B525B9" w:rsidRDefault="00B525B9" w:rsidP="003722A8">
            <w:pPr>
              <w:jc w:val="center"/>
            </w:pPr>
            <w:r w:rsidRPr="00686951">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1348AC"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B525B9" w:rsidRPr="00FB765F" w:rsidTr="00306652">
        <w:tc>
          <w:tcPr>
            <w:tcW w:w="708" w:type="dxa"/>
          </w:tcPr>
          <w:p w:rsidR="00B525B9" w:rsidRPr="00542B7A" w:rsidRDefault="00B525B9" w:rsidP="0046179B">
            <w:pPr>
              <w:jc w:val="center"/>
              <w:rPr>
                <w:rFonts w:ascii="Times New Roman" w:hAnsi="Times New Roman" w:cs="Times New Roman"/>
                <w:sz w:val="24"/>
                <w:szCs w:val="24"/>
              </w:rPr>
            </w:pPr>
            <w:r w:rsidRPr="00542B7A">
              <w:rPr>
                <w:rFonts w:ascii="Times New Roman" w:hAnsi="Times New Roman" w:cs="Times New Roman"/>
                <w:sz w:val="24"/>
                <w:szCs w:val="24"/>
              </w:rPr>
              <w:t>2</w:t>
            </w:r>
            <w:r>
              <w:rPr>
                <w:rFonts w:ascii="Times New Roman" w:hAnsi="Times New Roman" w:cs="Times New Roman"/>
                <w:sz w:val="24"/>
                <w:szCs w:val="24"/>
              </w:rPr>
              <w:t>4</w:t>
            </w:r>
            <w:r w:rsidRPr="00542B7A">
              <w:rPr>
                <w:rFonts w:ascii="Times New Roman" w:hAnsi="Times New Roman" w:cs="Times New Roman"/>
                <w:sz w:val="24"/>
                <w:szCs w:val="24"/>
              </w:rPr>
              <w:t>.</w:t>
            </w:r>
          </w:p>
        </w:tc>
        <w:tc>
          <w:tcPr>
            <w:tcW w:w="8789" w:type="dxa"/>
          </w:tcPr>
          <w:p w:rsidR="00B525B9" w:rsidRPr="00542B7A" w:rsidRDefault="00B525B9" w:rsidP="00E41FDE">
            <w:pPr>
              <w:jc w:val="both"/>
              <w:rPr>
                <w:rFonts w:ascii="Times New Roman" w:hAnsi="Times New Roman" w:cs="Times New Roman"/>
                <w:sz w:val="24"/>
                <w:szCs w:val="24"/>
              </w:rPr>
            </w:pPr>
            <w:r>
              <w:rPr>
                <w:rFonts w:ascii="Times New Roman" w:hAnsi="Times New Roman" w:cs="Times New Roman"/>
                <w:sz w:val="24"/>
                <w:szCs w:val="24"/>
              </w:rPr>
              <w:t>Моніторинг</w:t>
            </w:r>
            <w:r w:rsidRPr="00542B7A">
              <w:rPr>
                <w:rFonts w:ascii="Times New Roman" w:hAnsi="Times New Roman" w:cs="Times New Roman"/>
                <w:sz w:val="24"/>
                <w:szCs w:val="24"/>
              </w:rPr>
              <w:t xml:space="preserve"> журналів гурткової роботи за 202</w:t>
            </w:r>
            <w:r>
              <w:rPr>
                <w:rFonts w:ascii="Times New Roman" w:hAnsi="Times New Roman" w:cs="Times New Roman"/>
                <w:sz w:val="24"/>
                <w:szCs w:val="24"/>
              </w:rPr>
              <w:t>3</w:t>
            </w:r>
            <w:r w:rsidRPr="00542B7A">
              <w:rPr>
                <w:rFonts w:ascii="Times New Roman" w:hAnsi="Times New Roman" w:cs="Times New Roman"/>
                <w:sz w:val="24"/>
                <w:szCs w:val="24"/>
              </w:rPr>
              <w:t>/202</w:t>
            </w:r>
            <w:r>
              <w:rPr>
                <w:rFonts w:ascii="Times New Roman" w:hAnsi="Times New Roman" w:cs="Times New Roman"/>
                <w:sz w:val="24"/>
                <w:szCs w:val="24"/>
              </w:rPr>
              <w:t xml:space="preserve">4 </w:t>
            </w:r>
            <w:r w:rsidRPr="00542B7A">
              <w:rPr>
                <w:rFonts w:ascii="Times New Roman" w:hAnsi="Times New Roman" w:cs="Times New Roman"/>
                <w:sz w:val="24"/>
                <w:szCs w:val="24"/>
              </w:rPr>
              <w:t>навчальний рік</w:t>
            </w:r>
          </w:p>
        </w:tc>
        <w:tc>
          <w:tcPr>
            <w:tcW w:w="1559" w:type="dxa"/>
          </w:tcPr>
          <w:p w:rsidR="00B525B9" w:rsidRDefault="00B525B9" w:rsidP="003722A8">
            <w:pPr>
              <w:jc w:val="center"/>
            </w:pPr>
            <w:r w:rsidRPr="00542B7A">
              <w:rPr>
                <w:rFonts w:ascii="Times New Roman" w:hAnsi="Times New Roman" w:cs="Times New Roman"/>
                <w:sz w:val="24"/>
                <w:szCs w:val="24"/>
              </w:rPr>
              <w:t>Грудень 202</w:t>
            </w:r>
            <w:r>
              <w:rPr>
                <w:rFonts w:ascii="Times New Roman" w:hAnsi="Times New Roman" w:cs="Times New Roman"/>
                <w:sz w:val="24"/>
                <w:szCs w:val="24"/>
              </w:rPr>
              <w:t>4</w:t>
            </w:r>
          </w:p>
        </w:tc>
        <w:tc>
          <w:tcPr>
            <w:tcW w:w="2126" w:type="dxa"/>
          </w:tcPr>
          <w:p w:rsidR="00B525B9" w:rsidRPr="001348AC" w:rsidRDefault="00B525B9" w:rsidP="00E41FDE">
            <w:pPr>
              <w:jc w:val="center"/>
              <w:rPr>
                <w:rFonts w:ascii="Times New Roman" w:hAnsi="Times New Roman"/>
              </w:rPr>
            </w:pPr>
          </w:p>
        </w:tc>
        <w:tc>
          <w:tcPr>
            <w:tcW w:w="1418" w:type="dxa"/>
          </w:tcPr>
          <w:p w:rsidR="00B525B9" w:rsidRPr="00FB765F" w:rsidRDefault="00B525B9" w:rsidP="00E41FDE">
            <w:pPr>
              <w:jc w:val="center"/>
              <w:rPr>
                <w:rFonts w:ascii="Times New Roman" w:hAnsi="Times New Roman"/>
              </w:rPr>
            </w:pPr>
          </w:p>
        </w:tc>
      </w:tr>
      <w:tr w:rsidR="003722A8" w:rsidRPr="00FB765F" w:rsidTr="00306652">
        <w:tc>
          <w:tcPr>
            <w:tcW w:w="14600" w:type="dxa"/>
            <w:gridSpan w:val="5"/>
          </w:tcPr>
          <w:p w:rsidR="003722A8" w:rsidRPr="00542B7A" w:rsidRDefault="003722A8" w:rsidP="00E41FDE">
            <w:pPr>
              <w:jc w:val="center"/>
              <w:rPr>
                <w:rFonts w:ascii="Times New Roman" w:hAnsi="Times New Roman"/>
                <w:b/>
                <w:sz w:val="24"/>
              </w:rPr>
            </w:pPr>
            <w:r w:rsidRPr="00542B7A">
              <w:rPr>
                <w:rFonts w:ascii="Times New Roman" w:hAnsi="Times New Roman"/>
                <w:b/>
                <w:sz w:val="24"/>
              </w:rPr>
              <w:t>V. Тематичний період (січень)</w:t>
            </w:r>
          </w:p>
          <w:p w:rsidR="003722A8" w:rsidRPr="00542B7A" w:rsidRDefault="003722A8" w:rsidP="00E41FDE">
            <w:pPr>
              <w:jc w:val="center"/>
              <w:rPr>
                <w:rFonts w:ascii="Times New Roman" w:hAnsi="Times New Roman"/>
                <w:sz w:val="24"/>
              </w:rPr>
            </w:pPr>
            <w:r w:rsidRPr="00542B7A">
              <w:rPr>
                <w:rFonts w:ascii="Times New Roman" w:hAnsi="Times New Roman"/>
                <w:sz w:val="24"/>
              </w:rPr>
              <w:t xml:space="preserve">               Тема: «Від культури особистості до культури нації» (Програма «Основні орієнтири виховання». Ціннісне ставлення до мистецтва)</w:t>
            </w:r>
          </w:p>
          <w:p w:rsidR="003722A8" w:rsidRPr="00FB765F" w:rsidRDefault="003722A8" w:rsidP="00E41FDE">
            <w:pPr>
              <w:jc w:val="center"/>
              <w:rPr>
                <w:rFonts w:ascii="Times New Roman" w:hAnsi="Times New Roman"/>
              </w:rPr>
            </w:pPr>
            <w:r w:rsidRPr="00542B7A">
              <w:rPr>
                <w:rFonts w:ascii="Times New Roman" w:hAnsi="Times New Roman"/>
                <w:sz w:val="24"/>
              </w:rPr>
              <w:t xml:space="preserve">              Мета: Виховання в учнів здатності збагнути та виразити власне ставлення до мистецтва,  власного погляду на світ, культури почуттів, бажання творчої діяльності у мистецькій сфері.</w:t>
            </w:r>
          </w:p>
        </w:tc>
      </w:tr>
      <w:tr w:rsidR="003722A8" w:rsidRPr="00FB765F" w:rsidTr="00306652">
        <w:tc>
          <w:tcPr>
            <w:tcW w:w="708" w:type="dxa"/>
          </w:tcPr>
          <w:p w:rsidR="003722A8" w:rsidRPr="00542B7A" w:rsidRDefault="003722A8" w:rsidP="00E41FDE">
            <w:pPr>
              <w:jc w:val="center"/>
              <w:rPr>
                <w:rFonts w:ascii="Times New Roman" w:hAnsi="Times New Roman" w:cs="Times New Roman"/>
                <w:sz w:val="24"/>
                <w:szCs w:val="24"/>
              </w:rPr>
            </w:pPr>
            <w:r w:rsidRPr="00542B7A">
              <w:rPr>
                <w:rFonts w:ascii="Times New Roman" w:hAnsi="Times New Roman" w:cs="Times New Roman"/>
                <w:sz w:val="24"/>
                <w:szCs w:val="24"/>
              </w:rPr>
              <w:lastRenderedPageBreak/>
              <w:t>1.</w:t>
            </w:r>
          </w:p>
        </w:tc>
        <w:tc>
          <w:tcPr>
            <w:tcW w:w="8789" w:type="dxa"/>
          </w:tcPr>
          <w:p w:rsidR="003722A8" w:rsidRPr="00542B7A" w:rsidRDefault="003722A8" w:rsidP="006076B5">
            <w:pPr>
              <w:jc w:val="both"/>
              <w:rPr>
                <w:rFonts w:ascii="Times New Roman" w:hAnsi="Times New Roman" w:cs="Times New Roman"/>
                <w:sz w:val="24"/>
                <w:szCs w:val="24"/>
              </w:rPr>
            </w:pPr>
            <w:r w:rsidRPr="00542B7A">
              <w:rPr>
                <w:rFonts w:ascii="Times New Roman" w:hAnsi="Times New Roman" w:cs="Times New Roman"/>
                <w:sz w:val="24"/>
                <w:szCs w:val="24"/>
                <w:shd w:val="clear" w:color="auto" w:fill="FFFFFF"/>
              </w:rPr>
              <w:t>Погодити плани гурткової роботи  на ІІ семестр</w:t>
            </w:r>
          </w:p>
        </w:tc>
        <w:tc>
          <w:tcPr>
            <w:tcW w:w="1559" w:type="dxa"/>
          </w:tcPr>
          <w:p w:rsidR="003722A8" w:rsidRDefault="003722A8" w:rsidP="006076B5">
            <w:r w:rsidRPr="005A1629">
              <w:rPr>
                <w:rFonts w:ascii="Times New Roman" w:hAnsi="Times New Roman" w:cs="Times New Roman"/>
                <w:sz w:val="24"/>
                <w:szCs w:val="24"/>
              </w:rPr>
              <w:t>Січень 202</w:t>
            </w:r>
            <w:r w:rsidR="006076B5">
              <w:rPr>
                <w:rFonts w:ascii="Times New Roman" w:hAnsi="Times New Roman" w:cs="Times New Roman"/>
                <w:sz w:val="24"/>
                <w:szCs w:val="24"/>
              </w:rPr>
              <w:t>5</w:t>
            </w:r>
          </w:p>
        </w:tc>
        <w:tc>
          <w:tcPr>
            <w:tcW w:w="2126" w:type="dxa"/>
          </w:tcPr>
          <w:p w:rsidR="003722A8" w:rsidRPr="00FB765F" w:rsidRDefault="003722A8" w:rsidP="00E41FDE">
            <w:pPr>
              <w:jc w:val="center"/>
              <w:rPr>
                <w:rFonts w:ascii="Times New Roman" w:hAnsi="Times New Roman"/>
              </w:rPr>
            </w:pPr>
          </w:p>
        </w:tc>
        <w:tc>
          <w:tcPr>
            <w:tcW w:w="1418" w:type="dxa"/>
          </w:tcPr>
          <w:p w:rsidR="003722A8" w:rsidRPr="00FB765F" w:rsidRDefault="003722A8" w:rsidP="00E41FDE">
            <w:pPr>
              <w:jc w:val="center"/>
              <w:rPr>
                <w:rFonts w:ascii="Times New Roman" w:hAnsi="Times New Roman"/>
              </w:rPr>
            </w:pPr>
          </w:p>
        </w:tc>
      </w:tr>
      <w:tr w:rsidR="006076B5" w:rsidRPr="00FB765F"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2.</w:t>
            </w:r>
          </w:p>
        </w:tc>
        <w:tc>
          <w:tcPr>
            <w:tcW w:w="8789" w:type="dxa"/>
          </w:tcPr>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shd w:val="clear" w:color="auto" w:fill="FFFFFF"/>
              </w:rPr>
              <w:t>Скласти та погодити графік проведення: відкритих виховних заходів, виховних годин,  роботи гуртків, проведення бесід з безпеки життєдіяльності</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FB765F"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FB765F"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3.</w:t>
            </w:r>
          </w:p>
        </w:tc>
        <w:tc>
          <w:tcPr>
            <w:tcW w:w="8789" w:type="dxa"/>
          </w:tcPr>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shd w:val="clear" w:color="auto" w:fill="FFFFFF"/>
              </w:rPr>
              <w:t>Поновлення та доповнення списків учнів, що потребують особливого  педагогічного контролю</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FB765F"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FB765F"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4.</w:t>
            </w:r>
          </w:p>
        </w:tc>
        <w:tc>
          <w:tcPr>
            <w:tcW w:w="8789" w:type="dxa"/>
          </w:tcPr>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 xml:space="preserve">Організувати чергування учнів по </w:t>
            </w:r>
            <w:r>
              <w:rPr>
                <w:rFonts w:ascii="Times New Roman" w:hAnsi="Times New Roman" w:cs="Times New Roman"/>
                <w:sz w:val="24"/>
                <w:szCs w:val="24"/>
              </w:rPr>
              <w:t>закладу освіти</w:t>
            </w:r>
            <w:r w:rsidRPr="00542B7A">
              <w:rPr>
                <w:rFonts w:ascii="Times New Roman" w:hAnsi="Times New Roman" w:cs="Times New Roman"/>
                <w:sz w:val="24"/>
                <w:szCs w:val="24"/>
              </w:rPr>
              <w:t xml:space="preserve"> на ІІ семестр</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FB765F"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5.</w:t>
            </w:r>
          </w:p>
        </w:tc>
        <w:tc>
          <w:tcPr>
            <w:tcW w:w="8789" w:type="dxa"/>
          </w:tcPr>
          <w:p w:rsidR="006076B5" w:rsidRDefault="00D6263D" w:rsidP="006076B5">
            <w:pPr>
              <w:jc w:val="both"/>
              <w:rPr>
                <w:rFonts w:ascii="Times New Roman" w:hAnsi="Times New Roman" w:cs="Times New Roman"/>
                <w:sz w:val="24"/>
                <w:szCs w:val="24"/>
              </w:rPr>
            </w:pPr>
            <w:r w:rsidRPr="00D6263D">
              <w:rPr>
                <w:rFonts w:ascii="Times New Roman" w:hAnsi="Times New Roman" w:cs="Times New Roman"/>
                <w:sz w:val="24"/>
                <w:szCs w:val="24"/>
              </w:rPr>
              <w:t>День вшанування захисників Донецького аеропорту в Україні</w:t>
            </w:r>
          </w:p>
          <w:p w:rsidR="00D6263D" w:rsidRPr="00542B7A" w:rsidRDefault="00D6263D" w:rsidP="00D6263D">
            <w:pPr>
              <w:jc w:val="both"/>
              <w:rPr>
                <w:rFonts w:ascii="Times New Roman" w:hAnsi="Times New Roman" w:cs="Times New Roman"/>
                <w:sz w:val="24"/>
                <w:szCs w:val="24"/>
              </w:rPr>
            </w:pPr>
            <w:proofErr w:type="spellStart"/>
            <w:r>
              <w:rPr>
                <w:rFonts w:ascii="Times New Roman" w:hAnsi="Times New Roman" w:cs="Times New Roman"/>
                <w:sz w:val="24"/>
                <w:szCs w:val="24"/>
              </w:rPr>
              <w:t>В</w:t>
            </w:r>
            <w:r w:rsidRPr="00D6263D">
              <w:rPr>
                <w:rFonts w:ascii="Times New Roman" w:hAnsi="Times New Roman" w:cs="Times New Roman"/>
                <w:sz w:val="24"/>
                <w:szCs w:val="24"/>
              </w:rPr>
              <w:t>ідеоперегляд</w:t>
            </w:r>
            <w:proofErr w:type="spellEnd"/>
            <w:r w:rsidRPr="00D6263D">
              <w:rPr>
                <w:rFonts w:ascii="Times New Roman" w:hAnsi="Times New Roman" w:cs="Times New Roman"/>
                <w:sz w:val="24"/>
                <w:szCs w:val="24"/>
              </w:rPr>
              <w:t xml:space="preserve"> художнього фільму режисера </w:t>
            </w:r>
            <w:proofErr w:type="spellStart"/>
            <w:r w:rsidRPr="00D6263D">
              <w:rPr>
                <w:rFonts w:ascii="Times New Roman" w:hAnsi="Times New Roman" w:cs="Times New Roman"/>
                <w:sz w:val="24"/>
                <w:szCs w:val="24"/>
              </w:rPr>
              <w:t>Ахтема</w:t>
            </w:r>
            <w:proofErr w:type="spellEnd"/>
            <w:r w:rsidRPr="00D6263D">
              <w:rPr>
                <w:rFonts w:ascii="Times New Roman" w:hAnsi="Times New Roman" w:cs="Times New Roman"/>
                <w:sz w:val="24"/>
                <w:szCs w:val="24"/>
              </w:rPr>
              <w:t xml:space="preserve"> </w:t>
            </w:r>
            <w:proofErr w:type="spellStart"/>
            <w:r w:rsidRPr="00D6263D">
              <w:rPr>
                <w:rFonts w:ascii="Times New Roman" w:hAnsi="Times New Roman" w:cs="Times New Roman"/>
                <w:sz w:val="24"/>
                <w:szCs w:val="24"/>
              </w:rPr>
              <w:t>Сеїтаблаєва</w:t>
            </w:r>
            <w:proofErr w:type="spellEnd"/>
            <w:r w:rsidRPr="00D6263D">
              <w:rPr>
                <w:rFonts w:ascii="Times New Roman" w:hAnsi="Times New Roman" w:cs="Times New Roman"/>
                <w:sz w:val="24"/>
                <w:szCs w:val="24"/>
              </w:rPr>
              <w:t xml:space="preserve"> «Кіборги</w:t>
            </w:r>
            <w:r>
              <w:rPr>
                <w:rFonts w:ascii="Times New Roman" w:hAnsi="Times New Roman" w:cs="Times New Roman"/>
                <w:sz w:val="24"/>
                <w:szCs w:val="24"/>
              </w:rPr>
              <w:t>»</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FB765F"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6.</w:t>
            </w:r>
          </w:p>
        </w:tc>
        <w:tc>
          <w:tcPr>
            <w:tcW w:w="8789" w:type="dxa"/>
          </w:tcPr>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Заходи  щодо відзначення Дня Соборності та Свободи України (за окремим планом):</w:t>
            </w:r>
          </w:p>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Тематичні уроки з історії України «Соборна Україна – одвічна мрія народу», «Українці у боротьбі за створення власної держави», «Сонце Соборності»</w:t>
            </w:r>
          </w:p>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Лекції «Роль Грушевського у створенні УНР»</w:t>
            </w:r>
          </w:p>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Бесіди «День Соборності – національне свято України»</w:t>
            </w:r>
          </w:p>
          <w:p w:rsidR="006076B5" w:rsidRPr="00542B7A" w:rsidRDefault="006076B5" w:rsidP="00D6263D">
            <w:pPr>
              <w:jc w:val="both"/>
              <w:rPr>
                <w:rFonts w:ascii="Times New Roman" w:hAnsi="Times New Roman" w:cs="Times New Roman"/>
                <w:sz w:val="24"/>
                <w:szCs w:val="24"/>
              </w:rPr>
            </w:pPr>
            <w:r w:rsidRPr="00542B7A">
              <w:rPr>
                <w:rFonts w:ascii="Times New Roman" w:hAnsi="Times New Roman" w:cs="Times New Roman"/>
                <w:sz w:val="24"/>
                <w:szCs w:val="24"/>
              </w:rPr>
              <w:t>Уроки громадянської освіти «День Соборності – національне свято України», присвячені проголошення Акт</w:t>
            </w:r>
            <w:r>
              <w:rPr>
                <w:rFonts w:ascii="Times New Roman" w:hAnsi="Times New Roman" w:cs="Times New Roman"/>
                <w:sz w:val="24"/>
                <w:szCs w:val="24"/>
              </w:rPr>
              <w:t>у</w:t>
            </w:r>
            <w:r w:rsidRPr="00542B7A">
              <w:rPr>
                <w:rFonts w:ascii="Times New Roman" w:hAnsi="Times New Roman" w:cs="Times New Roman"/>
                <w:sz w:val="24"/>
                <w:szCs w:val="24"/>
              </w:rPr>
              <w:t xml:space="preserve"> злуки з метою висвітлення історичного значення цієї події у возз’єднанні всіх історичних земель України</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FB765F"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7.</w:t>
            </w:r>
          </w:p>
        </w:tc>
        <w:tc>
          <w:tcPr>
            <w:tcW w:w="8789" w:type="dxa"/>
          </w:tcPr>
          <w:p w:rsidR="006076B5"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Патріотичний флешмоб до Дня Соборності України</w:t>
            </w:r>
            <w:r w:rsidR="00D6263D">
              <w:rPr>
                <w:rFonts w:ascii="Times New Roman" w:hAnsi="Times New Roman" w:cs="Times New Roman"/>
                <w:sz w:val="24"/>
                <w:szCs w:val="24"/>
              </w:rPr>
              <w:t xml:space="preserve"> </w:t>
            </w:r>
            <w:r w:rsidR="00D6263D" w:rsidRPr="00D6263D">
              <w:rPr>
                <w:rFonts w:ascii="Times New Roman" w:hAnsi="Times New Roman" w:cs="Times New Roman"/>
                <w:sz w:val="24"/>
                <w:szCs w:val="24"/>
              </w:rPr>
              <w:t>«Голоси Соборності»</w:t>
            </w:r>
          </w:p>
          <w:p w:rsidR="00D6263D" w:rsidRPr="00D6263D" w:rsidRDefault="00D6263D" w:rsidP="00D6263D">
            <w:pPr>
              <w:jc w:val="both"/>
              <w:rPr>
                <w:rFonts w:ascii="Times New Roman" w:hAnsi="Times New Roman" w:cs="Times New Roman"/>
                <w:sz w:val="24"/>
                <w:szCs w:val="24"/>
              </w:rPr>
            </w:pPr>
            <w:r w:rsidRPr="00D6263D">
              <w:rPr>
                <w:rFonts w:ascii="Times New Roman" w:hAnsi="Times New Roman" w:cs="Times New Roman"/>
                <w:sz w:val="24"/>
                <w:szCs w:val="24"/>
              </w:rPr>
              <w:t>Загальношкільна лінійка</w:t>
            </w:r>
          </w:p>
          <w:p w:rsidR="00D6263D" w:rsidRPr="00542B7A" w:rsidRDefault="00D6263D" w:rsidP="00D6263D">
            <w:pPr>
              <w:jc w:val="both"/>
              <w:rPr>
                <w:rFonts w:ascii="Times New Roman" w:hAnsi="Times New Roman" w:cs="Times New Roman"/>
                <w:sz w:val="24"/>
                <w:szCs w:val="24"/>
              </w:rPr>
            </w:pPr>
            <w:r>
              <w:rPr>
                <w:rFonts w:ascii="Times New Roman" w:hAnsi="Times New Roman" w:cs="Times New Roman"/>
                <w:sz w:val="24"/>
                <w:szCs w:val="24"/>
              </w:rPr>
              <w:t>В</w:t>
            </w:r>
            <w:r w:rsidRPr="00D6263D">
              <w:rPr>
                <w:rFonts w:ascii="Times New Roman" w:hAnsi="Times New Roman" w:cs="Times New Roman"/>
                <w:sz w:val="24"/>
                <w:szCs w:val="24"/>
              </w:rPr>
              <w:t>ідеолекторій «День Соборності України».</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CC4799"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8.</w:t>
            </w:r>
          </w:p>
        </w:tc>
        <w:tc>
          <w:tcPr>
            <w:tcW w:w="8789" w:type="dxa"/>
          </w:tcPr>
          <w:p w:rsidR="006076B5"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Заходи  щодо відзначення Дня пам’яті Героїв Крут (за окремим планом)</w:t>
            </w:r>
          </w:p>
          <w:p w:rsidR="00D6263D" w:rsidRPr="00D6263D" w:rsidRDefault="00D6263D" w:rsidP="00D6263D">
            <w:pPr>
              <w:jc w:val="both"/>
              <w:rPr>
                <w:rFonts w:ascii="Times New Roman" w:hAnsi="Times New Roman" w:cs="Times New Roman"/>
                <w:sz w:val="24"/>
                <w:szCs w:val="24"/>
              </w:rPr>
            </w:pPr>
            <w:r w:rsidRPr="00D6263D">
              <w:rPr>
                <w:rFonts w:ascii="Times New Roman" w:hAnsi="Times New Roman" w:cs="Times New Roman"/>
                <w:sz w:val="24"/>
                <w:szCs w:val="24"/>
              </w:rPr>
              <w:t xml:space="preserve">Загальношкільна лінійка </w:t>
            </w:r>
          </w:p>
          <w:p w:rsidR="00D6263D" w:rsidRPr="00D6263D" w:rsidRDefault="00D6263D" w:rsidP="00D6263D">
            <w:pPr>
              <w:jc w:val="both"/>
              <w:rPr>
                <w:rFonts w:ascii="Times New Roman" w:hAnsi="Times New Roman" w:cs="Times New Roman"/>
                <w:sz w:val="24"/>
                <w:szCs w:val="24"/>
              </w:rPr>
            </w:pPr>
            <w:r>
              <w:rPr>
                <w:rFonts w:ascii="Times New Roman" w:hAnsi="Times New Roman" w:cs="Times New Roman"/>
                <w:sz w:val="24"/>
                <w:szCs w:val="24"/>
              </w:rPr>
              <w:t>Акція «Шануємо героїв Крут»</w:t>
            </w:r>
          </w:p>
          <w:p w:rsidR="00D6263D" w:rsidRPr="00D6263D" w:rsidRDefault="00D6263D" w:rsidP="00D6263D">
            <w:pPr>
              <w:jc w:val="both"/>
              <w:rPr>
                <w:rFonts w:ascii="Times New Roman" w:hAnsi="Times New Roman" w:cs="Times New Roman"/>
                <w:sz w:val="24"/>
                <w:szCs w:val="24"/>
              </w:rPr>
            </w:pPr>
            <w:r>
              <w:rPr>
                <w:rFonts w:ascii="Times New Roman" w:hAnsi="Times New Roman" w:cs="Times New Roman"/>
                <w:sz w:val="24"/>
                <w:szCs w:val="24"/>
              </w:rPr>
              <w:t>В</w:t>
            </w:r>
            <w:r w:rsidRPr="00D6263D">
              <w:rPr>
                <w:rFonts w:ascii="Times New Roman" w:hAnsi="Times New Roman" w:cs="Times New Roman"/>
                <w:sz w:val="24"/>
                <w:szCs w:val="24"/>
              </w:rPr>
              <w:t>ікторина «Крути»</w:t>
            </w:r>
          </w:p>
          <w:p w:rsidR="00D6263D" w:rsidRPr="00542B7A" w:rsidRDefault="00D6263D" w:rsidP="00D6263D">
            <w:pPr>
              <w:jc w:val="both"/>
              <w:rPr>
                <w:rFonts w:ascii="Times New Roman" w:hAnsi="Times New Roman" w:cs="Times New Roman"/>
                <w:sz w:val="24"/>
                <w:szCs w:val="24"/>
              </w:rPr>
            </w:pPr>
            <w:r>
              <w:rPr>
                <w:rFonts w:ascii="Times New Roman" w:hAnsi="Times New Roman" w:cs="Times New Roman"/>
                <w:sz w:val="24"/>
                <w:szCs w:val="24"/>
              </w:rPr>
              <w:t>В</w:t>
            </w:r>
            <w:r w:rsidRPr="00D6263D">
              <w:rPr>
                <w:rFonts w:ascii="Times New Roman" w:hAnsi="Times New Roman" w:cs="Times New Roman"/>
                <w:sz w:val="24"/>
                <w:szCs w:val="24"/>
              </w:rPr>
              <w:t>ідеолекторій «300 українських спартанців. Головні міфи про бій під Крутами».</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A01BF4"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CC4799"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9.</w:t>
            </w:r>
          </w:p>
        </w:tc>
        <w:tc>
          <w:tcPr>
            <w:tcW w:w="8789" w:type="dxa"/>
          </w:tcPr>
          <w:p w:rsidR="006076B5"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Уроки пам’яті «Свіча Голокосту не згасне» до Міжнародного Дня пам’яті жертв Голокосту</w:t>
            </w:r>
          </w:p>
          <w:p w:rsidR="00D6263D" w:rsidRPr="00D6263D" w:rsidRDefault="00D6263D" w:rsidP="00D6263D">
            <w:pPr>
              <w:jc w:val="both"/>
              <w:rPr>
                <w:rFonts w:ascii="Times New Roman" w:hAnsi="Times New Roman" w:cs="Times New Roman"/>
                <w:sz w:val="24"/>
                <w:szCs w:val="24"/>
              </w:rPr>
            </w:pPr>
            <w:r>
              <w:rPr>
                <w:rFonts w:ascii="Times New Roman" w:hAnsi="Times New Roman" w:cs="Times New Roman"/>
                <w:sz w:val="24"/>
                <w:szCs w:val="24"/>
              </w:rPr>
              <w:t>Г</w:t>
            </w:r>
            <w:r w:rsidRPr="00D6263D">
              <w:rPr>
                <w:rFonts w:ascii="Times New Roman" w:hAnsi="Times New Roman" w:cs="Times New Roman"/>
                <w:sz w:val="24"/>
                <w:szCs w:val="24"/>
              </w:rPr>
              <w:t>рупова дискусія Що ми можемо навчити з історії Голокосту?».</w:t>
            </w:r>
          </w:p>
          <w:p w:rsidR="00D6263D" w:rsidRPr="00542B7A" w:rsidRDefault="00D6263D" w:rsidP="00D6263D">
            <w:pPr>
              <w:jc w:val="both"/>
              <w:rPr>
                <w:rFonts w:ascii="Times New Roman" w:hAnsi="Times New Roman" w:cs="Times New Roman"/>
                <w:sz w:val="24"/>
                <w:szCs w:val="24"/>
              </w:rPr>
            </w:pPr>
            <w:r>
              <w:rPr>
                <w:rFonts w:ascii="Times New Roman" w:hAnsi="Times New Roman" w:cs="Times New Roman"/>
                <w:sz w:val="24"/>
                <w:szCs w:val="24"/>
              </w:rPr>
              <w:t>О</w:t>
            </w:r>
            <w:r w:rsidRPr="00D6263D">
              <w:rPr>
                <w:rFonts w:ascii="Times New Roman" w:hAnsi="Times New Roman" w:cs="Times New Roman"/>
                <w:sz w:val="24"/>
                <w:szCs w:val="24"/>
              </w:rPr>
              <w:t>нлайн-екскурсія музеєм «Пам'ять єврейського народу та Голокосту в Україні»</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CC4799"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10.</w:t>
            </w:r>
          </w:p>
        </w:tc>
        <w:tc>
          <w:tcPr>
            <w:tcW w:w="8789" w:type="dxa"/>
          </w:tcPr>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Заходи щодо підготовки та відзначення річниці початку події Української революції 1917-1921 років (за окремим планом):</w:t>
            </w:r>
          </w:p>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Тематичні уроки з історії України «Н.</w:t>
            </w:r>
            <w:r>
              <w:rPr>
                <w:rFonts w:ascii="Times New Roman" w:hAnsi="Times New Roman" w:cs="Times New Roman"/>
                <w:sz w:val="24"/>
                <w:szCs w:val="24"/>
              </w:rPr>
              <w:t xml:space="preserve"> </w:t>
            </w:r>
            <w:r w:rsidRPr="00542B7A">
              <w:rPr>
                <w:rFonts w:ascii="Times New Roman" w:hAnsi="Times New Roman" w:cs="Times New Roman"/>
                <w:sz w:val="24"/>
                <w:szCs w:val="24"/>
              </w:rPr>
              <w:t>Махно – керівник селянського руху на Півдні України»</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3F67F5"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11.</w:t>
            </w:r>
          </w:p>
        </w:tc>
        <w:tc>
          <w:tcPr>
            <w:tcW w:w="8789" w:type="dxa"/>
          </w:tcPr>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Різдвяний проект «Коляда іде по світу»</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CC4799"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lastRenderedPageBreak/>
              <w:t>12.</w:t>
            </w:r>
          </w:p>
        </w:tc>
        <w:tc>
          <w:tcPr>
            <w:tcW w:w="8789" w:type="dxa"/>
          </w:tcPr>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 xml:space="preserve">Цикл бесід «Профілактика </w:t>
            </w:r>
            <w:proofErr w:type="spellStart"/>
            <w:r w:rsidRPr="00542B7A">
              <w:rPr>
                <w:rFonts w:ascii="Times New Roman" w:hAnsi="Times New Roman" w:cs="Times New Roman"/>
                <w:sz w:val="24"/>
                <w:szCs w:val="24"/>
              </w:rPr>
              <w:t>коронавірусу</w:t>
            </w:r>
            <w:proofErr w:type="spellEnd"/>
            <w:r w:rsidRPr="00542B7A">
              <w:rPr>
                <w:rFonts w:ascii="Times New Roman" w:hAnsi="Times New Roman" w:cs="Times New Roman"/>
                <w:sz w:val="24"/>
                <w:szCs w:val="24"/>
              </w:rPr>
              <w:t>, грипу, ОРВІ».</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CC4799"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13.</w:t>
            </w:r>
          </w:p>
        </w:tc>
        <w:tc>
          <w:tcPr>
            <w:tcW w:w="8789" w:type="dxa"/>
          </w:tcPr>
          <w:p w:rsidR="006076B5" w:rsidRDefault="006076B5" w:rsidP="006076B5">
            <w:pPr>
              <w:rPr>
                <w:rFonts w:ascii="Times New Roman" w:hAnsi="Times New Roman" w:cs="Times New Roman"/>
                <w:sz w:val="24"/>
                <w:szCs w:val="24"/>
              </w:rPr>
            </w:pPr>
            <w:r w:rsidRPr="00542B7A">
              <w:rPr>
                <w:rFonts w:ascii="Times New Roman" w:hAnsi="Times New Roman" w:cs="Times New Roman"/>
                <w:sz w:val="24"/>
                <w:szCs w:val="24"/>
              </w:rPr>
              <w:t>Індивідуальні консультації для батьків</w:t>
            </w:r>
          </w:p>
          <w:p w:rsidR="00D6263D" w:rsidRPr="00542B7A" w:rsidRDefault="00D6263D" w:rsidP="006076B5">
            <w:pPr>
              <w:rPr>
                <w:rFonts w:ascii="Times New Roman" w:hAnsi="Times New Roman" w:cs="Times New Roman"/>
                <w:sz w:val="24"/>
                <w:szCs w:val="24"/>
              </w:rPr>
            </w:pPr>
            <w:r w:rsidRPr="00D6263D">
              <w:rPr>
                <w:rFonts w:ascii="Times New Roman" w:hAnsi="Times New Roman" w:cs="Times New Roman"/>
                <w:sz w:val="24"/>
                <w:szCs w:val="24"/>
              </w:rPr>
              <w:t>Віолекторій  «Як покращити психічне здоров’я під час війни?».</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CC4799"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14.</w:t>
            </w:r>
          </w:p>
        </w:tc>
        <w:tc>
          <w:tcPr>
            <w:tcW w:w="8789" w:type="dxa"/>
          </w:tcPr>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Проведення наради з питань корекції планування класними керівниками виховної роботи з учнями на ІІ семестр</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CC4799"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15.</w:t>
            </w:r>
          </w:p>
        </w:tc>
        <w:tc>
          <w:tcPr>
            <w:tcW w:w="8789" w:type="dxa"/>
          </w:tcPr>
          <w:p w:rsidR="006076B5" w:rsidRPr="00542B7A" w:rsidRDefault="00D6263D" w:rsidP="006076B5">
            <w:pPr>
              <w:jc w:val="both"/>
              <w:rPr>
                <w:rFonts w:ascii="Times New Roman" w:hAnsi="Times New Roman" w:cs="Times New Roman"/>
                <w:sz w:val="24"/>
                <w:szCs w:val="24"/>
              </w:rPr>
            </w:pPr>
            <w:r>
              <w:rPr>
                <w:rFonts w:ascii="Times New Roman" w:hAnsi="Times New Roman" w:cs="Times New Roman"/>
                <w:sz w:val="24"/>
                <w:szCs w:val="24"/>
              </w:rPr>
              <w:t xml:space="preserve">Моніторинг стану виховної роботи у 4-х </w:t>
            </w:r>
            <w:r w:rsidR="006076B5" w:rsidRPr="00542B7A">
              <w:rPr>
                <w:rFonts w:ascii="Times New Roman" w:hAnsi="Times New Roman" w:cs="Times New Roman"/>
                <w:sz w:val="24"/>
                <w:szCs w:val="24"/>
              </w:rPr>
              <w:t>та 7-х класах</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CC4799"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16.</w:t>
            </w:r>
          </w:p>
        </w:tc>
        <w:tc>
          <w:tcPr>
            <w:tcW w:w="8789" w:type="dxa"/>
          </w:tcPr>
          <w:p w:rsidR="006076B5" w:rsidRPr="00542B7A" w:rsidRDefault="00D6263D" w:rsidP="00D6263D">
            <w:pPr>
              <w:jc w:val="both"/>
              <w:rPr>
                <w:rFonts w:ascii="Times New Roman" w:hAnsi="Times New Roman" w:cs="Times New Roman"/>
                <w:sz w:val="24"/>
                <w:szCs w:val="24"/>
              </w:rPr>
            </w:pPr>
            <w:r>
              <w:rPr>
                <w:rFonts w:ascii="Times New Roman" w:hAnsi="Times New Roman" w:cs="Times New Roman"/>
                <w:sz w:val="24"/>
                <w:szCs w:val="24"/>
              </w:rPr>
              <w:t>Моніторинг</w:t>
            </w:r>
            <w:r w:rsidR="006076B5" w:rsidRPr="00542B7A">
              <w:rPr>
                <w:rFonts w:ascii="Times New Roman" w:hAnsi="Times New Roman" w:cs="Times New Roman"/>
                <w:sz w:val="24"/>
                <w:szCs w:val="24"/>
              </w:rPr>
              <w:t xml:space="preserve"> проведення позакласних заходів, участі у заходах</w:t>
            </w:r>
            <w:r>
              <w:rPr>
                <w:rFonts w:ascii="Times New Roman" w:hAnsi="Times New Roman" w:cs="Times New Roman"/>
                <w:sz w:val="24"/>
                <w:szCs w:val="24"/>
              </w:rPr>
              <w:t xml:space="preserve"> закладу освіти</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spacing w:after="160" w:line="259" w:lineRule="auto"/>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CC4799" w:rsidTr="00306652">
        <w:tc>
          <w:tcPr>
            <w:tcW w:w="708" w:type="dxa"/>
          </w:tcPr>
          <w:p w:rsidR="006076B5" w:rsidRPr="00542B7A" w:rsidRDefault="006076B5" w:rsidP="006076B5">
            <w:pPr>
              <w:jc w:val="center"/>
              <w:rPr>
                <w:rFonts w:ascii="Times New Roman" w:hAnsi="Times New Roman" w:cs="Times New Roman"/>
                <w:sz w:val="24"/>
                <w:szCs w:val="24"/>
              </w:rPr>
            </w:pPr>
            <w:r w:rsidRPr="00542B7A">
              <w:rPr>
                <w:rFonts w:ascii="Times New Roman" w:hAnsi="Times New Roman" w:cs="Times New Roman"/>
                <w:sz w:val="24"/>
                <w:szCs w:val="24"/>
              </w:rPr>
              <w:t>17.</w:t>
            </w:r>
          </w:p>
        </w:tc>
        <w:tc>
          <w:tcPr>
            <w:tcW w:w="8789" w:type="dxa"/>
          </w:tcPr>
          <w:p w:rsidR="006076B5" w:rsidRPr="00542B7A" w:rsidRDefault="006076B5" w:rsidP="006076B5">
            <w:pPr>
              <w:jc w:val="both"/>
              <w:rPr>
                <w:rFonts w:ascii="Times New Roman" w:hAnsi="Times New Roman" w:cs="Times New Roman"/>
                <w:sz w:val="24"/>
                <w:szCs w:val="24"/>
              </w:rPr>
            </w:pPr>
            <w:r w:rsidRPr="00542B7A">
              <w:rPr>
                <w:rFonts w:ascii="Times New Roman" w:hAnsi="Times New Roman" w:cs="Times New Roman"/>
                <w:sz w:val="24"/>
                <w:szCs w:val="24"/>
              </w:rPr>
              <w:t>Контроль виховної роботи вчителів, що атестуються</w:t>
            </w:r>
          </w:p>
        </w:tc>
        <w:tc>
          <w:tcPr>
            <w:tcW w:w="1559" w:type="dxa"/>
          </w:tcPr>
          <w:p w:rsidR="006076B5" w:rsidRDefault="006076B5" w:rsidP="006076B5">
            <w:r w:rsidRPr="005A1629">
              <w:rPr>
                <w:rFonts w:ascii="Times New Roman" w:hAnsi="Times New Roman" w:cs="Times New Roman"/>
                <w:sz w:val="24"/>
                <w:szCs w:val="24"/>
              </w:rPr>
              <w:t>Січень 202</w:t>
            </w:r>
            <w:r>
              <w:rPr>
                <w:rFonts w:ascii="Times New Roman" w:hAnsi="Times New Roman" w:cs="Times New Roman"/>
                <w:sz w:val="24"/>
                <w:szCs w:val="24"/>
              </w:rPr>
              <w:t>5</w:t>
            </w:r>
          </w:p>
        </w:tc>
        <w:tc>
          <w:tcPr>
            <w:tcW w:w="2126" w:type="dxa"/>
          </w:tcPr>
          <w:p w:rsidR="006076B5" w:rsidRPr="00401769" w:rsidRDefault="006076B5" w:rsidP="006076B5">
            <w:pPr>
              <w:spacing w:after="160" w:line="259" w:lineRule="auto"/>
              <w:jc w:val="center"/>
              <w:rPr>
                <w:rFonts w:ascii="Times New Roman" w:hAnsi="Times New Roman"/>
              </w:rPr>
            </w:pPr>
          </w:p>
        </w:tc>
        <w:tc>
          <w:tcPr>
            <w:tcW w:w="1418" w:type="dxa"/>
          </w:tcPr>
          <w:p w:rsidR="006076B5" w:rsidRPr="00FB765F" w:rsidRDefault="006076B5" w:rsidP="006076B5">
            <w:pPr>
              <w:jc w:val="center"/>
              <w:rPr>
                <w:rFonts w:ascii="Times New Roman" w:hAnsi="Times New Roman"/>
              </w:rPr>
            </w:pPr>
          </w:p>
        </w:tc>
      </w:tr>
      <w:tr w:rsidR="006076B5" w:rsidRPr="00CC4799" w:rsidTr="00306652">
        <w:trPr>
          <w:trHeight w:val="1513"/>
        </w:trPr>
        <w:tc>
          <w:tcPr>
            <w:tcW w:w="14600" w:type="dxa"/>
            <w:gridSpan w:val="5"/>
          </w:tcPr>
          <w:p w:rsidR="006076B5" w:rsidRPr="00542B7A" w:rsidRDefault="006076B5" w:rsidP="00E41FDE">
            <w:pPr>
              <w:jc w:val="center"/>
              <w:rPr>
                <w:rFonts w:ascii="Times New Roman" w:hAnsi="Times New Roman"/>
                <w:sz w:val="28"/>
                <w:szCs w:val="24"/>
              </w:rPr>
            </w:pPr>
            <w:r w:rsidRPr="00542B7A">
              <w:rPr>
                <w:rFonts w:ascii="Times New Roman" w:hAnsi="Times New Roman"/>
                <w:b/>
                <w:sz w:val="24"/>
                <w:lang w:val="en-US"/>
              </w:rPr>
              <w:t>V</w:t>
            </w:r>
            <w:r w:rsidRPr="00542B7A">
              <w:rPr>
                <w:rFonts w:ascii="Times New Roman" w:hAnsi="Times New Roman"/>
                <w:b/>
                <w:sz w:val="24"/>
              </w:rPr>
              <w:t>І. Тематичний період (лютий)</w:t>
            </w:r>
          </w:p>
          <w:p w:rsidR="006076B5" w:rsidRPr="00542B7A" w:rsidRDefault="006076B5" w:rsidP="00E41FDE">
            <w:pPr>
              <w:jc w:val="center"/>
              <w:rPr>
                <w:rFonts w:ascii="Times New Roman" w:hAnsi="Times New Roman"/>
                <w:sz w:val="24"/>
              </w:rPr>
            </w:pPr>
            <w:r w:rsidRPr="00542B7A">
              <w:rPr>
                <w:rFonts w:ascii="Times New Roman" w:hAnsi="Times New Roman"/>
                <w:sz w:val="24"/>
              </w:rPr>
              <w:t>Тема: «Я» - частинка Всесвіту» (Програма «Основні орієнтири виховання». Ціннісне ставлення до себе)</w:t>
            </w:r>
          </w:p>
          <w:p w:rsidR="006076B5" w:rsidRPr="00542B7A" w:rsidRDefault="006076B5" w:rsidP="00E41FDE">
            <w:pPr>
              <w:jc w:val="center"/>
              <w:rPr>
                <w:rFonts w:ascii="Times New Roman" w:hAnsi="Times New Roman"/>
                <w:sz w:val="24"/>
              </w:rPr>
            </w:pPr>
            <w:r w:rsidRPr="00542B7A">
              <w:rPr>
                <w:rFonts w:ascii="Times New Roman" w:hAnsi="Times New Roman"/>
                <w:sz w:val="24"/>
              </w:rPr>
              <w:t>Мета: Формування основ духовно-морального та фізичного розвитку особистості, усвідомлення цінності власного життя і збереження</w:t>
            </w:r>
          </w:p>
          <w:p w:rsidR="006076B5" w:rsidRPr="00542B7A" w:rsidRDefault="006076B5" w:rsidP="00E41FDE">
            <w:pPr>
              <w:jc w:val="center"/>
              <w:rPr>
                <w:rFonts w:ascii="Times New Roman" w:hAnsi="Times New Roman"/>
                <w:sz w:val="24"/>
              </w:rPr>
            </w:pPr>
            <w:r w:rsidRPr="00542B7A">
              <w:rPr>
                <w:rFonts w:ascii="Times New Roman" w:hAnsi="Times New Roman"/>
                <w:sz w:val="24"/>
              </w:rPr>
              <w:t>здоров’я (фізичного, психічного, соціального, духовного, культурного) кожної людини. Розвиток творчих здібностей та талантів учнів.</w:t>
            </w:r>
          </w:p>
          <w:p w:rsidR="006076B5" w:rsidRPr="00FB765F" w:rsidRDefault="006076B5" w:rsidP="00E41FDE">
            <w:pPr>
              <w:jc w:val="center"/>
              <w:rPr>
                <w:rFonts w:ascii="Times New Roman" w:hAnsi="Times New Roman"/>
              </w:rPr>
            </w:pPr>
            <w:r w:rsidRPr="00542B7A">
              <w:rPr>
                <w:rFonts w:ascii="Times New Roman" w:hAnsi="Times New Roman"/>
                <w:sz w:val="24"/>
              </w:rPr>
              <w:t>Формування життєвих компетенцій та активної життєвої позиції.</w:t>
            </w:r>
          </w:p>
        </w:tc>
      </w:tr>
      <w:tr w:rsidR="006076B5" w:rsidRPr="00CC4799" w:rsidTr="00306652">
        <w:tc>
          <w:tcPr>
            <w:tcW w:w="708" w:type="dxa"/>
          </w:tcPr>
          <w:p w:rsidR="006076B5" w:rsidRPr="00787BF8" w:rsidRDefault="006076B5" w:rsidP="00E41FDE">
            <w:pPr>
              <w:jc w:val="center"/>
              <w:rPr>
                <w:rFonts w:ascii="Times New Roman" w:hAnsi="Times New Roman" w:cs="Times New Roman"/>
                <w:sz w:val="24"/>
                <w:szCs w:val="24"/>
              </w:rPr>
            </w:pPr>
            <w:r w:rsidRPr="00787BF8">
              <w:rPr>
                <w:rFonts w:ascii="Times New Roman" w:hAnsi="Times New Roman" w:cs="Times New Roman"/>
                <w:sz w:val="24"/>
                <w:szCs w:val="24"/>
              </w:rPr>
              <w:t>1.</w:t>
            </w:r>
          </w:p>
        </w:tc>
        <w:tc>
          <w:tcPr>
            <w:tcW w:w="8789" w:type="dxa"/>
          </w:tcPr>
          <w:p w:rsidR="006076B5" w:rsidRPr="00787BF8" w:rsidRDefault="000D5053" w:rsidP="000D5053">
            <w:pPr>
              <w:jc w:val="both"/>
              <w:rPr>
                <w:rFonts w:ascii="Times New Roman" w:hAnsi="Times New Roman" w:cs="Times New Roman"/>
                <w:sz w:val="24"/>
                <w:szCs w:val="24"/>
              </w:rPr>
            </w:pPr>
            <w:r>
              <w:rPr>
                <w:rFonts w:ascii="Times New Roman" w:hAnsi="Times New Roman" w:cs="Times New Roman"/>
                <w:sz w:val="24"/>
                <w:szCs w:val="24"/>
              </w:rPr>
              <w:t>Заходи щодо відзначення Дня</w:t>
            </w:r>
            <w:r w:rsidRPr="000D5053">
              <w:rPr>
                <w:rFonts w:ascii="Times New Roman" w:hAnsi="Times New Roman" w:cs="Times New Roman"/>
                <w:sz w:val="24"/>
                <w:szCs w:val="24"/>
              </w:rPr>
              <w:t xml:space="preserve"> Червоної Руки (відзначається на рівні ООН з 2002 року як</w:t>
            </w:r>
            <w:r>
              <w:rPr>
                <w:rFonts w:ascii="Times New Roman" w:hAnsi="Times New Roman" w:cs="Times New Roman"/>
                <w:sz w:val="24"/>
                <w:szCs w:val="24"/>
              </w:rPr>
              <w:t xml:space="preserve"> </w:t>
            </w:r>
            <w:r w:rsidRPr="000D5053">
              <w:rPr>
                <w:rFonts w:ascii="Times New Roman" w:hAnsi="Times New Roman" w:cs="Times New Roman"/>
                <w:sz w:val="24"/>
                <w:szCs w:val="24"/>
              </w:rPr>
              <w:t>день пам'яті дітей-солдатів, яких втягують в участь у війнах і збройних</w:t>
            </w:r>
            <w:r>
              <w:rPr>
                <w:rFonts w:ascii="Times New Roman" w:hAnsi="Times New Roman" w:cs="Times New Roman"/>
                <w:sz w:val="24"/>
                <w:szCs w:val="24"/>
              </w:rPr>
              <w:t xml:space="preserve"> </w:t>
            </w:r>
            <w:r w:rsidRPr="000D5053">
              <w:rPr>
                <w:rFonts w:ascii="Times New Roman" w:hAnsi="Times New Roman" w:cs="Times New Roman"/>
                <w:sz w:val="24"/>
                <w:szCs w:val="24"/>
              </w:rPr>
              <w:t>конфліктах)</w:t>
            </w:r>
          </w:p>
        </w:tc>
        <w:tc>
          <w:tcPr>
            <w:tcW w:w="1559" w:type="dxa"/>
          </w:tcPr>
          <w:p w:rsidR="006076B5" w:rsidRPr="00787BF8" w:rsidRDefault="006076B5" w:rsidP="000D5053">
            <w:pPr>
              <w:jc w:val="center"/>
              <w:rPr>
                <w:rFonts w:ascii="Times New Roman" w:hAnsi="Times New Roman" w:cs="Times New Roman"/>
                <w:sz w:val="24"/>
                <w:szCs w:val="24"/>
              </w:rPr>
            </w:pPr>
            <w:r w:rsidRPr="00575C38">
              <w:rPr>
                <w:rFonts w:ascii="Times New Roman" w:hAnsi="Times New Roman" w:cs="Times New Roman"/>
                <w:sz w:val="24"/>
                <w:szCs w:val="24"/>
              </w:rPr>
              <w:t>Лютий 202</w:t>
            </w:r>
            <w:r w:rsidR="000D5053">
              <w:rPr>
                <w:rFonts w:ascii="Times New Roman" w:hAnsi="Times New Roman" w:cs="Times New Roman"/>
                <w:sz w:val="24"/>
                <w:szCs w:val="24"/>
              </w:rPr>
              <w:t>5</w:t>
            </w:r>
          </w:p>
        </w:tc>
        <w:tc>
          <w:tcPr>
            <w:tcW w:w="2126" w:type="dxa"/>
          </w:tcPr>
          <w:p w:rsidR="006076B5" w:rsidRPr="00FB765F" w:rsidRDefault="006076B5" w:rsidP="00E41FDE">
            <w:pPr>
              <w:jc w:val="center"/>
              <w:rPr>
                <w:rFonts w:ascii="Times New Roman" w:hAnsi="Times New Roman"/>
              </w:rPr>
            </w:pPr>
          </w:p>
        </w:tc>
        <w:tc>
          <w:tcPr>
            <w:tcW w:w="1418" w:type="dxa"/>
          </w:tcPr>
          <w:p w:rsidR="006076B5" w:rsidRPr="00FB765F" w:rsidRDefault="006076B5" w:rsidP="00E41FDE">
            <w:pPr>
              <w:jc w:val="center"/>
              <w:rPr>
                <w:rFonts w:ascii="Times New Roman" w:hAnsi="Times New Roman"/>
              </w:rPr>
            </w:pPr>
          </w:p>
        </w:tc>
      </w:tr>
      <w:tr w:rsidR="000D5053" w:rsidRPr="00CC4799" w:rsidTr="00306652">
        <w:tc>
          <w:tcPr>
            <w:tcW w:w="708" w:type="dxa"/>
          </w:tcPr>
          <w:p w:rsidR="000D5053" w:rsidRPr="00787BF8" w:rsidRDefault="000D5053" w:rsidP="000D5053">
            <w:pPr>
              <w:jc w:val="center"/>
              <w:rPr>
                <w:rFonts w:ascii="Times New Roman" w:hAnsi="Times New Roman" w:cs="Times New Roman"/>
                <w:sz w:val="24"/>
                <w:szCs w:val="24"/>
              </w:rPr>
            </w:pPr>
            <w:r w:rsidRPr="00787BF8">
              <w:rPr>
                <w:rFonts w:ascii="Times New Roman" w:hAnsi="Times New Roman" w:cs="Times New Roman"/>
                <w:sz w:val="24"/>
                <w:szCs w:val="24"/>
              </w:rPr>
              <w:t>2.</w:t>
            </w:r>
          </w:p>
        </w:tc>
        <w:tc>
          <w:tcPr>
            <w:tcW w:w="8789" w:type="dxa"/>
          </w:tcPr>
          <w:p w:rsidR="000D5053" w:rsidRPr="00787BF8" w:rsidRDefault="000D5053" w:rsidP="000D5053">
            <w:pPr>
              <w:jc w:val="both"/>
              <w:rPr>
                <w:rFonts w:ascii="Times New Roman" w:hAnsi="Times New Roman" w:cs="Times New Roman"/>
                <w:sz w:val="24"/>
                <w:szCs w:val="24"/>
                <w:lang w:eastAsia="uk-UA"/>
              </w:rPr>
            </w:pPr>
            <w:r w:rsidRPr="00787BF8">
              <w:rPr>
                <w:rFonts w:ascii="Times New Roman" w:hAnsi="Times New Roman" w:cs="Times New Roman"/>
                <w:sz w:val="24"/>
                <w:szCs w:val="24"/>
              </w:rPr>
              <w:t>Заходи  щодо відзначення Дня вшанування учасників бойових дій  на території інших держав (за окремим планом)</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FB765F"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0D5053" w:rsidP="000D5053">
            <w:pPr>
              <w:jc w:val="center"/>
              <w:rPr>
                <w:rFonts w:ascii="Times New Roman" w:hAnsi="Times New Roman" w:cs="Times New Roman"/>
                <w:sz w:val="24"/>
                <w:szCs w:val="24"/>
              </w:rPr>
            </w:pPr>
            <w:r w:rsidRPr="00787BF8">
              <w:rPr>
                <w:rFonts w:ascii="Times New Roman" w:hAnsi="Times New Roman" w:cs="Times New Roman"/>
                <w:sz w:val="24"/>
                <w:szCs w:val="24"/>
              </w:rPr>
              <w:t>3.</w:t>
            </w:r>
          </w:p>
        </w:tc>
        <w:tc>
          <w:tcPr>
            <w:tcW w:w="8789" w:type="dxa"/>
          </w:tcPr>
          <w:p w:rsidR="000D5053" w:rsidRDefault="000D5053" w:rsidP="000D5053">
            <w:pPr>
              <w:jc w:val="both"/>
              <w:rPr>
                <w:rFonts w:ascii="Times New Roman" w:hAnsi="Times New Roman" w:cs="Times New Roman"/>
                <w:sz w:val="24"/>
                <w:szCs w:val="24"/>
              </w:rPr>
            </w:pPr>
            <w:r w:rsidRPr="00787BF8">
              <w:rPr>
                <w:rFonts w:ascii="Times New Roman" w:hAnsi="Times New Roman" w:cs="Times New Roman"/>
                <w:sz w:val="24"/>
                <w:szCs w:val="24"/>
              </w:rPr>
              <w:t>Заходи  щодо відзначення Дня Героїв Небесної Сотні (за окремим планом)</w:t>
            </w:r>
          </w:p>
          <w:p w:rsidR="0029371E" w:rsidRPr="0029371E" w:rsidRDefault="0029371E" w:rsidP="0029371E">
            <w:pPr>
              <w:jc w:val="both"/>
              <w:rPr>
                <w:rFonts w:ascii="Times New Roman" w:hAnsi="Times New Roman" w:cs="Times New Roman"/>
                <w:sz w:val="24"/>
                <w:szCs w:val="24"/>
              </w:rPr>
            </w:pPr>
            <w:r w:rsidRPr="0029371E">
              <w:rPr>
                <w:rFonts w:ascii="Times New Roman" w:hAnsi="Times New Roman" w:cs="Times New Roman"/>
                <w:sz w:val="24"/>
                <w:szCs w:val="24"/>
              </w:rPr>
              <w:t>Патріотичні читання «Тебе я любив, і любив Україну, вона, як і ти, у мене одна».</w:t>
            </w:r>
          </w:p>
          <w:p w:rsidR="0029371E" w:rsidRPr="00787BF8" w:rsidRDefault="0029371E" w:rsidP="0029371E">
            <w:pPr>
              <w:jc w:val="both"/>
              <w:rPr>
                <w:rFonts w:ascii="Times New Roman" w:hAnsi="Times New Roman" w:cs="Times New Roman"/>
                <w:sz w:val="24"/>
                <w:szCs w:val="24"/>
              </w:rPr>
            </w:pPr>
            <w:proofErr w:type="spellStart"/>
            <w:r>
              <w:rPr>
                <w:rFonts w:ascii="Times New Roman" w:hAnsi="Times New Roman" w:cs="Times New Roman"/>
                <w:sz w:val="24"/>
                <w:szCs w:val="24"/>
              </w:rPr>
              <w:t>Ф</w:t>
            </w:r>
            <w:r w:rsidRPr="0029371E">
              <w:rPr>
                <w:rFonts w:ascii="Times New Roman" w:hAnsi="Times New Roman" w:cs="Times New Roman"/>
                <w:sz w:val="24"/>
                <w:szCs w:val="24"/>
              </w:rPr>
              <w:t>лешмоб</w:t>
            </w:r>
            <w:proofErr w:type="spellEnd"/>
            <w:r w:rsidRPr="0029371E">
              <w:rPr>
                <w:rFonts w:ascii="Times New Roman" w:hAnsi="Times New Roman" w:cs="Times New Roman"/>
                <w:sz w:val="24"/>
                <w:szCs w:val="24"/>
              </w:rPr>
              <w:t xml:space="preserve"> «З</w:t>
            </w:r>
            <w:r>
              <w:rPr>
                <w:rFonts w:ascii="Times New Roman" w:hAnsi="Times New Roman" w:cs="Times New Roman"/>
                <w:sz w:val="24"/>
                <w:szCs w:val="24"/>
              </w:rPr>
              <w:t>а</w:t>
            </w:r>
            <w:r w:rsidRPr="0029371E">
              <w:rPr>
                <w:rFonts w:ascii="Times New Roman" w:hAnsi="Times New Roman" w:cs="Times New Roman"/>
                <w:sz w:val="24"/>
                <w:szCs w:val="24"/>
              </w:rPr>
              <w:t>в</w:t>
            </w:r>
            <w:r w:rsidRPr="0029371E">
              <w:rPr>
                <w:rFonts w:ascii="Times New Roman" w:hAnsi="Times New Roman" w:cs="Times New Roman"/>
                <w:sz w:val="24"/>
                <w:szCs w:val="24"/>
                <w:lang w:val="ru-RU"/>
              </w:rPr>
              <w:t>’</w:t>
            </w:r>
            <w:proofErr w:type="spellStart"/>
            <w:r w:rsidRPr="0029371E">
              <w:rPr>
                <w:rFonts w:ascii="Times New Roman" w:hAnsi="Times New Roman" w:cs="Times New Roman"/>
                <w:sz w:val="24"/>
                <w:szCs w:val="24"/>
              </w:rPr>
              <w:t>яжи</w:t>
            </w:r>
            <w:proofErr w:type="spellEnd"/>
            <w:r w:rsidRPr="0029371E">
              <w:rPr>
                <w:rFonts w:ascii="Times New Roman" w:hAnsi="Times New Roman" w:cs="Times New Roman"/>
                <w:sz w:val="24"/>
                <w:szCs w:val="24"/>
              </w:rPr>
              <w:t xml:space="preserve"> стрічку пам’яті на честь героїв».</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FB765F"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rPr>
          <w:trHeight w:val="319"/>
        </w:trPr>
        <w:tc>
          <w:tcPr>
            <w:tcW w:w="708" w:type="dxa"/>
          </w:tcPr>
          <w:p w:rsidR="000D5053" w:rsidRPr="00787BF8" w:rsidRDefault="000D5053" w:rsidP="000D5053">
            <w:pPr>
              <w:jc w:val="center"/>
              <w:rPr>
                <w:rFonts w:ascii="Times New Roman" w:hAnsi="Times New Roman" w:cs="Times New Roman"/>
                <w:sz w:val="24"/>
                <w:szCs w:val="24"/>
              </w:rPr>
            </w:pPr>
            <w:r w:rsidRPr="00787BF8">
              <w:rPr>
                <w:rFonts w:ascii="Times New Roman" w:hAnsi="Times New Roman" w:cs="Times New Roman"/>
                <w:sz w:val="24"/>
                <w:szCs w:val="24"/>
              </w:rPr>
              <w:t>4.</w:t>
            </w:r>
          </w:p>
        </w:tc>
        <w:tc>
          <w:tcPr>
            <w:tcW w:w="8789" w:type="dxa"/>
          </w:tcPr>
          <w:p w:rsidR="000D5053" w:rsidRDefault="000D5053" w:rsidP="000D5053">
            <w:pPr>
              <w:jc w:val="both"/>
              <w:rPr>
                <w:rFonts w:ascii="Times New Roman" w:hAnsi="Times New Roman" w:cs="Times New Roman"/>
                <w:sz w:val="24"/>
                <w:szCs w:val="24"/>
              </w:rPr>
            </w:pPr>
            <w:r>
              <w:rPr>
                <w:rFonts w:ascii="Times New Roman" w:hAnsi="Times New Roman" w:cs="Times New Roman"/>
                <w:sz w:val="24"/>
                <w:szCs w:val="24"/>
              </w:rPr>
              <w:t>Заходи щодо відзначення Дня Єднання (за окремим планом)</w:t>
            </w:r>
          </w:p>
          <w:p w:rsidR="0029371E" w:rsidRPr="0029371E" w:rsidRDefault="0029371E" w:rsidP="0029371E">
            <w:pPr>
              <w:jc w:val="both"/>
              <w:rPr>
                <w:rFonts w:ascii="Times New Roman" w:hAnsi="Times New Roman" w:cs="Times New Roman"/>
                <w:sz w:val="24"/>
                <w:szCs w:val="24"/>
              </w:rPr>
            </w:pPr>
            <w:r w:rsidRPr="0029371E">
              <w:rPr>
                <w:rFonts w:ascii="Times New Roman" w:hAnsi="Times New Roman" w:cs="Times New Roman"/>
                <w:sz w:val="24"/>
                <w:szCs w:val="24"/>
              </w:rPr>
              <w:t>Форум «Разом до єдності».</w:t>
            </w:r>
          </w:p>
          <w:p w:rsidR="0029371E" w:rsidRPr="00787BF8" w:rsidRDefault="0029371E" w:rsidP="0029371E">
            <w:pPr>
              <w:jc w:val="both"/>
              <w:rPr>
                <w:rFonts w:ascii="Times New Roman" w:hAnsi="Times New Roman" w:cs="Times New Roman"/>
                <w:sz w:val="24"/>
                <w:szCs w:val="24"/>
              </w:rPr>
            </w:pPr>
            <w:r w:rsidRPr="0029371E">
              <w:rPr>
                <w:rFonts w:ascii="Times New Roman" w:hAnsi="Times New Roman" w:cs="Times New Roman"/>
                <w:sz w:val="24"/>
                <w:szCs w:val="24"/>
              </w:rPr>
              <w:t>Година патріотичного виховання «Історія єдності: подорож у минуле».</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29371E" w:rsidRPr="00CC4799" w:rsidTr="00306652">
        <w:trPr>
          <w:trHeight w:val="319"/>
        </w:trPr>
        <w:tc>
          <w:tcPr>
            <w:tcW w:w="708" w:type="dxa"/>
          </w:tcPr>
          <w:p w:rsidR="0029371E" w:rsidRPr="00787BF8" w:rsidRDefault="0029371E" w:rsidP="000D5053">
            <w:pPr>
              <w:jc w:val="center"/>
              <w:rPr>
                <w:rFonts w:ascii="Times New Roman" w:hAnsi="Times New Roman" w:cs="Times New Roman"/>
                <w:sz w:val="24"/>
                <w:szCs w:val="24"/>
              </w:rPr>
            </w:pPr>
            <w:r>
              <w:rPr>
                <w:rFonts w:ascii="Times New Roman" w:hAnsi="Times New Roman" w:cs="Times New Roman"/>
                <w:sz w:val="24"/>
                <w:szCs w:val="24"/>
              </w:rPr>
              <w:t>5.</w:t>
            </w:r>
          </w:p>
        </w:tc>
        <w:tc>
          <w:tcPr>
            <w:tcW w:w="8789" w:type="dxa"/>
          </w:tcPr>
          <w:p w:rsidR="0029371E" w:rsidRPr="0029371E" w:rsidRDefault="0029371E" w:rsidP="0029371E">
            <w:pPr>
              <w:jc w:val="both"/>
              <w:rPr>
                <w:rFonts w:ascii="Times New Roman" w:hAnsi="Times New Roman" w:cs="Times New Roman"/>
                <w:sz w:val="24"/>
                <w:szCs w:val="24"/>
              </w:rPr>
            </w:pPr>
            <w:r w:rsidRPr="0029371E">
              <w:rPr>
                <w:rFonts w:ascii="Times New Roman" w:hAnsi="Times New Roman" w:cs="Times New Roman"/>
                <w:sz w:val="24"/>
                <w:szCs w:val="24"/>
              </w:rPr>
              <w:t>До Дня Стрітення</w:t>
            </w:r>
          </w:p>
          <w:p w:rsidR="0029371E" w:rsidRDefault="0029371E" w:rsidP="0029371E">
            <w:pPr>
              <w:jc w:val="both"/>
              <w:rPr>
                <w:rFonts w:ascii="Times New Roman" w:hAnsi="Times New Roman" w:cs="Times New Roman"/>
                <w:sz w:val="24"/>
                <w:szCs w:val="24"/>
              </w:rPr>
            </w:pPr>
            <w:r w:rsidRPr="0029371E">
              <w:rPr>
                <w:rFonts w:ascii="Times New Roman" w:hAnsi="Times New Roman" w:cs="Times New Roman"/>
                <w:sz w:val="24"/>
                <w:szCs w:val="24"/>
              </w:rPr>
              <w:t>Виховний захід «Зима з весною зустрічаються»</w:t>
            </w:r>
          </w:p>
        </w:tc>
        <w:tc>
          <w:tcPr>
            <w:tcW w:w="1559" w:type="dxa"/>
          </w:tcPr>
          <w:p w:rsidR="0029371E" w:rsidRPr="00AC4DCB" w:rsidRDefault="0029371E" w:rsidP="000D5053">
            <w:pPr>
              <w:rPr>
                <w:rFonts w:ascii="Times New Roman" w:hAnsi="Times New Roman" w:cs="Times New Roman"/>
                <w:sz w:val="24"/>
                <w:szCs w:val="24"/>
              </w:rPr>
            </w:pPr>
          </w:p>
        </w:tc>
        <w:tc>
          <w:tcPr>
            <w:tcW w:w="2126" w:type="dxa"/>
          </w:tcPr>
          <w:p w:rsidR="0029371E" w:rsidRPr="00401769" w:rsidRDefault="0029371E" w:rsidP="000D5053">
            <w:pPr>
              <w:jc w:val="center"/>
              <w:rPr>
                <w:rFonts w:ascii="Times New Roman" w:hAnsi="Times New Roman"/>
              </w:rPr>
            </w:pPr>
          </w:p>
        </w:tc>
        <w:tc>
          <w:tcPr>
            <w:tcW w:w="1418" w:type="dxa"/>
          </w:tcPr>
          <w:p w:rsidR="0029371E" w:rsidRPr="00FB765F" w:rsidRDefault="0029371E" w:rsidP="000D5053">
            <w:pPr>
              <w:jc w:val="center"/>
              <w:rPr>
                <w:rFonts w:ascii="Times New Roman" w:hAnsi="Times New Roman"/>
              </w:rPr>
            </w:pPr>
          </w:p>
        </w:tc>
      </w:tr>
      <w:tr w:rsidR="000D5053" w:rsidRPr="00CC4799" w:rsidTr="00306652">
        <w:tc>
          <w:tcPr>
            <w:tcW w:w="708" w:type="dxa"/>
          </w:tcPr>
          <w:p w:rsidR="000D5053" w:rsidRPr="00787BF8" w:rsidRDefault="0029371E" w:rsidP="000D5053">
            <w:pPr>
              <w:jc w:val="center"/>
              <w:rPr>
                <w:rFonts w:ascii="Times New Roman" w:hAnsi="Times New Roman" w:cs="Times New Roman"/>
                <w:sz w:val="24"/>
                <w:szCs w:val="24"/>
              </w:rPr>
            </w:pPr>
            <w:r>
              <w:rPr>
                <w:rFonts w:ascii="Times New Roman" w:hAnsi="Times New Roman" w:cs="Times New Roman"/>
                <w:sz w:val="24"/>
                <w:szCs w:val="24"/>
              </w:rPr>
              <w:t>6.</w:t>
            </w:r>
          </w:p>
        </w:tc>
        <w:tc>
          <w:tcPr>
            <w:tcW w:w="8789" w:type="dxa"/>
          </w:tcPr>
          <w:p w:rsidR="000D5053" w:rsidRDefault="000D5053" w:rsidP="000D5053">
            <w:pPr>
              <w:jc w:val="both"/>
              <w:rPr>
                <w:rFonts w:ascii="Times New Roman" w:hAnsi="Times New Roman" w:cs="Times New Roman"/>
                <w:sz w:val="24"/>
                <w:szCs w:val="24"/>
              </w:rPr>
            </w:pPr>
            <w:r w:rsidRPr="000D5053">
              <w:rPr>
                <w:rFonts w:ascii="Times New Roman" w:hAnsi="Times New Roman" w:cs="Times New Roman"/>
                <w:sz w:val="24"/>
                <w:szCs w:val="24"/>
              </w:rPr>
              <w:t xml:space="preserve">Заходи щодо відзначення </w:t>
            </w:r>
            <w:r>
              <w:rPr>
                <w:rFonts w:ascii="Times New Roman" w:hAnsi="Times New Roman" w:cs="Times New Roman"/>
                <w:sz w:val="24"/>
                <w:szCs w:val="24"/>
              </w:rPr>
              <w:t>М</w:t>
            </w:r>
            <w:r w:rsidRPr="000D5053">
              <w:rPr>
                <w:rFonts w:ascii="Times New Roman" w:hAnsi="Times New Roman" w:cs="Times New Roman"/>
                <w:sz w:val="24"/>
                <w:szCs w:val="24"/>
              </w:rPr>
              <w:t>іжнародн</w:t>
            </w:r>
            <w:r>
              <w:rPr>
                <w:rFonts w:ascii="Times New Roman" w:hAnsi="Times New Roman" w:cs="Times New Roman"/>
                <w:sz w:val="24"/>
                <w:szCs w:val="24"/>
              </w:rPr>
              <w:t xml:space="preserve">ого </w:t>
            </w:r>
            <w:r w:rsidRPr="000D5053">
              <w:rPr>
                <w:rFonts w:ascii="Times New Roman" w:hAnsi="Times New Roman" w:cs="Times New Roman"/>
                <w:sz w:val="24"/>
                <w:szCs w:val="24"/>
              </w:rPr>
              <w:t xml:space="preserve"> д</w:t>
            </w:r>
            <w:r>
              <w:rPr>
                <w:rFonts w:ascii="Times New Roman" w:hAnsi="Times New Roman" w:cs="Times New Roman"/>
                <w:sz w:val="24"/>
                <w:szCs w:val="24"/>
              </w:rPr>
              <w:t>ня</w:t>
            </w:r>
            <w:r w:rsidRPr="000D5053">
              <w:rPr>
                <w:rFonts w:ascii="Times New Roman" w:hAnsi="Times New Roman" w:cs="Times New Roman"/>
                <w:sz w:val="24"/>
                <w:szCs w:val="24"/>
              </w:rPr>
              <w:t xml:space="preserve"> підтримки жертв злочинів</w:t>
            </w:r>
          </w:p>
        </w:tc>
        <w:tc>
          <w:tcPr>
            <w:tcW w:w="1559" w:type="dxa"/>
          </w:tcPr>
          <w:p w:rsidR="000D5053" w:rsidRPr="00AC4DCB" w:rsidRDefault="000D5053" w:rsidP="000D5053">
            <w:pPr>
              <w:rPr>
                <w:rFonts w:ascii="Times New Roman" w:hAnsi="Times New Roman" w:cs="Times New Roman"/>
                <w:sz w:val="24"/>
                <w:szCs w:val="24"/>
              </w:rPr>
            </w:pP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29371E" w:rsidP="000D5053">
            <w:pPr>
              <w:jc w:val="center"/>
              <w:rPr>
                <w:rFonts w:ascii="Times New Roman" w:hAnsi="Times New Roman" w:cs="Times New Roman"/>
                <w:sz w:val="24"/>
                <w:szCs w:val="24"/>
              </w:rPr>
            </w:pPr>
            <w:r>
              <w:rPr>
                <w:rFonts w:ascii="Times New Roman" w:hAnsi="Times New Roman" w:cs="Times New Roman"/>
                <w:sz w:val="24"/>
                <w:szCs w:val="24"/>
              </w:rPr>
              <w:t>7</w:t>
            </w:r>
            <w:r w:rsidR="000D5053" w:rsidRPr="00787BF8">
              <w:rPr>
                <w:rFonts w:ascii="Times New Roman" w:hAnsi="Times New Roman" w:cs="Times New Roman"/>
                <w:sz w:val="24"/>
                <w:szCs w:val="24"/>
              </w:rPr>
              <w:t>.</w:t>
            </w:r>
          </w:p>
        </w:tc>
        <w:tc>
          <w:tcPr>
            <w:tcW w:w="8789" w:type="dxa"/>
          </w:tcPr>
          <w:p w:rsidR="000D5053" w:rsidRDefault="000D5053" w:rsidP="000D5053">
            <w:pPr>
              <w:jc w:val="both"/>
              <w:rPr>
                <w:rFonts w:ascii="Times New Roman" w:hAnsi="Times New Roman" w:cs="Times New Roman"/>
                <w:sz w:val="24"/>
                <w:szCs w:val="24"/>
              </w:rPr>
            </w:pPr>
            <w:r w:rsidRPr="00787BF8">
              <w:rPr>
                <w:rFonts w:ascii="Times New Roman" w:hAnsi="Times New Roman" w:cs="Times New Roman"/>
                <w:sz w:val="24"/>
                <w:szCs w:val="24"/>
              </w:rPr>
              <w:t>Заходи до Дня Святого Валентина</w:t>
            </w:r>
          </w:p>
          <w:p w:rsidR="0029371E" w:rsidRDefault="0029371E" w:rsidP="0029371E">
            <w:pPr>
              <w:jc w:val="both"/>
              <w:rPr>
                <w:rFonts w:ascii="Times New Roman" w:hAnsi="Times New Roman" w:cs="Times New Roman"/>
                <w:sz w:val="24"/>
                <w:szCs w:val="24"/>
              </w:rPr>
            </w:pPr>
            <w:r w:rsidRPr="0029371E">
              <w:rPr>
                <w:rFonts w:ascii="Times New Roman" w:hAnsi="Times New Roman" w:cs="Times New Roman"/>
                <w:sz w:val="24"/>
                <w:szCs w:val="24"/>
              </w:rPr>
              <w:t>Майстер-</w:t>
            </w:r>
            <w:r>
              <w:rPr>
                <w:rFonts w:ascii="Times New Roman" w:hAnsi="Times New Roman" w:cs="Times New Roman"/>
                <w:sz w:val="24"/>
                <w:szCs w:val="24"/>
              </w:rPr>
              <w:t>клас із виготовлення валентинок</w:t>
            </w:r>
            <w:r w:rsidRPr="0029371E">
              <w:rPr>
                <w:rFonts w:ascii="Times New Roman" w:hAnsi="Times New Roman" w:cs="Times New Roman"/>
                <w:sz w:val="24"/>
                <w:szCs w:val="24"/>
              </w:rPr>
              <w:t xml:space="preserve"> </w:t>
            </w:r>
          </w:p>
          <w:p w:rsidR="0029371E" w:rsidRPr="0029371E" w:rsidRDefault="0029371E" w:rsidP="0029371E">
            <w:pPr>
              <w:jc w:val="both"/>
              <w:rPr>
                <w:rFonts w:ascii="Times New Roman" w:hAnsi="Times New Roman" w:cs="Times New Roman"/>
                <w:sz w:val="24"/>
                <w:szCs w:val="24"/>
              </w:rPr>
            </w:pPr>
            <w:r>
              <w:rPr>
                <w:rFonts w:ascii="Times New Roman" w:hAnsi="Times New Roman" w:cs="Times New Roman"/>
                <w:sz w:val="24"/>
                <w:szCs w:val="24"/>
              </w:rPr>
              <w:t>Пошта кохання</w:t>
            </w:r>
          </w:p>
          <w:p w:rsidR="0029371E" w:rsidRPr="00787BF8" w:rsidRDefault="0029371E" w:rsidP="0029371E">
            <w:pPr>
              <w:jc w:val="both"/>
              <w:rPr>
                <w:rFonts w:ascii="Times New Roman" w:hAnsi="Times New Roman" w:cs="Times New Roman"/>
                <w:sz w:val="24"/>
                <w:szCs w:val="24"/>
              </w:rPr>
            </w:pPr>
            <w:r>
              <w:rPr>
                <w:rFonts w:ascii="Times New Roman" w:hAnsi="Times New Roman" w:cs="Times New Roman"/>
                <w:sz w:val="24"/>
                <w:szCs w:val="24"/>
              </w:rPr>
              <w:t>В</w:t>
            </w:r>
            <w:r w:rsidRPr="0029371E">
              <w:rPr>
                <w:rFonts w:ascii="Times New Roman" w:hAnsi="Times New Roman" w:cs="Times New Roman"/>
                <w:sz w:val="24"/>
                <w:szCs w:val="24"/>
              </w:rPr>
              <w:t>иставка робіт «Кохання надихає».</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rPr>
          <w:trHeight w:val="350"/>
        </w:trPr>
        <w:tc>
          <w:tcPr>
            <w:tcW w:w="708" w:type="dxa"/>
          </w:tcPr>
          <w:p w:rsidR="000D5053" w:rsidRPr="00787BF8" w:rsidRDefault="0029371E" w:rsidP="000D5053">
            <w:pPr>
              <w:jc w:val="center"/>
              <w:rPr>
                <w:rFonts w:ascii="Times New Roman" w:hAnsi="Times New Roman" w:cs="Times New Roman"/>
                <w:sz w:val="24"/>
                <w:szCs w:val="24"/>
              </w:rPr>
            </w:pPr>
            <w:r>
              <w:rPr>
                <w:rFonts w:ascii="Times New Roman" w:hAnsi="Times New Roman" w:cs="Times New Roman"/>
                <w:sz w:val="24"/>
                <w:szCs w:val="24"/>
              </w:rPr>
              <w:t>8</w:t>
            </w:r>
            <w:r w:rsidR="000D5053" w:rsidRPr="00787BF8">
              <w:rPr>
                <w:rFonts w:ascii="Times New Roman" w:hAnsi="Times New Roman" w:cs="Times New Roman"/>
                <w:sz w:val="24"/>
                <w:szCs w:val="24"/>
              </w:rPr>
              <w:t>.</w:t>
            </w:r>
          </w:p>
        </w:tc>
        <w:tc>
          <w:tcPr>
            <w:tcW w:w="8789" w:type="dxa"/>
          </w:tcPr>
          <w:p w:rsidR="000D5053" w:rsidRDefault="009E20A5" w:rsidP="000D5053">
            <w:pPr>
              <w:jc w:val="both"/>
              <w:rPr>
                <w:rFonts w:ascii="Times New Roman" w:hAnsi="Times New Roman" w:cs="Times New Roman"/>
                <w:sz w:val="24"/>
                <w:szCs w:val="24"/>
              </w:rPr>
            </w:pPr>
            <w:r>
              <w:rPr>
                <w:rFonts w:ascii="Times New Roman" w:hAnsi="Times New Roman" w:cs="Times New Roman"/>
                <w:sz w:val="24"/>
                <w:szCs w:val="24"/>
              </w:rPr>
              <w:t xml:space="preserve">Початок війни </w:t>
            </w:r>
            <w:proofErr w:type="spellStart"/>
            <w:r>
              <w:rPr>
                <w:rFonts w:ascii="Times New Roman" w:hAnsi="Times New Roman" w:cs="Times New Roman"/>
                <w:sz w:val="24"/>
                <w:szCs w:val="24"/>
              </w:rPr>
              <w:t>р</w:t>
            </w:r>
            <w:r w:rsidR="000D5053" w:rsidRPr="000D5053">
              <w:rPr>
                <w:rFonts w:ascii="Times New Roman" w:hAnsi="Times New Roman" w:cs="Times New Roman"/>
                <w:sz w:val="24"/>
                <w:szCs w:val="24"/>
              </w:rPr>
              <w:t>осії</w:t>
            </w:r>
            <w:proofErr w:type="spellEnd"/>
            <w:r w:rsidR="000D5053" w:rsidRPr="000D5053">
              <w:rPr>
                <w:rFonts w:ascii="Times New Roman" w:hAnsi="Times New Roman" w:cs="Times New Roman"/>
                <w:sz w:val="24"/>
                <w:szCs w:val="24"/>
              </w:rPr>
              <w:t xml:space="preserve"> проти України</w:t>
            </w:r>
          </w:p>
          <w:p w:rsidR="0029371E" w:rsidRPr="0029371E" w:rsidRDefault="009E20A5" w:rsidP="0029371E">
            <w:pPr>
              <w:jc w:val="both"/>
              <w:rPr>
                <w:rFonts w:ascii="Times New Roman" w:hAnsi="Times New Roman" w:cs="Times New Roman"/>
                <w:sz w:val="24"/>
                <w:szCs w:val="24"/>
              </w:rPr>
            </w:pPr>
            <w:r>
              <w:rPr>
                <w:rFonts w:ascii="Times New Roman" w:hAnsi="Times New Roman" w:cs="Times New Roman"/>
                <w:sz w:val="24"/>
                <w:szCs w:val="24"/>
              </w:rPr>
              <w:lastRenderedPageBreak/>
              <w:t xml:space="preserve">Вторгнення </w:t>
            </w:r>
            <w:proofErr w:type="spellStart"/>
            <w:r>
              <w:rPr>
                <w:rFonts w:ascii="Times New Roman" w:hAnsi="Times New Roman" w:cs="Times New Roman"/>
                <w:sz w:val="24"/>
                <w:szCs w:val="24"/>
              </w:rPr>
              <w:t>р</w:t>
            </w:r>
            <w:r w:rsidR="0029371E" w:rsidRPr="0029371E">
              <w:rPr>
                <w:rFonts w:ascii="Times New Roman" w:hAnsi="Times New Roman" w:cs="Times New Roman"/>
                <w:sz w:val="24"/>
                <w:szCs w:val="24"/>
              </w:rPr>
              <w:t>осії</w:t>
            </w:r>
            <w:proofErr w:type="spellEnd"/>
            <w:r w:rsidR="0029371E" w:rsidRPr="0029371E">
              <w:rPr>
                <w:rFonts w:ascii="Times New Roman" w:hAnsi="Times New Roman" w:cs="Times New Roman"/>
                <w:sz w:val="24"/>
                <w:szCs w:val="24"/>
              </w:rPr>
              <w:t xml:space="preserve"> в Україну «Чорний четвер»</w:t>
            </w:r>
          </w:p>
          <w:p w:rsidR="0029371E" w:rsidRPr="00787BF8" w:rsidRDefault="0029371E" w:rsidP="0029371E">
            <w:pPr>
              <w:jc w:val="both"/>
              <w:rPr>
                <w:rFonts w:ascii="Times New Roman" w:hAnsi="Times New Roman" w:cs="Times New Roman"/>
                <w:sz w:val="24"/>
                <w:szCs w:val="24"/>
              </w:rPr>
            </w:pPr>
            <w:r w:rsidRPr="0029371E">
              <w:rPr>
                <w:rFonts w:ascii="Times New Roman" w:hAnsi="Times New Roman" w:cs="Times New Roman"/>
                <w:sz w:val="24"/>
                <w:szCs w:val="24"/>
              </w:rPr>
              <w:t>Урок мужності «Нікому нашу волю не зламати, у нас мета єдина, ми разом наближаєм Перемогу! Героям Слава! Слава Україні!».</w:t>
            </w:r>
          </w:p>
        </w:tc>
        <w:tc>
          <w:tcPr>
            <w:tcW w:w="1559" w:type="dxa"/>
          </w:tcPr>
          <w:p w:rsidR="000D5053" w:rsidRDefault="000D5053" w:rsidP="000D5053">
            <w:r w:rsidRPr="00AC4DCB">
              <w:rPr>
                <w:rFonts w:ascii="Times New Roman" w:hAnsi="Times New Roman" w:cs="Times New Roman"/>
                <w:sz w:val="24"/>
                <w:szCs w:val="24"/>
              </w:rPr>
              <w:lastRenderedPageBreak/>
              <w:t>Лютий 2025</w:t>
            </w: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rPr>
          <w:trHeight w:val="350"/>
        </w:trPr>
        <w:tc>
          <w:tcPr>
            <w:tcW w:w="708" w:type="dxa"/>
          </w:tcPr>
          <w:p w:rsidR="000D5053" w:rsidRPr="00787BF8" w:rsidRDefault="0029371E" w:rsidP="000D5053">
            <w:pPr>
              <w:jc w:val="center"/>
              <w:rPr>
                <w:rFonts w:ascii="Times New Roman" w:hAnsi="Times New Roman" w:cs="Times New Roman"/>
                <w:sz w:val="24"/>
                <w:szCs w:val="24"/>
              </w:rPr>
            </w:pPr>
            <w:r>
              <w:rPr>
                <w:rFonts w:ascii="Times New Roman" w:hAnsi="Times New Roman" w:cs="Times New Roman"/>
                <w:sz w:val="24"/>
                <w:szCs w:val="24"/>
              </w:rPr>
              <w:lastRenderedPageBreak/>
              <w:t>9.</w:t>
            </w:r>
          </w:p>
        </w:tc>
        <w:tc>
          <w:tcPr>
            <w:tcW w:w="8789" w:type="dxa"/>
          </w:tcPr>
          <w:p w:rsidR="000D5053" w:rsidRDefault="000D5053" w:rsidP="000D5053">
            <w:pPr>
              <w:jc w:val="both"/>
              <w:rPr>
                <w:rFonts w:ascii="Times New Roman" w:hAnsi="Times New Roman" w:cs="Times New Roman"/>
                <w:sz w:val="24"/>
                <w:szCs w:val="24"/>
              </w:rPr>
            </w:pPr>
            <w:r w:rsidRPr="000D5053">
              <w:rPr>
                <w:rFonts w:ascii="Times New Roman" w:hAnsi="Times New Roman" w:cs="Times New Roman"/>
                <w:sz w:val="24"/>
                <w:szCs w:val="24"/>
              </w:rPr>
              <w:t>Перший офіційний Державний герб Україн</w:t>
            </w:r>
            <w:r w:rsidR="0029371E">
              <w:rPr>
                <w:rFonts w:ascii="Times New Roman" w:hAnsi="Times New Roman" w:cs="Times New Roman"/>
                <w:sz w:val="24"/>
                <w:szCs w:val="24"/>
              </w:rPr>
              <w:t>и</w:t>
            </w:r>
          </w:p>
          <w:p w:rsidR="0029371E" w:rsidRPr="0029371E" w:rsidRDefault="0029371E" w:rsidP="0029371E">
            <w:pPr>
              <w:jc w:val="both"/>
              <w:rPr>
                <w:rFonts w:ascii="Times New Roman" w:hAnsi="Times New Roman" w:cs="Times New Roman"/>
                <w:sz w:val="24"/>
                <w:szCs w:val="24"/>
              </w:rPr>
            </w:pPr>
            <w:r w:rsidRPr="0029371E">
              <w:rPr>
                <w:rFonts w:ascii="Times New Roman" w:hAnsi="Times New Roman" w:cs="Times New Roman"/>
                <w:sz w:val="24"/>
                <w:szCs w:val="24"/>
              </w:rPr>
              <w:t>Майстер-клас «Малюємо Герб України».</w:t>
            </w:r>
          </w:p>
          <w:p w:rsidR="0029371E" w:rsidRPr="0029371E" w:rsidRDefault="0029371E" w:rsidP="0029371E">
            <w:pPr>
              <w:jc w:val="both"/>
              <w:rPr>
                <w:rFonts w:ascii="Times New Roman" w:hAnsi="Times New Roman" w:cs="Times New Roman"/>
                <w:sz w:val="24"/>
                <w:szCs w:val="24"/>
              </w:rPr>
            </w:pPr>
            <w:r w:rsidRPr="0029371E">
              <w:rPr>
                <w:rFonts w:ascii="Times New Roman" w:hAnsi="Times New Roman" w:cs="Times New Roman"/>
                <w:sz w:val="24"/>
                <w:szCs w:val="24"/>
              </w:rPr>
              <w:t>Флешмоб «Герб нескореної країни»</w:t>
            </w:r>
          </w:p>
        </w:tc>
        <w:tc>
          <w:tcPr>
            <w:tcW w:w="1559" w:type="dxa"/>
          </w:tcPr>
          <w:p w:rsidR="000D5053" w:rsidRPr="00AC4DCB" w:rsidRDefault="000D5053" w:rsidP="000D5053">
            <w:pPr>
              <w:rPr>
                <w:rFonts w:ascii="Times New Roman" w:hAnsi="Times New Roman" w:cs="Times New Roman"/>
                <w:sz w:val="24"/>
                <w:szCs w:val="24"/>
              </w:rPr>
            </w:pP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29371E" w:rsidP="000D5053">
            <w:pPr>
              <w:jc w:val="center"/>
              <w:rPr>
                <w:rFonts w:ascii="Times New Roman" w:hAnsi="Times New Roman" w:cs="Times New Roman"/>
                <w:sz w:val="24"/>
                <w:szCs w:val="24"/>
              </w:rPr>
            </w:pPr>
            <w:r>
              <w:rPr>
                <w:rFonts w:ascii="Times New Roman" w:hAnsi="Times New Roman" w:cs="Times New Roman"/>
                <w:sz w:val="24"/>
                <w:szCs w:val="24"/>
              </w:rPr>
              <w:t>10</w:t>
            </w:r>
            <w:r w:rsidR="000D5053" w:rsidRPr="00787BF8">
              <w:rPr>
                <w:rFonts w:ascii="Times New Roman" w:hAnsi="Times New Roman" w:cs="Times New Roman"/>
                <w:sz w:val="24"/>
                <w:szCs w:val="24"/>
              </w:rPr>
              <w:t>.</w:t>
            </w:r>
          </w:p>
        </w:tc>
        <w:tc>
          <w:tcPr>
            <w:tcW w:w="8789" w:type="dxa"/>
          </w:tcPr>
          <w:p w:rsidR="000D5053" w:rsidRDefault="000D5053" w:rsidP="000D5053">
            <w:pPr>
              <w:jc w:val="both"/>
              <w:rPr>
                <w:rFonts w:ascii="Times New Roman" w:hAnsi="Times New Roman" w:cs="Times New Roman"/>
                <w:sz w:val="24"/>
                <w:szCs w:val="24"/>
              </w:rPr>
            </w:pPr>
            <w:r w:rsidRPr="00787BF8">
              <w:rPr>
                <w:rFonts w:ascii="Times New Roman" w:hAnsi="Times New Roman" w:cs="Times New Roman"/>
                <w:sz w:val="24"/>
                <w:szCs w:val="24"/>
              </w:rPr>
              <w:t>Заходи до Міжнародного Дня рідної мови (за окремим планом)</w:t>
            </w:r>
          </w:p>
          <w:p w:rsidR="0029371E" w:rsidRPr="0029371E" w:rsidRDefault="0029371E" w:rsidP="0029371E">
            <w:pPr>
              <w:jc w:val="both"/>
              <w:rPr>
                <w:rFonts w:ascii="Times New Roman" w:hAnsi="Times New Roman" w:cs="Times New Roman"/>
                <w:sz w:val="24"/>
                <w:szCs w:val="24"/>
              </w:rPr>
            </w:pPr>
            <w:r>
              <w:rPr>
                <w:rFonts w:ascii="Times New Roman" w:hAnsi="Times New Roman" w:cs="Times New Roman"/>
                <w:sz w:val="24"/>
                <w:szCs w:val="24"/>
                <w:lang w:val="en-US"/>
              </w:rPr>
              <w:t>C</w:t>
            </w:r>
            <w:r w:rsidRPr="0029371E">
              <w:rPr>
                <w:rFonts w:ascii="Times New Roman" w:hAnsi="Times New Roman" w:cs="Times New Roman"/>
                <w:sz w:val="24"/>
                <w:szCs w:val="24"/>
              </w:rPr>
              <w:t xml:space="preserve">творення </w:t>
            </w:r>
            <w:proofErr w:type="spellStart"/>
            <w:r w:rsidRPr="0029371E">
              <w:rPr>
                <w:rFonts w:ascii="Times New Roman" w:hAnsi="Times New Roman" w:cs="Times New Roman"/>
                <w:sz w:val="24"/>
                <w:szCs w:val="24"/>
              </w:rPr>
              <w:t>лепбука</w:t>
            </w:r>
            <w:proofErr w:type="spellEnd"/>
            <w:r w:rsidRPr="0029371E">
              <w:rPr>
                <w:rFonts w:ascii="Times New Roman" w:hAnsi="Times New Roman" w:cs="Times New Roman"/>
                <w:sz w:val="24"/>
                <w:szCs w:val="24"/>
              </w:rPr>
              <w:t xml:space="preserve"> «Цікаві факти про українську мову».</w:t>
            </w:r>
          </w:p>
          <w:p w:rsidR="0029371E" w:rsidRPr="00787BF8" w:rsidRDefault="0029371E" w:rsidP="0029371E">
            <w:pPr>
              <w:jc w:val="both"/>
              <w:rPr>
                <w:rFonts w:ascii="Times New Roman" w:hAnsi="Times New Roman" w:cs="Times New Roman"/>
                <w:sz w:val="24"/>
                <w:szCs w:val="24"/>
              </w:rPr>
            </w:pPr>
            <w:proofErr w:type="spellStart"/>
            <w:r w:rsidRPr="0029371E">
              <w:rPr>
                <w:rFonts w:ascii="Times New Roman" w:hAnsi="Times New Roman" w:cs="Times New Roman"/>
                <w:sz w:val="24"/>
                <w:szCs w:val="24"/>
              </w:rPr>
              <w:t>Квест</w:t>
            </w:r>
            <w:proofErr w:type="spellEnd"/>
            <w:r w:rsidRPr="0029371E">
              <w:rPr>
                <w:rFonts w:ascii="Times New Roman" w:hAnsi="Times New Roman" w:cs="Times New Roman"/>
                <w:sz w:val="24"/>
                <w:szCs w:val="24"/>
              </w:rPr>
              <w:t xml:space="preserve"> «Україна починається з мови»</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29371E" w:rsidP="000D5053">
            <w:pPr>
              <w:jc w:val="center"/>
              <w:rPr>
                <w:rFonts w:ascii="Times New Roman" w:hAnsi="Times New Roman" w:cs="Times New Roman"/>
                <w:sz w:val="24"/>
                <w:szCs w:val="24"/>
              </w:rPr>
            </w:pPr>
            <w:r>
              <w:rPr>
                <w:rFonts w:ascii="Times New Roman" w:hAnsi="Times New Roman" w:cs="Times New Roman"/>
                <w:sz w:val="24"/>
                <w:szCs w:val="24"/>
              </w:rPr>
              <w:t>11</w:t>
            </w:r>
            <w:r w:rsidR="000D5053" w:rsidRPr="00787BF8">
              <w:rPr>
                <w:rFonts w:ascii="Times New Roman" w:hAnsi="Times New Roman" w:cs="Times New Roman"/>
                <w:sz w:val="24"/>
                <w:szCs w:val="24"/>
              </w:rPr>
              <w:t>.</w:t>
            </w:r>
          </w:p>
        </w:tc>
        <w:tc>
          <w:tcPr>
            <w:tcW w:w="8789" w:type="dxa"/>
          </w:tcPr>
          <w:p w:rsidR="000D5053" w:rsidRDefault="000D5053" w:rsidP="000D5053">
            <w:pPr>
              <w:jc w:val="both"/>
              <w:rPr>
                <w:rFonts w:ascii="Times New Roman" w:hAnsi="Times New Roman" w:cs="Times New Roman"/>
                <w:sz w:val="24"/>
                <w:szCs w:val="24"/>
              </w:rPr>
            </w:pPr>
            <w:r w:rsidRPr="000D5053">
              <w:rPr>
                <w:rFonts w:ascii="Times New Roman" w:hAnsi="Times New Roman" w:cs="Times New Roman"/>
                <w:sz w:val="24"/>
                <w:szCs w:val="24"/>
              </w:rPr>
              <w:t xml:space="preserve">До Всесвітнього Дня доброти </w:t>
            </w:r>
          </w:p>
          <w:p w:rsidR="000D5053" w:rsidRPr="000D5053" w:rsidRDefault="000D5053" w:rsidP="000D5053">
            <w:pPr>
              <w:jc w:val="both"/>
              <w:rPr>
                <w:rFonts w:ascii="Times New Roman" w:hAnsi="Times New Roman" w:cs="Times New Roman"/>
                <w:sz w:val="24"/>
                <w:szCs w:val="24"/>
              </w:rPr>
            </w:pPr>
            <w:r w:rsidRPr="000D5053">
              <w:rPr>
                <w:rFonts w:ascii="Times New Roman" w:hAnsi="Times New Roman" w:cs="Times New Roman"/>
                <w:sz w:val="24"/>
                <w:szCs w:val="24"/>
              </w:rPr>
              <w:t>Година спілкування «Подарую тобі добре слово»</w:t>
            </w:r>
          </w:p>
          <w:p w:rsidR="000D5053" w:rsidRPr="000D5053" w:rsidRDefault="000D5053" w:rsidP="000D5053">
            <w:pPr>
              <w:jc w:val="both"/>
              <w:rPr>
                <w:rFonts w:ascii="Times New Roman" w:hAnsi="Times New Roman" w:cs="Times New Roman"/>
                <w:sz w:val="24"/>
                <w:szCs w:val="24"/>
              </w:rPr>
            </w:pPr>
            <w:r>
              <w:rPr>
                <w:rFonts w:ascii="Times New Roman" w:hAnsi="Times New Roman" w:cs="Times New Roman"/>
                <w:sz w:val="24"/>
                <w:szCs w:val="24"/>
              </w:rPr>
              <w:t>А</w:t>
            </w:r>
            <w:r w:rsidRPr="000D5053">
              <w:rPr>
                <w:rFonts w:ascii="Times New Roman" w:hAnsi="Times New Roman" w:cs="Times New Roman"/>
                <w:sz w:val="24"/>
                <w:szCs w:val="24"/>
              </w:rPr>
              <w:t>кція «Дарунки від душі».</w:t>
            </w:r>
          </w:p>
          <w:p w:rsidR="000D5053" w:rsidRPr="00787BF8" w:rsidRDefault="000D5053" w:rsidP="000D5053">
            <w:pPr>
              <w:jc w:val="both"/>
              <w:rPr>
                <w:rFonts w:ascii="Times New Roman" w:hAnsi="Times New Roman" w:cs="Times New Roman"/>
                <w:sz w:val="24"/>
                <w:szCs w:val="24"/>
              </w:rPr>
            </w:pPr>
            <w:r w:rsidRPr="00787BF8">
              <w:rPr>
                <w:rFonts w:ascii="Times New Roman" w:hAnsi="Times New Roman" w:cs="Times New Roman"/>
                <w:sz w:val="24"/>
                <w:szCs w:val="24"/>
              </w:rPr>
              <w:t>Акція «Турбота про птахів»</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29371E" w:rsidP="000D5053">
            <w:pPr>
              <w:jc w:val="center"/>
              <w:rPr>
                <w:rFonts w:ascii="Times New Roman" w:hAnsi="Times New Roman" w:cs="Times New Roman"/>
                <w:sz w:val="24"/>
                <w:szCs w:val="24"/>
              </w:rPr>
            </w:pPr>
            <w:r>
              <w:rPr>
                <w:rFonts w:ascii="Times New Roman" w:hAnsi="Times New Roman" w:cs="Times New Roman"/>
                <w:sz w:val="24"/>
                <w:szCs w:val="24"/>
              </w:rPr>
              <w:t>12</w:t>
            </w:r>
            <w:r w:rsidR="000D5053" w:rsidRPr="00787BF8">
              <w:rPr>
                <w:rFonts w:ascii="Times New Roman" w:hAnsi="Times New Roman" w:cs="Times New Roman"/>
                <w:sz w:val="24"/>
                <w:szCs w:val="24"/>
              </w:rPr>
              <w:t>.</w:t>
            </w:r>
          </w:p>
        </w:tc>
        <w:tc>
          <w:tcPr>
            <w:tcW w:w="8789" w:type="dxa"/>
          </w:tcPr>
          <w:p w:rsidR="000D5053" w:rsidRDefault="000D5053" w:rsidP="000D5053">
            <w:pPr>
              <w:jc w:val="both"/>
              <w:rPr>
                <w:rFonts w:ascii="Times New Roman" w:hAnsi="Times New Roman" w:cs="Times New Roman"/>
                <w:sz w:val="24"/>
                <w:szCs w:val="24"/>
              </w:rPr>
            </w:pPr>
            <w:r w:rsidRPr="00787BF8">
              <w:rPr>
                <w:rFonts w:ascii="Times New Roman" w:hAnsi="Times New Roman" w:cs="Times New Roman"/>
                <w:sz w:val="24"/>
                <w:szCs w:val="24"/>
              </w:rPr>
              <w:t xml:space="preserve"> Заходи в рамках відзначення Всесвітнього дня безпеки Інтернету ( за окремим планом)</w:t>
            </w:r>
          </w:p>
          <w:p w:rsidR="0029371E" w:rsidRPr="0029371E" w:rsidRDefault="0029371E" w:rsidP="0029371E">
            <w:pPr>
              <w:jc w:val="both"/>
              <w:rPr>
                <w:rFonts w:ascii="Times New Roman" w:hAnsi="Times New Roman" w:cs="Times New Roman"/>
                <w:sz w:val="24"/>
                <w:szCs w:val="24"/>
              </w:rPr>
            </w:pPr>
            <w:r w:rsidRPr="0029371E">
              <w:rPr>
                <w:rFonts w:ascii="Times New Roman" w:hAnsi="Times New Roman" w:cs="Times New Roman"/>
                <w:sz w:val="24"/>
                <w:szCs w:val="24"/>
              </w:rPr>
              <w:t>День безпечного Інтернету. Цікаві факти.</w:t>
            </w:r>
          </w:p>
          <w:p w:rsidR="0029371E" w:rsidRPr="00787BF8" w:rsidRDefault="0029371E" w:rsidP="0029371E">
            <w:pPr>
              <w:jc w:val="both"/>
              <w:rPr>
                <w:rFonts w:ascii="Times New Roman" w:hAnsi="Times New Roman" w:cs="Times New Roman"/>
                <w:sz w:val="24"/>
                <w:szCs w:val="24"/>
              </w:rPr>
            </w:pPr>
            <w:r>
              <w:rPr>
                <w:rFonts w:ascii="Times New Roman" w:hAnsi="Times New Roman" w:cs="Times New Roman"/>
                <w:sz w:val="24"/>
                <w:szCs w:val="24"/>
              </w:rPr>
              <w:t>Г</w:t>
            </w:r>
            <w:r w:rsidRPr="0029371E">
              <w:rPr>
                <w:rFonts w:ascii="Times New Roman" w:hAnsi="Times New Roman" w:cs="Times New Roman"/>
                <w:sz w:val="24"/>
                <w:szCs w:val="24"/>
              </w:rPr>
              <w:t>ра «Безпека дітей в Інтернеті»</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tabs>
                <w:tab w:val="left" w:pos="780"/>
              </w:tabs>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0D5053" w:rsidP="0029371E">
            <w:pPr>
              <w:jc w:val="center"/>
              <w:rPr>
                <w:rFonts w:ascii="Times New Roman" w:hAnsi="Times New Roman" w:cs="Times New Roman"/>
                <w:sz w:val="24"/>
                <w:szCs w:val="24"/>
              </w:rPr>
            </w:pPr>
            <w:r w:rsidRPr="00787BF8">
              <w:rPr>
                <w:rFonts w:ascii="Times New Roman" w:hAnsi="Times New Roman" w:cs="Times New Roman"/>
                <w:sz w:val="24"/>
                <w:szCs w:val="24"/>
              </w:rPr>
              <w:t>1</w:t>
            </w:r>
            <w:r w:rsidR="0029371E">
              <w:rPr>
                <w:rFonts w:ascii="Times New Roman" w:hAnsi="Times New Roman" w:cs="Times New Roman"/>
                <w:sz w:val="24"/>
                <w:szCs w:val="24"/>
              </w:rPr>
              <w:t>3</w:t>
            </w:r>
            <w:r w:rsidRPr="00787BF8">
              <w:rPr>
                <w:rFonts w:ascii="Times New Roman" w:hAnsi="Times New Roman" w:cs="Times New Roman"/>
                <w:sz w:val="24"/>
                <w:szCs w:val="24"/>
              </w:rPr>
              <w:t>.</w:t>
            </w:r>
          </w:p>
        </w:tc>
        <w:tc>
          <w:tcPr>
            <w:tcW w:w="8789" w:type="dxa"/>
          </w:tcPr>
          <w:p w:rsidR="000D5053" w:rsidRPr="00787BF8" w:rsidRDefault="000D5053" w:rsidP="000D5053">
            <w:pPr>
              <w:jc w:val="both"/>
              <w:rPr>
                <w:rFonts w:ascii="Times New Roman" w:hAnsi="Times New Roman" w:cs="Times New Roman"/>
                <w:sz w:val="24"/>
                <w:szCs w:val="24"/>
              </w:rPr>
            </w:pPr>
            <w:r w:rsidRPr="00787BF8">
              <w:rPr>
                <w:rFonts w:ascii="Times New Roman" w:hAnsi="Times New Roman" w:cs="Times New Roman"/>
                <w:sz w:val="24"/>
                <w:szCs w:val="24"/>
              </w:rPr>
              <w:t>Бесіда «Туберкульоз – чума ХХІ століття»</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tabs>
                <w:tab w:val="left" w:pos="780"/>
              </w:tabs>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0D5053" w:rsidP="0029371E">
            <w:pPr>
              <w:jc w:val="center"/>
              <w:rPr>
                <w:rFonts w:ascii="Times New Roman" w:hAnsi="Times New Roman" w:cs="Times New Roman"/>
                <w:sz w:val="24"/>
                <w:szCs w:val="24"/>
              </w:rPr>
            </w:pPr>
            <w:r w:rsidRPr="00787BF8">
              <w:rPr>
                <w:rFonts w:ascii="Times New Roman" w:hAnsi="Times New Roman" w:cs="Times New Roman"/>
                <w:sz w:val="24"/>
                <w:szCs w:val="24"/>
              </w:rPr>
              <w:t>1</w:t>
            </w:r>
            <w:r w:rsidR="0029371E">
              <w:rPr>
                <w:rFonts w:ascii="Times New Roman" w:hAnsi="Times New Roman" w:cs="Times New Roman"/>
                <w:sz w:val="24"/>
                <w:szCs w:val="24"/>
              </w:rPr>
              <w:t>4</w:t>
            </w:r>
            <w:r w:rsidRPr="00787BF8">
              <w:rPr>
                <w:rFonts w:ascii="Times New Roman" w:hAnsi="Times New Roman" w:cs="Times New Roman"/>
                <w:sz w:val="24"/>
                <w:szCs w:val="24"/>
              </w:rPr>
              <w:t>.</w:t>
            </w:r>
          </w:p>
        </w:tc>
        <w:tc>
          <w:tcPr>
            <w:tcW w:w="8789" w:type="dxa"/>
          </w:tcPr>
          <w:p w:rsidR="000D5053" w:rsidRPr="00787BF8" w:rsidRDefault="000D5053" w:rsidP="000D5053">
            <w:pPr>
              <w:jc w:val="both"/>
              <w:rPr>
                <w:rFonts w:ascii="Times New Roman" w:hAnsi="Times New Roman" w:cs="Times New Roman"/>
                <w:sz w:val="24"/>
                <w:szCs w:val="24"/>
              </w:rPr>
            </w:pPr>
            <w:r w:rsidRPr="00787BF8">
              <w:rPr>
                <w:rFonts w:ascii="Times New Roman" w:hAnsi="Times New Roman" w:cs="Times New Roman"/>
                <w:sz w:val="24"/>
                <w:szCs w:val="24"/>
              </w:rPr>
              <w:t xml:space="preserve">Конкурс на кращий соціальний ролик присвячений здоровому способу життя. </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0D5053" w:rsidP="0029371E">
            <w:pPr>
              <w:jc w:val="center"/>
              <w:rPr>
                <w:rFonts w:ascii="Times New Roman" w:hAnsi="Times New Roman" w:cs="Times New Roman"/>
                <w:sz w:val="24"/>
                <w:szCs w:val="24"/>
              </w:rPr>
            </w:pPr>
            <w:r w:rsidRPr="00787BF8">
              <w:rPr>
                <w:rFonts w:ascii="Times New Roman" w:hAnsi="Times New Roman" w:cs="Times New Roman"/>
                <w:sz w:val="24"/>
                <w:szCs w:val="24"/>
              </w:rPr>
              <w:t>1</w:t>
            </w:r>
            <w:r w:rsidR="0029371E">
              <w:rPr>
                <w:rFonts w:ascii="Times New Roman" w:hAnsi="Times New Roman" w:cs="Times New Roman"/>
                <w:sz w:val="24"/>
                <w:szCs w:val="24"/>
              </w:rPr>
              <w:t>5</w:t>
            </w:r>
            <w:r w:rsidRPr="00787BF8">
              <w:rPr>
                <w:rFonts w:ascii="Times New Roman" w:hAnsi="Times New Roman" w:cs="Times New Roman"/>
                <w:sz w:val="24"/>
                <w:szCs w:val="24"/>
              </w:rPr>
              <w:t>.</w:t>
            </w:r>
          </w:p>
        </w:tc>
        <w:tc>
          <w:tcPr>
            <w:tcW w:w="8789" w:type="dxa"/>
          </w:tcPr>
          <w:p w:rsidR="000D5053" w:rsidRPr="00787BF8" w:rsidRDefault="000D5053" w:rsidP="000D5053">
            <w:pPr>
              <w:jc w:val="both"/>
              <w:rPr>
                <w:rFonts w:ascii="Times New Roman" w:hAnsi="Times New Roman" w:cs="Times New Roman"/>
                <w:sz w:val="24"/>
                <w:szCs w:val="24"/>
              </w:rPr>
            </w:pPr>
            <w:r w:rsidRPr="00787BF8">
              <w:rPr>
                <w:rFonts w:ascii="Times New Roman" w:hAnsi="Times New Roman" w:cs="Times New Roman"/>
                <w:sz w:val="24"/>
                <w:szCs w:val="24"/>
              </w:rPr>
              <w:t>Тематичні бесіди «Торгівля людьми в сучасному світі»</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0D5053" w:rsidP="0029371E">
            <w:pPr>
              <w:jc w:val="center"/>
              <w:rPr>
                <w:rFonts w:ascii="Times New Roman" w:hAnsi="Times New Roman" w:cs="Times New Roman"/>
                <w:sz w:val="24"/>
                <w:szCs w:val="24"/>
              </w:rPr>
            </w:pPr>
            <w:r w:rsidRPr="00787BF8">
              <w:rPr>
                <w:rFonts w:ascii="Times New Roman" w:hAnsi="Times New Roman" w:cs="Times New Roman"/>
                <w:sz w:val="24"/>
                <w:szCs w:val="24"/>
              </w:rPr>
              <w:t>1</w:t>
            </w:r>
            <w:r w:rsidR="0029371E">
              <w:rPr>
                <w:rFonts w:ascii="Times New Roman" w:hAnsi="Times New Roman" w:cs="Times New Roman"/>
                <w:sz w:val="24"/>
                <w:szCs w:val="24"/>
              </w:rPr>
              <w:t>6</w:t>
            </w:r>
            <w:r w:rsidRPr="00787BF8">
              <w:rPr>
                <w:rFonts w:ascii="Times New Roman" w:hAnsi="Times New Roman" w:cs="Times New Roman"/>
                <w:sz w:val="24"/>
                <w:szCs w:val="24"/>
              </w:rPr>
              <w:t>.</w:t>
            </w:r>
          </w:p>
        </w:tc>
        <w:tc>
          <w:tcPr>
            <w:tcW w:w="8789" w:type="dxa"/>
          </w:tcPr>
          <w:p w:rsidR="000D5053" w:rsidRPr="00787BF8" w:rsidRDefault="000D5053" w:rsidP="000D5053">
            <w:pPr>
              <w:jc w:val="both"/>
              <w:rPr>
                <w:rFonts w:ascii="Times New Roman" w:hAnsi="Times New Roman" w:cs="Times New Roman"/>
                <w:sz w:val="24"/>
                <w:szCs w:val="24"/>
              </w:rPr>
            </w:pPr>
            <w:r w:rsidRPr="00787BF8">
              <w:rPr>
                <w:rFonts w:ascii="Times New Roman" w:hAnsi="Times New Roman" w:cs="Times New Roman"/>
                <w:sz w:val="24"/>
                <w:szCs w:val="24"/>
              </w:rPr>
              <w:t>Круглий стіл з працівниками служби у справах дітей</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0D5053" w:rsidP="0029371E">
            <w:pPr>
              <w:jc w:val="center"/>
              <w:rPr>
                <w:rFonts w:ascii="Times New Roman" w:hAnsi="Times New Roman" w:cs="Times New Roman"/>
                <w:sz w:val="24"/>
                <w:szCs w:val="24"/>
              </w:rPr>
            </w:pPr>
            <w:r w:rsidRPr="00787BF8">
              <w:rPr>
                <w:rFonts w:ascii="Times New Roman" w:hAnsi="Times New Roman" w:cs="Times New Roman"/>
                <w:sz w:val="24"/>
                <w:szCs w:val="24"/>
              </w:rPr>
              <w:t>1</w:t>
            </w:r>
            <w:r w:rsidR="0029371E">
              <w:rPr>
                <w:rFonts w:ascii="Times New Roman" w:hAnsi="Times New Roman" w:cs="Times New Roman"/>
                <w:sz w:val="24"/>
                <w:szCs w:val="24"/>
              </w:rPr>
              <w:t>7</w:t>
            </w:r>
            <w:r w:rsidRPr="00787BF8">
              <w:rPr>
                <w:rFonts w:ascii="Times New Roman" w:hAnsi="Times New Roman" w:cs="Times New Roman"/>
                <w:sz w:val="24"/>
                <w:szCs w:val="24"/>
              </w:rPr>
              <w:t>.</w:t>
            </w:r>
          </w:p>
        </w:tc>
        <w:tc>
          <w:tcPr>
            <w:tcW w:w="8789" w:type="dxa"/>
          </w:tcPr>
          <w:p w:rsidR="000D5053" w:rsidRPr="00787BF8" w:rsidRDefault="000D5053" w:rsidP="000D5053">
            <w:pPr>
              <w:jc w:val="both"/>
              <w:rPr>
                <w:rFonts w:ascii="Times New Roman" w:hAnsi="Times New Roman" w:cs="Times New Roman"/>
                <w:sz w:val="24"/>
                <w:szCs w:val="24"/>
              </w:rPr>
            </w:pPr>
            <w:r w:rsidRPr="00787BF8">
              <w:rPr>
                <w:rFonts w:ascii="Times New Roman" w:hAnsi="Times New Roman" w:cs="Times New Roman"/>
                <w:sz w:val="24"/>
                <w:szCs w:val="24"/>
              </w:rPr>
              <w:t>Тренінг для класних керівників</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0D5053" w:rsidP="0029371E">
            <w:pPr>
              <w:jc w:val="center"/>
              <w:rPr>
                <w:rFonts w:ascii="Times New Roman" w:hAnsi="Times New Roman" w:cs="Times New Roman"/>
                <w:sz w:val="24"/>
                <w:szCs w:val="24"/>
              </w:rPr>
            </w:pPr>
            <w:r w:rsidRPr="00787BF8">
              <w:rPr>
                <w:rFonts w:ascii="Times New Roman" w:hAnsi="Times New Roman" w:cs="Times New Roman"/>
                <w:sz w:val="24"/>
                <w:szCs w:val="24"/>
              </w:rPr>
              <w:t>1</w:t>
            </w:r>
            <w:r w:rsidR="0029371E">
              <w:rPr>
                <w:rFonts w:ascii="Times New Roman" w:hAnsi="Times New Roman" w:cs="Times New Roman"/>
                <w:sz w:val="24"/>
                <w:szCs w:val="24"/>
              </w:rPr>
              <w:t>8</w:t>
            </w:r>
            <w:r w:rsidRPr="00787BF8">
              <w:rPr>
                <w:rFonts w:ascii="Times New Roman" w:hAnsi="Times New Roman" w:cs="Times New Roman"/>
                <w:sz w:val="24"/>
                <w:szCs w:val="24"/>
              </w:rPr>
              <w:t>.</w:t>
            </w:r>
          </w:p>
        </w:tc>
        <w:tc>
          <w:tcPr>
            <w:tcW w:w="8789" w:type="dxa"/>
          </w:tcPr>
          <w:p w:rsidR="000D5053" w:rsidRPr="00787BF8" w:rsidRDefault="000D5053" w:rsidP="000D5053">
            <w:pPr>
              <w:jc w:val="both"/>
              <w:rPr>
                <w:rFonts w:ascii="Times New Roman" w:hAnsi="Times New Roman" w:cs="Times New Roman"/>
                <w:sz w:val="24"/>
                <w:szCs w:val="24"/>
              </w:rPr>
            </w:pPr>
            <w:r>
              <w:rPr>
                <w:rFonts w:ascii="Times New Roman" w:hAnsi="Times New Roman" w:cs="Times New Roman"/>
                <w:sz w:val="24"/>
                <w:szCs w:val="24"/>
              </w:rPr>
              <w:t>Моніторинг</w:t>
            </w:r>
            <w:r w:rsidRPr="00787BF8">
              <w:rPr>
                <w:rFonts w:ascii="Times New Roman" w:hAnsi="Times New Roman" w:cs="Times New Roman"/>
                <w:sz w:val="24"/>
                <w:szCs w:val="24"/>
              </w:rPr>
              <w:t xml:space="preserve"> стану виховної роботи у 9-х та  8-х класах</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0D5053" w:rsidP="0029371E">
            <w:pPr>
              <w:jc w:val="center"/>
              <w:rPr>
                <w:rFonts w:ascii="Times New Roman" w:hAnsi="Times New Roman" w:cs="Times New Roman"/>
                <w:sz w:val="24"/>
                <w:szCs w:val="24"/>
              </w:rPr>
            </w:pPr>
            <w:r w:rsidRPr="00787BF8">
              <w:rPr>
                <w:rFonts w:ascii="Times New Roman" w:hAnsi="Times New Roman" w:cs="Times New Roman"/>
                <w:sz w:val="24"/>
                <w:szCs w:val="24"/>
              </w:rPr>
              <w:t>1</w:t>
            </w:r>
            <w:r w:rsidR="0029371E">
              <w:rPr>
                <w:rFonts w:ascii="Times New Roman" w:hAnsi="Times New Roman" w:cs="Times New Roman"/>
                <w:sz w:val="24"/>
                <w:szCs w:val="24"/>
              </w:rPr>
              <w:t>9</w:t>
            </w:r>
            <w:r w:rsidRPr="00787BF8">
              <w:rPr>
                <w:rFonts w:ascii="Times New Roman" w:hAnsi="Times New Roman" w:cs="Times New Roman"/>
                <w:sz w:val="24"/>
                <w:szCs w:val="24"/>
              </w:rPr>
              <w:t>.</w:t>
            </w:r>
          </w:p>
        </w:tc>
        <w:tc>
          <w:tcPr>
            <w:tcW w:w="8789" w:type="dxa"/>
          </w:tcPr>
          <w:p w:rsidR="000D5053" w:rsidRPr="00787BF8" w:rsidRDefault="000D5053" w:rsidP="000D5053">
            <w:pPr>
              <w:jc w:val="both"/>
              <w:rPr>
                <w:rFonts w:ascii="Times New Roman" w:hAnsi="Times New Roman" w:cs="Times New Roman"/>
                <w:sz w:val="24"/>
                <w:szCs w:val="24"/>
              </w:rPr>
            </w:pPr>
            <w:r>
              <w:rPr>
                <w:rFonts w:ascii="Times New Roman" w:hAnsi="Times New Roman" w:cs="Times New Roman"/>
                <w:sz w:val="24"/>
                <w:szCs w:val="24"/>
              </w:rPr>
              <w:t xml:space="preserve">Моніторинг </w:t>
            </w:r>
            <w:r w:rsidRPr="00787BF8">
              <w:rPr>
                <w:rFonts w:ascii="Times New Roman" w:hAnsi="Times New Roman" w:cs="Times New Roman"/>
                <w:sz w:val="24"/>
                <w:szCs w:val="24"/>
              </w:rPr>
              <w:t>проведення позакласних заходів, участі у заходах</w:t>
            </w:r>
            <w:r>
              <w:rPr>
                <w:rFonts w:ascii="Times New Roman" w:hAnsi="Times New Roman" w:cs="Times New Roman"/>
                <w:sz w:val="24"/>
                <w:szCs w:val="24"/>
              </w:rPr>
              <w:t xml:space="preserve"> закладу освіти</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jc w:val="center"/>
              <w:rPr>
                <w:rFonts w:ascii="Times New Roman" w:hAnsi="Times New Roman"/>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708" w:type="dxa"/>
          </w:tcPr>
          <w:p w:rsidR="000D5053" w:rsidRPr="00787BF8" w:rsidRDefault="0029371E" w:rsidP="000D5053">
            <w:pPr>
              <w:jc w:val="center"/>
              <w:rPr>
                <w:rFonts w:ascii="Times New Roman" w:hAnsi="Times New Roman" w:cs="Times New Roman"/>
                <w:sz w:val="24"/>
                <w:szCs w:val="24"/>
              </w:rPr>
            </w:pPr>
            <w:r>
              <w:rPr>
                <w:rFonts w:ascii="Times New Roman" w:hAnsi="Times New Roman" w:cs="Times New Roman"/>
                <w:sz w:val="24"/>
                <w:szCs w:val="24"/>
              </w:rPr>
              <w:t>20</w:t>
            </w:r>
            <w:r w:rsidR="000D5053" w:rsidRPr="00787BF8">
              <w:rPr>
                <w:rFonts w:ascii="Times New Roman" w:hAnsi="Times New Roman" w:cs="Times New Roman"/>
                <w:sz w:val="24"/>
                <w:szCs w:val="24"/>
              </w:rPr>
              <w:t>.</w:t>
            </w:r>
          </w:p>
        </w:tc>
        <w:tc>
          <w:tcPr>
            <w:tcW w:w="8789" w:type="dxa"/>
          </w:tcPr>
          <w:p w:rsidR="000D5053" w:rsidRPr="00787BF8" w:rsidRDefault="000D5053" w:rsidP="000D5053">
            <w:pPr>
              <w:jc w:val="both"/>
              <w:rPr>
                <w:rFonts w:ascii="Times New Roman" w:hAnsi="Times New Roman" w:cs="Times New Roman"/>
                <w:sz w:val="24"/>
                <w:szCs w:val="24"/>
              </w:rPr>
            </w:pPr>
            <w:r>
              <w:rPr>
                <w:rFonts w:ascii="Times New Roman" w:hAnsi="Times New Roman" w:cs="Times New Roman"/>
                <w:sz w:val="24"/>
                <w:szCs w:val="24"/>
              </w:rPr>
              <w:t>Моніторинг</w:t>
            </w:r>
            <w:r w:rsidRPr="00787BF8">
              <w:rPr>
                <w:rFonts w:ascii="Times New Roman" w:hAnsi="Times New Roman" w:cs="Times New Roman"/>
                <w:sz w:val="24"/>
                <w:szCs w:val="24"/>
              </w:rPr>
              <w:t xml:space="preserve"> виховної роботи вчителів, що атестуються</w:t>
            </w:r>
          </w:p>
        </w:tc>
        <w:tc>
          <w:tcPr>
            <w:tcW w:w="1559" w:type="dxa"/>
          </w:tcPr>
          <w:p w:rsidR="000D5053" w:rsidRDefault="000D5053" w:rsidP="000D5053">
            <w:r w:rsidRPr="00AC4DCB">
              <w:rPr>
                <w:rFonts w:ascii="Times New Roman" w:hAnsi="Times New Roman" w:cs="Times New Roman"/>
                <w:sz w:val="24"/>
                <w:szCs w:val="24"/>
              </w:rPr>
              <w:t>Лютий 2025</w:t>
            </w:r>
          </w:p>
        </w:tc>
        <w:tc>
          <w:tcPr>
            <w:tcW w:w="2126" w:type="dxa"/>
          </w:tcPr>
          <w:p w:rsidR="000D5053" w:rsidRPr="00401769" w:rsidRDefault="000D5053" w:rsidP="000D5053">
            <w:pPr>
              <w:jc w:val="center"/>
              <w:rPr>
                <w:rFonts w:ascii="Times New Roman" w:hAnsi="Times New Roman"/>
                <w:lang w:val="en-US"/>
              </w:rPr>
            </w:pPr>
          </w:p>
        </w:tc>
        <w:tc>
          <w:tcPr>
            <w:tcW w:w="1418" w:type="dxa"/>
          </w:tcPr>
          <w:p w:rsidR="000D5053" w:rsidRPr="00FB765F" w:rsidRDefault="000D5053" w:rsidP="000D5053">
            <w:pPr>
              <w:jc w:val="center"/>
              <w:rPr>
                <w:rFonts w:ascii="Times New Roman" w:hAnsi="Times New Roman"/>
              </w:rPr>
            </w:pPr>
          </w:p>
        </w:tc>
      </w:tr>
      <w:tr w:rsidR="000D5053" w:rsidRPr="00CC4799" w:rsidTr="00306652">
        <w:tc>
          <w:tcPr>
            <w:tcW w:w="14600" w:type="dxa"/>
            <w:gridSpan w:val="5"/>
          </w:tcPr>
          <w:p w:rsidR="000D5053" w:rsidRPr="008B35CF" w:rsidRDefault="000D5053" w:rsidP="00E41FDE">
            <w:pPr>
              <w:jc w:val="center"/>
              <w:rPr>
                <w:rFonts w:ascii="Times New Roman" w:hAnsi="Times New Roman"/>
                <w:color w:val="5B9BD5"/>
                <w:sz w:val="24"/>
              </w:rPr>
            </w:pPr>
            <w:r w:rsidRPr="008B35CF">
              <w:rPr>
                <w:rFonts w:ascii="Times New Roman" w:hAnsi="Times New Roman"/>
                <w:b/>
                <w:sz w:val="24"/>
                <w:lang w:val="en-US"/>
              </w:rPr>
              <w:t>V</w:t>
            </w:r>
            <w:r w:rsidRPr="008B35CF">
              <w:rPr>
                <w:rFonts w:ascii="Times New Roman" w:hAnsi="Times New Roman"/>
                <w:b/>
                <w:sz w:val="24"/>
              </w:rPr>
              <w:t>ІІ. Тематичний період (березень)</w:t>
            </w:r>
          </w:p>
          <w:p w:rsidR="000D5053" w:rsidRPr="008B35CF" w:rsidRDefault="000D5053" w:rsidP="00E41FDE">
            <w:pPr>
              <w:jc w:val="center"/>
              <w:rPr>
                <w:rFonts w:ascii="Times New Roman" w:hAnsi="Times New Roman"/>
                <w:sz w:val="24"/>
              </w:rPr>
            </w:pPr>
            <w:r w:rsidRPr="008B35CF">
              <w:rPr>
                <w:rFonts w:ascii="Times New Roman" w:hAnsi="Times New Roman"/>
                <w:sz w:val="24"/>
              </w:rPr>
              <w:t>Тема: «Я» - частинка Всесвіту» (Програма «Основні орієнтири виховання». Ціннісне ставлення до себе)</w:t>
            </w:r>
          </w:p>
          <w:p w:rsidR="000D5053" w:rsidRPr="008B35CF" w:rsidRDefault="000D5053" w:rsidP="00E41FDE">
            <w:pPr>
              <w:jc w:val="center"/>
              <w:rPr>
                <w:rFonts w:ascii="Times New Roman" w:hAnsi="Times New Roman"/>
                <w:sz w:val="24"/>
              </w:rPr>
            </w:pPr>
            <w:r w:rsidRPr="008B35CF">
              <w:rPr>
                <w:rFonts w:ascii="Times New Roman" w:hAnsi="Times New Roman"/>
                <w:sz w:val="24"/>
              </w:rPr>
              <w:t>Мета: Формування основ духовно-морального та фізичного розвитку особистості, усвідомлення цінності власного життя і збереження</w:t>
            </w:r>
          </w:p>
          <w:p w:rsidR="000D5053" w:rsidRPr="008B35CF" w:rsidRDefault="000D5053" w:rsidP="00E41FDE">
            <w:pPr>
              <w:jc w:val="center"/>
              <w:rPr>
                <w:rFonts w:ascii="Times New Roman" w:hAnsi="Times New Roman"/>
                <w:sz w:val="24"/>
              </w:rPr>
            </w:pPr>
            <w:r w:rsidRPr="008B35CF">
              <w:rPr>
                <w:rFonts w:ascii="Times New Roman" w:hAnsi="Times New Roman"/>
                <w:sz w:val="24"/>
              </w:rPr>
              <w:t>здоров’я (фізичного, психічного, соціального, духовного, культурного) кожної людини. Розвиток творчих здібностей та талантів учнів.</w:t>
            </w:r>
          </w:p>
          <w:p w:rsidR="000D5053" w:rsidRPr="008B35CF" w:rsidRDefault="000D5053" w:rsidP="00E41FDE">
            <w:pPr>
              <w:jc w:val="center"/>
              <w:rPr>
                <w:rFonts w:ascii="Times New Roman" w:hAnsi="Times New Roman"/>
                <w:sz w:val="24"/>
              </w:rPr>
            </w:pPr>
            <w:r w:rsidRPr="008B35CF">
              <w:rPr>
                <w:rFonts w:ascii="Times New Roman" w:hAnsi="Times New Roman"/>
                <w:sz w:val="24"/>
              </w:rPr>
              <w:t>Формування життєвих компетенцій та активної життєвої позиції.</w:t>
            </w:r>
          </w:p>
          <w:p w:rsidR="000D5053" w:rsidRPr="00FB765F" w:rsidRDefault="000D5053" w:rsidP="00E41FDE">
            <w:pPr>
              <w:jc w:val="center"/>
              <w:rPr>
                <w:rFonts w:ascii="Times New Roman" w:hAnsi="Times New Roman"/>
              </w:rPr>
            </w:pPr>
          </w:p>
        </w:tc>
      </w:tr>
      <w:tr w:rsidR="00306652" w:rsidRPr="00A53057" w:rsidTr="00306652">
        <w:tc>
          <w:tcPr>
            <w:tcW w:w="708" w:type="dxa"/>
          </w:tcPr>
          <w:p w:rsidR="00306652" w:rsidRPr="008B35CF" w:rsidRDefault="009E20A5" w:rsidP="00306652">
            <w:pPr>
              <w:jc w:val="center"/>
              <w:rPr>
                <w:rFonts w:ascii="Times New Roman" w:hAnsi="Times New Roman" w:cs="Times New Roman"/>
                <w:sz w:val="24"/>
                <w:szCs w:val="24"/>
              </w:rPr>
            </w:pPr>
            <w:bookmarkStart w:id="10" w:name="OLE_LINK2"/>
            <w:bookmarkStart w:id="11" w:name="OLE_LINK3"/>
            <w:bookmarkStart w:id="12" w:name="OLE_LINK4"/>
            <w:bookmarkStart w:id="13" w:name="OLE_LINK5"/>
            <w:bookmarkStart w:id="14" w:name="OLE_LINK6"/>
            <w:r>
              <w:rPr>
                <w:rFonts w:ascii="Times New Roman" w:hAnsi="Times New Roman" w:cs="Times New Roman"/>
                <w:sz w:val="24"/>
                <w:szCs w:val="24"/>
              </w:rPr>
              <w:t>1.</w:t>
            </w:r>
          </w:p>
        </w:tc>
        <w:tc>
          <w:tcPr>
            <w:tcW w:w="8789" w:type="dxa"/>
          </w:tcPr>
          <w:p w:rsidR="00306652" w:rsidRPr="008B35CF" w:rsidRDefault="00306652" w:rsidP="00306652">
            <w:pPr>
              <w:jc w:val="both"/>
              <w:rPr>
                <w:rFonts w:ascii="Times New Roman" w:hAnsi="Times New Roman" w:cs="Times New Roman"/>
                <w:sz w:val="24"/>
                <w:szCs w:val="24"/>
              </w:rPr>
            </w:pPr>
            <w:r w:rsidRPr="008B35CF">
              <w:rPr>
                <w:rFonts w:ascii="Times New Roman" w:hAnsi="Times New Roman" w:cs="Times New Roman"/>
                <w:sz w:val="24"/>
                <w:szCs w:val="24"/>
              </w:rPr>
              <w:t>Заходи  щодо відзначення річниці з дня народження Т.</w:t>
            </w:r>
            <w:r>
              <w:rPr>
                <w:rFonts w:ascii="Times New Roman" w:hAnsi="Times New Roman" w:cs="Times New Roman"/>
                <w:sz w:val="24"/>
                <w:szCs w:val="24"/>
              </w:rPr>
              <w:t xml:space="preserve"> </w:t>
            </w:r>
            <w:r w:rsidRPr="008B35CF">
              <w:rPr>
                <w:rFonts w:ascii="Times New Roman" w:hAnsi="Times New Roman" w:cs="Times New Roman"/>
                <w:sz w:val="24"/>
                <w:szCs w:val="24"/>
              </w:rPr>
              <w:t>Г. Шевченка «Скарби безсмертного Кобзаря» (за окремим планом)</w:t>
            </w:r>
          </w:p>
        </w:tc>
        <w:tc>
          <w:tcPr>
            <w:tcW w:w="1559" w:type="dxa"/>
          </w:tcPr>
          <w:p w:rsidR="00306652" w:rsidRDefault="00306652" w:rsidP="00306652">
            <w:pPr>
              <w:jc w:val="center"/>
            </w:pPr>
            <w:r w:rsidRPr="004C08A4">
              <w:rPr>
                <w:rFonts w:ascii="Times New Roman" w:hAnsi="Times New Roman" w:cs="Times New Roman"/>
                <w:sz w:val="24"/>
                <w:szCs w:val="24"/>
              </w:rPr>
              <w:t>Березень 2025</w:t>
            </w:r>
          </w:p>
        </w:tc>
        <w:tc>
          <w:tcPr>
            <w:tcW w:w="2126" w:type="dxa"/>
          </w:tcPr>
          <w:p w:rsidR="00306652" w:rsidRPr="00825532" w:rsidRDefault="00306652" w:rsidP="00306652">
            <w:pPr>
              <w:jc w:val="center"/>
              <w:rPr>
                <w:rFonts w:ascii="Times New Roman" w:hAnsi="Times New Roman"/>
              </w:rPr>
            </w:pPr>
          </w:p>
        </w:tc>
        <w:tc>
          <w:tcPr>
            <w:tcW w:w="1418" w:type="dxa"/>
          </w:tcPr>
          <w:p w:rsidR="00306652" w:rsidRPr="00A53057" w:rsidRDefault="00306652"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t>2.</w:t>
            </w:r>
          </w:p>
        </w:tc>
        <w:tc>
          <w:tcPr>
            <w:tcW w:w="8789" w:type="dxa"/>
          </w:tcPr>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Заходи до Всесвітнього Дня поезії (за окремим планом)</w:t>
            </w:r>
          </w:p>
        </w:tc>
        <w:tc>
          <w:tcPr>
            <w:tcW w:w="1559" w:type="dxa"/>
          </w:tcPr>
          <w:p w:rsidR="009E20A5" w:rsidRDefault="009E20A5" w:rsidP="00306652">
            <w:pPr>
              <w:jc w:val="center"/>
            </w:pPr>
            <w:r w:rsidRPr="004C08A4">
              <w:rPr>
                <w:rFonts w:ascii="Times New Roman" w:hAnsi="Times New Roman" w:cs="Times New Roman"/>
                <w:sz w:val="24"/>
                <w:szCs w:val="24"/>
              </w:rPr>
              <w:t xml:space="preserve">Березень </w:t>
            </w:r>
            <w:r w:rsidRPr="004C08A4">
              <w:rPr>
                <w:rFonts w:ascii="Times New Roman" w:hAnsi="Times New Roman" w:cs="Times New Roman"/>
                <w:sz w:val="24"/>
                <w:szCs w:val="24"/>
              </w:rPr>
              <w:lastRenderedPageBreak/>
              <w:t>2025</w:t>
            </w:r>
          </w:p>
        </w:tc>
        <w:tc>
          <w:tcPr>
            <w:tcW w:w="2126" w:type="dxa"/>
          </w:tcPr>
          <w:p w:rsidR="009E20A5" w:rsidRPr="00825532" w:rsidRDefault="009E20A5" w:rsidP="00306652">
            <w:pPr>
              <w:jc w:val="center"/>
              <w:rPr>
                <w:rFonts w:ascii="Times New Roman" w:hAnsi="Times New Roman"/>
              </w:rP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lastRenderedPageBreak/>
              <w:t>3.</w:t>
            </w:r>
          </w:p>
        </w:tc>
        <w:tc>
          <w:tcPr>
            <w:tcW w:w="8789" w:type="dxa"/>
          </w:tcPr>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«День добрих сюрпризів», присвячений  Міжнародному дню щастя</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Pr="00825532" w:rsidRDefault="009E20A5" w:rsidP="00306652">
            <w:pPr>
              <w:tabs>
                <w:tab w:val="left" w:pos="780"/>
              </w:tabs>
              <w:jc w:val="center"/>
              <w:rPr>
                <w:rFonts w:ascii="Times New Roman" w:hAnsi="Times New Roman"/>
              </w:rP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t>4.</w:t>
            </w:r>
          </w:p>
        </w:tc>
        <w:tc>
          <w:tcPr>
            <w:tcW w:w="8789" w:type="dxa"/>
          </w:tcPr>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Свято 8 Березня «Вклонімось жінці до землі»:</w:t>
            </w:r>
          </w:p>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 Вітальний вернісаж «Вітає Березень крилатий жінок прекрасних із весняним святом»</w:t>
            </w:r>
          </w:p>
          <w:p w:rsidR="009E20A5" w:rsidRPr="008B35CF" w:rsidRDefault="009E20A5" w:rsidP="00306652">
            <w:pPr>
              <w:ind w:right="34"/>
              <w:jc w:val="both"/>
              <w:rPr>
                <w:rFonts w:ascii="Times New Roman" w:hAnsi="Times New Roman" w:cs="Times New Roman"/>
                <w:sz w:val="24"/>
                <w:szCs w:val="24"/>
              </w:rPr>
            </w:pPr>
            <w:r w:rsidRPr="008B35CF">
              <w:rPr>
                <w:rFonts w:ascii="Times New Roman" w:hAnsi="Times New Roman" w:cs="Times New Roman"/>
                <w:sz w:val="24"/>
                <w:szCs w:val="24"/>
              </w:rPr>
              <w:t>- Святковий концерт-подарунок</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Pr="00FB765F" w:rsidRDefault="009E20A5" w:rsidP="00306652">
            <w:pPr>
              <w:tabs>
                <w:tab w:val="left" w:pos="780"/>
              </w:tabs>
              <w:jc w:val="center"/>
              <w:rPr>
                <w:rFonts w:ascii="Times New Roman" w:hAnsi="Times New Roman"/>
              </w:rP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t>5.</w:t>
            </w:r>
          </w:p>
        </w:tc>
        <w:tc>
          <w:tcPr>
            <w:tcW w:w="8789" w:type="dxa"/>
          </w:tcPr>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 xml:space="preserve">Тиждень знань з основ </w:t>
            </w:r>
            <w:proofErr w:type="spellStart"/>
            <w:r w:rsidRPr="008B35CF">
              <w:rPr>
                <w:rFonts w:ascii="Times New Roman" w:hAnsi="Times New Roman" w:cs="Times New Roman"/>
                <w:sz w:val="24"/>
                <w:szCs w:val="24"/>
              </w:rPr>
              <w:t>б</w:t>
            </w:r>
            <w:r w:rsidRPr="00306652">
              <w:rPr>
                <w:rFonts w:ascii="Times New Roman" w:hAnsi="Times New Roman" w:cs="Times New Roman"/>
                <w:sz w:val="24"/>
                <w:szCs w:val="24"/>
              </w:rPr>
              <w:t>о</w:t>
            </w:r>
            <w:r w:rsidRPr="008B35CF">
              <w:rPr>
                <w:rFonts w:ascii="Times New Roman" w:hAnsi="Times New Roman" w:cs="Times New Roman"/>
                <w:sz w:val="24"/>
                <w:szCs w:val="24"/>
              </w:rPr>
              <w:t>езпеки</w:t>
            </w:r>
            <w:proofErr w:type="spellEnd"/>
            <w:r w:rsidRPr="008B35CF">
              <w:rPr>
                <w:rFonts w:ascii="Times New Roman" w:hAnsi="Times New Roman" w:cs="Times New Roman"/>
                <w:sz w:val="24"/>
                <w:szCs w:val="24"/>
              </w:rPr>
              <w:t xml:space="preserve"> життє</w:t>
            </w:r>
            <w:r>
              <w:rPr>
                <w:rFonts w:ascii="Times New Roman" w:hAnsi="Times New Roman" w:cs="Times New Roman"/>
                <w:sz w:val="24"/>
                <w:szCs w:val="24"/>
              </w:rPr>
              <w:t>діяльності (за окремим планом)</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Pr="00825532" w:rsidRDefault="009E20A5" w:rsidP="00306652">
            <w:pPr>
              <w:jc w:val="center"/>
              <w:rPr>
                <w:rFonts w:ascii="Times New Roman" w:hAnsi="Times New Roman"/>
              </w:rP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t>6.</w:t>
            </w:r>
          </w:p>
        </w:tc>
        <w:tc>
          <w:tcPr>
            <w:tcW w:w="8789" w:type="dxa"/>
          </w:tcPr>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Тематичний захід до Всесвітнього дня Землі «Земля – наш спільний дім».</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Pr="00825532" w:rsidRDefault="009E20A5" w:rsidP="00306652">
            <w:pPr>
              <w:jc w:val="center"/>
              <w:rPr>
                <w:rFonts w:ascii="Times New Roman" w:hAnsi="Times New Roman"/>
              </w:rP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t>7.</w:t>
            </w:r>
          </w:p>
        </w:tc>
        <w:tc>
          <w:tcPr>
            <w:tcW w:w="8789" w:type="dxa"/>
          </w:tcPr>
          <w:p w:rsidR="009E20A5" w:rsidRPr="00306652" w:rsidRDefault="009E20A5" w:rsidP="00306652">
            <w:pPr>
              <w:jc w:val="both"/>
              <w:rPr>
                <w:rFonts w:ascii="Times New Roman" w:hAnsi="Times New Roman" w:cs="Times New Roman"/>
                <w:sz w:val="24"/>
                <w:szCs w:val="24"/>
              </w:rPr>
            </w:pPr>
            <w:r w:rsidRPr="00306652">
              <w:rPr>
                <w:rFonts w:ascii="Times New Roman" w:hAnsi="Times New Roman" w:cs="Times New Roman"/>
                <w:sz w:val="24"/>
                <w:szCs w:val="24"/>
              </w:rPr>
              <w:t xml:space="preserve">До Всесвітнього Дня водних ресурсів. </w:t>
            </w:r>
          </w:p>
          <w:p w:rsidR="009E20A5" w:rsidRPr="00306652" w:rsidRDefault="009E20A5" w:rsidP="00306652">
            <w:pPr>
              <w:jc w:val="both"/>
              <w:rPr>
                <w:rFonts w:ascii="Times New Roman" w:hAnsi="Times New Roman" w:cs="Times New Roman"/>
                <w:sz w:val="24"/>
                <w:szCs w:val="24"/>
              </w:rPr>
            </w:pPr>
            <w:r>
              <w:rPr>
                <w:rFonts w:ascii="Times New Roman" w:hAnsi="Times New Roman" w:cs="Times New Roman"/>
                <w:sz w:val="24"/>
                <w:szCs w:val="24"/>
              </w:rPr>
              <w:t>Л</w:t>
            </w:r>
            <w:r w:rsidRPr="00306652">
              <w:rPr>
                <w:rFonts w:ascii="Times New Roman" w:hAnsi="Times New Roman" w:cs="Times New Roman"/>
                <w:sz w:val="24"/>
                <w:szCs w:val="24"/>
              </w:rPr>
              <w:t>екція «Вода</w:t>
            </w:r>
            <w:r>
              <w:rPr>
                <w:rFonts w:ascii="Times New Roman" w:hAnsi="Times New Roman" w:cs="Times New Roman"/>
                <w:sz w:val="24"/>
                <w:szCs w:val="24"/>
              </w:rPr>
              <w:t xml:space="preserve"> – </w:t>
            </w:r>
            <w:r w:rsidRPr="00306652">
              <w:rPr>
                <w:rFonts w:ascii="Times New Roman" w:hAnsi="Times New Roman" w:cs="Times New Roman"/>
                <w:sz w:val="24"/>
                <w:szCs w:val="24"/>
              </w:rPr>
              <w:t>джерело життя»</w:t>
            </w:r>
          </w:p>
          <w:p w:rsidR="009E20A5" w:rsidRPr="00306652" w:rsidRDefault="009E20A5" w:rsidP="00306652">
            <w:pPr>
              <w:jc w:val="both"/>
              <w:rPr>
                <w:rFonts w:ascii="Times New Roman" w:hAnsi="Times New Roman" w:cs="Times New Roman"/>
                <w:sz w:val="24"/>
                <w:szCs w:val="24"/>
              </w:rPr>
            </w:pPr>
            <w:r>
              <w:rPr>
                <w:rFonts w:ascii="Times New Roman" w:hAnsi="Times New Roman" w:cs="Times New Roman"/>
                <w:sz w:val="24"/>
                <w:szCs w:val="24"/>
              </w:rPr>
              <w:t>В</w:t>
            </w:r>
            <w:r w:rsidRPr="00306652">
              <w:rPr>
                <w:rFonts w:ascii="Times New Roman" w:hAnsi="Times New Roman" w:cs="Times New Roman"/>
                <w:sz w:val="24"/>
                <w:szCs w:val="24"/>
              </w:rPr>
              <w:t>ікторина «</w:t>
            </w:r>
            <w:r>
              <w:rPr>
                <w:rFonts w:ascii="Times New Roman" w:hAnsi="Times New Roman" w:cs="Times New Roman"/>
                <w:sz w:val="24"/>
                <w:szCs w:val="24"/>
              </w:rPr>
              <w:t>В</w:t>
            </w:r>
            <w:r w:rsidRPr="00306652">
              <w:rPr>
                <w:rFonts w:ascii="Times New Roman" w:hAnsi="Times New Roman" w:cs="Times New Roman"/>
                <w:sz w:val="24"/>
                <w:szCs w:val="24"/>
              </w:rPr>
              <w:t>сесвітній день водних ресурсів».</w:t>
            </w:r>
          </w:p>
          <w:p w:rsidR="009E20A5" w:rsidRPr="008B35CF" w:rsidRDefault="009E20A5" w:rsidP="00306652">
            <w:pPr>
              <w:jc w:val="both"/>
              <w:rPr>
                <w:rFonts w:ascii="Times New Roman" w:hAnsi="Times New Roman" w:cs="Times New Roman"/>
                <w:sz w:val="24"/>
                <w:szCs w:val="24"/>
              </w:rPr>
            </w:pPr>
            <w:r>
              <w:rPr>
                <w:rFonts w:ascii="Times New Roman" w:hAnsi="Times New Roman" w:cs="Times New Roman"/>
                <w:sz w:val="24"/>
                <w:szCs w:val="24"/>
              </w:rPr>
              <w:t>В</w:t>
            </w:r>
            <w:r w:rsidRPr="00306652">
              <w:rPr>
                <w:rFonts w:ascii="Times New Roman" w:hAnsi="Times New Roman" w:cs="Times New Roman"/>
                <w:sz w:val="24"/>
                <w:szCs w:val="24"/>
              </w:rPr>
              <w:t>ідеолекторій «22 березня всесвітній день води».</w:t>
            </w:r>
          </w:p>
        </w:tc>
        <w:tc>
          <w:tcPr>
            <w:tcW w:w="1559" w:type="dxa"/>
          </w:tcPr>
          <w:p w:rsidR="009E20A5" w:rsidRPr="004C08A4" w:rsidRDefault="009E20A5" w:rsidP="00306652">
            <w:pPr>
              <w:jc w:val="center"/>
              <w:rPr>
                <w:rFonts w:ascii="Times New Roman" w:hAnsi="Times New Roman" w:cs="Times New Roman"/>
                <w:sz w:val="24"/>
                <w:szCs w:val="24"/>
              </w:rPr>
            </w:pPr>
            <w:r w:rsidRPr="00306652">
              <w:rPr>
                <w:rFonts w:ascii="Times New Roman" w:hAnsi="Times New Roman" w:cs="Times New Roman"/>
                <w:sz w:val="24"/>
                <w:szCs w:val="24"/>
              </w:rPr>
              <w:t>Березень 2025</w:t>
            </w:r>
          </w:p>
        </w:tc>
        <w:tc>
          <w:tcPr>
            <w:tcW w:w="2126" w:type="dxa"/>
          </w:tcPr>
          <w:p w:rsidR="009E20A5" w:rsidRPr="00825532" w:rsidRDefault="009E20A5" w:rsidP="00306652">
            <w:pPr>
              <w:jc w:val="center"/>
              <w:rPr>
                <w:rFonts w:ascii="Times New Roman" w:hAnsi="Times New Roman"/>
              </w:rP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Pr>
                <w:rFonts w:ascii="Times New Roman" w:hAnsi="Times New Roman" w:cs="Times New Roman"/>
                <w:sz w:val="24"/>
                <w:szCs w:val="24"/>
              </w:rPr>
              <w:t>8.</w:t>
            </w:r>
          </w:p>
        </w:tc>
        <w:tc>
          <w:tcPr>
            <w:tcW w:w="8789" w:type="dxa"/>
          </w:tcPr>
          <w:p w:rsidR="009E20A5" w:rsidRDefault="009E20A5" w:rsidP="00306652">
            <w:pPr>
              <w:jc w:val="both"/>
              <w:rPr>
                <w:rFonts w:ascii="Times New Roman" w:hAnsi="Times New Roman" w:cs="Times New Roman"/>
                <w:sz w:val="24"/>
                <w:szCs w:val="24"/>
              </w:rPr>
            </w:pPr>
            <w:r w:rsidRPr="00306652">
              <w:rPr>
                <w:rFonts w:ascii="Times New Roman" w:hAnsi="Times New Roman" w:cs="Times New Roman"/>
                <w:sz w:val="24"/>
                <w:szCs w:val="24"/>
              </w:rPr>
              <w:t xml:space="preserve">До Всесвітнього Дня боротьби проти туберкульозу </w:t>
            </w:r>
          </w:p>
          <w:p w:rsidR="009E20A5" w:rsidRDefault="009E20A5" w:rsidP="00306652">
            <w:pPr>
              <w:jc w:val="both"/>
              <w:rPr>
                <w:rFonts w:ascii="Times New Roman" w:hAnsi="Times New Roman" w:cs="Times New Roman"/>
                <w:sz w:val="24"/>
                <w:szCs w:val="24"/>
              </w:rPr>
            </w:pPr>
            <w:r w:rsidRPr="00306652">
              <w:rPr>
                <w:rFonts w:ascii="Times New Roman" w:hAnsi="Times New Roman" w:cs="Times New Roman"/>
                <w:sz w:val="24"/>
                <w:szCs w:val="24"/>
              </w:rPr>
              <w:t>Інтерактивна бесіда з елементами гри «Туберкульоз</w:t>
            </w:r>
            <w:r>
              <w:rPr>
                <w:rFonts w:ascii="Times New Roman" w:hAnsi="Times New Roman" w:cs="Times New Roman"/>
                <w:sz w:val="24"/>
                <w:szCs w:val="24"/>
              </w:rPr>
              <w:t xml:space="preserve"> –</w:t>
            </w:r>
            <w:r w:rsidRPr="00306652">
              <w:rPr>
                <w:rFonts w:ascii="Times New Roman" w:hAnsi="Times New Roman" w:cs="Times New Roman"/>
                <w:sz w:val="24"/>
                <w:szCs w:val="24"/>
              </w:rPr>
              <w:t xml:space="preserve"> хвороба яку можна запобігти і вилік</w:t>
            </w:r>
            <w:r>
              <w:rPr>
                <w:rFonts w:ascii="Times New Roman" w:hAnsi="Times New Roman" w:cs="Times New Roman"/>
                <w:sz w:val="24"/>
                <w:szCs w:val="24"/>
              </w:rPr>
              <w:t>увати»</w:t>
            </w:r>
          </w:p>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Цикл лекцій  </w:t>
            </w:r>
            <w:r>
              <w:rPr>
                <w:rFonts w:ascii="Times New Roman" w:hAnsi="Times New Roman" w:cs="Times New Roman"/>
                <w:sz w:val="24"/>
                <w:szCs w:val="24"/>
              </w:rPr>
              <w:t>«</w:t>
            </w:r>
            <w:r w:rsidRPr="008B35CF">
              <w:rPr>
                <w:rFonts w:ascii="Times New Roman" w:hAnsi="Times New Roman" w:cs="Times New Roman"/>
                <w:sz w:val="24"/>
                <w:szCs w:val="24"/>
              </w:rPr>
              <w:t>Як попередити шкідливі звички</w:t>
            </w:r>
            <w:r>
              <w:rPr>
                <w:rFonts w:ascii="Times New Roman" w:hAnsi="Times New Roman" w:cs="Times New Roman"/>
                <w:sz w:val="24"/>
                <w:szCs w:val="24"/>
              </w:rPr>
              <w:t>»</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Pr="00825532" w:rsidRDefault="009E20A5" w:rsidP="00306652">
            <w:pPr>
              <w:jc w:val="center"/>
              <w:rPr>
                <w:rFonts w:ascii="Times New Roman" w:hAnsi="Times New Roman"/>
              </w:rP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Pr>
                <w:rFonts w:ascii="Times New Roman" w:hAnsi="Times New Roman" w:cs="Times New Roman"/>
                <w:sz w:val="24"/>
                <w:szCs w:val="24"/>
              </w:rPr>
              <w:t>9</w:t>
            </w:r>
            <w:r w:rsidRPr="008B35CF">
              <w:rPr>
                <w:rFonts w:ascii="Times New Roman" w:hAnsi="Times New Roman" w:cs="Times New Roman"/>
                <w:sz w:val="24"/>
                <w:szCs w:val="24"/>
              </w:rPr>
              <w:t>.</w:t>
            </w:r>
          </w:p>
        </w:tc>
        <w:tc>
          <w:tcPr>
            <w:tcW w:w="8789" w:type="dxa"/>
          </w:tcPr>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Психологічні голини з профорієнтації:</w:t>
            </w:r>
          </w:p>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7 клас: «Коли робота приносить радість»</w:t>
            </w:r>
          </w:p>
          <w:p w:rsidR="009E20A5" w:rsidRDefault="009E20A5" w:rsidP="00306652">
            <w:pPr>
              <w:jc w:val="both"/>
              <w:rPr>
                <w:rFonts w:ascii="Times New Roman" w:hAnsi="Times New Roman" w:cs="Times New Roman"/>
                <w:sz w:val="24"/>
                <w:szCs w:val="24"/>
              </w:rPr>
            </w:pPr>
            <w:r>
              <w:rPr>
                <w:rFonts w:ascii="Times New Roman" w:hAnsi="Times New Roman" w:cs="Times New Roman"/>
                <w:sz w:val="24"/>
                <w:szCs w:val="24"/>
              </w:rPr>
              <w:t>8 клас: «Ти і ринок праці»</w:t>
            </w:r>
          </w:p>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9-10 класи: «Трудові канікули»</w:t>
            </w:r>
          </w:p>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11 клас: «Держава потребує професіоналів»</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Pr="00825532" w:rsidRDefault="009E20A5" w:rsidP="00306652">
            <w:pPr>
              <w:jc w:val="center"/>
              <w:rPr>
                <w:rFonts w:ascii="Times New Roman" w:hAnsi="Times New Roman"/>
              </w:rP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Pr>
                <w:rFonts w:ascii="Times New Roman" w:hAnsi="Times New Roman" w:cs="Times New Roman"/>
                <w:sz w:val="24"/>
                <w:szCs w:val="24"/>
              </w:rPr>
              <w:t>10</w:t>
            </w:r>
            <w:r w:rsidRPr="008B35CF">
              <w:rPr>
                <w:rFonts w:ascii="Times New Roman" w:hAnsi="Times New Roman" w:cs="Times New Roman"/>
                <w:sz w:val="24"/>
                <w:szCs w:val="24"/>
              </w:rPr>
              <w:t>.</w:t>
            </w:r>
          </w:p>
        </w:tc>
        <w:tc>
          <w:tcPr>
            <w:tcW w:w="8789" w:type="dxa"/>
          </w:tcPr>
          <w:p w:rsidR="009E20A5" w:rsidRPr="00306652" w:rsidRDefault="009E20A5" w:rsidP="00306652">
            <w:pPr>
              <w:jc w:val="both"/>
              <w:rPr>
                <w:rFonts w:ascii="Times New Roman" w:hAnsi="Times New Roman" w:cs="Times New Roman"/>
                <w:sz w:val="24"/>
                <w:szCs w:val="24"/>
              </w:rPr>
            </w:pPr>
            <w:r w:rsidRPr="00306652">
              <w:rPr>
                <w:rFonts w:ascii="Times New Roman" w:hAnsi="Times New Roman" w:cs="Times New Roman"/>
                <w:sz w:val="24"/>
                <w:szCs w:val="24"/>
              </w:rPr>
              <w:t xml:space="preserve">День українського добровольця </w:t>
            </w:r>
          </w:p>
          <w:p w:rsidR="009E20A5" w:rsidRPr="008B35CF" w:rsidRDefault="009E20A5" w:rsidP="00306652">
            <w:pPr>
              <w:jc w:val="both"/>
              <w:rPr>
                <w:rFonts w:ascii="Times New Roman" w:hAnsi="Times New Roman" w:cs="Times New Roman"/>
                <w:sz w:val="24"/>
                <w:szCs w:val="24"/>
              </w:rPr>
            </w:pPr>
            <w:r w:rsidRPr="00306652">
              <w:rPr>
                <w:rFonts w:ascii="Times New Roman" w:hAnsi="Times New Roman" w:cs="Times New Roman"/>
                <w:sz w:val="24"/>
                <w:szCs w:val="24"/>
              </w:rPr>
              <w:t>Загальношкільний урок мужності « Добровольцем бути-це честь!».</w:t>
            </w:r>
          </w:p>
        </w:tc>
        <w:tc>
          <w:tcPr>
            <w:tcW w:w="1559" w:type="dxa"/>
          </w:tcPr>
          <w:p w:rsidR="009E20A5" w:rsidRPr="004C08A4" w:rsidRDefault="009E20A5" w:rsidP="00306652">
            <w:pPr>
              <w:jc w:val="center"/>
              <w:rPr>
                <w:rFonts w:ascii="Times New Roman" w:hAnsi="Times New Roman" w:cs="Times New Roman"/>
                <w:sz w:val="24"/>
                <w:szCs w:val="24"/>
              </w:rPr>
            </w:pPr>
            <w:r w:rsidRPr="00306652">
              <w:rPr>
                <w:rFonts w:ascii="Times New Roman" w:hAnsi="Times New Roman" w:cs="Times New Roman"/>
                <w:sz w:val="24"/>
                <w:szCs w:val="24"/>
              </w:rPr>
              <w:t>Березень 2025</w:t>
            </w:r>
          </w:p>
        </w:tc>
        <w:tc>
          <w:tcPr>
            <w:tcW w:w="2126" w:type="dxa"/>
          </w:tcPr>
          <w:p w:rsidR="009E20A5" w:rsidRPr="00825532" w:rsidRDefault="009E20A5" w:rsidP="00306652">
            <w:pPr>
              <w:jc w:val="center"/>
              <w:rPr>
                <w:rFonts w:ascii="Times New Roman" w:hAnsi="Times New Roman"/>
              </w:rP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Pr>
                <w:rFonts w:ascii="Times New Roman" w:hAnsi="Times New Roman" w:cs="Times New Roman"/>
                <w:sz w:val="24"/>
                <w:szCs w:val="24"/>
              </w:rPr>
              <w:t>11.</w:t>
            </w:r>
          </w:p>
        </w:tc>
        <w:tc>
          <w:tcPr>
            <w:tcW w:w="8789" w:type="dxa"/>
          </w:tcPr>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Правова абетка в малюнках «Школа прав дитини»</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Pr="00825532" w:rsidRDefault="009E20A5" w:rsidP="00306652">
            <w:pPr>
              <w:jc w:val="center"/>
              <w:rPr>
                <w:rFonts w:ascii="Times New Roman" w:hAnsi="Times New Roman"/>
              </w:rP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t>1</w:t>
            </w:r>
            <w:r>
              <w:rPr>
                <w:rFonts w:ascii="Times New Roman" w:hAnsi="Times New Roman" w:cs="Times New Roman"/>
                <w:sz w:val="24"/>
                <w:szCs w:val="24"/>
              </w:rPr>
              <w:t>2</w:t>
            </w:r>
            <w:r w:rsidRPr="008B35CF">
              <w:rPr>
                <w:rFonts w:ascii="Times New Roman" w:hAnsi="Times New Roman" w:cs="Times New Roman"/>
                <w:sz w:val="24"/>
                <w:szCs w:val="24"/>
              </w:rPr>
              <w:t>.</w:t>
            </w:r>
          </w:p>
        </w:tc>
        <w:tc>
          <w:tcPr>
            <w:tcW w:w="8789" w:type="dxa"/>
          </w:tcPr>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Психологічна година «Подорож під назвою життя»</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Pr="00825532" w:rsidRDefault="009E20A5" w:rsidP="00306652">
            <w:pPr>
              <w:jc w:val="cente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t>1</w:t>
            </w:r>
            <w:r>
              <w:rPr>
                <w:rFonts w:ascii="Times New Roman" w:hAnsi="Times New Roman" w:cs="Times New Roman"/>
                <w:sz w:val="24"/>
                <w:szCs w:val="24"/>
              </w:rPr>
              <w:t>3</w:t>
            </w:r>
            <w:r w:rsidRPr="008B35CF">
              <w:rPr>
                <w:rFonts w:ascii="Times New Roman" w:hAnsi="Times New Roman" w:cs="Times New Roman"/>
                <w:sz w:val="24"/>
                <w:szCs w:val="24"/>
              </w:rPr>
              <w:t>.</w:t>
            </w:r>
          </w:p>
        </w:tc>
        <w:tc>
          <w:tcPr>
            <w:tcW w:w="8789" w:type="dxa"/>
          </w:tcPr>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Зустрічі з представниками</w:t>
            </w:r>
            <w:r>
              <w:rPr>
                <w:rFonts w:ascii="Times New Roman" w:hAnsi="Times New Roman" w:cs="Times New Roman"/>
                <w:sz w:val="24"/>
                <w:szCs w:val="24"/>
              </w:rPr>
              <w:t xml:space="preserve"> ювенальної</w:t>
            </w:r>
            <w:r w:rsidRPr="008B35CF">
              <w:rPr>
                <w:rFonts w:ascii="Times New Roman" w:hAnsi="Times New Roman" w:cs="Times New Roman"/>
                <w:sz w:val="24"/>
                <w:szCs w:val="24"/>
              </w:rPr>
              <w:t xml:space="preserve"> поліції</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Pr="00825532" w:rsidRDefault="009E20A5" w:rsidP="00306652">
            <w:pPr>
              <w:jc w:val="cente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t>1</w:t>
            </w:r>
            <w:r>
              <w:rPr>
                <w:rFonts w:ascii="Times New Roman" w:hAnsi="Times New Roman" w:cs="Times New Roman"/>
                <w:sz w:val="24"/>
                <w:szCs w:val="24"/>
              </w:rPr>
              <w:t>4</w:t>
            </w:r>
            <w:r w:rsidRPr="008B35CF">
              <w:rPr>
                <w:rFonts w:ascii="Times New Roman" w:hAnsi="Times New Roman" w:cs="Times New Roman"/>
                <w:sz w:val="24"/>
                <w:szCs w:val="24"/>
              </w:rPr>
              <w:t>.</w:t>
            </w:r>
          </w:p>
        </w:tc>
        <w:tc>
          <w:tcPr>
            <w:tcW w:w="8789" w:type="dxa"/>
          </w:tcPr>
          <w:p w:rsidR="009E20A5" w:rsidRPr="008B35CF" w:rsidRDefault="009E20A5" w:rsidP="00306652">
            <w:pPr>
              <w:jc w:val="both"/>
              <w:rPr>
                <w:rFonts w:ascii="Times New Roman" w:hAnsi="Times New Roman" w:cs="Times New Roman"/>
                <w:sz w:val="24"/>
                <w:szCs w:val="24"/>
              </w:rPr>
            </w:pPr>
            <w:r w:rsidRPr="008B35CF">
              <w:rPr>
                <w:rFonts w:ascii="Times New Roman" w:hAnsi="Times New Roman" w:cs="Times New Roman"/>
                <w:sz w:val="24"/>
                <w:szCs w:val="24"/>
              </w:rPr>
              <w:t>Засідання круглого столу до Міжнародного Дня расової дискримінації</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Default="009E20A5" w:rsidP="00306652">
            <w:pPr>
              <w:jc w:val="cente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lastRenderedPageBreak/>
              <w:t>1</w:t>
            </w:r>
            <w:r>
              <w:rPr>
                <w:rFonts w:ascii="Times New Roman" w:hAnsi="Times New Roman" w:cs="Times New Roman"/>
                <w:sz w:val="24"/>
                <w:szCs w:val="24"/>
              </w:rPr>
              <w:t>5</w:t>
            </w:r>
            <w:r w:rsidRPr="008B35CF">
              <w:rPr>
                <w:rFonts w:ascii="Times New Roman" w:hAnsi="Times New Roman" w:cs="Times New Roman"/>
                <w:sz w:val="24"/>
                <w:szCs w:val="24"/>
              </w:rPr>
              <w:t>.</w:t>
            </w:r>
          </w:p>
        </w:tc>
        <w:tc>
          <w:tcPr>
            <w:tcW w:w="8789" w:type="dxa"/>
          </w:tcPr>
          <w:p w:rsidR="009E20A5" w:rsidRPr="00306652" w:rsidRDefault="009E20A5" w:rsidP="00306652">
            <w:pPr>
              <w:jc w:val="both"/>
              <w:rPr>
                <w:rFonts w:ascii="Times New Roman" w:hAnsi="Times New Roman" w:cs="Times New Roman"/>
                <w:sz w:val="24"/>
                <w:szCs w:val="24"/>
              </w:rPr>
            </w:pPr>
            <w:r w:rsidRPr="00306652">
              <w:rPr>
                <w:rFonts w:ascii="Times New Roman" w:hAnsi="Times New Roman" w:cs="Times New Roman"/>
                <w:sz w:val="24"/>
                <w:szCs w:val="24"/>
              </w:rPr>
              <w:t xml:space="preserve">До всесвітнього Дня </w:t>
            </w:r>
            <w:proofErr w:type="spellStart"/>
            <w:r w:rsidRPr="00306652">
              <w:rPr>
                <w:rFonts w:ascii="Times New Roman" w:hAnsi="Times New Roman" w:cs="Times New Roman"/>
                <w:sz w:val="24"/>
                <w:szCs w:val="24"/>
              </w:rPr>
              <w:t>бортьби</w:t>
            </w:r>
            <w:proofErr w:type="spellEnd"/>
            <w:r w:rsidRPr="00306652">
              <w:rPr>
                <w:rFonts w:ascii="Times New Roman" w:hAnsi="Times New Roman" w:cs="Times New Roman"/>
                <w:sz w:val="24"/>
                <w:szCs w:val="24"/>
              </w:rPr>
              <w:t xml:space="preserve"> з наркотиками</w:t>
            </w:r>
          </w:p>
          <w:p w:rsidR="009E20A5" w:rsidRPr="00306652" w:rsidRDefault="009E20A5" w:rsidP="00306652">
            <w:pPr>
              <w:jc w:val="both"/>
              <w:rPr>
                <w:rFonts w:ascii="Times New Roman" w:hAnsi="Times New Roman" w:cs="Times New Roman"/>
                <w:sz w:val="24"/>
                <w:szCs w:val="24"/>
              </w:rPr>
            </w:pPr>
            <w:r>
              <w:rPr>
                <w:rFonts w:ascii="Times New Roman" w:hAnsi="Times New Roman" w:cs="Times New Roman"/>
                <w:sz w:val="24"/>
                <w:szCs w:val="24"/>
              </w:rPr>
              <w:t>Д</w:t>
            </w:r>
            <w:r w:rsidRPr="00306652">
              <w:rPr>
                <w:rFonts w:ascii="Times New Roman" w:hAnsi="Times New Roman" w:cs="Times New Roman"/>
                <w:sz w:val="24"/>
                <w:szCs w:val="24"/>
              </w:rPr>
              <w:t>испут «Будь сильнішим-скажи наркотикам</w:t>
            </w:r>
            <w:r>
              <w:rPr>
                <w:rFonts w:ascii="Times New Roman" w:hAnsi="Times New Roman" w:cs="Times New Roman"/>
                <w:sz w:val="24"/>
                <w:szCs w:val="24"/>
              </w:rPr>
              <w:t xml:space="preserve"> – </w:t>
            </w:r>
            <w:r w:rsidRPr="00306652">
              <w:rPr>
                <w:rFonts w:ascii="Times New Roman" w:hAnsi="Times New Roman" w:cs="Times New Roman"/>
                <w:sz w:val="24"/>
                <w:szCs w:val="24"/>
              </w:rPr>
              <w:t>ні!».</w:t>
            </w:r>
          </w:p>
          <w:p w:rsidR="009E20A5" w:rsidRPr="008B35CF" w:rsidRDefault="009E20A5" w:rsidP="00306652">
            <w:pPr>
              <w:jc w:val="both"/>
              <w:rPr>
                <w:rFonts w:ascii="Times New Roman" w:hAnsi="Times New Roman" w:cs="Times New Roman"/>
                <w:sz w:val="24"/>
                <w:szCs w:val="24"/>
              </w:rPr>
            </w:pPr>
            <w:r>
              <w:rPr>
                <w:rFonts w:ascii="Times New Roman" w:hAnsi="Times New Roman" w:cs="Times New Roman"/>
                <w:sz w:val="24"/>
                <w:szCs w:val="24"/>
              </w:rPr>
              <w:t>П</w:t>
            </w:r>
            <w:r w:rsidRPr="00306652">
              <w:rPr>
                <w:rFonts w:ascii="Times New Roman" w:hAnsi="Times New Roman" w:cs="Times New Roman"/>
                <w:sz w:val="24"/>
                <w:szCs w:val="24"/>
              </w:rPr>
              <w:t>ерегляд наукового фільму «Наслідки вживання наркотичних засобів для організму та суспільства».</w:t>
            </w:r>
          </w:p>
        </w:tc>
        <w:tc>
          <w:tcPr>
            <w:tcW w:w="1559" w:type="dxa"/>
          </w:tcPr>
          <w:p w:rsidR="009E20A5" w:rsidRPr="004C08A4" w:rsidRDefault="009E20A5" w:rsidP="00306652">
            <w:pPr>
              <w:jc w:val="center"/>
              <w:rPr>
                <w:rFonts w:ascii="Times New Roman" w:hAnsi="Times New Roman" w:cs="Times New Roman"/>
                <w:sz w:val="24"/>
                <w:szCs w:val="24"/>
              </w:rPr>
            </w:pPr>
            <w:r w:rsidRPr="00306652">
              <w:rPr>
                <w:rFonts w:ascii="Times New Roman" w:hAnsi="Times New Roman" w:cs="Times New Roman"/>
                <w:sz w:val="24"/>
                <w:szCs w:val="24"/>
              </w:rPr>
              <w:t>Березень 2025</w:t>
            </w:r>
          </w:p>
        </w:tc>
        <w:tc>
          <w:tcPr>
            <w:tcW w:w="2126" w:type="dxa"/>
          </w:tcPr>
          <w:p w:rsidR="009E20A5" w:rsidRDefault="009E20A5" w:rsidP="00306652">
            <w:pPr>
              <w:jc w:val="cente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Pr>
                <w:rFonts w:ascii="Times New Roman" w:hAnsi="Times New Roman" w:cs="Times New Roman"/>
                <w:sz w:val="24"/>
                <w:szCs w:val="24"/>
              </w:rPr>
              <w:t>16.</w:t>
            </w:r>
          </w:p>
        </w:tc>
        <w:tc>
          <w:tcPr>
            <w:tcW w:w="8789" w:type="dxa"/>
          </w:tcPr>
          <w:p w:rsidR="009E20A5" w:rsidRPr="008B35CF" w:rsidRDefault="009E20A5" w:rsidP="00306652">
            <w:pPr>
              <w:jc w:val="both"/>
              <w:rPr>
                <w:rFonts w:ascii="Times New Roman" w:hAnsi="Times New Roman" w:cs="Times New Roman"/>
                <w:sz w:val="24"/>
                <w:szCs w:val="24"/>
              </w:rPr>
            </w:pPr>
            <w:proofErr w:type="spellStart"/>
            <w:r w:rsidRPr="008B35CF">
              <w:rPr>
                <w:rFonts w:ascii="Times New Roman" w:hAnsi="Times New Roman" w:cs="Times New Roman"/>
                <w:sz w:val="24"/>
                <w:szCs w:val="24"/>
              </w:rPr>
              <w:t>Взаємовідвідування</w:t>
            </w:r>
            <w:proofErr w:type="spellEnd"/>
            <w:r w:rsidRPr="008B35CF">
              <w:rPr>
                <w:rFonts w:ascii="Times New Roman" w:hAnsi="Times New Roman" w:cs="Times New Roman"/>
                <w:sz w:val="24"/>
                <w:szCs w:val="24"/>
              </w:rPr>
              <w:t xml:space="preserve"> позакласних заходів з метою обмін досвідом роботи, поширення передового педагогічного досвіду, надання допомоги в роботі</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Pr="00825532" w:rsidRDefault="009E20A5" w:rsidP="00306652">
            <w:pPr>
              <w:jc w:val="cente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t>1</w:t>
            </w:r>
            <w:r>
              <w:rPr>
                <w:rFonts w:ascii="Times New Roman" w:hAnsi="Times New Roman" w:cs="Times New Roman"/>
                <w:sz w:val="24"/>
                <w:szCs w:val="24"/>
              </w:rPr>
              <w:t>7</w:t>
            </w:r>
            <w:r w:rsidRPr="008B35CF">
              <w:rPr>
                <w:rFonts w:ascii="Times New Roman" w:hAnsi="Times New Roman" w:cs="Times New Roman"/>
                <w:sz w:val="24"/>
                <w:szCs w:val="24"/>
              </w:rPr>
              <w:t>.</w:t>
            </w:r>
          </w:p>
        </w:tc>
        <w:tc>
          <w:tcPr>
            <w:tcW w:w="8789" w:type="dxa"/>
          </w:tcPr>
          <w:p w:rsidR="009E20A5" w:rsidRPr="008B35CF" w:rsidRDefault="009E20A5" w:rsidP="00306652">
            <w:pPr>
              <w:jc w:val="both"/>
              <w:rPr>
                <w:rFonts w:ascii="Times New Roman" w:hAnsi="Times New Roman" w:cs="Times New Roman"/>
                <w:sz w:val="24"/>
                <w:szCs w:val="24"/>
              </w:rPr>
            </w:pPr>
            <w:r>
              <w:rPr>
                <w:rFonts w:ascii="Times New Roman" w:hAnsi="Times New Roman" w:cs="Times New Roman"/>
                <w:sz w:val="24"/>
                <w:szCs w:val="24"/>
              </w:rPr>
              <w:t>Моніторинг</w:t>
            </w:r>
            <w:r w:rsidRPr="008B35CF">
              <w:rPr>
                <w:rFonts w:ascii="Times New Roman" w:hAnsi="Times New Roman" w:cs="Times New Roman"/>
                <w:sz w:val="24"/>
                <w:szCs w:val="24"/>
              </w:rPr>
              <w:t xml:space="preserve"> стану виховної роботи у 10 класі</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Default="009E20A5" w:rsidP="00306652">
            <w:pPr>
              <w:jc w:val="cente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t>1</w:t>
            </w:r>
            <w:r>
              <w:rPr>
                <w:rFonts w:ascii="Times New Roman" w:hAnsi="Times New Roman" w:cs="Times New Roman"/>
                <w:sz w:val="24"/>
                <w:szCs w:val="24"/>
              </w:rPr>
              <w:t>8</w:t>
            </w:r>
            <w:r w:rsidRPr="008B35CF">
              <w:rPr>
                <w:rFonts w:ascii="Times New Roman" w:hAnsi="Times New Roman" w:cs="Times New Roman"/>
                <w:sz w:val="24"/>
                <w:szCs w:val="24"/>
              </w:rPr>
              <w:t>.</w:t>
            </w:r>
          </w:p>
        </w:tc>
        <w:tc>
          <w:tcPr>
            <w:tcW w:w="8789" w:type="dxa"/>
          </w:tcPr>
          <w:p w:rsidR="009E20A5" w:rsidRPr="008B35CF" w:rsidRDefault="009E20A5" w:rsidP="00306652">
            <w:pPr>
              <w:jc w:val="both"/>
              <w:rPr>
                <w:rFonts w:ascii="Times New Roman" w:hAnsi="Times New Roman" w:cs="Times New Roman"/>
                <w:sz w:val="24"/>
                <w:szCs w:val="24"/>
              </w:rPr>
            </w:pPr>
            <w:r>
              <w:rPr>
                <w:rFonts w:ascii="Times New Roman" w:hAnsi="Times New Roman" w:cs="Times New Roman"/>
                <w:sz w:val="24"/>
                <w:szCs w:val="24"/>
              </w:rPr>
              <w:t xml:space="preserve">Моніторинг </w:t>
            </w:r>
            <w:r w:rsidRPr="008B35CF">
              <w:rPr>
                <w:rFonts w:ascii="Times New Roman" w:hAnsi="Times New Roman" w:cs="Times New Roman"/>
                <w:sz w:val="24"/>
                <w:szCs w:val="24"/>
              </w:rPr>
              <w:t>проведення позакласних заходів, участі у заходах</w:t>
            </w:r>
            <w:r>
              <w:rPr>
                <w:rFonts w:ascii="Times New Roman" w:hAnsi="Times New Roman" w:cs="Times New Roman"/>
                <w:sz w:val="24"/>
                <w:szCs w:val="24"/>
              </w:rPr>
              <w:t xml:space="preserve"> закладу освіти</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Default="009E20A5" w:rsidP="00306652">
            <w:pPr>
              <w:jc w:val="cente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sidRPr="008B35CF">
              <w:rPr>
                <w:rFonts w:ascii="Times New Roman" w:hAnsi="Times New Roman" w:cs="Times New Roman"/>
                <w:sz w:val="24"/>
                <w:szCs w:val="24"/>
              </w:rPr>
              <w:t>1</w:t>
            </w:r>
            <w:r>
              <w:rPr>
                <w:rFonts w:ascii="Times New Roman" w:hAnsi="Times New Roman" w:cs="Times New Roman"/>
                <w:sz w:val="24"/>
                <w:szCs w:val="24"/>
              </w:rPr>
              <w:t>9</w:t>
            </w:r>
            <w:r w:rsidRPr="008B35CF">
              <w:rPr>
                <w:rFonts w:ascii="Times New Roman" w:hAnsi="Times New Roman" w:cs="Times New Roman"/>
                <w:sz w:val="24"/>
                <w:szCs w:val="24"/>
              </w:rPr>
              <w:t>.</w:t>
            </w:r>
          </w:p>
        </w:tc>
        <w:tc>
          <w:tcPr>
            <w:tcW w:w="8789" w:type="dxa"/>
          </w:tcPr>
          <w:p w:rsidR="009E20A5" w:rsidRPr="008B35CF" w:rsidRDefault="009E20A5" w:rsidP="00306652">
            <w:pPr>
              <w:jc w:val="both"/>
              <w:rPr>
                <w:rFonts w:ascii="Times New Roman" w:hAnsi="Times New Roman" w:cs="Times New Roman"/>
                <w:sz w:val="24"/>
                <w:szCs w:val="24"/>
              </w:rPr>
            </w:pPr>
            <w:r>
              <w:rPr>
                <w:rFonts w:ascii="Times New Roman" w:hAnsi="Times New Roman" w:cs="Times New Roman"/>
                <w:sz w:val="24"/>
                <w:szCs w:val="24"/>
              </w:rPr>
              <w:t>Моніторинг</w:t>
            </w:r>
            <w:r w:rsidRPr="008B35CF">
              <w:rPr>
                <w:rFonts w:ascii="Times New Roman" w:hAnsi="Times New Roman" w:cs="Times New Roman"/>
                <w:sz w:val="24"/>
                <w:szCs w:val="24"/>
              </w:rPr>
              <w:t xml:space="preserve"> виховної роботи вчителів, що атестуються</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Default="009E20A5" w:rsidP="00306652">
            <w:pPr>
              <w:jc w:val="cente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Pr>
                <w:rFonts w:ascii="Times New Roman" w:hAnsi="Times New Roman" w:cs="Times New Roman"/>
                <w:sz w:val="24"/>
                <w:szCs w:val="24"/>
              </w:rPr>
              <w:t>20</w:t>
            </w:r>
            <w:r w:rsidRPr="008B35CF">
              <w:rPr>
                <w:rFonts w:ascii="Times New Roman" w:hAnsi="Times New Roman" w:cs="Times New Roman"/>
                <w:sz w:val="24"/>
                <w:szCs w:val="24"/>
              </w:rPr>
              <w:t>.</w:t>
            </w:r>
          </w:p>
        </w:tc>
        <w:tc>
          <w:tcPr>
            <w:tcW w:w="8789" w:type="dxa"/>
          </w:tcPr>
          <w:p w:rsidR="009E20A5" w:rsidRPr="008B35CF" w:rsidRDefault="009E20A5" w:rsidP="00306652">
            <w:pPr>
              <w:jc w:val="both"/>
              <w:rPr>
                <w:rFonts w:ascii="Times New Roman" w:hAnsi="Times New Roman" w:cs="Times New Roman"/>
                <w:sz w:val="24"/>
                <w:szCs w:val="24"/>
              </w:rPr>
            </w:pPr>
            <w:r>
              <w:rPr>
                <w:rFonts w:ascii="Times New Roman" w:hAnsi="Times New Roman" w:cs="Times New Roman"/>
                <w:sz w:val="24"/>
                <w:szCs w:val="24"/>
              </w:rPr>
              <w:t>Моніторинг</w:t>
            </w:r>
            <w:r w:rsidRPr="008B35CF">
              <w:rPr>
                <w:rFonts w:ascii="Times New Roman" w:hAnsi="Times New Roman" w:cs="Times New Roman"/>
                <w:sz w:val="24"/>
                <w:szCs w:val="24"/>
              </w:rPr>
              <w:t xml:space="preserve"> класних журналів (сторінки обліку проведення бесід, заходів з безпеки життєдіяльності)</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Default="009E20A5" w:rsidP="00306652">
            <w:pPr>
              <w:jc w:val="center"/>
            </w:pPr>
          </w:p>
        </w:tc>
        <w:tc>
          <w:tcPr>
            <w:tcW w:w="1418" w:type="dxa"/>
          </w:tcPr>
          <w:p w:rsidR="009E20A5" w:rsidRPr="00FB765F" w:rsidRDefault="009E20A5" w:rsidP="00306652">
            <w:pPr>
              <w:jc w:val="center"/>
              <w:rPr>
                <w:rFonts w:ascii="Times New Roman" w:hAnsi="Times New Roman"/>
              </w:rPr>
            </w:pPr>
          </w:p>
        </w:tc>
      </w:tr>
      <w:tr w:rsidR="009E20A5" w:rsidRPr="00CC4799" w:rsidTr="00306652">
        <w:tc>
          <w:tcPr>
            <w:tcW w:w="708" w:type="dxa"/>
          </w:tcPr>
          <w:p w:rsidR="009E20A5" w:rsidRPr="008B35CF" w:rsidRDefault="009E20A5" w:rsidP="0046179B">
            <w:pPr>
              <w:jc w:val="center"/>
              <w:rPr>
                <w:rFonts w:ascii="Times New Roman" w:hAnsi="Times New Roman" w:cs="Times New Roman"/>
                <w:sz w:val="24"/>
                <w:szCs w:val="24"/>
              </w:rPr>
            </w:pPr>
            <w:r>
              <w:rPr>
                <w:rFonts w:ascii="Times New Roman" w:hAnsi="Times New Roman" w:cs="Times New Roman"/>
                <w:sz w:val="24"/>
                <w:szCs w:val="24"/>
              </w:rPr>
              <w:t>21</w:t>
            </w:r>
            <w:r w:rsidRPr="008B35CF">
              <w:rPr>
                <w:rFonts w:ascii="Times New Roman" w:hAnsi="Times New Roman" w:cs="Times New Roman"/>
                <w:sz w:val="24"/>
                <w:szCs w:val="24"/>
              </w:rPr>
              <w:t>.</w:t>
            </w:r>
          </w:p>
        </w:tc>
        <w:tc>
          <w:tcPr>
            <w:tcW w:w="8789" w:type="dxa"/>
          </w:tcPr>
          <w:p w:rsidR="009E20A5" w:rsidRPr="008B35CF" w:rsidRDefault="009E20A5" w:rsidP="00306652">
            <w:pPr>
              <w:jc w:val="both"/>
              <w:rPr>
                <w:rFonts w:ascii="Times New Roman" w:hAnsi="Times New Roman" w:cs="Times New Roman"/>
                <w:sz w:val="24"/>
                <w:szCs w:val="24"/>
              </w:rPr>
            </w:pPr>
            <w:r>
              <w:rPr>
                <w:rFonts w:ascii="Times New Roman" w:hAnsi="Times New Roman" w:cs="Times New Roman"/>
                <w:sz w:val="24"/>
                <w:szCs w:val="24"/>
              </w:rPr>
              <w:t>Моніторинг</w:t>
            </w:r>
            <w:r w:rsidRPr="008B35CF">
              <w:rPr>
                <w:rFonts w:ascii="Times New Roman" w:hAnsi="Times New Roman" w:cs="Times New Roman"/>
                <w:sz w:val="24"/>
                <w:szCs w:val="24"/>
              </w:rPr>
              <w:t xml:space="preserve"> класних журналів (сторінки обліку проведення бесід, заходів з безпеки життєдіяльності)</w:t>
            </w:r>
          </w:p>
        </w:tc>
        <w:tc>
          <w:tcPr>
            <w:tcW w:w="1559" w:type="dxa"/>
          </w:tcPr>
          <w:p w:rsidR="009E20A5" w:rsidRDefault="009E20A5" w:rsidP="00306652">
            <w:pPr>
              <w:jc w:val="center"/>
            </w:pPr>
            <w:r w:rsidRPr="004C08A4">
              <w:rPr>
                <w:rFonts w:ascii="Times New Roman" w:hAnsi="Times New Roman" w:cs="Times New Roman"/>
                <w:sz w:val="24"/>
                <w:szCs w:val="24"/>
              </w:rPr>
              <w:t>Березень 2025</w:t>
            </w:r>
          </w:p>
        </w:tc>
        <w:tc>
          <w:tcPr>
            <w:tcW w:w="2126" w:type="dxa"/>
          </w:tcPr>
          <w:p w:rsidR="009E20A5" w:rsidRDefault="009E20A5" w:rsidP="00306652">
            <w:pPr>
              <w:jc w:val="center"/>
            </w:pPr>
          </w:p>
        </w:tc>
        <w:tc>
          <w:tcPr>
            <w:tcW w:w="1418" w:type="dxa"/>
          </w:tcPr>
          <w:p w:rsidR="009E20A5" w:rsidRPr="00FB765F" w:rsidRDefault="009E20A5" w:rsidP="00306652">
            <w:pPr>
              <w:jc w:val="center"/>
              <w:rPr>
                <w:rFonts w:ascii="Times New Roman" w:hAnsi="Times New Roman"/>
              </w:rPr>
            </w:pPr>
          </w:p>
        </w:tc>
      </w:tr>
      <w:bookmarkEnd w:id="10"/>
      <w:bookmarkEnd w:id="11"/>
      <w:bookmarkEnd w:id="12"/>
      <w:bookmarkEnd w:id="13"/>
      <w:bookmarkEnd w:id="14"/>
      <w:tr w:rsidR="00306652" w:rsidRPr="00CC4799" w:rsidTr="00306652">
        <w:tc>
          <w:tcPr>
            <w:tcW w:w="14600" w:type="dxa"/>
            <w:gridSpan w:val="5"/>
          </w:tcPr>
          <w:p w:rsidR="00306652" w:rsidRPr="008B35CF" w:rsidRDefault="00306652" w:rsidP="00E41FDE">
            <w:pPr>
              <w:jc w:val="center"/>
              <w:rPr>
                <w:rFonts w:ascii="Times New Roman" w:hAnsi="Times New Roman"/>
                <w:b/>
                <w:sz w:val="24"/>
              </w:rPr>
            </w:pPr>
            <w:r w:rsidRPr="008B35CF">
              <w:rPr>
                <w:rFonts w:ascii="Times New Roman" w:hAnsi="Times New Roman"/>
                <w:b/>
                <w:sz w:val="24"/>
              </w:rPr>
              <w:t>VІІІ. Тематичний період (квітень)</w:t>
            </w:r>
          </w:p>
          <w:p w:rsidR="00306652" w:rsidRPr="008B35CF" w:rsidRDefault="00306652" w:rsidP="00E41FDE">
            <w:pPr>
              <w:jc w:val="center"/>
              <w:rPr>
                <w:rFonts w:ascii="Times New Roman" w:hAnsi="Times New Roman"/>
                <w:sz w:val="24"/>
              </w:rPr>
            </w:pPr>
            <w:r w:rsidRPr="008B35CF">
              <w:rPr>
                <w:rFonts w:ascii="Times New Roman" w:hAnsi="Times New Roman"/>
                <w:sz w:val="24"/>
              </w:rPr>
              <w:t>Тема: «Я» - частинка Всесвіту» (Програма «Основні орієнтири виховання». Ціннісне ставлення до себе)</w:t>
            </w:r>
          </w:p>
          <w:p w:rsidR="00306652" w:rsidRPr="00E95EC2" w:rsidRDefault="00306652" w:rsidP="00E41FDE">
            <w:pPr>
              <w:jc w:val="center"/>
              <w:rPr>
                <w:rFonts w:ascii="Times New Roman" w:hAnsi="Times New Roman"/>
              </w:rPr>
            </w:pPr>
            <w:r w:rsidRPr="008B35CF">
              <w:rPr>
                <w:rFonts w:ascii="Times New Roman" w:hAnsi="Times New Roman"/>
                <w:sz w:val="24"/>
              </w:rPr>
              <w:t xml:space="preserve">Мета: Формування основ духовно-морального та фізичного розвитку </w:t>
            </w:r>
            <w:r w:rsidRPr="00E95EC2">
              <w:rPr>
                <w:rFonts w:ascii="Times New Roman" w:hAnsi="Times New Roman"/>
              </w:rPr>
              <w:t>особистості, усвідомлення цінності власного життя і збереження</w:t>
            </w:r>
          </w:p>
          <w:p w:rsidR="00306652" w:rsidRPr="00FB765F" w:rsidRDefault="00306652" w:rsidP="00E41FDE">
            <w:pPr>
              <w:jc w:val="center"/>
              <w:rPr>
                <w:rFonts w:ascii="Times New Roman" w:hAnsi="Times New Roman"/>
              </w:rPr>
            </w:pPr>
          </w:p>
        </w:tc>
      </w:tr>
      <w:tr w:rsidR="00306652" w:rsidRPr="00CC4799" w:rsidTr="00306652">
        <w:tc>
          <w:tcPr>
            <w:tcW w:w="708" w:type="dxa"/>
          </w:tcPr>
          <w:p w:rsidR="00306652" w:rsidRPr="008B35CF" w:rsidRDefault="00306652" w:rsidP="00E41FDE">
            <w:pPr>
              <w:jc w:val="center"/>
              <w:rPr>
                <w:rFonts w:ascii="Times New Roman" w:hAnsi="Times New Roman" w:cs="Times New Roman"/>
                <w:sz w:val="24"/>
                <w:szCs w:val="24"/>
              </w:rPr>
            </w:pPr>
            <w:r w:rsidRPr="008B35CF">
              <w:rPr>
                <w:rFonts w:ascii="Times New Roman" w:hAnsi="Times New Roman" w:cs="Times New Roman"/>
                <w:sz w:val="24"/>
                <w:szCs w:val="24"/>
              </w:rPr>
              <w:t>1.</w:t>
            </w:r>
          </w:p>
        </w:tc>
        <w:tc>
          <w:tcPr>
            <w:tcW w:w="8789" w:type="dxa"/>
          </w:tcPr>
          <w:p w:rsidR="00306652" w:rsidRPr="008B35CF" w:rsidRDefault="00A259D2" w:rsidP="00A259D2">
            <w:pPr>
              <w:jc w:val="both"/>
              <w:rPr>
                <w:rFonts w:ascii="Times New Roman" w:hAnsi="Times New Roman" w:cs="Times New Roman"/>
                <w:sz w:val="24"/>
                <w:szCs w:val="24"/>
              </w:rPr>
            </w:pPr>
            <w:r w:rsidRPr="00A259D2">
              <w:rPr>
                <w:rFonts w:ascii="Times New Roman" w:hAnsi="Times New Roman" w:cs="Times New Roman"/>
                <w:sz w:val="24"/>
                <w:szCs w:val="24"/>
              </w:rPr>
              <w:t>День пам’яток історії та культури; Міжнародний день пам’яток</w:t>
            </w:r>
            <w:r>
              <w:rPr>
                <w:rFonts w:ascii="Times New Roman" w:hAnsi="Times New Roman" w:cs="Times New Roman"/>
                <w:sz w:val="24"/>
                <w:szCs w:val="24"/>
              </w:rPr>
              <w:t xml:space="preserve"> </w:t>
            </w:r>
            <w:r w:rsidRPr="00A259D2">
              <w:rPr>
                <w:rFonts w:ascii="Times New Roman" w:hAnsi="Times New Roman" w:cs="Times New Roman"/>
                <w:sz w:val="24"/>
                <w:szCs w:val="24"/>
              </w:rPr>
              <w:t>та історичних місць</w:t>
            </w:r>
          </w:p>
        </w:tc>
        <w:tc>
          <w:tcPr>
            <w:tcW w:w="1559" w:type="dxa"/>
          </w:tcPr>
          <w:p w:rsidR="00306652" w:rsidRDefault="00306652" w:rsidP="00306652">
            <w:pPr>
              <w:jc w:val="center"/>
            </w:pPr>
            <w:r w:rsidRPr="0096393F">
              <w:rPr>
                <w:rFonts w:ascii="Times New Roman" w:hAnsi="Times New Roman" w:cs="Times New Roman"/>
                <w:sz w:val="24"/>
                <w:szCs w:val="24"/>
              </w:rPr>
              <w:t>Квітень 202</w:t>
            </w:r>
            <w:r>
              <w:rPr>
                <w:rFonts w:ascii="Times New Roman" w:hAnsi="Times New Roman" w:cs="Times New Roman"/>
                <w:sz w:val="24"/>
                <w:szCs w:val="24"/>
              </w:rPr>
              <w:t>5</w:t>
            </w:r>
          </w:p>
        </w:tc>
        <w:tc>
          <w:tcPr>
            <w:tcW w:w="2126" w:type="dxa"/>
          </w:tcPr>
          <w:p w:rsidR="00306652" w:rsidRDefault="00306652" w:rsidP="00E41FDE">
            <w:pPr>
              <w:jc w:val="center"/>
            </w:pPr>
          </w:p>
        </w:tc>
        <w:tc>
          <w:tcPr>
            <w:tcW w:w="1418" w:type="dxa"/>
          </w:tcPr>
          <w:p w:rsidR="00306652" w:rsidRPr="00FB765F" w:rsidRDefault="00306652" w:rsidP="00E41FDE">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2.</w:t>
            </w:r>
          </w:p>
        </w:tc>
        <w:tc>
          <w:tcPr>
            <w:tcW w:w="8789" w:type="dxa"/>
          </w:tcPr>
          <w:p w:rsidR="00306652" w:rsidRDefault="00306652" w:rsidP="00306652">
            <w:pPr>
              <w:jc w:val="both"/>
              <w:rPr>
                <w:rFonts w:ascii="Times New Roman" w:hAnsi="Times New Roman" w:cs="Times New Roman"/>
                <w:sz w:val="24"/>
                <w:szCs w:val="24"/>
              </w:rPr>
            </w:pPr>
            <w:r w:rsidRPr="008B35CF">
              <w:rPr>
                <w:rFonts w:ascii="Times New Roman" w:hAnsi="Times New Roman" w:cs="Times New Roman"/>
                <w:sz w:val="24"/>
                <w:szCs w:val="24"/>
              </w:rPr>
              <w:t>Заходи  щодо відзначення річниці трагедії на ЧАЕС (за окремим планом)</w:t>
            </w:r>
          </w:p>
          <w:p w:rsidR="00A259D2" w:rsidRPr="008B35CF" w:rsidRDefault="00A259D2" w:rsidP="00306652">
            <w:pPr>
              <w:jc w:val="both"/>
              <w:rPr>
                <w:rFonts w:ascii="Times New Roman" w:hAnsi="Times New Roman" w:cs="Times New Roman"/>
                <w:sz w:val="24"/>
                <w:szCs w:val="24"/>
                <w:lang w:eastAsia="uk-UA"/>
              </w:rPr>
            </w:pPr>
            <w:r w:rsidRPr="00A259D2">
              <w:rPr>
                <w:rFonts w:ascii="Times New Roman" w:hAnsi="Times New Roman" w:cs="Times New Roman"/>
                <w:sz w:val="24"/>
                <w:szCs w:val="24"/>
                <w:lang w:eastAsia="uk-UA"/>
              </w:rPr>
              <w:t>Урок пам’яті «Історія героїв»</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3.</w:t>
            </w:r>
          </w:p>
        </w:tc>
        <w:tc>
          <w:tcPr>
            <w:tcW w:w="8789" w:type="dxa"/>
          </w:tcPr>
          <w:p w:rsidR="00306652" w:rsidRPr="008B35CF" w:rsidRDefault="00306652" w:rsidP="00306652">
            <w:pPr>
              <w:jc w:val="both"/>
              <w:rPr>
                <w:rFonts w:ascii="Times New Roman" w:hAnsi="Times New Roman" w:cs="Times New Roman"/>
                <w:sz w:val="24"/>
                <w:szCs w:val="24"/>
              </w:rPr>
            </w:pPr>
            <w:r w:rsidRPr="008B35CF">
              <w:rPr>
                <w:rFonts w:ascii="Times New Roman" w:hAnsi="Times New Roman" w:cs="Times New Roman"/>
                <w:sz w:val="24"/>
                <w:szCs w:val="24"/>
              </w:rPr>
              <w:t>Кольоровий тиждень позитиву (за окремим планом)</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4.</w:t>
            </w:r>
          </w:p>
        </w:tc>
        <w:tc>
          <w:tcPr>
            <w:tcW w:w="8789" w:type="dxa"/>
          </w:tcPr>
          <w:p w:rsidR="00306652" w:rsidRPr="008B35CF" w:rsidRDefault="00306652" w:rsidP="00306652">
            <w:pPr>
              <w:jc w:val="both"/>
              <w:rPr>
                <w:rFonts w:ascii="Times New Roman" w:hAnsi="Times New Roman" w:cs="Times New Roman"/>
                <w:sz w:val="24"/>
                <w:szCs w:val="24"/>
              </w:rPr>
            </w:pPr>
            <w:r w:rsidRPr="008B35CF">
              <w:rPr>
                <w:rFonts w:ascii="Times New Roman" w:hAnsi="Times New Roman" w:cs="Times New Roman"/>
                <w:sz w:val="24"/>
                <w:szCs w:val="24"/>
              </w:rPr>
              <w:t xml:space="preserve">Заходи до Міжнародного Дня птахів </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5.</w:t>
            </w:r>
          </w:p>
        </w:tc>
        <w:tc>
          <w:tcPr>
            <w:tcW w:w="8789" w:type="dxa"/>
          </w:tcPr>
          <w:p w:rsidR="00306652" w:rsidRPr="008B35CF" w:rsidRDefault="00306652" w:rsidP="00306652">
            <w:pPr>
              <w:jc w:val="both"/>
              <w:rPr>
                <w:rFonts w:ascii="Times New Roman" w:hAnsi="Times New Roman" w:cs="Times New Roman"/>
                <w:sz w:val="24"/>
                <w:szCs w:val="24"/>
              </w:rPr>
            </w:pPr>
            <w:r>
              <w:rPr>
                <w:rFonts w:ascii="Times New Roman" w:hAnsi="Times New Roman" w:cs="Times New Roman"/>
                <w:sz w:val="24"/>
                <w:szCs w:val="24"/>
              </w:rPr>
              <w:t>Танцювально-</w:t>
            </w:r>
            <w:r w:rsidRPr="008B35CF">
              <w:rPr>
                <w:rFonts w:ascii="Times New Roman" w:hAnsi="Times New Roman" w:cs="Times New Roman"/>
                <w:sz w:val="24"/>
                <w:szCs w:val="24"/>
              </w:rPr>
              <w:t>спортивний флешмоб до Всесвітнього Дня здоров’я ( за окремим планом)</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6.</w:t>
            </w:r>
          </w:p>
        </w:tc>
        <w:tc>
          <w:tcPr>
            <w:tcW w:w="8789" w:type="dxa"/>
          </w:tcPr>
          <w:p w:rsidR="00306652" w:rsidRPr="008B35CF" w:rsidRDefault="00306652" w:rsidP="00306652">
            <w:pPr>
              <w:jc w:val="both"/>
              <w:rPr>
                <w:rFonts w:ascii="Times New Roman" w:hAnsi="Times New Roman" w:cs="Times New Roman"/>
                <w:sz w:val="24"/>
                <w:szCs w:val="24"/>
              </w:rPr>
            </w:pPr>
            <w:r w:rsidRPr="008B35CF">
              <w:rPr>
                <w:rFonts w:ascii="Times New Roman" w:hAnsi="Times New Roman" w:cs="Times New Roman"/>
                <w:sz w:val="24"/>
                <w:szCs w:val="24"/>
              </w:rPr>
              <w:t>Заходи до Всесвітнього Дня  книги та авторського права</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7.</w:t>
            </w:r>
          </w:p>
        </w:tc>
        <w:tc>
          <w:tcPr>
            <w:tcW w:w="8789" w:type="dxa"/>
          </w:tcPr>
          <w:p w:rsidR="00306652" w:rsidRPr="008B35CF" w:rsidRDefault="00306652" w:rsidP="00306652">
            <w:pPr>
              <w:jc w:val="both"/>
              <w:rPr>
                <w:rFonts w:ascii="Times New Roman" w:hAnsi="Times New Roman" w:cs="Times New Roman"/>
                <w:sz w:val="24"/>
                <w:szCs w:val="24"/>
              </w:rPr>
            </w:pPr>
            <w:r w:rsidRPr="008B35CF">
              <w:rPr>
                <w:rFonts w:ascii="Times New Roman" w:hAnsi="Times New Roman" w:cs="Times New Roman"/>
                <w:sz w:val="24"/>
                <w:szCs w:val="24"/>
              </w:rPr>
              <w:t>Екологічний суботник, присвячений Міжнародному Дню довкілля,  рідної Землі</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8.</w:t>
            </w:r>
          </w:p>
        </w:tc>
        <w:tc>
          <w:tcPr>
            <w:tcW w:w="8789" w:type="dxa"/>
          </w:tcPr>
          <w:p w:rsidR="00306652" w:rsidRPr="008B35CF" w:rsidRDefault="00306652" w:rsidP="00306652">
            <w:pPr>
              <w:jc w:val="both"/>
              <w:rPr>
                <w:rFonts w:ascii="Times New Roman" w:hAnsi="Times New Roman" w:cs="Times New Roman"/>
                <w:sz w:val="24"/>
                <w:szCs w:val="24"/>
              </w:rPr>
            </w:pPr>
            <w:r w:rsidRPr="008B35CF">
              <w:rPr>
                <w:rFonts w:ascii="Times New Roman" w:hAnsi="Times New Roman" w:cs="Times New Roman"/>
                <w:sz w:val="24"/>
                <w:szCs w:val="24"/>
              </w:rPr>
              <w:t>«Веселі старти», присвячені Міжнародному дню спорт</w:t>
            </w:r>
            <w:r>
              <w:rPr>
                <w:rFonts w:ascii="Times New Roman" w:hAnsi="Times New Roman" w:cs="Times New Roman"/>
                <w:sz w:val="24"/>
                <w:szCs w:val="24"/>
              </w:rPr>
              <w:t>у</w:t>
            </w:r>
            <w:r w:rsidRPr="008B35CF">
              <w:rPr>
                <w:rFonts w:ascii="Times New Roman" w:hAnsi="Times New Roman" w:cs="Times New Roman"/>
                <w:sz w:val="24"/>
                <w:szCs w:val="24"/>
              </w:rPr>
              <w:t xml:space="preserve"> на благо миру та розвитку та Всесвітньому Дню здоров’я</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9.</w:t>
            </w:r>
          </w:p>
        </w:tc>
        <w:tc>
          <w:tcPr>
            <w:tcW w:w="8789" w:type="dxa"/>
          </w:tcPr>
          <w:p w:rsidR="00306652" w:rsidRPr="008B35CF" w:rsidRDefault="00306652" w:rsidP="00306652">
            <w:pPr>
              <w:ind w:right="-51"/>
              <w:jc w:val="both"/>
              <w:rPr>
                <w:rFonts w:ascii="Times New Roman" w:hAnsi="Times New Roman" w:cs="Times New Roman"/>
                <w:sz w:val="24"/>
                <w:szCs w:val="24"/>
              </w:rPr>
            </w:pPr>
            <w:r w:rsidRPr="008B35CF">
              <w:rPr>
                <w:rFonts w:ascii="Times New Roman" w:hAnsi="Times New Roman" w:cs="Times New Roman"/>
                <w:sz w:val="24"/>
                <w:szCs w:val="24"/>
              </w:rPr>
              <w:t>Бесіда «Здоровий спосіб життя – основа довголіття»</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10.</w:t>
            </w:r>
          </w:p>
        </w:tc>
        <w:tc>
          <w:tcPr>
            <w:tcW w:w="8789" w:type="dxa"/>
          </w:tcPr>
          <w:p w:rsidR="00306652" w:rsidRPr="008B35CF" w:rsidRDefault="00306652" w:rsidP="00306652">
            <w:pPr>
              <w:jc w:val="both"/>
              <w:rPr>
                <w:rFonts w:ascii="Times New Roman" w:hAnsi="Times New Roman" w:cs="Times New Roman"/>
                <w:sz w:val="24"/>
                <w:szCs w:val="24"/>
              </w:rPr>
            </w:pPr>
            <w:r w:rsidRPr="008B35CF">
              <w:rPr>
                <w:rFonts w:ascii="Times New Roman" w:hAnsi="Times New Roman" w:cs="Times New Roman"/>
                <w:sz w:val="24"/>
                <w:szCs w:val="24"/>
              </w:rPr>
              <w:t>Відзначення Дня Землі</w:t>
            </w:r>
          </w:p>
          <w:p w:rsidR="00306652" w:rsidRPr="008B35CF" w:rsidRDefault="00A259D2" w:rsidP="00306652">
            <w:pPr>
              <w:jc w:val="both"/>
              <w:rPr>
                <w:rFonts w:ascii="Times New Roman" w:hAnsi="Times New Roman" w:cs="Times New Roman"/>
                <w:sz w:val="24"/>
                <w:szCs w:val="24"/>
              </w:rPr>
            </w:pPr>
            <w:r>
              <w:rPr>
                <w:rFonts w:ascii="Times New Roman" w:hAnsi="Times New Roman" w:cs="Times New Roman"/>
                <w:sz w:val="24"/>
                <w:szCs w:val="24"/>
              </w:rPr>
              <w:lastRenderedPageBreak/>
              <w:t>А</w:t>
            </w:r>
            <w:r w:rsidR="00306652" w:rsidRPr="008B35CF">
              <w:rPr>
                <w:rFonts w:ascii="Times New Roman" w:hAnsi="Times New Roman" w:cs="Times New Roman"/>
                <w:sz w:val="24"/>
                <w:szCs w:val="24"/>
              </w:rPr>
              <w:t>кція «Парки - легені міст і сіл»</w:t>
            </w:r>
          </w:p>
          <w:p w:rsidR="00306652" w:rsidRPr="008B35CF" w:rsidRDefault="00A259D2" w:rsidP="00306652">
            <w:pPr>
              <w:jc w:val="both"/>
              <w:rPr>
                <w:rFonts w:ascii="Times New Roman" w:hAnsi="Times New Roman" w:cs="Times New Roman"/>
                <w:sz w:val="24"/>
                <w:szCs w:val="24"/>
              </w:rPr>
            </w:pPr>
            <w:r>
              <w:rPr>
                <w:rFonts w:ascii="Times New Roman" w:hAnsi="Times New Roman" w:cs="Times New Roman"/>
                <w:sz w:val="24"/>
                <w:szCs w:val="24"/>
              </w:rPr>
              <w:t>Акція</w:t>
            </w:r>
            <w:r w:rsidR="00306652" w:rsidRPr="008B35CF">
              <w:rPr>
                <w:rFonts w:ascii="Times New Roman" w:hAnsi="Times New Roman" w:cs="Times New Roman"/>
                <w:sz w:val="24"/>
                <w:szCs w:val="24"/>
              </w:rPr>
              <w:t xml:space="preserve"> «Сміттєзвалищам – ні»</w:t>
            </w:r>
          </w:p>
          <w:p w:rsidR="00306652" w:rsidRPr="008B35CF" w:rsidRDefault="00A259D2" w:rsidP="00306652">
            <w:pPr>
              <w:jc w:val="both"/>
              <w:rPr>
                <w:rFonts w:ascii="Times New Roman" w:hAnsi="Times New Roman" w:cs="Times New Roman"/>
                <w:sz w:val="24"/>
                <w:szCs w:val="24"/>
              </w:rPr>
            </w:pPr>
            <w:r>
              <w:rPr>
                <w:rFonts w:ascii="Times New Roman" w:hAnsi="Times New Roman" w:cs="Times New Roman"/>
                <w:sz w:val="24"/>
                <w:szCs w:val="24"/>
              </w:rPr>
              <w:t>А</w:t>
            </w:r>
            <w:r w:rsidR="00306652" w:rsidRPr="008B35CF">
              <w:rPr>
                <w:rFonts w:ascii="Times New Roman" w:hAnsi="Times New Roman" w:cs="Times New Roman"/>
                <w:sz w:val="24"/>
                <w:szCs w:val="24"/>
              </w:rPr>
              <w:t>кція «До чистих джерел»</w:t>
            </w:r>
          </w:p>
          <w:p w:rsidR="00306652" w:rsidRPr="008B35CF" w:rsidRDefault="00A259D2" w:rsidP="00306652">
            <w:pPr>
              <w:jc w:val="both"/>
              <w:rPr>
                <w:rFonts w:ascii="Times New Roman" w:hAnsi="Times New Roman" w:cs="Times New Roman"/>
                <w:sz w:val="24"/>
                <w:szCs w:val="24"/>
              </w:rPr>
            </w:pPr>
            <w:r>
              <w:rPr>
                <w:rFonts w:ascii="Times New Roman" w:hAnsi="Times New Roman" w:cs="Times New Roman"/>
                <w:sz w:val="24"/>
                <w:szCs w:val="24"/>
              </w:rPr>
              <w:t>А</w:t>
            </w:r>
            <w:r w:rsidR="00306652" w:rsidRPr="008B35CF">
              <w:rPr>
                <w:rFonts w:ascii="Times New Roman" w:hAnsi="Times New Roman" w:cs="Times New Roman"/>
                <w:sz w:val="24"/>
                <w:szCs w:val="24"/>
              </w:rPr>
              <w:t>кція «Посади сад»</w:t>
            </w:r>
          </w:p>
        </w:tc>
        <w:tc>
          <w:tcPr>
            <w:tcW w:w="1559" w:type="dxa"/>
          </w:tcPr>
          <w:p w:rsidR="00306652" w:rsidRDefault="00306652" w:rsidP="00306652">
            <w:r w:rsidRPr="00493F4E">
              <w:rPr>
                <w:rFonts w:ascii="Times New Roman" w:hAnsi="Times New Roman" w:cs="Times New Roman"/>
                <w:sz w:val="24"/>
                <w:szCs w:val="24"/>
              </w:rPr>
              <w:lastRenderedPageBreak/>
              <w:t>Квітень 2025</w:t>
            </w:r>
          </w:p>
        </w:tc>
        <w:tc>
          <w:tcPr>
            <w:tcW w:w="2126" w:type="dxa"/>
          </w:tcPr>
          <w:p w:rsidR="0030665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lastRenderedPageBreak/>
              <w:t>11.</w:t>
            </w:r>
          </w:p>
        </w:tc>
        <w:tc>
          <w:tcPr>
            <w:tcW w:w="8789" w:type="dxa"/>
          </w:tcPr>
          <w:p w:rsidR="00306652" w:rsidRPr="008B35CF" w:rsidRDefault="00306652" w:rsidP="00A259D2">
            <w:pPr>
              <w:jc w:val="both"/>
              <w:rPr>
                <w:rFonts w:ascii="Times New Roman" w:hAnsi="Times New Roman" w:cs="Times New Roman"/>
                <w:sz w:val="24"/>
                <w:szCs w:val="24"/>
              </w:rPr>
            </w:pPr>
            <w:r w:rsidRPr="008B35CF">
              <w:rPr>
                <w:rFonts w:ascii="Times New Roman" w:hAnsi="Times New Roman" w:cs="Times New Roman"/>
                <w:sz w:val="24"/>
                <w:szCs w:val="24"/>
              </w:rPr>
              <w:t xml:space="preserve">Заходи до Дня охорони праці тиждень профорієнтації в </w:t>
            </w:r>
            <w:r w:rsidR="00A259D2">
              <w:rPr>
                <w:rFonts w:ascii="Times New Roman" w:hAnsi="Times New Roman" w:cs="Times New Roman"/>
                <w:sz w:val="24"/>
                <w:szCs w:val="24"/>
              </w:rPr>
              <w:t>закладі освіти</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12.</w:t>
            </w:r>
          </w:p>
        </w:tc>
        <w:tc>
          <w:tcPr>
            <w:tcW w:w="8789" w:type="dxa"/>
          </w:tcPr>
          <w:p w:rsidR="00306652" w:rsidRPr="008B35CF" w:rsidRDefault="00306652" w:rsidP="00306652">
            <w:pPr>
              <w:rPr>
                <w:rFonts w:ascii="Times New Roman" w:hAnsi="Times New Roman" w:cs="Times New Roman"/>
                <w:sz w:val="24"/>
                <w:szCs w:val="24"/>
              </w:rPr>
            </w:pPr>
            <w:r w:rsidRPr="008B35CF">
              <w:rPr>
                <w:rFonts w:ascii="Times New Roman" w:hAnsi="Times New Roman" w:cs="Times New Roman"/>
                <w:sz w:val="24"/>
                <w:szCs w:val="24"/>
              </w:rPr>
              <w:t>Організувати виставки робіт учнів та батьків «Сімейна творчість» (пасхальні композиції), челенж «Великоднє дерево» (1-11 кл</w:t>
            </w:r>
            <w:r>
              <w:rPr>
                <w:rFonts w:ascii="Times New Roman" w:hAnsi="Times New Roman" w:cs="Times New Roman"/>
                <w:sz w:val="24"/>
                <w:szCs w:val="24"/>
              </w:rPr>
              <w:t>.</w:t>
            </w:r>
            <w:r w:rsidRPr="008B35CF">
              <w:rPr>
                <w:rFonts w:ascii="Times New Roman" w:hAnsi="Times New Roman" w:cs="Times New Roman"/>
                <w:sz w:val="24"/>
                <w:szCs w:val="24"/>
              </w:rPr>
              <w:t>)</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13.</w:t>
            </w:r>
          </w:p>
        </w:tc>
        <w:tc>
          <w:tcPr>
            <w:tcW w:w="8789" w:type="dxa"/>
          </w:tcPr>
          <w:p w:rsidR="00306652" w:rsidRPr="008B35CF" w:rsidRDefault="00306652" w:rsidP="00A259D2">
            <w:pPr>
              <w:jc w:val="both"/>
              <w:rPr>
                <w:rFonts w:ascii="Times New Roman" w:hAnsi="Times New Roman" w:cs="Times New Roman"/>
                <w:sz w:val="24"/>
                <w:szCs w:val="24"/>
              </w:rPr>
            </w:pPr>
            <w:r w:rsidRPr="008B35CF">
              <w:rPr>
                <w:rFonts w:ascii="Times New Roman" w:hAnsi="Times New Roman" w:cs="Times New Roman"/>
                <w:sz w:val="24"/>
                <w:szCs w:val="24"/>
              </w:rPr>
              <w:t>Загальношкільні збори</w:t>
            </w:r>
            <w:r w:rsidR="00A259D2">
              <w:rPr>
                <w:rFonts w:ascii="Times New Roman" w:hAnsi="Times New Roman" w:cs="Times New Roman"/>
                <w:sz w:val="24"/>
                <w:szCs w:val="24"/>
              </w:rPr>
              <w:t xml:space="preserve"> закладу  освіти</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14.</w:t>
            </w:r>
          </w:p>
        </w:tc>
        <w:tc>
          <w:tcPr>
            <w:tcW w:w="8789" w:type="dxa"/>
          </w:tcPr>
          <w:p w:rsidR="00306652" w:rsidRPr="008B35CF" w:rsidRDefault="00306652" w:rsidP="00306652">
            <w:pPr>
              <w:shd w:val="clear" w:color="auto" w:fill="FFFFFF"/>
              <w:spacing w:line="274" w:lineRule="exact"/>
              <w:rPr>
                <w:rFonts w:ascii="Times New Roman" w:hAnsi="Times New Roman" w:cs="Times New Roman"/>
                <w:sz w:val="24"/>
                <w:szCs w:val="24"/>
              </w:rPr>
            </w:pPr>
            <w:r w:rsidRPr="008B35CF">
              <w:rPr>
                <w:rFonts w:ascii="Times New Roman" w:hAnsi="Times New Roman" w:cs="Times New Roman"/>
                <w:sz w:val="24"/>
                <w:szCs w:val="24"/>
              </w:rPr>
              <w:t>Провести цикл бесід з правового виховання:</w:t>
            </w:r>
          </w:p>
          <w:p w:rsidR="00306652" w:rsidRPr="008B35CF" w:rsidRDefault="00306652" w:rsidP="00306652">
            <w:pPr>
              <w:jc w:val="both"/>
              <w:rPr>
                <w:rFonts w:ascii="Times New Roman" w:hAnsi="Times New Roman" w:cs="Times New Roman"/>
                <w:sz w:val="24"/>
                <w:szCs w:val="24"/>
              </w:rPr>
            </w:pPr>
            <w:r w:rsidRPr="008B35CF">
              <w:rPr>
                <w:rFonts w:ascii="Times New Roman" w:hAnsi="Times New Roman" w:cs="Times New Roman"/>
                <w:spacing w:val="-2"/>
                <w:sz w:val="24"/>
                <w:szCs w:val="24"/>
              </w:rPr>
              <w:t xml:space="preserve">Про правила поводження в громадських місцях. </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15.</w:t>
            </w:r>
          </w:p>
        </w:tc>
        <w:tc>
          <w:tcPr>
            <w:tcW w:w="8789" w:type="dxa"/>
          </w:tcPr>
          <w:p w:rsidR="00306652" w:rsidRPr="008B35CF" w:rsidRDefault="00A259D2" w:rsidP="00306652">
            <w:pPr>
              <w:shd w:val="clear" w:color="auto" w:fill="FFFFFF"/>
              <w:spacing w:line="274" w:lineRule="exact"/>
              <w:rPr>
                <w:rFonts w:ascii="Times New Roman" w:hAnsi="Times New Roman" w:cs="Times New Roman"/>
                <w:spacing w:val="-2"/>
                <w:sz w:val="24"/>
                <w:szCs w:val="24"/>
              </w:rPr>
            </w:pPr>
            <w:r>
              <w:rPr>
                <w:rFonts w:ascii="Times New Roman" w:hAnsi="Times New Roman" w:cs="Times New Roman"/>
                <w:sz w:val="24"/>
                <w:szCs w:val="24"/>
              </w:rPr>
              <w:t xml:space="preserve">Моніторинг </w:t>
            </w:r>
            <w:r w:rsidR="00306652" w:rsidRPr="008B35CF">
              <w:rPr>
                <w:rFonts w:ascii="Times New Roman" w:hAnsi="Times New Roman" w:cs="Times New Roman"/>
                <w:sz w:val="24"/>
                <w:szCs w:val="24"/>
              </w:rPr>
              <w:t>стану виховної роботи у 11 класі</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16.</w:t>
            </w:r>
          </w:p>
        </w:tc>
        <w:tc>
          <w:tcPr>
            <w:tcW w:w="8789" w:type="dxa"/>
          </w:tcPr>
          <w:p w:rsidR="00306652" w:rsidRPr="008B35CF" w:rsidRDefault="00A259D2" w:rsidP="00A259D2">
            <w:pPr>
              <w:jc w:val="both"/>
              <w:rPr>
                <w:rFonts w:ascii="Times New Roman" w:hAnsi="Times New Roman" w:cs="Times New Roman"/>
                <w:sz w:val="24"/>
                <w:szCs w:val="24"/>
              </w:rPr>
            </w:pPr>
            <w:r>
              <w:rPr>
                <w:rFonts w:ascii="Times New Roman" w:hAnsi="Times New Roman" w:cs="Times New Roman"/>
                <w:sz w:val="24"/>
                <w:szCs w:val="24"/>
              </w:rPr>
              <w:t>Моніторинг</w:t>
            </w:r>
            <w:r w:rsidR="00306652" w:rsidRPr="008B35CF">
              <w:rPr>
                <w:rFonts w:ascii="Times New Roman" w:hAnsi="Times New Roman" w:cs="Times New Roman"/>
                <w:sz w:val="24"/>
                <w:szCs w:val="24"/>
              </w:rPr>
              <w:t xml:space="preserve"> проведення позакласних заходів, участі у заходах</w:t>
            </w:r>
            <w:r>
              <w:rPr>
                <w:rFonts w:ascii="Times New Roman" w:hAnsi="Times New Roman" w:cs="Times New Roman"/>
                <w:sz w:val="24"/>
                <w:szCs w:val="24"/>
              </w:rPr>
              <w:t xml:space="preserve"> закладу освіти</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708" w:type="dxa"/>
          </w:tcPr>
          <w:p w:rsidR="00306652" w:rsidRPr="008B35CF" w:rsidRDefault="00306652" w:rsidP="00306652">
            <w:pPr>
              <w:jc w:val="center"/>
              <w:rPr>
                <w:rFonts w:ascii="Times New Roman" w:hAnsi="Times New Roman" w:cs="Times New Roman"/>
                <w:sz w:val="24"/>
                <w:szCs w:val="24"/>
              </w:rPr>
            </w:pPr>
            <w:r w:rsidRPr="008B35CF">
              <w:rPr>
                <w:rFonts w:ascii="Times New Roman" w:hAnsi="Times New Roman" w:cs="Times New Roman"/>
                <w:sz w:val="24"/>
                <w:szCs w:val="24"/>
              </w:rPr>
              <w:t>17.</w:t>
            </w:r>
          </w:p>
        </w:tc>
        <w:tc>
          <w:tcPr>
            <w:tcW w:w="8789" w:type="dxa"/>
          </w:tcPr>
          <w:p w:rsidR="00306652" w:rsidRPr="008B35CF" w:rsidRDefault="00A259D2" w:rsidP="00306652">
            <w:pPr>
              <w:jc w:val="both"/>
              <w:rPr>
                <w:rFonts w:ascii="Times New Roman" w:hAnsi="Times New Roman" w:cs="Times New Roman"/>
                <w:sz w:val="24"/>
                <w:szCs w:val="24"/>
              </w:rPr>
            </w:pPr>
            <w:r>
              <w:rPr>
                <w:rFonts w:ascii="Times New Roman" w:hAnsi="Times New Roman" w:cs="Times New Roman"/>
                <w:sz w:val="24"/>
                <w:szCs w:val="24"/>
              </w:rPr>
              <w:t>Моніторинг</w:t>
            </w:r>
            <w:r w:rsidR="00306652" w:rsidRPr="008B35CF">
              <w:rPr>
                <w:rFonts w:ascii="Times New Roman" w:hAnsi="Times New Roman" w:cs="Times New Roman"/>
                <w:sz w:val="24"/>
                <w:szCs w:val="24"/>
              </w:rPr>
              <w:t xml:space="preserve"> стану військово-патріотичного виховання в </w:t>
            </w:r>
            <w:r w:rsidR="00306652">
              <w:rPr>
                <w:rFonts w:ascii="Times New Roman" w:hAnsi="Times New Roman" w:cs="Times New Roman"/>
                <w:sz w:val="24"/>
                <w:szCs w:val="24"/>
              </w:rPr>
              <w:t>закладі освіти</w:t>
            </w:r>
          </w:p>
        </w:tc>
        <w:tc>
          <w:tcPr>
            <w:tcW w:w="1559" w:type="dxa"/>
          </w:tcPr>
          <w:p w:rsidR="00306652" w:rsidRDefault="00306652" w:rsidP="00306652">
            <w:r w:rsidRPr="00493F4E">
              <w:rPr>
                <w:rFonts w:ascii="Times New Roman" w:hAnsi="Times New Roman" w:cs="Times New Roman"/>
                <w:sz w:val="24"/>
                <w:szCs w:val="24"/>
              </w:rPr>
              <w:t>Квітень 2025</w:t>
            </w:r>
          </w:p>
        </w:tc>
        <w:tc>
          <w:tcPr>
            <w:tcW w:w="2126" w:type="dxa"/>
          </w:tcPr>
          <w:p w:rsidR="00306652" w:rsidRPr="00825532" w:rsidRDefault="00306652" w:rsidP="00306652">
            <w:pPr>
              <w:jc w:val="center"/>
            </w:pPr>
          </w:p>
        </w:tc>
        <w:tc>
          <w:tcPr>
            <w:tcW w:w="1418" w:type="dxa"/>
          </w:tcPr>
          <w:p w:rsidR="00306652" w:rsidRPr="00FB765F" w:rsidRDefault="00306652" w:rsidP="00306652">
            <w:pPr>
              <w:jc w:val="center"/>
              <w:rPr>
                <w:rFonts w:ascii="Times New Roman" w:hAnsi="Times New Roman"/>
              </w:rPr>
            </w:pPr>
          </w:p>
        </w:tc>
      </w:tr>
      <w:tr w:rsidR="00306652" w:rsidRPr="00CC4799" w:rsidTr="00306652">
        <w:tc>
          <w:tcPr>
            <w:tcW w:w="14600" w:type="dxa"/>
            <w:gridSpan w:val="5"/>
          </w:tcPr>
          <w:p w:rsidR="00306652" w:rsidRPr="008B35CF" w:rsidRDefault="00306652" w:rsidP="00E41FDE">
            <w:pPr>
              <w:jc w:val="center"/>
              <w:rPr>
                <w:rFonts w:ascii="Times New Roman" w:hAnsi="Times New Roman"/>
                <w:b/>
                <w:sz w:val="24"/>
              </w:rPr>
            </w:pPr>
            <w:r w:rsidRPr="008B35CF">
              <w:rPr>
                <w:rFonts w:ascii="Times New Roman" w:hAnsi="Times New Roman"/>
                <w:b/>
                <w:sz w:val="24"/>
              </w:rPr>
              <w:t>ІХ. Тематичний період (травень)</w:t>
            </w:r>
          </w:p>
          <w:p w:rsidR="00306652" w:rsidRPr="008B35CF" w:rsidRDefault="00306652" w:rsidP="00E41FDE">
            <w:pPr>
              <w:jc w:val="center"/>
              <w:rPr>
                <w:rFonts w:ascii="Times New Roman" w:hAnsi="Times New Roman"/>
                <w:sz w:val="24"/>
              </w:rPr>
            </w:pPr>
            <w:r w:rsidRPr="008B35CF">
              <w:rPr>
                <w:rFonts w:ascii="Times New Roman" w:hAnsi="Times New Roman"/>
                <w:sz w:val="24"/>
              </w:rPr>
              <w:t>Тема: «Я» - частинка Всесвіту» (Програма «Основні орієнтири виховання». Ціннісне ставлення до себе)</w:t>
            </w:r>
          </w:p>
          <w:p w:rsidR="00306652" w:rsidRPr="008B35CF" w:rsidRDefault="00306652" w:rsidP="00E41FDE">
            <w:pPr>
              <w:jc w:val="center"/>
              <w:rPr>
                <w:rFonts w:ascii="Times New Roman" w:hAnsi="Times New Roman"/>
                <w:sz w:val="24"/>
              </w:rPr>
            </w:pPr>
            <w:r w:rsidRPr="008B35CF">
              <w:rPr>
                <w:rFonts w:ascii="Times New Roman" w:hAnsi="Times New Roman"/>
                <w:sz w:val="24"/>
              </w:rPr>
              <w:t>Мета: Формування основ духовно-морального та фізичного розвитку особистості, усвідомлення цінності власного життя і збереження здоров’я (фізичного, психічного, соціального, духовного, культурного) кожної людини. Розвиток творчих здібностей та талантів учнів.</w:t>
            </w:r>
          </w:p>
          <w:p w:rsidR="00306652" w:rsidRDefault="00306652" w:rsidP="00E41FDE">
            <w:pPr>
              <w:jc w:val="center"/>
              <w:rPr>
                <w:rFonts w:ascii="Times New Roman" w:hAnsi="Times New Roman"/>
              </w:rPr>
            </w:pPr>
            <w:r w:rsidRPr="008B35CF">
              <w:rPr>
                <w:rFonts w:ascii="Times New Roman" w:hAnsi="Times New Roman"/>
                <w:sz w:val="24"/>
              </w:rPr>
              <w:t>Формування життєвих компетенцій та активної життєвої позиції.</w:t>
            </w:r>
          </w:p>
          <w:p w:rsidR="00306652" w:rsidRPr="00FB765F" w:rsidRDefault="00306652" w:rsidP="00E41FDE">
            <w:pPr>
              <w:jc w:val="both"/>
              <w:rPr>
                <w:rFonts w:ascii="Times New Roman" w:hAnsi="Times New Roman"/>
              </w:rPr>
            </w:pPr>
          </w:p>
        </w:tc>
      </w:tr>
      <w:tr w:rsidR="00306652" w:rsidRPr="00CC4799" w:rsidTr="00306652">
        <w:tc>
          <w:tcPr>
            <w:tcW w:w="708" w:type="dxa"/>
          </w:tcPr>
          <w:p w:rsidR="00306652" w:rsidRPr="008B35CF" w:rsidRDefault="00306652" w:rsidP="00E41FDE">
            <w:pPr>
              <w:jc w:val="center"/>
              <w:rPr>
                <w:rFonts w:ascii="Times New Roman" w:hAnsi="Times New Roman" w:cs="Times New Roman"/>
                <w:sz w:val="24"/>
                <w:szCs w:val="24"/>
              </w:rPr>
            </w:pPr>
            <w:r w:rsidRPr="008B35CF">
              <w:rPr>
                <w:rFonts w:ascii="Times New Roman" w:hAnsi="Times New Roman" w:cs="Times New Roman"/>
                <w:sz w:val="24"/>
                <w:szCs w:val="24"/>
              </w:rPr>
              <w:t>1.</w:t>
            </w:r>
          </w:p>
        </w:tc>
        <w:tc>
          <w:tcPr>
            <w:tcW w:w="8789" w:type="dxa"/>
          </w:tcPr>
          <w:p w:rsidR="00306652" w:rsidRPr="008B35CF" w:rsidRDefault="00306652" w:rsidP="00E41FDE">
            <w:pPr>
              <w:jc w:val="both"/>
              <w:rPr>
                <w:rFonts w:ascii="Times New Roman" w:hAnsi="Times New Roman" w:cs="Times New Roman"/>
                <w:sz w:val="24"/>
                <w:szCs w:val="24"/>
              </w:rPr>
            </w:pPr>
            <w:r w:rsidRPr="008B35CF">
              <w:rPr>
                <w:rFonts w:ascii="Times New Roman" w:hAnsi="Times New Roman" w:cs="Times New Roman"/>
                <w:sz w:val="24"/>
                <w:szCs w:val="24"/>
              </w:rPr>
              <w:t>Тижден</w:t>
            </w:r>
            <w:r w:rsidR="00A259D2">
              <w:rPr>
                <w:rFonts w:ascii="Times New Roman" w:hAnsi="Times New Roman" w:cs="Times New Roman"/>
                <w:sz w:val="24"/>
                <w:szCs w:val="24"/>
              </w:rPr>
              <w:t xml:space="preserve">ь національно-патріотичного </w:t>
            </w:r>
            <w:r w:rsidRPr="008B35CF">
              <w:rPr>
                <w:rFonts w:ascii="Times New Roman" w:hAnsi="Times New Roman" w:cs="Times New Roman"/>
                <w:sz w:val="24"/>
                <w:szCs w:val="24"/>
              </w:rPr>
              <w:t>виховання до Дня  пам’яті та примирення, присвяченого пам’яті жертв Другої світової війни (за окремим планом)</w:t>
            </w:r>
          </w:p>
          <w:p w:rsidR="00306652" w:rsidRDefault="00306652" w:rsidP="00E41FDE">
            <w:pPr>
              <w:jc w:val="both"/>
              <w:rPr>
                <w:rFonts w:ascii="Times New Roman" w:hAnsi="Times New Roman" w:cs="Times New Roman"/>
                <w:sz w:val="24"/>
                <w:szCs w:val="24"/>
              </w:rPr>
            </w:pPr>
            <w:r w:rsidRPr="008B35CF">
              <w:rPr>
                <w:rFonts w:ascii="Times New Roman" w:hAnsi="Times New Roman" w:cs="Times New Roman"/>
                <w:sz w:val="24"/>
                <w:szCs w:val="24"/>
              </w:rPr>
              <w:t>Конкурс асфальтового живопису «Стій – війні!»</w:t>
            </w:r>
          </w:p>
          <w:p w:rsidR="00746DCF" w:rsidRPr="008B35CF" w:rsidRDefault="00746DCF" w:rsidP="00E41FDE">
            <w:pPr>
              <w:jc w:val="both"/>
              <w:rPr>
                <w:rFonts w:ascii="Times New Roman" w:hAnsi="Times New Roman" w:cs="Times New Roman"/>
                <w:sz w:val="24"/>
                <w:szCs w:val="24"/>
              </w:rPr>
            </w:pPr>
            <w:r w:rsidRPr="00746DCF">
              <w:rPr>
                <w:rFonts w:ascii="Times New Roman" w:hAnsi="Times New Roman" w:cs="Times New Roman"/>
                <w:sz w:val="24"/>
                <w:szCs w:val="24"/>
              </w:rPr>
              <w:t>Урок мужності «Дорогами визволення України»</w:t>
            </w:r>
          </w:p>
        </w:tc>
        <w:tc>
          <w:tcPr>
            <w:tcW w:w="1559" w:type="dxa"/>
          </w:tcPr>
          <w:p w:rsidR="00306652" w:rsidRPr="008B35CF" w:rsidRDefault="00306652" w:rsidP="00306652">
            <w:pPr>
              <w:jc w:val="center"/>
              <w:rPr>
                <w:rFonts w:ascii="Times New Roman" w:hAnsi="Times New Roman" w:cs="Times New Roman"/>
                <w:sz w:val="24"/>
                <w:szCs w:val="24"/>
              </w:rPr>
            </w:pPr>
            <w:r w:rsidRPr="00E370D2">
              <w:rPr>
                <w:rFonts w:ascii="Times New Roman" w:hAnsi="Times New Roman" w:cs="Times New Roman"/>
                <w:sz w:val="24"/>
                <w:szCs w:val="24"/>
              </w:rPr>
              <w:t>Травень 202</w:t>
            </w:r>
            <w:r>
              <w:rPr>
                <w:rFonts w:ascii="Times New Roman" w:hAnsi="Times New Roman" w:cs="Times New Roman"/>
                <w:sz w:val="24"/>
                <w:szCs w:val="24"/>
              </w:rPr>
              <w:t>5</w:t>
            </w:r>
          </w:p>
        </w:tc>
        <w:tc>
          <w:tcPr>
            <w:tcW w:w="2126" w:type="dxa"/>
          </w:tcPr>
          <w:p w:rsidR="00306652" w:rsidRDefault="00306652" w:rsidP="00E41FDE">
            <w:pPr>
              <w:jc w:val="center"/>
            </w:pPr>
          </w:p>
        </w:tc>
        <w:tc>
          <w:tcPr>
            <w:tcW w:w="1418" w:type="dxa"/>
          </w:tcPr>
          <w:p w:rsidR="00306652" w:rsidRPr="00FB765F" w:rsidRDefault="00306652" w:rsidP="00E41FDE">
            <w:pPr>
              <w:jc w:val="center"/>
              <w:rPr>
                <w:rFonts w:ascii="Times New Roman" w:hAnsi="Times New Roman"/>
              </w:rPr>
            </w:pPr>
          </w:p>
        </w:tc>
      </w:tr>
      <w:tr w:rsidR="0043658D" w:rsidRPr="00CC4799" w:rsidTr="00306652">
        <w:tc>
          <w:tcPr>
            <w:tcW w:w="708" w:type="dxa"/>
          </w:tcPr>
          <w:p w:rsidR="0043658D" w:rsidRPr="008B35CF" w:rsidRDefault="0043658D" w:rsidP="0043658D">
            <w:pPr>
              <w:jc w:val="center"/>
              <w:rPr>
                <w:rFonts w:ascii="Times New Roman" w:hAnsi="Times New Roman" w:cs="Times New Roman"/>
                <w:sz w:val="24"/>
                <w:szCs w:val="24"/>
              </w:rPr>
            </w:pPr>
            <w:r>
              <w:rPr>
                <w:rFonts w:ascii="Times New Roman" w:hAnsi="Times New Roman" w:cs="Times New Roman"/>
                <w:sz w:val="24"/>
                <w:szCs w:val="24"/>
              </w:rPr>
              <w:t>2.</w:t>
            </w:r>
          </w:p>
        </w:tc>
        <w:tc>
          <w:tcPr>
            <w:tcW w:w="8789" w:type="dxa"/>
          </w:tcPr>
          <w:p w:rsidR="0043658D" w:rsidRPr="008B35CF" w:rsidRDefault="0043658D" w:rsidP="0043658D">
            <w:pPr>
              <w:jc w:val="both"/>
              <w:rPr>
                <w:rFonts w:ascii="Times New Roman" w:hAnsi="Times New Roman" w:cs="Times New Roman"/>
                <w:sz w:val="24"/>
                <w:szCs w:val="24"/>
              </w:rPr>
            </w:pPr>
            <w:r w:rsidRPr="0043658D">
              <w:rPr>
                <w:rFonts w:ascii="Times New Roman" w:hAnsi="Times New Roman" w:cs="Times New Roman"/>
                <w:sz w:val="24"/>
                <w:szCs w:val="24"/>
              </w:rPr>
              <w:t>Міжнародний день пожежників</w:t>
            </w:r>
          </w:p>
        </w:tc>
        <w:tc>
          <w:tcPr>
            <w:tcW w:w="1559" w:type="dxa"/>
          </w:tcPr>
          <w:p w:rsidR="0043658D" w:rsidRPr="0043658D" w:rsidRDefault="0043658D" w:rsidP="0043658D">
            <w:pPr>
              <w:jc w:val="center"/>
              <w:rPr>
                <w:rFonts w:ascii="Times New Roman" w:hAnsi="Times New Roman" w:cs="Times New Roman"/>
                <w:sz w:val="24"/>
              </w:rPr>
            </w:pPr>
            <w:r w:rsidRPr="0043658D">
              <w:rPr>
                <w:rFonts w:ascii="Times New Roman" w:hAnsi="Times New Roman" w:cs="Times New Roman"/>
                <w:sz w:val="24"/>
              </w:rPr>
              <w:t>Травень 2025</w:t>
            </w:r>
          </w:p>
        </w:tc>
        <w:tc>
          <w:tcPr>
            <w:tcW w:w="2126" w:type="dxa"/>
          </w:tcPr>
          <w:p w:rsidR="0043658D" w:rsidRDefault="0043658D" w:rsidP="0043658D">
            <w:pPr>
              <w:jc w:val="center"/>
            </w:pPr>
          </w:p>
        </w:tc>
        <w:tc>
          <w:tcPr>
            <w:tcW w:w="1418" w:type="dxa"/>
          </w:tcPr>
          <w:p w:rsidR="0043658D" w:rsidRPr="00FB765F" w:rsidRDefault="0043658D" w:rsidP="0043658D">
            <w:pPr>
              <w:jc w:val="center"/>
              <w:rPr>
                <w:rFonts w:ascii="Times New Roman" w:hAnsi="Times New Roman"/>
              </w:rPr>
            </w:pPr>
          </w:p>
        </w:tc>
      </w:tr>
      <w:tr w:rsidR="0043658D" w:rsidRPr="00CC4799" w:rsidTr="00306652">
        <w:tc>
          <w:tcPr>
            <w:tcW w:w="708" w:type="dxa"/>
          </w:tcPr>
          <w:p w:rsidR="0043658D" w:rsidRPr="008B35CF" w:rsidRDefault="0043658D" w:rsidP="0043658D">
            <w:pPr>
              <w:jc w:val="center"/>
              <w:rPr>
                <w:rFonts w:ascii="Times New Roman" w:hAnsi="Times New Roman" w:cs="Times New Roman"/>
                <w:sz w:val="24"/>
                <w:szCs w:val="24"/>
              </w:rPr>
            </w:pPr>
            <w:r>
              <w:rPr>
                <w:rFonts w:ascii="Times New Roman" w:hAnsi="Times New Roman" w:cs="Times New Roman"/>
                <w:sz w:val="24"/>
                <w:szCs w:val="24"/>
              </w:rPr>
              <w:t>3.</w:t>
            </w:r>
          </w:p>
        </w:tc>
        <w:tc>
          <w:tcPr>
            <w:tcW w:w="8789" w:type="dxa"/>
          </w:tcPr>
          <w:p w:rsidR="0043658D" w:rsidRPr="0043658D" w:rsidRDefault="0043658D" w:rsidP="0043658D">
            <w:pPr>
              <w:jc w:val="both"/>
              <w:rPr>
                <w:rFonts w:ascii="Times New Roman" w:hAnsi="Times New Roman" w:cs="Times New Roman"/>
                <w:sz w:val="24"/>
                <w:szCs w:val="24"/>
              </w:rPr>
            </w:pPr>
            <w:r w:rsidRPr="0043658D">
              <w:rPr>
                <w:rFonts w:ascii="Times New Roman" w:hAnsi="Times New Roman" w:cs="Times New Roman"/>
                <w:sz w:val="24"/>
                <w:szCs w:val="24"/>
              </w:rPr>
              <w:t>День пам’яті жертв політичних репресій; День пам’яті померлих</w:t>
            </w:r>
            <w:r>
              <w:rPr>
                <w:rFonts w:ascii="Times New Roman" w:hAnsi="Times New Roman" w:cs="Times New Roman"/>
                <w:sz w:val="24"/>
                <w:szCs w:val="24"/>
              </w:rPr>
              <w:t xml:space="preserve"> </w:t>
            </w:r>
            <w:r w:rsidRPr="0043658D">
              <w:rPr>
                <w:rFonts w:ascii="Times New Roman" w:hAnsi="Times New Roman" w:cs="Times New Roman"/>
                <w:sz w:val="24"/>
                <w:szCs w:val="24"/>
              </w:rPr>
              <w:t>від СНІДу</w:t>
            </w:r>
          </w:p>
        </w:tc>
        <w:tc>
          <w:tcPr>
            <w:tcW w:w="1559" w:type="dxa"/>
          </w:tcPr>
          <w:p w:rsidR="0043658D" w:rsidRPr="0043658D" w:rsidRDefault="0043658D" w:rsidP="0043658D">
            <w:pPr>
              <w:jc w:val="center"/>
              <w:rPr>
                <w:rFonts w:ascii="Times New Roman" w:hAnsi="Times New Roman" w:cs="Times New Roman"/>
                <w:sz w:val="24"/>
              </w:rPr>
            </w:pPr>
            <w:r w:rsidRPr="0043658D">
              <w:rPr>
                <w:rFonts w:ascii="Times New Roman" w:hAnsi="Times New Roman" w:cs="Times New Roman"/>
                <w:sz w:val="24"/>
              </w:rPr>
              <w:t>Травень 2025</w:t>
            </w:r>
          </w:p>
        </w:tc>
        <w:tc>
          <w:tcPr>
            <w:tcW w:w="2126" w:type="dxa"/>
          </w:tcPr>
          <w:p w:rsidR="0043658D" w:rsidRDefault="0043658D" w:rsidP="0043658D">
            <w:pPr>
              <w:jc w:val="center"/>
            </w:pPr>
          </w:p>
        </w:tc>
        <w:tc>
          <w:tcPr>
            <w:tcW w:w="1418" w:type="dxa"/>
          </w:tcPr>
          <w:p w:rsidR="0043658D" w:rsidRPr="00FB765F" w:rsidRDefault="0043658D" w:rsidP="0043658D">
            <w:pPr>
              <w:jc w:val="center"/>
              <w:rPr>
                <w:rFonts w:ascii="Times New Roman" w:hAnsi="Times New Roman"/>
              </w:rPr>
            </w:pPr>
          </w:p>
        </w:tc>
      </w:tr>
      <w:tr w:rsidR="0043658D" w:rsidRPr="00CC4799" w:rsidTr="00306652">
        <w:tc>
          <w:tcPr>
            <w:tcW w:w="708" w:type="dxa"/>
          </w:tcPr>
          <w:p w:rsidR="0043658D" w:rsidRPr="008B35CF" w:rsidRDefault="0043658D" w:rsidP="0043658D">
            <w:pPr>
              <w:jc w:val="center"/>
              <w:rPr>
                <w:rFonts w:ascii="Times New Roman" w:hAnsi="Times New Roman" w:cs="Times New Roman"/>
                <w:sz w:val="24"/>
                <w:szCs w:val="24"/>
              </w:rPr>
            </w:pPr>
            <w:r>
              <w:rPr>
                <w:rFonts w:ascii="Times New Roman" w:hAnsi="Times New Roman" w:cs="Times New Roman"/>
                <w:sz w:val="24"/>
                <w:szCs w:val="24"/>
              </w:rPr>
              <w:t>4.</w:t>
            </w:r>
          </w:p>
        </w:tc>
        <w:tc>
          <w:tcPr>
            <w:tcW w:w="8789" w:type="dxa"/>
          </w:tcPr>
          <w:p w:rsidR="0043658D" w:rsidRPr="0043658D" w:rsidRDefault="0043658D" w:rsidP="0043658D">
            <w:pPr>
              <w:jc w:val="both"/>
              <w:rPr>
                <w:rFonts w:ascii="Times New Roman" w:hAnsi="Times New Roman" w:cs="Times New Roman"/>
                <w:sz w:val="24"/>
                <w:szCs w:val="24"/>
              </w:rPr>
            </w:pPr>
            <w:r w:rsidRPr="0043658D">
              <w:rPr>
                <w:rFonts w:ascii="Times New Roman" w:hAnsi="Times New Roman" w:cs="Times New Roman"/>
                <w:sz w:val="24"/>
                <w:szCs w:val="24"/>
              </w:rPr>
              <w:t>День Героїв в Україні</w:t>
            </w:r>
          </w:p>
        </w:tc>
        <w:tc>
          <w:tcPr>
            <w:tcW w:w="1559" w:type="dxa"/>
          </w:tcPr>
          <w:p w:rsidR="0043658D" w:rsidRPr="0043658D" w:rsidRDefault="0043658D" w:rsidP="0043658D">
            <w:pPr>
              <w:jc w:val="center"/>
              <w:rPr>
                <w:rFonts w:ascii="Times New Roman" w:hAnsi="Times New Roman" w:cs="Times New Roman"/>
                <w:sz w:val="24"/>
              </w:rPr>
            </w:pPr>
            <w:r w:rsidRPr="0043658D">
              <w:rPr>
                <w:rFonts w:ascii="Times New Roman" w:hAnsi="Times New Roman" w:cs="Times New Roman"/>
                <w:sz w:val="24"/>
              </w:rPr>
              <w:t>Травень 2025</w:t>
            </w:r>
          </w:p>
        </w:tc>
        <w:tc>
          <w:tcPr>
            <w:tcW w:w="2126" w:type="dxa"/>
          </w:tcPr>
          <w:p w:rsidR="0043658D" w:rsidRDefault="0043658D" w:rsidP="0043658D">
            <w:pPr>
              <w:jc w:val="center"/>
            </w:pPr>
          </w:p>
        </w:tc>
        <w:tc>
          <w:tcPr>
            <w:tcW w:w="1418" w:type="dxa"/>
          </w:tcPr>
          <w:p w:rsidR="0043658D" w:rsidRPr="00FB765F" w:rsidRDefault="0043658D" w:rsidP="0043658D">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t>5</w:t>
            </w:r>
            <w:r w:rsidR="00065B07" w:rsidRPr="008B35CF">
              <w:rPr>
                <w:rFonts w:ascii="Times New Roman" w:hAnsi="Times New Roman" w:cs="Times New Roman"/>
                <w:sz w:val="24"/>
                <w:szCs w:val="24"/>
              </w:rPr>
              <w:t>.</w:t>
            </w:r>
          </w:p>
        </w:tc>
        <w:tc>
          <w:tcPr>
            <w:tcW w:w="8789" w:type="dxa"/>
          </w:tcPr>
          <w:p w:rsidR="00746DCF" w:rsidRDefault="00065B07" w:rsidP="00E41FDE">
            <w:pPr>
              <w:jc w:val="both"/>
              <w:rPr>
                <w:rFonts w:ascii="Times New Roman" w:hAnsi="Times New Roman" w:cs="Times New Roman"/>
                <w:sz w:val="24"/>
                <w:szCs w:val="24"/>
              </w:rPr>
            </w:pPr>
            <w:r w:rsidRPr="008B35CF">
              <w:rPr>
                <w:rFonts w:ascii="Times New Roman" w:hAnsi="Times New Roman" w:cs="Times New Roman"/>
                <w:sz w:val="24"/>
                <w:szCs w:val="24"/>
              </w:rPr>
              <w:t xml:space="preserve">Заходи щодо відзначення </w:t>
            </w:r>
            <w:r w:rsidR="00746DCF">
              <w:rPr>
                <w:rFonts w:ascii="Times New Roman" w:hAnsi="Times New Roman" w:cs="Times New Roman"/>
                <w:sz w:val="24"/>
                <w:szCs w:val="24"/>
              </w:rPr>
              <w:t>Дня Європи (за окремим планом)</w:t>
            </w:r>
          </w:p>
          <w:p w:rsidR="00065B07" w:rsidRPr="00746DCF" w:rsidRDefault="00065B07" w:rsidP="00E41FDE">
            <w:pPr>
              <w:jc w:val="both"/>
              <w:rPr>
                <w:rFonts w:ascii="Times New Roman" w:hAnsi="Times New Roman" w:cs="Times New Roman"/>
                <w:sz w:val="24"/>
                <w:szCs w:val="24"/>
              </w:rPr>
            </w:pPr>
            <w:r w:rsidRPr="008B35CF">
              <w:rPr>
                <w:rFonts w:ascii="Times New Roman" w:hAnsi="Times New Roman" w:cs="Times New Roman"/>
                <w:iCs/>
                <w:sz w:val="24"/>
                <w:szCs w:val="24"/>
              </w:rPr>
              <w:t>Конференції «Твої права та обов’язки», «Магдебурзьке право: історія і сучасність»</w:t>
            </w:r>
          </w:p>
          <w:p w:rsidR="00065B07" w:rsidRPr="008B35CF" w:rsidRDefault="00065B07" w:rsidP="00E41FDE">
            <w:pPr>
              <w:jc w:val="both"/>
              <w:rPr>
                <w:rFonts w:ascii="Times New Roman" w:hAnsi="Times New Roman" w:cs="Times New Roman"/>
                <w:sz w:val="24"/>
                <w:szCs w:val="24"/>
              </w:rPr>
            </w:pPr>
            <w:r w:rsidRPr="008B35CF">
              <w:rPr>
                <w:rFonts w:ascii="Times New Roman" w:hAnsi="Times New Roman" w:cs="Times New Roman"/>
                <w:sz w:val="24"/>
                <w:szCs w:val="24"/>
              </w:rPr>
              <w:t>Вікторини до Дня Європи</w:t>
            </w:r>
          </w:p>
          <w:p w:rsidR="00065B07" w:rsidRPr="008B35CF" w:rsidRDefault="00065B07" w:rsidP="00E41FDE">
            <w:pPr>
              <w:jc w:val="both"/>
              <w:rPr>
                <w:rFonts w:ascii="Times New Roman" w:hAnsi="Times New Roman" w:cs="Times New Roman"/>
                <w:sz w:val="24"/>
                <w:szCs w:val="24"/>
              </w:rPr>
            </w:pPr>
            <w:r w:rsidRPr="008B35CF">
              <w:rPr>
                <w:rFonts w:ascii="Times New Roman" w:hAnsi="Times New Roman" w:cs="Times New Roman"/>
                <w:sz w:val="24"/>
                <w:szCs w:val="24"/>
              </w:rPr>
              <w:t>Дебати «Україна – держава європейська»</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t>6</w:t>
            </w:r>
            <w:r w:rsidR="00065B07" w:rsidRPr="008B35CF">
              <w:rPr>
                <w:rFonts w:ascii="Times New Roman" w:hAnsi="Times New Roman" w:cs="Times New Roman"/>
                <w:sz w:val="24"/>
                <w:szCs w:val="24"/>
              </w:rPr>
              <w:t>.</w:t>
            </w:r>
          </w:p>
        </w:tc>
        <w:tc>
          <w:tcPr>
            <w:tcW w:w="8789" w:type="dxa"/>
          </w:tcPr>
          <w:p w:rsidR="00065B07" w:rsidRDefault="00065B07" w:rsidP="00E41FDE">
            <w:pPr>
              <w:jc w:val="both"/>
              <w:rPr>
                <w:rFonts w:ascii="Times New Roman" w:hAnsi="Times New Roman" w:cs="Times New Roman"/>
                <w:sz w:val="24"/>
                <w:szCs w:val="24"/>
              </w:rPr>
            </w:pPr>
            <w:r w:rsidRPr="008B35CF">
              <w:rPr>
                <w:rFonts w:ascii="Times New Roman" w:hAnsi="Times New Roman" w:cs="Times New Roman"/>
                <w:sz w:val="24"/>
                <w:szCs w:val="24"/>
              </w:rPr>
              <w:t xml:space="preserve">Відзначення Дня вишиванки, Дня слов’янської писемності та культури (за </w:t>
            </w:r>
            <w:r w:rsidRPr="008B35CF">
              <w:rPr>
                <w:rFonts w:ascii="Times New Roman" w:hAnsi="Times New Roman" w:cs="Times New Roman"/>
                <w:sz w:val="24"/>
                <w:szCs w:val="24"/>
              </w:rPr>
              <w:lastRenderedPageBreak/>
              <w:t>окремим планом)</w:t>
            </w:r>
          </w:p>
          <w:p w:rsidR="0043658D" w:rsidRPr="008B35CF" w:rsidRDefault="0043658D" w:rsidP="00E41FDE">
            <w:pPr>
              <w:jc w:val="both"/>
              <w:rPr>
                <w:rFonts w:ascii="Times New Roman" w:hAnsi="Times New Roman" w:cs="Times New Roman"/>
                <w:sz w:val="24"/>
                <w:szCs w:val="24"/>
              </w:rPr>
            </w:pPr>
            <w:r w:rsidRPr="0043658D">
              <w:rPr>
                <w:rFonts w:ascii="Times New Roman" w:hAnsi="Times New Roman" w:cs="Times New Roman"/>
                <w:sz w:val="24"/>
                <w:szCs w:val="24"/>
              </w:rPr>
              <w:t>Флешмоб «Одягни вишиванку»</w:t>
            </w:r>
          </w:p>
        </w:tc>
        <w:tc>
          <w:tcPr>
            <w:tcW w:w="1559" w:type="dxa"/>
          </w:tcPr>
          <w:p w:rsidR="00065B07" w:rsidRDefault="00065B07" w:rsidP="00306652">
            <w:pPr>
              <w:jc w:val="center"/>
            </w:pPr>
            <w:r w:rsidRPr="00E370D2">
              <w:rPr>
                <w:rFonts w:ascii="Times New Roman" w:hAnsi="Times New Roman" w:cs="Times New Roman"/>
                <w:sz w:val="24"/>
                <w:szCs w:val="24"/>
              </w:rPr>
              <w:lastRenderedPageBreak/>
              <w:t xml:space="preserve">Травень </w:t>
            </w:r>
            <w:r w:rsidRPr="00E370D2">
              <w:rPr>
                <w:rFonts w:ascii="Times New Roman" w:hAnsi="Times New Roman" w:cs="Times New Roman"/>
                <w:sz w:val="24"/>
                <w:szCs w:val="24"/>
              </w:rPr>
              <w:lastRenderedPageBreak/>
              <w:t>202</w:t>
            </w:r>
            <w:r w:rsidR="00306652">
              <w:rPr>
                <w:rFonts w:ascii="Times New Roman" w:hAnsi="Times New Roman" w:cs="Times New Roman"/>
                <w:sz w:val="24"/>
                <w:szCs w:val="24"/>
              </w:rPr>
              <w:t>5</w:t>
            </w:r>
          </w:p>
        </w:tc>
        <w:tc>
          <w:tcPr>
            <w:tcW w:w="2126" w:type="dxa"/>
          </w:tcPr>
          <w:p w:rsidR="00065B07"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43658D" w:rsidRPr="00CC4799" w:rsidTr="00306652">
        <w:tc>
          <w:tcPr>
            <w:tcW w:w="708" w:type="dxa"/>
          </w:tcPr>
          <w:p w:rsidR="0043658D" w:rsidRPr="008B35CF" w:rsidRDefault="0043658D" w:rsidP="0043658D">
            <w:pPr>
              <w:jc w:val="center"/>
              <w:rPr>
                <w:rFonts w:ascii="Times New Roman" w:hAnsi="Times New Roman" w:cs="Times New Roman"/>
                <w:sz w:val="24"/>
                <w:szCs w:val="24"/>
              </w:rPr>
            </w:pPr>
            <w:r>
              <w:rPr>
                <w:rFonts w:ascii="Times New Roman" w:hAnsi="Times New Roman" w:cs="Times New Roman"/>
                <w:sz w:val="24"/>
                <w:szCs w:val="24"/>
              </w:rPr>
              <w:lastRenderedPageBreak/>
              <w:t>7.</w:t>
            </w:r>
          </w:p>
        </w:tc>
        <w:tc>
          <w:tcPr>
            <w:tcW w:w="8789" w:type="dxa"/>
          </w:tcPr>
          <w:p w:rsidR="0043658D" w:rsidRPr="0043658D" w:rsidRDefault="0043658D" w:rsidP="0043658D">
            <w:pPr>
              <w:jc w:val="both"/>
              <w:rPr>
                <w:rFonts w:ascii="Times New Roman" w:hAnsi="Times New Roman" w:cs="Times New Roman"/>
                <w:sz w:val="24"/>
                <w:szCs w:val="24"/>
              </w:rPr>
            </w:pPr>
            <w:r w:rsidRPr="0043658D">
              <w:rPr>
                <w:rFonts w:ascii="Times New Roman" w:hAnsi="Times New Roman" w:cs="Times New Roman"/>
                <w:sz w:val="24"/>
                <w:szCs w:val="24"/>
              </w:rPr>
              <w:t>День українського рушника</w:t>
            </w:r>
          </w:p>
          <w:p w:rsidR="0043658D" w:rsidRPr="008B35CF" w:rsidRDefault="0043658D" w:rsidP="0043658D">
            <w:pPr>
              <w:jc w:val="both"/>
              <w:rPr>
                <w:rFonts w:ascii="Times New Roman" w:hAnsi="Times New Roman" w:cs="Times New Roman"/>
                <w:sz w:val="24"/>
                <w:szCs w:val="24"/>
              </w:rPr>
            </w:pPr>
            <w:r w:rsidRPr="0043658D">
              <w:rPr>
                <w:rFonts w:ascii="Times New Roman" w:hAnsi="Times New Roman" w:cs="Times New Roman"/>
                <w:sz w:val="24"/>
                <w:szCs w:val="24"/>
              </w:rPr>
              <w:t>Урок патріотичного виховання «Український рушник-українська душа»</w:t>
            </w:r>
          </w:p>
        </w:tc>
        <w:tc>
          <w:tcPr>
            <w:tcW w:w="1559" w:type="dxa"/>
          </w:tcPr>
          <w:p w:rsidR="0043658D" w:rsidRDefault="0043658D" w:rsidP="0043658D">
            <w:pPr>
              <w:jc w:val="center"/>
            </w:pPr>
            <w:r w:rsidRPr="002F4742">
              <w:rPr>
                <w:rFonts w:ascii="Times New Roman" w:hAnsi="Times New Roman" w:cs="Times New Roman"/>
                <w:sz w:val="24"/>
                <w:szCs w:val="24"/>
              </w:rPr>
              <w:t>Травень 2025</w:t>
            </w:r>
          </w:p>
        </w:tc>
        <w:tc>
          <w:tcPr>
            <w:tcW w:w="2126" w:type="dxa"/>
          </w:tcPr>
          <w:p w:rsidR="0043658D" w:rsidRDefault="0043658D" w:rsidP="0043658D">
            <w:pPr>
              <w:jc w:val="center"/>
            </w:pPr>
          </w:p>
        </w:tc>
        <w:tc>
          <w:tcPr>
            <w:tcW w:w="1418" w:type="dxa"/>
          </w:tcPr>
          <w:p w:rsidR="0043658D" w:rsidRPr="00FB765F" w:rsidRDefault="0043658D" w:rsidP="0043658D">
            <w:pPr>
              <w:jc w:val="center"/>
              <w:rPr>
                <w:rFonts w:ascii="Times New Roman" w:hAnsi="Times New Roman"/>
              </w:rPr>
            </w:pPr>
          </w:p>
        </w:tc>
      </w:tr>
      <w:tr w:rsidR="0043658D" w:rsidRPr="00CC4799" w:rsidTr="00306652">
        <w:tc>
          <w:tcPr>
            <w:tcW w:w="708" w:type="dxa"/>
          </w:tcPr>
          <w:p w:rsidR="0043658D" w:rsidRPr="008B35CF" w:rsidRDefault="0043658D" w:rsidP="0043658D">
            <w:pPr>
              <w:jc w:val="center"/>
              <w:rPr>
                <w:rFonts w:ascii="Times New Roman" w:hAnsi="Times New Roman" w:cs="Times New Roman"/>
                <w:sz w:val="24"/>
                <w:szCs w:val="24"/>
              </w:rPr>
            </w:pPr>
            <w:r>
              <w:rPr>
                <w:rFonts w:ascii="Times New Roman" w:hAnsi="Times New Roman" w:cs="Times New Roman"/>
                <w:sz w:val="24"/>
                <w:szCs w:val="24"/>
              </w:rPr>
              <w:t>8.</w:t>
            </w:r>
          </w:p>
        </w:tc>
        <w:tc>
          <w:tcPr>
            <w:tcW w:w="8789" w:type="dxa"/>
          </w:tcPr>
          <w:p w:rsidR="0043658D" w:rsidRPr="0043658D" w:rsidRDefault="0043658D" w:rsidP="0043658D">
            <w:pPr>
              <w:jc w:val="both"/>
              <w:rPr>
                <w:rFonts w:ascii="Times New Roman" w:hAnsi="Times New Roman" w:cs="Times New Roman"/>
                <w:sz w:val="24"/>
                <w:szCs w:val="24"/>
              </w:rPr>
            </w:pPr>
            <w:r w:rsidRPr="0043658D">
              <w:rPr>
                <w:rFonts w:ascii="Times New Roman" w:hAnsi="Times New Roman" w:cs="Times New Roman"/>
                <w:sz w:val="24"/>
                <w:szCs w:val="24"/>
              </w:rPr>
              <w:t xml:space="preserve">День боротьби за права кримськотатарського народу </w:t>
            </w:r>
          </w:p>
          <w:p w:rsidR="0043658D" w:rsidRPr="0043658D" w:rsidRDefault="0043658D" w:rsidP="0043658D">
            <w:pPr>
              <w:jc w:val="both"/>
              <w:rPr>
                <w:rFonts w:ascii="Times New Roman" w:hAnsi="Times New Roman" w:cs="Times New Roman"/>
                <w:sz w:val="24"/>
                <w:szCs w:val="24"/>
              </w:rPr>
            </w:pPr>
            <w:r w:rsidRPr="0043658D">
              <w:rPr>
                <w:rFonts w:ascii="Times New Roman" w:hAnsi="Times New Roman" w:cs="Times New Roman"/>
                <w:sz w:val="24"/>
                <w:szCs w:val="24"/>
              </w:rPr>
              <w:t>Загальношкільний урок « Геноцид кримськотатарського народу</w:t>
            </w:r>
          </w:p>
        </w:tc>
        <w:tc>
          <w:tcPr>
            <w:tcW w:w="1559" w:type="dxa"/>
          </w:tcPr>
          <w:p w:rsidR="0043658D" w:rsidRDefault="0043658D" w:rsidP="0043658D">
            <w:pPr>
              <w:jc w:val="center"/>
            </w:pPr>
            <w:r w:rsidRPr="002F4742">
              <w:rPr>
                <w:rFonts w:ascii="Times New Roman" w:hAnsi="Times New Roman" w:cs="Times New Roman"/>
                <w:sz w:val="24"/>
                <w:szCs w:val="24"/>
              </w:rPr>
              <w:t>Травень 2025</w:t>
            </w:r>
          </w:p>
        </w:tc>
        <w:tc>
          <w:tcPr>
            <w:tcW w:w="2126" w:type="dxa"/>
          </w:tcPr>
          <w:p w:rsidR="0043658D" w:rsidRDefault="0043658D" w:rsidP="0043658D">
            <w:pPr>
              <w:jc w:val="center"/>
            </w:pPr>
          </w:p>
        </w:tc>
        <w:tc>
          <w:tcPr>
            <w:tcW w:w="1418" w:type="dxa"/>
          </w:tcPr>
          <w:p w:rsidR="0043658D" w:rsidRPr="00FB765F" w:rsidRDefault="0043658D" w:rsidP="0043658D">
            <w:pPr>
              <w:jc w:val="center"/>
              <w:rPr>
                <w:rFonts w:ascii="Times New Roman" w:hAnsi="Times New Roman"/>
              </w:rPr>
            </w:pPr>
          </w:p>
        </w:tc>
      </w:tr>
      <w:tr w:rsidR="0043658D" w:rsidRPr="00CC4799" w:rsidTr="00306652">
        <w:tc>
          <w:tcPr>
            <w:tcW w:w="708" w:type="dxa"/>
          </w:tcPr>
          <w:p w:rsidR="0043658D" w:rsidRPr="008B35CF" w:rsidRDefault="0043658D" w:rsidP="0043658D">
            <w:pPr>
              <w:jc w:val="center"/>
              <w:rPr>
                <w:rFonts w:ascii="Times New Roman" w:hAnsi="Times New Roman" w:cs="Times New Roman"/>
                <w:sz w:val="24"/>
                <w:szCs w:val="24"/>
              </w:rPr>
            </w:pPr>
            <w:r>
              <w:rPr>
                <w:rFonts w:ascii="Times New Roman" w:hAnsi="Times New Roman" w:cs="Times New Roman"/>
                <w:sz w:val="24"/>
                <w:szCs w:val="24"/>
              </w:rPr>
              <w:t>9.</w:t>
            </w:r>
          </w:p>
        </w:tc>
        <w:tc>
          <w:tcPr>
            <w:tcW w:w="8789" w:type="dxa"/>
          </w:tcPr>
          <w:p w:rsidR="0043658D" w:rsidRPr="0043658D" w:rsidRDefault="0043658D" w:rsidP="0043658D">
            <w:pPr>
              <w:jc w:val="both"/>
              <w:rPr>
                <w:rFonts w:ascii="Times New Roman" w:hAnsi="Times New Roman" w:cs="Times New Roman"/>
                <w:sz w:val="24"/>
                <w:szCs w:val="24"/>
              </w:rPr>
            </w:pPr>
            <w:r w:rsidRPr="0043658D">
              <w:rPr>
                <w:rFonts w:ascii="Times New Roman" w:hAnsi="Times New Roman" w:cs="Times New Roman"/>
                <w:sz w:val="24"/>
                <w:szCs w:val="24"/>
              </w:rPr>
              <w:t xml:space="preserve">До Дня протидії булінгу </w:t>
            </w:r>
          </w:p>
          <w:p w:rsidR="0043658D" w:rsidRPr="0043658D" w:rsidRDefault="0043658D" w:rsidP="0043658D">
            <w:pPr>
              <w:jc w:val="both"/>
              <w:rPr>
                <w:rFonts w:ascii="Times New Roman" w:hAnsi="Times New Roman" w:cs="Times New Roman"/>
                <w:sz w:val="24"/>
                <w:szCs w:val="24"/>
              </w:rPr>
            </w:pPr>
            <w:r>
              <w:rPr>
                <w:rFonts w:ascii="Times New Roman" w:hAnsi="Times New Roman" w:cs="Times New Roman"/>
                <w:sz w:val="24"/>
                <w:szCs w:val="24"/>
              </w:rPr>
              <w:t>Година спілкування на тему «</w:t>
            </w:r>
            <w:r w:rsidRPr="0043658D">
              <w:rPr>
                <w:rFonts w:ascii="Times New Roman" w:hAnsi="Times New Roman" w:cs="Times New Roman"/>
                <w:sz w:val="24"/>
                <w:szCs w:val="24"/>
              </w:rPr>
              <w:t>Моя поведінка в конфлікті, небезпечній ситуації».</w:t>
            </w:r>
          </w:p>
          <w:p w:rsidR="0043658D" w:rsidRPr="0043658D" w:rsidRDefault="0043658D" w:rsidP="0043658D">
            <w:pPr>
              <w:jc w:val="both"/>
              <w:rPr>
                <w:rFonts w:ascii="Times New Roman" w:hAnsi="Times New Roman" w:cs="Times New Roman"/>
                <w:sz w:val="24"/>
                <w:szCs w:val="24"/>
              </w:rPr>
            </w:pPr>
            <w:r>
              <w:rPr>
                <w:rFonts w:ascii="Times New Roman" w:hAnsi="Times New Roman" w:cs="Times New Roman"/>
                <w:sz w:val="24"/>
                <w:szCs w:val="24"/>
              </w:rPr>
              <w:t xml:space="preserve"> В</w:t>
            </w:r>
            <w:r w:rsidRPr="0043658D">
              <w:rPr>
                <w:rFonts w:ascii="Times New Roman" w:hAnsi="Times New Roman" w:cs="Times New Roman"/>
                <w:sz w:val="24"/>
                <w:szCs w:val="24"/>
              </w:rPr>
              <w:t>ідеоролик «Страх у дітей. Як подолати?»</w:t>
            </w:r>
          </w:p>
        </w:tc>
        <w:tc>
          <w:tcPr>
            <w:tcW w:w="1559" w:type="dxa"/>
          </w:tcPr>
          <w:p w:rsidR="0043658D" w:rsidRDefault="0043658D" w:rsidP="0043658D">
            <w:pPr>
              <w:jc w:val="center"/>
            </w:pPr>
            <w:r w:rsidRPr="002F4742">
              <w:rPr>
                <w:rFonts w:ascii="Times New Roman" w:hAnsi="Times New Roman" w:cs="Times New Roman"/>
                <w:sz w:val="24"/>
                <w:szCs w:val="24"/>
              </w:rPr>
              <w:t>Травень 2025</w:t>
            </w:r>
          </w:p>
        </w:tc>
        <w:tc>
          <w:tcPr>
            <w:tcW w:w="2126" w:type="dxa"/>
          </w:tcPr>
          <w:p w:rsidR="0043658D" w:rsidRDefault="0043658D" w:rsidP="0043658D">
            <w:pPr>
              <w:jc w:val="center"/>
            </w:pPr>
          </w:p>
        </w:tc>
        <w:tc>
          <w:tcPr>
            <w:tcW w:w="1418" w:type="dxa"/>
          </w:tcPr>
          <w:p w:rsidR="0043658D" w:rsidRPr="00FB765F" w:rsidRDefault="0043658D" w:rsidP="0043658D">
            <w:pPr>
              <w:jc w:val="center"/>
              <w:rPr>
                <w:rFonts w:ascii="Times New Roman" w:hAnsi="Times New Roman"/>
              </w:rPr>
            </w:pPr>
          </w:p>
        </w:tc>
      </w:tr>
      <w:tr w:rsidR="0043658D" w:rsidRPr="00CC4799" w:rsidTr="00306652">
        <w:tc>
          <w:tcPr>
            <w:tcW w:w="708" w:type="dxa"/>
          </w:tcPr>
          <w:p w:rsidR="0043658D" w:rsidRPr="008B35CF" w:rsidRDefault="0043658D" w:rsidP="0043658D">
            <w:pPr>
              <w:jc w:val="center"/>
              <w:rPr>
                <w:rFonts w:ascii="Times New Roman" w:hAnsi="Times New Roman" w:cs="Times New Roman"/>
                <w:sz w:val="24"/>
                <w:szCs w:val="24"/>
              </w:rPr>
            </w:pPr>
            <w:r>
              <w:rPr>
                <w:rFonts w:ascii="Times New Roman" w:hAnsi="Times New Roman" w:cs="Times New Roman"/>
                <w:sz w:val="24"/>
                <w:szCs w:val="24"/>
              </w:rPr>
              <w:t>10.</w:t>
            </w:r>
          </w:p>
        </w:tc>
        <w:tc>
          <w:tcPr>
            <w:tcW w:w="8789" w:type="dxa"/>
          </w:tcPr>
          <w:p w:rsidR="0043658D" w:rsidRPr="0043658D" w:rsidRDefault="0043658D" w:rsidP="0043658D">
            <w:pPr>
              <w:jc w:val="both"/>
              <w:rPr>
                <w:rFonts w:ascii="Times New Roman" w:hAnsi="Times New Roman" w:cs="Times New Roman"/>
                <w:sz w:val="24"/>
                <w:szCs w:val="24"/>
              </w:rPr>
            </w:pPr>
            <w:r w:rsidRPr="0043658D">
              <w:rPr>
                <w:rFonts w:ascii="Times New Roman" w:hAnsi="Times New Roman" w:cs="Times New Roman"/>
                <w:sz w:val="24"/>
                <w:szCs w:val="24"/>
              </w:rPr>
              <w:t>Свято Букварика</w:t>
            </w:r>
          </w:p>
        </w:tc>
        <w:tc>
          <w:tcPr>
            <w:tcW w:w="1559" w:type="dxa"/>
          </w:tcPr>
          <w:p w:rsidR="0043658D" w:rsidRDefault="0043658D" w:rsidP="0043658D">
            <w:pPr>
              <w:jc w:val="center"/>
            </w:pPr>
            <w:r w:rsidRPr="002F4742">
              <w:rPr>
                <w:rFonts w:ascii="Times New Roman" w:hAnsi="Times New Roman" w:cs="Times New Roman"/>
                <w:sz w:val="24"/>
                <w:szCs w:val="24"/>
              </w:rPr>
              <w:t>Травень 2025</w:t>
            </w:r>
          </w:p>
        </w:tc>
        <w:tc>
          <w:tcPr>
            <w:tcW w:w="2126" w:type="dxa"/>
          </w:tcPr>
          <w:p w:rsidR="0043658D" w:rsidRDefault="0043658D" w:rsidP="0043658D">
            <w:pPr>
              <w:jc w:val="center"/>
            </w:pPr>
          </w:p>
        </w:tc>
        <w:tc>
          <w:tcPr>
            <w:tcW w:w="1418" w:type="dxa"/>
          </w:tcPr>
          <w:p w:rsidR="0043658D" w:rsidRPr="00FB765F" w:rsidRDefault="0043658D" w:rsidP="0043658D">
            <w:pPr>
              <w:jc w:val="center"/>
              <w:rPr>
                <w:rFonts w:ascii="Times New Roman" w:hAnsi="Times New Roman"/>
              </w:rPr>
            </w:pPr>
          </w:p>
        </w:tc>
      </w:tr>
      <w:tr w:rsidR="0043658D" w:rsidRPr="00CC4799" w:rsidTr="00306652">
        <w:tc>
          <w:tcPr>
            <w:tcW w:w="708" w:type="dxa"/>
          </w:tcPr>
          <w:p w:rsidR="0043658D" w:rsidRPr="008B35CF" w:rsidRDefault="0043658D" w:rsidP="0043658D">
            <w:pPr>
              <w:jc w:val="center"/>
              <w:rPr>
                <w:rFonts w:ascii="Times New Roman" w:hAnsi="Times New Roman" w:cs="Times New Roman"/>
                <w:sz w:val="24"/>
                <w:szCs w:val="24"/>
              </w:rPr>
            </w:pPr>
            <w:r>
              <w:rPr>
                <w:rFonts w:ascii="Times New Roman" w:hAnsi="Times New Roman" w:cs="Times New Roman"/>
                <w:sz w:val="24"/>
                <w:szCs w:val="24"/>
              </w:rPr>
              <w:t>11</w:t>
            </w:r>
            <w:r w:rsidRPr="008B35CF">
              <w:rPr>
                <w:rFonts w:ascii="Times New Roman" w:hAnsi="Times New Roman" w:cs="Times New Roman"/>
                <w:sz w:val="24"/>
                <w:szCs w:val="24"/>
              </w:rPr>
              <w:t>.</w:t>
            </w:r>
          </w:p>
        </w:tc>
        <w:tc>
          <w:tcPr>
            <w:tcW w:w="8789" w:type="dxa"/>
          </w:tcPr>
          <w:p w:rsidR="0043658D" w:rsidRPr="008B35CF" w:rsidRDefault="0043658D" w:rsidP="0043658D">
            <w:pPr>
              <w:jc w:val="both"/>
              <w:rPr>
                <w:rFonts w:ascii="Times New Roman" w:hAnsi="Times New Roman" w:cs="Times New Roman"/>
                <w:sz w:val="24"/>
                <w:szCs w:val="24"/>
              </w:rPr>
            </w:pPr>
            <w:r w:rsidRPr="008B35CF">
              <w:rPr>
                <w:rFonts w:ascii="Times New Roman" w:hAnsi="Times New Roman" w:cs="Times New Roman"/>
                <w:sz w:val="24"/>
                <w:szCs w:val="24"/>
              </w:rPr>
              <w:t>Свято Останнього дзвоника</w:t>
            </w:r>
          </w:p>
        </w:tc>
        <w:tc>
          <w:tcPr>
            <w:tcW w:w="1559" w:type="dxa"/>
          </w:tcPr>
          <w:p w:rsidR="0043658D" w:rsidRDefault="0043658D" w:rsidP="0043658D">
            <w:pPr>
              <w:jc w:val="center"/>
            </w:pPr>
            <w:r w:rsidRPr="002F4742">
              <w:rPr>
                <w:rFonts w:ascii="Times New Roman" w:hAnsi="Times New Roman" w:cs="Times New Roman"/>
                <w:sz w:val="24"/>
                <w:szCs w:val="24"/>
              </w:rPr>
              <w:t>Травень 2025</w:t>
            </w:r>
          </w:p>
        </w:tc>
        <w:tc>
          <w:tcPr>
            <w:tcW w:w="2126" w:type="dxa"/>
          </w:tcPr>
          <w:p w:rsidR="0043658D" w:rsidRDefault="0043658D" w:rsidP="0043658D">
            <w:pPr>
              <w:jc w:val="center"/>
            </w:pPr>
          </w:p>
        </w:tc>
        <w:tc>
          <w:tcPr>
            <w:tcW w:w="1418" w:type="dxa"/>
          </w:tcPr>
          <w:p w:rsidR="0043658D" w:rsidRPr="00FB765F" w:rsidRDefault="0043658D" w:rsidP="0043658D">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t>12</w:t>
            </w:r>
            <w:r w:rsidR="00065B07" w:rsidRPr="008B35CF">
              <w:rPr>
                <w:rFonts w:ascii="Times New Roman" w:hAnsi="Times New Roman" w:cs="Times New Roman"/>
                <w:sz w:val="24"/>
                <w:szCs w:val="24"/>
              </w:rPr>
              <w:t>.</w:t>
            </w:r>
          </w:p>
        </w:tc>
        <w:tc>
          <w:tcPr>
            <w:tcW w:w="8789" w:type="dxa"/>
          </w:tcPr>
          <w:p w:rsidR="00065B07" w:rsidRPr="008B35CF" w:rsidRDefault="00065B07" w:rsidP="00E41FDE">
            <w:pPr>
              <w:jc w:val="both"/>
              <w:rPr>
                <w:rFonts w:ascii="Times New Roman" w:hAnsi="Times New Roman" w:cs="Times New Roman"/>
                <w:sz w:val="24"/>
                <w:szCs w:val="24"/>
              </w:rPr>
            </w:pPr>
            <w:r w:rsidRPr="008B35CF">
              <w:rPr>
                <w:rFonts w:ascii="Times New Roman" w:hAnsi="Times New Roman" w:cs="Times New Roman"/>
                <w:sz w:val="24"/>
                <w:szCs w:val="24"/>
              </w:rPr>
              <w:t>Психологічні години «Психологічна підготовка до ЗНО та ДПА. Профілактика стресів»</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Pr="00DB56D5"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t>13</w:t>
            </w:r>
            <w:r w:rsidR="00065B07" w:rsidRPr="008B35CF">
              <w:rPr>
                <w:rFonts w:ascii="Times New Roman" w:hAnsi="Times New Roman" w:cs="Times New Roman"/>
                <w:sz w:val="24"/>
                <w:szCs w:val="24"/>
              </w:rPr>
              <w:t>.</w:t>
            </w:r>
          </w:p>
        </w:tc>
        <w:tc>
          <w:tcPr>
            <w:tcW w:w="8789" w:type="dxa"/>
          </w:tcPr>
          <w:p w:rsidR="00065B07" w:rsidRPr="008B35CF" w:rsidRDefault="00065B07" w:rsidP="00E41FDE">
            <w:pPr>
              <w:jc w:val="both"/>
              <w:rPr>
                <w:rFonts w:ascii="Times New Roman" w:hAnsi="Times New Roman" w:cs="Times New Roman"/>
                <w:sz w:val="24"/>
                <w:szCs w:val="24"/>
              </w:rPr>
            </w:pPr>
            <w:r w:rsidRPr="008B35CF">
              <w:rPr>
                <w:rFonts w:ascii="Times New Roman" w:hAnsi="Times New Roman" w:cs="Times New Roman"/>
                <w:sz w:val="24"/>
                <w:szCs w:val="24"/>
              </w:rPr>
              <w:t xml:space="preserve">Організовувати профорієнтаційні екскурсії до навчальних закладів міста, підприємств, організацій </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Pr="00DB56D5" w:rsidRDefault="00065B07" w:rsidP="00E41FDE"/>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t>14</w:t>
            </w:r>
            <w:r w:rsidR="00065B07" w:rsidRPr="008B35CF">
              <w:rPr>
                <w:rFonts w:ascii="Times New Roman" w:hAnsi="Times New Roman" w:cs="Times New Roman"/>
                <w:sz w:val="24"/>
                <w:szCs w:val="24"/>
              </w:rPr>
              <w:t>.</w:t>
            </w:r>
          </w:p>
        </w:tc>
        <w:tc>
          <w:tcPr>
            <w:tcW w:w="8789" w:type="dxa"/>
          </w:tcPr>
          <w:p w:rsidR="00065B07" w:rsidRPr="008B35CF" w:rsidRDefault="00065B07" w:rsidP="00E41FDE">
            <w:pPr>
              <w:rPr>
                <w:rFonts w:ascii="Times New Roman" w:hAnsi="Times New Roman" w:cs="Times New Roman"/>
                <w:sz w:val="24"/>
                <w:szCs w:val="24"/>
              </w:rPr>
            </w:pPr>
            <w:r w:rsidRPr="008B35CF">
              <w:rPr>
                <w:rFonts w:ascii="Times New Roman" w:hAnsi="Times New Roman" w:cs="Times New Roman"/>
                <w:sz w:val="24"/>
                <w:szCs w:val="24"/>
              </w:rPr>
              <w:t>Індивідуальна робота з батьками учнів з питань оздоровлення школярів</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Pr="00DB56D5" w:rsidRDefault="00065B07" w:rsidP="00E41FDE"/>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t>15</w:t>
            </w:r>
            <w:r w:rsidR="00065B07" w:rsidRPr="008B35CF">
              <w:rPr>
                <w:rFonts w:ascii="Times New Roman" w:hAnsi="Times New Roman" w:cs="Times New Roman"/>
                <w:sz w:val="24"/>
                <w:szCs w:val="24"/>
              </w:rPr>
              <w:t>.</w:t>
            </w:r>
          </w:p>
        </w:tc>
        <w:tc>
          <w:tcPr>
            <w:tcW w:w="8789" w:type="dxa"/>
          </w:tcPr>
          <w:p w:rsidR="00065B07" w:rsidRPr="008B35CF" w:rsidRDefault="00065B07" w:rsidP="00E41FDE">
            <w:pPr>
              <w:jc w:val="both"/>
              <w:rPr>
                <w:rFonts w:ascii="Times New Roman" w:hAnsi="Times New Roman" w:cs="Times New Roman"/>
                <w:sz w:val="24"/>
                <w:szCs w:val="24"/>
              </w:rPr>
            </w:pPr>
            <w:r w:rsidRPr="008B35CF">
              <w:rPr>
                <w:rFonts w:ascii="Times New Roman" w:hAnsi="Times New Roman" w:cs="Times New Roman"/>
                <w:sz w:val="24"/>
                <w:szCs w:val="24"/>
              </w:rPr>
              <w:t>Вітальний калейдоскоп  до Дня матері «Нехай волошками цвітуть для Вас світанки».</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Pr="00017E38"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t>16</w:t>
            </w:r>
            <w:r w:rsidR="00065B07" w:rsidRPr="008B35CF">
              <w:rPr>
                <w:rFonts w:ascii="Times New Roman" w:hAnsi="Times New Roman" w:cs="Times New Roman"/>
                <w:sz w:val="24"/>
                <w:szCs w:val="24"/>
              </w:rPr>
              <w:t>.</w:t>
            </w:r>
          </w:p>
        </w:tc>
        <w:tc>
          <w:tcPr>
            <w:tcW w:w="8789" w:type="dxa"/>
          </w:tcPr>
          <w:p w:rsidR="00065B07" w:rsidRPr="008B35CF" w:rsidRDefault="00065B07" w:rsidP="00E41FDE">
            <w:pPr>
              <w:rPr>
                <w:rFonts w:ascii="Times New Roman" w:hAnsi="Times New Roman" w:cs="Times New Roman"/>
                <w:sz w:val="24"/>
                <w:szCs w:val="24"/>
              </w:rPr>
            </w:pPr>
            <w:r w:rsidRPr="008B35CF">
              <w:rPr>
                <w:rFonts w:ascii="Times New Roman" w:hAnsi="Times New Roman" w:cs="Times New Roman"/>
                <w:sz w:val="24"/>
                <w:szCs w:val="24"/>
              </w:rPr>
              <w:t>Заходи до Міжнародного Дня родини (за окремим планом)</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Pr="00DB56D5"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065B07" w:rsidP="0043658D">
            <w:pPr>
              <w:jc w:val="center"/>
              <w:rPr>
                <w:rFonts w:ascii="Times New Roman" w:hAnsi="Times New Roman" w:cs="Times New Roman"/>
                <w:sz w:val="24"/>
                <w:szCs w:val="24"/>
              </w:rPr>
            </w:pPr>
            <w:r w:rsidRPr="008B35CF">
              <w:rPr>
                <w:rFonts w:ascii="Times New Roman" w:hAnsi="Times New Roman" w:cs="Times New Roman"/>
                <w:sz w:val="24"/>
                <w:szCs w:val="24"/>
              </w:rPr>
              <w:t>1</w:t>
            </w:r>
            <w:r w:rsidR="0043658D">
              <w:rPr>
                <w:rFonts w:ascii="Times New Roman" w:hAnsi="Times New Roman" w:cs="Times New Roman"/>
                <w:sz w:val="24"/>
                <w:szCs w:val="24"/>
              </w:rPr>
              <w:t>7</w:t>
            </w:r>
            <w:r w:rsidRPr="008B35CF">
              <w:rPr>
                <w:rFonts w:ascii="Times New Roman" w:hAnsi="Times New Roman" w:cs="Times New Roman"/>
                <w:sz w:val="24"/>
                <w:szCs w:val="24"/>
              </w:rPr>
              <w:t>.</w:t>
            </w:r>
          </w:p>
        </w:tc>
        <w:tc>
          <w:tcPr>
            <w:tcW w:w="8789" w:type="dxa"/>
          </w:tcPr>
          <w:p w:rsidR="00065B07" w:rsidRPr="008B35CF" w:rsidRDefault="00065B07" w:rsidP="00E41FDE">
            <w:pPr>
              <w:rPr>
                <w:rFonts w:ascii="Times New Roman" w:hAnsi="Times New Roman" w:cs="Times New Roman"/>
                <w:sz w:val="24"/>
                <w:szCs w:val="24"/>
              </w:rPr>
            </w:pPr>
            <w:r w:rsidRPr="008B35CF">
              <w:rPr>
                <w:rFonts w:ascii="Times New Roman" w:hAnsi="Times New Roman" w:cs="Times New Roman"/>
                <w:sz w:val="24"/>
                <w:szCs w:val="24"/>
              </w:rPr>
              <w:t>Цикл профілактичних бесід «Я і літні канікули». Зустрічі з працівниками ювенальної превенції</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Pr="00DB56D5"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065B07" w:rsidP="0043658D">
            <w:pPr>
              <w:jc w:val="center"/>
              <w:rPr>
                <w:rFonts w:ascii="Times New Roman" w:hAnsi="Times New Roman" w:cs="Times New Roman"/>
                <w:sz w:val="24"/>
                <w:szCs w:val="24"/>
              </w:rPr>
            </w:pPr>
            <w:r w:rsidRPr="008B35CF">
              <w:rPr>
                <w:rFonts w:ascii="Times New Roman" w:hAnsi="Times New Roman" w:cs="Times New Roman"/>
                <w:sz w:val="24"/>
                <w:szCs w:val="24"/>
              </w:rPr>
              <w:t>1</w:t>
            </w:r>
            <w:r w:rsidR="0043658D">
              <w:rPr>
                <w:rFonts w:ascii="Times New Roman" w:hAnsi="Times New Roman" w:cs="Times New Roman"/>
                <w:sz w:val="24"/>
                <w:szCs w:val="24"/>
              </w:rPr>
              <w:t>8</w:t>
            </w:r>
            <w:r w:rsidRPr="008B35CF">
              <w:rPr>
                <w:rFonts w:ascii="Times New Roman" w:hAnsi="Times New Roman" w:cs="Times New Roman"/>
                <w:sz w:val="24"/>
                <w:szCs w:val="24"/>
              </w:rPr>
              <w:t>.</w:t>
            </w:r>
          </w:p>
        </w:tc>
        <w:tc>
          <w:tcPr>
            <w:tcW w:w="8789" w:type="dxa"/>
          </w:tcPr>
          <w:p w:rsidR="00065B07" w:rsidRPr="008B35CF" w:rsidRDefault="00065B07" w:rsidP="00E41FDE">
            <w:pPr>
              <w:jc w:val="both"/>
              <w:rPr>
                <w:rFonts w:ascii="Times New Roman" w:hAnsi="Times New Roman" w:cs="Times New Roman"/>
                <w:sz w:val="24"/>
                <w:szCs w:val="24"/>
              </w:rPr>
            </w:pPr>
            <w:r w:rsidRPr="008B35CF">
              <w:rPr>
                <w:rFonts w:ascii="Times New Roman" w:hAnsi="Times New Roman" w:cs="Times New Roman"/>
                <w:sz w:val="24"/>
                <w:szCs w:val="24"/>
              </w:rPr>
              <w:t>Проведення консультацій для класних керівників з планування роботи на новий навчальний рік</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Pr="00DB56D5"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065B07" w:rsidP="0043658D">
            <w:pPr>
              <w:jc w:val="center"/>
              <w:rPr>
                <w:rFonts w:ascii="Times New Roman" w:hAnsi="Times New Roman" w:cs="Times New Roman"/>
                <w:sz w:val="24"/>
                <w:szCs w:val="24"/>
              </w:rPr>
            </w:pPr>
            <w:r w:rsidRPr="008B35CF">
              <w:rPr>
                <w:rFonts w:ascii="Times New Roman" w:hAnsi="Times New Roman" w:cs="Times New Roman"/>
                <w:sz w:val="24"/>
                <w:szCs w:val="24"/>
              </w:rPr>
              <w:t>1</w:t>
            </w:r>
            <w:r w:rsidR="0043658D">
              <w:rPr>
                <w:rFonts w:ascii="Times New Roman" w:hAnsi="Times New Roman" w:cs="Times New Roman"/>
                <w:sz w:val="24"/>
                <w:szCs w:val="24"/>
              </w:rPr>
              <w:t>9</w:t>
            </w:r>
            <w:r w:rsidRPr="008B35CF">
              <w:rPr>
                <w:rFonts w:ascii="Times New Roman" w:hAnsi="Times New Roman" w:cs="Times New Roman"/>
                <w:sz w:val="24"/>
                <w:szCs w:val="24"/>
              </w:rPr>
              <w:t>.</w:t>
            </w:r>
          </w:p>
        </w:tc>
        <w:tc>
          <w:tcPr>
            <w:tcW w:w="8789" w:type="dxa"/>
          </w:tcPr>
          <w:p w:rsidR="00065B07" w:rsidRPr="008B35CF" w:rsidRDefault="00065B07" w:rsidP="00E41FDE">
            <w:pPr>
              <w:jc w:val="both"/>
              <w:rPr>
                <w:rFonts w:ascii="Times New Roman" w:hAnsi="Times New Roman" w:cs="Times New Roman"/>
                <w:sz w:val="24"/>
                <w:szCs w:val="24"/>
              </w:rPr>
            </w:pPr>
            <w:r w:rsidRPr="008B35CF">
              <w:rPr>
                <w:rFonts w:ascii="Times New Roman" w:hAnsi="Times New Roman" w:cs="Times New Roman"/>
                <w:sz w:val="24"/>
                <w:szCs w:val="24"/>
              </w:rPr>
              <w:t>Творчі звіти класних керівників за підсумками навчального року та про виконання планів виховної роботи</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Pr="00DB56D5"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t>20</w:t>
            </w:r>
            <w:r w:rsidR="00065B07" w:rsidRPr="008B35CF">
              <w:rPr>
                <w:rFonts w:ascii="Times New Roman" w:hAnsi="Times New Roman" w:cs="Times New Roman"/>
                <w:sz w:val="24"/>
                <w:szCs w:val="24"/>
              </w:rPr>
              <w:t>.</w:t>
            </w:r>
          </w:p>
        </w:tc>
        <w:tc>
          <w:tcPr>
            <w:tcW w:w="8789" w:type="dxa"/>
          </w:tcPr>
          <w:p w:rsidR="00065B07" w:rsidRPr="008B35CF" w:rsidRDefault="00065B07" w:rsidP="00746DCF">
            <w:pPr>
              <w:jc w:val="both"/>
              <w:rPr>
                <w:rFonts w:ascii="Times New Roman" w:hAnsi="Times New Roman" w:cs="Times New Roman"/>
                <w:sz w:val="24"/>
                <w:szCs w:val="24"/>
              </w:rPr>
            </w:pPr>
            <w:r w:rsidRPr="008B35CF">
              <w:rPr>
                <w:rFonts w:ascii="Times New Roman" w:hAnsi="Times New Roman" w:cs="Times New Roman"/>
                <w:sz w:val="24"/>
                <w:szCs w:val="24"/>
              </w:rPr>
              <w:t>Аналіз стану роботи класних керівників щодо профілактичної роботи з попередження дитячого травматизму за 202</w:t>
            </w:r>
            <w:r w:rsidR="00746DCF">
              <w:rPr>
                <w:rFonts w:ascii="Times New Roman" w:hAnsi="Times New Roman" w:cs="Times New Roman"/>
                <w:sz w:val="24"/>
                <w:szCs w:val="24"/>
              </w:rPr>
              <w:t>4</w:t>
            </w:r>
            <w:r w:rsidRPr="008B35CF">
              <w:rPr>
                <w:rFonts w:ascii="Times New Roman" w:hAnsi="Times New Roman" w:cs="Times New Roman"/>
                <w:sz w:val="24"/>
                <w:szCs w:val="24"/>
              </w:rPr>
              <w:t>/202</w:t>
            </w:r>
            <w:r w:rsidR="00746DCF">
              <w:rPr>
                <w:rFonts w:ascii="Times New Roman" w:hAnsi="Times New Roman" w:cs="Times New Roman"/>
                <w:sz w:val="24"/>
                <w:szCs w:val="24"/>
              </w:rPr>
              <w:t>5</w:t>
            </w:r>
            <w:r w:rsidRPr="008B35CF">
              <w:rPr>
                <w:rFonts w:ascii="Times New Roman" w:hAnsi="Times New Roman" w:cs="Times New Roman"/>
                <w:sz w:val="24"/>
                <w:szCs w:val="24"/>
              </w:rPr>
              <w:t xml:space="preserve"> навчальний рік</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Pr="00DB56D5"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t>21</w:t>
            </w:r>
            <w:r w:rsidR="00065B07" w:rsidRPr="008B35CF">
              <w:rPr>
                <w:rFonts w:ascii="Times New Roman" w:hAnsi="Times New Roman" w:cs="Times New Roman"/>
                <w:sz w:val="24"/>
                <w:szCs w:val="24"/>
              </w:rPr>
              <w:t>.</w:t>
            </w:r>
          </w:p>
        </w:tc>
        <w:tc>
          <w:tcPr>
            <w:tcW w:w="8789" w:type="dxa"/>
          </w:tcPr>
          <w:p w:rsidR="00065B07" w:rsidRPr="008B35CF" w:rsidRDefault="00065B07" w:rsidP="00746DCF">
            <w:pPr>
              <w:jc w:val="both"/>
              <w:rPr>
                <w:rFonts w:ascii="Times New Roman" w:hAnsi="Times New Roman" w:cs="Times New Roman"/>
                <w:sz w:val="24"/>
                <w:szCs w:val="24"/>
              </w:rPr>
            </w:pPr>
            <w:r w:rsidRPr="008B35CF">
              <w:rPr>
                <w:rFonts w:ascii="Times New Roman" w:hAnsi="Times New Roman" w:cs="Times New Roman"/>
                <w:sz w:val="24"/>
                <w:szCs w:val="24"/>
              </w:rPr>
              <w:t>Аналіз стану роботи класних керівників щодо профілактики правопорушень  за 202</w:t>
            </w:r>
            <w:r w:rsidR="00746DCF">
              <w:rPr>
                <w:rFonts w:ascii="Times New Roman" w:hAnsi="Times New Roman" w:cs="Times New Roman"/>
                <w:sz w:val="24"/>
                <w:szCs w:val="24"/>
              </w:rPr>
              <w:t>4</w:t>
            </w:r>
            <w:r w:rsidRPr="008B35CF">
              <w:rPr>
                <w:rFonts w:ascii="Times New Roman" w:hAnsi="Times New Roman" w:cs="Times New Roman"/>
                <w:sz w:val="24"/>
                <w:szCs w:val="24"/>
              </w:rPr>
              <w:t>/202</w:t>
            </w:r>
            <w:r w:rsidR="00746DCF">
              <w:rPr>
                <w:rFonts w:ascii="Times New Roman" w:hAnsi="Times New Roman" w:cs="Times New Roman"/>
                <w:sz w:val="24"/>
                <w:szCs w:val="24"/>
              </w:rPr>
              <w:t>5</w:t>
            </w:r>
            <w:r w:rsidRPr="008B35CF">
              <w:rPr>
                <w:rFonts w:ascii="Times New Roman" w:hAnsi="Times New Roman" w:cs="Times New Roman"/>
                <w:sz w:val="24"/>
                <w:szCs w:val="24"/>
              </w:rPr>
              <w:t xml:space="preserve"> навчальний рік</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lastRenderedPageBreak/>
              <w:t>22</w:t>
            </w:r>
            <w:r w:rsidR="00065B07" w:rsidRPr="008B35CF">
              <w:rPr>
                <w:rFonts w:ascii="Times New Roman" w:hAnsi="Times New Roman" w:cs="Times New Roman"/>
                <w:sz w:val="24"/>
                <w:szCs w:val="24"/>
              </w:rPr>
              <w:t>.</w:t>
            </w:r>
          </w:p>
        </w:tc>
        <w:tc>
          <w:tcPr>
            <w:tcW w:w="8789" w:type="dxa"/>
          </w:tcPr>
          <w:p w:rsidR="00065B07" w:rsidRPr="008B35CF" w:rsidRDefault="00065B07" w:rsidP="00746DCF">
            <w:pPr>
              <w:jc w:val="both"/>
              <w:rPr>
                <w:rFonts w:ascii="Times New Roman" w:hAnsi="Times New Roman" w:cs="Times New Roman"/>
                <w:sz w:val="24"/>
                <w:szCs w:val="24"/>
              </w:rPr>
            </w:pPr>
            <w:r w:rsidRPr="008B35CF">
              <w:rPr>
                <w:rFonts w:ascii="Times New Roman" w:hAnsi="Times New Roman" w:cs="Times New Roman"/>
                <w:sz w:val="24"/>
                <w:szCs w:val="24"/>
              </w:rPr>
              <w:t xml:space="preserve">Аналіз стану   </w:t>
            </w:r>
            <w:r w:rsidR="00746DCF">
              <w:rPr>
                <w:rFonts w:ascii="Times New Roman" w:hAnsi="Times New Roman" w:cs="Times New Roman"/>
                <w:sz w:val="24"/>
                <w:szCs w:val="24"/>
              </w:rPr>
              <w:t xml:space="preserve">виховної роботи за ІІ семестр  </w:t>
            </w:r>
            <w:r w:rsidRPr="008B35CF">
              <w:rPr>
                <w:rFonts w:ascii="Times New Roman" w:hAnsi="Times New Roman" w:cs="Times New Roman"/>
                <w:sz w:val="24"/>
                <w:szCs w:val="24"/>
              </w:rPr>
              <w:t>202</w:t>
            </w:r>
            <w:r w:rsidR="00746DCF">
              <w:rPr>
                <w:rFonts w:ascii="Times New Roman" w:hAnsi="Times New Roman" w:cs="Times New Roman"/>
                <w:sz w:val="24"/>
                <w:szCs w:val="24"/>
              </w:rPr>
              <w:t>4</w:t>
            </w:r>
            <w:r w:rsidRPr="008B35CF">
              <w:rPr>
                <w:rFonts w:ascii="Times New Roman" w:hAnsi="Times New Roman" w:cs="Times New Roman"/>
                <w:sz w:val="24"/>
                <w:szCs w:val="24"/>
              </w:rPr>
              <w:t>/202</w:t>
            </w:r>
            <w:r w:rsidR="00746DCF">
              <w:rPr>
                <w:rFonts w:ascii="Times New Roman" w:hAnsi="Times New Roman" w:cs="Times New Roman"/>
                <w:sz w:val="24"/>
                <w:szCs w:val="24"/>
              </w:rPr>
              <w:t>5</w:t>
            </w:r>
            <w:r w:rsidRPr="008B35CF">
              <w:rPr>
                <w:rFonts w:ascii="Times New Roman" w:hAnsi="Times New Roman" w:cs="Times New Roman"/>
                <w:sz w:val="24"/>
                <w:szCs w:val="24"/>
              </w:rPr>
              <w:t xml:space="preserve"> навчального року</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t>23</w:t>
            </w:r>
            <w:r w:rsidR="00065B07" w:rsidRPr="008B35CF">
              <w:rPr>
                <w:rFonts w:ascii="Times New Roman" w:hAnsi="Times New Roman" w:cs="Times New Roman"/>
                <w:sz w:val="24"/>
                <w:szCs w:val="24"/>
              </w:rPr>
              <w:t>.</w:t>
            </w:r>
          </w:p>
        </w:tc>
        <w:tc>
          <w:tcPr>
            <w:tcW w:w="8789" w:type="dxa"/>
          </w:tcPr>
          <w:p w:rsidR="00065B07" w:rsidRPr="008B35CF" w:rsidRDefault="00065B07" w:rsidP="00E41FDE">
            <w:pPr>
              <w:jc w:val="both"/>
              <w:rPr>
                <w:rFonts w:ascii="Times New Roman" w:hAnsi="Times New Roman" w:cs="Times New Roman"/>
                <w:sz w:val="24"/>
                <w:szCs w:val="24"/>
              </w:rPr>
            </w:pPr>
            <w:r w:rsidRPr="008B35CF">
              <w:rPr>
                <w:rFonts w:ascii="Times New Roman" w:hAnsi="Times New Roman" w:cs="Times New Roman"/>
                <w:sz w:val="24"/>
                <w:szCs w:val="24"/>
              </w:rPr>
              <w:t>Контроль класних журналів (сторінки обліку проведення бесід, заходів з безпеки життєдіяльності)</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8B35CF" w:rsidRDefault="0043658D" w:rsidP="00E41FDE">
            <w:pPr>
              <w:jc w:val="center"/>
              <w:rPr>
                <w:rFonts w:ascii="Times New Roman" w:hAnsi="Times New Roman" w:cs="Times New Roman"/>
                <w:sz w:val="24"/>
                <w:szCs w:val="24"/>
              </w:rPr>
            </w:pPr>
            <w:r>
              <w:rPr>
                <w:rFonts w:ascii="Times New Roman" w:hAnsi="Times New Roman" w:cs="Times New Roman"/>
                <w:sz w:val="24"/>
                <w:szCs w:val="24"/>
              </w:rPr>
              <w:t>24</w:t>
            </w:r>
            <w:r w:rsidR="00065B07" w:rsidRPr="008B35CF">
              <w:rPr>
                <w:rFonts w:ascii="Times New Roman" w:hAnsi="Times New Roman" w:cs="Times New Roman"/>
                <w:sz w:val="24"/>
                <w:szCs w:val="24"/>
              </w:rPr>
              <w:t>.</w:t>
            </w:r>
          </w:p>
        </w:tc>
        <w:tc>
          <w:tcPr>
            <w:tcW w:w="8789" w:type="dxa"/>
          </w:tcPr>
          <w:p w:rsidR="00065B07" w:rsidRPr="008B35CF" w:rsidRDefault="00746DCF" w:rsidP="00746DCF">
            <w:pPr>
              <w:jc w:val="both"/>
              <w:rPr>
                <w:rFonts w:ascii="Times New Roman" w:hAnsi="Times New Roman" w:cs="Times New Roman"/>
                <w:sz w:val="24"/>
                <w:szCs w:val="24"/>
              </w:rPr>
            </w:pPr>
            <w:r>
              <w:rPr>
                <w:rFonts w:ascii="Times New Roman" w:hAnsi="Times New Roman" w:cs="Times New Roman"/>
                <w:sz w:val="24"/>
                <w:szCs w:val="24"/>
              </w:rPr>
              <w:t>Моніторинг</w:t>
            </w:r>
            <w:r w:rsidR="00065B07" w:rsidRPr="008B35CF">
              <w:rPr>
                <w:rFonts w:ascii="Times New Roman" w:hAnsi="Times New Roman" w:cs="Times New Roman"/>
                <w:sz w:val="24"/>
                <w:szCs w:val="24"/>
              </w:rPr>
              <w:t xml:space="preserve"> журналів гурткової роботи за 202</w:t>
            </w:r>
            <w:r>
              <w:rPr>
                <w:rFonts w:ascii="Times New Roman" w:hAnsi="Times New Roman" w:cs="Times New Roman"/>
                <w:sz w:val="24"/>
                <w:szCs w:val="24"/>
              </w:rPr>
              <w:t>4</w:t>
            </w:r>
            <w:r w:rsidR="00065B07" w:rsidRPr="008B35CF">
              <w:rPr>
                <w:rFonts w:ascii="Times New Roman" w:hAnsi="Times New Roman" w:cs="Times New Roman"/>
                <w:sz w:val="24"/>
                <w:szCs w:val="24"/>
              </w:rPr>
              <w:t>/202</w:t>
            </w:r>
            <w:r>
              <w:rPr>
                <w:rFonts w:ascii="Times New Roman" w:hAnsi="Times New Roman" w:cs="Times New Roman"/>
                <w:sz w:val="24"/>
                <w:szCs w:val="24"/>
              </w:rPr>
              <w:t>5</w:t>
            </w:r>
            <w:r w:rsidR="00065B07" w:rsidRPr="008B35CF">
              <w:rPr>
                <w:rFonts w:ascii="Times New Roman" w:hAnsi="Times New Roman" w:cs="Times New Roman"/>
                <w:sz w:val="24"/>
                <w:szCs w:val="24"/>
              </w:rPr>
              <w:t xml:space="preserve"> навчальний рік</w:t>
            </w:r>
          </w:p>
        </w:tc>
        <w:tc>
          <w:tcPr>
            <w:tcW w:w="1559" w:type="dxa"/>
          </w:tcPr>
          <w:p w:rsidR="00065B07" w:rsidRDefault="00065B07" w:rsidP="00306652">
            <w:pPr>
              <w:jc w:val="center"/>
            </w:pPr>
            <w:r w:rsidRPr="00E370D2">
              <w:rPr>
                <w:rFonts w:ascii="Times New Roman" w:hAnsi="Times New Roman" w:cs="Times New Roman"/>
                <w:sz w:val="24"/>
                <w:szCs w:val="24"/>
              </w:rPr>
              <w:t>Травень 202</w:t>
            </w:r>
            <w:r w:rsidR="00306652">
              <w:rPr>
                <w:rFonts w:ascii="Times New Roman" w:hAnsi="Times New Roman" w:cs="Times New Roman"/>
                <w:sz w:val="24"/>
                <w:szCs w:val="24"/>
              </w:rPr>
              <w:t>5</w:t>
            </w:r>
          </w:p>
        </w:tc>
        <w:tc>
          <w:tcPr>
            <w:tcW w:w="2126" w:type="dxa"/>
          </w:tcPr>
          <w:p w:rsidR="00065B07"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306652" w:rsidRPr="00CC4799" w:rsidTr="00306652">
        <w:tc>
          <w:tcPr>
            <w:tcW w:w="14600" w:type="dxa"/>
            <w:gridSpan w:val="5"/>
          </w:tcPr>
          <w:p w:rsidR="00306652" w:rsidRPr="00EE2E2B" w:rsidRDefault="00306652" w:rsidP="00E41FDE">
            <w:pPr>
              <w:jc w:val="center"/>
              <w:rPr>
                <w:rFonts w:ascii="Times New Roman" w:hAnsi="Times New Roman"/>
                <w:b/>
                <w:sz w:val="24"/>
                <w:szCs w:val="24"/>
              </w:rPr>
            </w:pPr>
            <w:r w:rsidRPr="00EE2E2B">
              <w:rPr>
                <w:rFonts w:ascii="Times New Roman" w:hAnsi="Times New Roman"/>
                <w:b/>
                <w:sz w:val="24"/>
                <w:szCs w:val="24"/>
              </w:rPr>
              <w:t>Х. Тематичний період (червень)</w:t>
            </w:r>
          </w:p>
          <w:p w:rsidR="00306652" w:rsidRPr="00EE2E2B" w:rsidRDefault="00306652" w:rsidP="00E41FDE">
            <w:pPr>
              <w:jc w:val="center"/>
              <w:rPr>
                <w:rFonts w:ascii="Times New Roman" w:hAnsi="Times New Roman"/>
                <w:sz w:val="24"/>
                <w:szCs w:val="24"/>
              </w:rPr>
            </w:pPr>
            <w:r w:rsidRPr="00EE2E2B">
              <w:rPr>
                <w:rFonts w:ascii="Times New Roman" w:hAnsi="Times New Roman"/>
                <w:sz w:val="24"/>
                <w:szCs w:val="24"/>
              </w:rPr>
              <w:t>Тема: «Я» - частинка Всесвіту» (Програма «Основні орієнтири виховання». Ціннісне ставлення до себе)</w:t>
            </w:r>
          </w:p>
          <w:p w:rsidR="00306652" w:rsidRPr="00EE2E2B" w:rsidRDefault="00306652" w:rsidP="00E41FDE">
            <w:pPr>
              <w:jc w:val="center"/>
              <w:rPr>
                <w:rFonts w:ascii="Times New Roman" w:hAnsi="Times New Roman"/>
                <w:sz w:val="24"/>
                <w:szCs w:val="24"/>
              </w:rPr>
            </w:pPr>
            <w:r w:rsidRPr="00EE2E2B">
              <w:rPr>
                <w:rFonts w:ascii="Times New Roman" w:hAnsi="Times New Roman"/>
                <w:sz w:val="24"/>
                <w:szCs w:val="24"/>
              </w:rPr>
              <w:t>Мета: Формування основ духовно-морального та фізичного розвитку особистості, усвідомлення цінності власного життя і збереження</w:t>
            </w:r>
          </w:p>
          <w:p w:rsidR="00306652" w:rsidRPr="00FB765F" w:rsidRDefault="00306652" w:rsidP="00E41FDE">
            <w:pPr>
              <w:jc w:val="center"/>
              <w:rPr>
                <w:rFonts w:ascii="Times New Roman" w:hAnsi="Times New Roman"/>
              </w:rPr>
            </w:pPr>
          </w:p>
        </w:tc>
      </w:tr>
      <w:tr w:rsidR="00306652" w:rsidRPr="00CC4799" w:rsidTr="00306652">
        <w:tc>
          <w:tcPr>
            <w:tcW w:w="708" w:type="dxa"/>
          </w:tcPr>
          <w:p w:rsidR="00306652" w:rsidRPr="00EE2E2B" w:rsidRDefault="00306652" w:rsidP="00E41FDE">
            <w:pPr>
              <w:jc w:val="center"/>
              <w:rPr>
                <w:rFonts w:ascii="Times New Roman" w:hAnsi="Times New Roman"/>
                <w:sz w:val="24"/>
              </w:rPr>
            </w:pPr>
            <w:r>
              <w:rPr>
                <w:rFonts w:ascii="Times New Roman" w:hAnsi="Times New Roman"/>
                <w:sz w:val="24"/>
              </w:rPr>
              <w:t>1</w:t>
            </w:r>
            <w:r w:rsidRPr="00EE2E2B">
              <w:rPr>
                <w:rFonts w:ascii="Times New Roman" w:hAnsi="Times New Roman"/>
                <w:sz w:val="24"/>
              </w:rPr>
              <w:t>.</w:t>
            </w:r>
          </w:p>
        </w:tc>
        <w:tc>
          <w:tcPr>
            <w:tcW w:w="8789" w:type="dxa"/>
          </w:tcPr>
          <w:p w:rsidR="00306652" w:rsidRPr="00EE2E2B" w:rsidRDefault="00306652" w:rsidP="00E41FDE">
            <w:pPr>
              <w:jc w:val="both"/>
              <w:rPr>
                <w:rFonts w:ascii="Times New Roman" w:hAnsi="Times New Roman" w:cs="Times New Roman"/>
                <w:sz w:val="24"/>
                <w:szCs w:val="24"/>
              </w:rPr>
            </w:pPr>
            <w:r w:rsidRPr="00EE2E2B">
              <w:rPr>
                <w:rFonts w:ascii="Times New Roman" w:hAnsi="Times New Roman" w:cs="Times New Roman"/>
                <w:sz w:val="24"/>
                <w:szCs w:val="24"/>
              </w:rPr>
              <w:t>Урочисте вручення свідоцтв про закінчення базової загальної середньої освіти</w:t>
            </w:r>
          </w:p>
        </w:tc>
        <w:tc>
          <w:tcPr>
            <w:tcW w:w="1559" w:type="dxa"/>
          </w:tcPr>
          <w:p w:rsidR="00306652" w:rsidRPr="00EE2E2B" w:rsidRDefault="00306652" w:rsidP="00306652">
            <w:pPr>
              <w:jc w:val="center"/>
              <w:rPr>
                <w:rFonts w:ascii="Times New Roman" w:hAnsi="Times New Roman" w:cs="Times New Roman"/>
                <w:sz w:val="24"/>
                <w:szCs w:val="24"/>
              </w:rPr>
            </w:pPr>
            <w:r w:rsidRPr="00EE2E2B">
              <w:rPr>
                <w:rFonts w:ascii="Times New Roman" w:hAnsi="Times New Roman" w:cs="Times New Roman"/>
                <w:sz w:val="24"/>
                <w:szCs w:val="24"/>
              </w:rPr>
              <w:t>Червень 202</w:t>
            </w:r>
            <w:r>
              <w:rPr>
                <w:rFonts w:ascii="Times New Roman" w:hAnsi="Times New Roman" w:cs="Times New Roman"/>
                <w:sz w:val="24"/>
                <w:szCs w:val="24"/>
              </w:rPr>
              <w:t>5</w:t>
            </w:r>
          </w:p>
        </w:tc>
        <w:tc>
          <w:tcPr>
            <w:tcW w:w="2126" w:type="dxa"/>
          </w:tcPr>
          <w:p w:rsidR="00306652" w:rsidRDefault="00306652" w:rsidP="00E41FDE"/>
        </w:tc>
        <w:tc>
          <w:tcPr>
            <w:tcW w:w="1418" w:type="dxa"/>
          </w:tcPr>
          <w:p w:rsidR="00306652" w:rsidRPr="00FB765F" w:rsidRDefault="00306652" w:rsidP="00E41FDE">
            <w:pPr>
              <w:jc w:val="center"/>
              <w:rPr>
                <w:rFonts w:ascii="Times New Roman" w:hAnsi="Times New Roman"/>
              </w:rPr>
            </w:pPr>
          </w:p>
        </w:tc>
      </w:tr>
      <w:tr w:rsidR="00065B07" w:rsidRPr="00CC4799" w:rsidTr="00306652">
        <w:tc>
          <w:tcPr>
            <w:tcW w:w="708" w:type="dxa"/>
          </w:tcPr>
          <w:p w:rsidR="00065B07" w:rsidRPr="00EE2E2B" w:rsidRDefault="00065B07" w:rsidP="00E41FDE">
            <w:pPr>
              <w:jc w:val="center"/>
              <w:rPr>
                <w:rFonts w:ascii="Times New Roman" w:hAnsi="Times New Roman"/>
                <w:sz w:val="24"/>
              </w:rPr>
            </w:pPr>
            <w:r>
              <w:rPr>
                <w:rFonts w:ascii="Times New Roman" w:hAnsi="Times New Roman"/>
                <w:sz w:val="24"/>
              </w:rPr>
              <w:t>2</w:t>
            </w:r>
            <w:r w:rsidRPr="00EE2E2B">
              <w:rPr>
                <w:rFonts w:ascii="Times New Roman" w:hAnsi="Times New Roman"/>
                <w:sz w:val="24"/>
              </w:rPr>
              <w:t>.</w:t>
            </w:r>
          </w:p>
        </w:tc>
        <w:tc>
          <w:tcPr>
            <w:tcW w:w="8789" w:type="dxa"/>
          </w:tcPr>
          <w:p w:rsidR="00065B07" w:rsidRPr="00EE2E2B" w:rsidRDefault="00065B07" w:rsidP="00E41FDE">
            <w:pPr>
              <w:jc w:val="both"/>
              <w:rPr>
                <w:rFonts w:ascii="Times New Roman" w:hAnsi="Times New Roman" w:cs="Times New Roman"/>
                <w:sz w:val="24"/>
                <w:szCs w:val="24"/>
              </w:rPr>
            </w:pPr>
            <w:r w:rsidRPr="00EE2E2B">
              <w:rPr>
                <w:rFonts w:ascii="Times New Roman" w:hAnsi="Times New Roman" w:cs="Times New Roman"/>
                <w:sz w:val="24"/>
                <w:szCs w:val="24"/>
              </w:rPr>
              <w:t>Урочистості збори з нагоди вручення свідоцтв про повну загальну середню освіту</w:t>
            </w:r>
          </w:p>
        </w:tc>
        <w:tc>
          <w:tcPr>
            <w:tcW w:w="1559" w:type="dxa"/>
          </w:tcPr>
          <w:p w:rsidR="00065B07" w:rsidRPr="00EE2E2B" w:rsidRDefault="00065B07" w:rsidP="00306652">
            <w:pPr>
              <w:jc w:val="center"/>
              <w:rPr>
                <w:rFonts w:ascii="Times New Roman" w:hAnsi="Times New Roman" w:cs="Times New Roman"/>
                <w:sz w:val="24"/>
                <w:szCs w:val="24"/>
              </w:rPr>
            </w:pPr>
            <w:r w:rsidRPr="00EE2E2B">
              <w:rPr>
                <w:rFonts w:ascii="Times New Roman" w:hAnsi="Times New Roman" w:cs="Times New Roman"/>
                <w:sz w:val="24"/>
                <w:szCs w:val="24"/>
              </w:rPr>
              <w:t>Червень 202</w:t>
            </w:r>
            <w:r w:rsidR="00306652">
              <w:rPr>
                <w:rFonts w:ascii="Times New Roman" w:hAnsi="Times New Roman" w:cs="Times New Roman"/>
                <w:sz w:val="24"/>
                <w:szCs w:val="24"/>
              </w:rPr>
              <w:t>5</w:t>
            </w:r>
          </w:p>
        </w:tc>
        <w:tc>
          <w:tcPr>
            <w:tcW w:w="2126" w:type="dxa"/>
          </w:tcPr>
          <w:p w:rsidR="00065B07" w:rsidRDefault="00065B07" w:rsidP="00E41FDE">
            <w:pPr>
              <w:jc w:val="center"/>
            </w:pPr>
          </w:p>
        </w:tc>
        <w:tc>
          <w:tcPr>
            <w:tcW w:w="1418" w:type="dxa"/>
          </w:tcPr>
          <w:p w:rsidR="00065B07" w:rsidRPr="00FB765F" w:rsidRDefault="00065B07" w:rsidP="00E41FDE">
            <w:pPr>
              <w:jc w:val="center"/>
              <w:rPr>
                <w:rFonts w:ascii="Times New Roman" w:hAnsi="Times New Roman"/>
              </w:rPr>
            </w:pPr>
          </w:p>
        </w:tc>
      </w:tr>
      <w:tr w:rsidR="00065B07" w:rsidRPr="00CC4799" w:rsidTr="00306652">
        <w:tc>
          <w:tcPr>
            <w:tcW w:w="708" w:type="dxa"/>
          </w:tcPr>
          <w:p w:rsidR="00065B07" w:rsidRPr="00EE2E2B" w:rsidRDefault="00065B07" w:rsidP="00E41FDE">
            <w:pPr>
              <w:jc w:val="center"/>
              <w:rPr>
                <w:rFonts w:ascii="Times New Roman" w:hAnsi="Times New Roman"/>
                <w:sz w:val="24"/>
              </w:rPr>
            </w:pPr>
            <w:r>
              <w:rPr>
                <w:rFonts w:ascii="Times New Roman" w:hAnsi="Times New Roman"/>
                <w:sz w:val="24"/>
              </w:rPr>
              <w:t>3</w:t>
            </w:r>
            <w:r w:rsidRPr="00EE2E2B">
              <w:rPr>
                <w:rFonts w:ascii="Times New Roman" w:hAnsi="Times New Roman"/>
                <w:sz w:val="24"/>
              </w:rPr>
              <w:t>.</w:t>
            </w:r>
          </w:p>
        </w:tc>
        <w:tc>
          <w:tcPr>
            <w:tcW w:w="8789" w:type="dxa"/>
          </w:tcPr>
          <w:p w:rsidR="00065B07" w:rsidRPr="00EE2E2B" w:rsidRDefault="00065B07" w:rsidP="00E41FDE">
            <w:pPr>
              <w:jc w:val="both"/>
              <w:rPr>
                <w:rFonts w:ascii="Times New Roman" w:hAnsi="Times New Roman" w:cs="Times New Roman"/>
                <w:sz w:val="24"/>
                <w:szCs w:val="24"/>
              </w:rPr>
            </w:pPr>
            <w:r w:rsidRPr="00EE2E2B">
              <w:rPr>
                <w:rFonts w:ascii="Times New Roman" w:hAnsi="Times New Roman" w:cs="Times New Roman"/>
                <w:sz w:val="24"/>
                <w:szCs w:val="24"/>
              </w:rPr>
              <w:t>Свято до Дня захисту дітей (за окремим планом)</w:t>
            </w:r>
          </w:p>
        </w:tc>
        <w:tc>
          <w:tcPr>
            <w:tcW w:w="1559" w:type="dxa"/>
          </w:tcPr>
          <w:p w:rsidR="00065B07" w:rsidRPr="00EE2E2B" w:rsidRDefault="00065B07" w:rsidP="00306652">
            <w:pPr>
              <w:jc w:val="center"/>
              <w:rPr>
                <w:rFonts w:ascii="Times New Roman" w:hAnsi="Times New Roman" w:cs="Times New Roman"/>
                <w:sz w:val="24"/>
                <w:szCs w:val="24"/>
              </w:rPr>
            </w:pPr>
            <w:r w:rsidRPr="00EE2E2B">
              <w:rPr>
                <w:rFonts w:ascii="Times New Roman" w:hAnsi="Times New Roman" w:cs="Times New Roman"/>
                <w:sz w:val="24"/>
                <w:szCs w:val="24"/>
              </w:rPr>
              <w:t>Червень 202</w:t>
            </w:r>
            <w:r w:rsidR="00306652">
              <w:rPr>
                <w:rFonts w:ascii="Times New Roman" w:hAnsi="Times New Roman" w:cs="Times New Roman"/>
                <w:sz w:val="24"/>
                <w:szCs w:val="24"/>
              </w:rPr>
              <w:t>5</w:t>
            </w:r>
          </w:p>
        </w:tc>
        <w:tc>
          <w:tcPr>
            <w:tcW w:w="2126" w:type="dxa"/>
          </w:tcPr>
          <w:p w:rsidR="00065B07" w:rsidRPr="00C73C95" w:rsidRDefault="00065B07" w:rsidP="00E41FDE">
            <w:pPr>
              <w:jc w:val="center"/>
              <w:rPr>
                <w:rFonts w:ascii="Times New Roman" w:hAnsi="Times New Roman"/>
              </w:rPr>
            </w:pPr>
          </w:p>
        </w:tc>
        <w:tc>
          <w:tcPr>
            <w:tcW w:w="1418" w:type="dxa"/>
          </w:tcPr>
          <w:p w:rsidR="00065B07" w:rsidRPr="00FB765F" w:rsidRDefault="00065B07" w:rsidP="00E41FDE">
            <w:pPr>
              <w:jc w:val="center"/>
              <w:rPr>
                <w:rFonts w:ascii="Times New Roman" w:hAnsi="Times New Roman"/>
              </w:rPr>
            </w:pPr>
          </w:p>
        </w:tc>
      </w:tr>
      <w:tr w:rsidR="00746DCF" w:rsidRPr="00CC4799" w:rsidTr="00306652">
        <w:tc>
          <w:tcPr>
            <w:tcW w:w="708" w:type="dxa"/>
          </w:tcPr>
          <w:p w:rsidR="00746DCF" w:rsidRDefault="00746DCF" w:rsidP="00746DCF">
            <w:pPr>
              <w:jc w:val="center"/>
              <w:rPr>
                <w:rFonts w:ascii="Times New Roman" w:hAnsi="Times New Roman"/>
                <w:sz w:val="24"/>
              </w:rPr>
            </w:pPr>
            <w:r>
              <w:rPr>
                <w:rFonts w:ascii="Times New Roman" w:hAnsi="Times New Roman"/>
                <w:sz w:val="24"/>
              </w:rPr>
              <w:t>4.</w:t>
            </w:r>
          </w:p>
        </w:tc>
        <w:tc>
          <w:tcPr>
            <w:tcW w:w="8789" w:type="dxa"/>
          </w:tcPr>
          <w:p w:rsidR="00746DCF" w:rsidRPr="00EE2E2B" w:rsidRDefault="00746DCF" w:rsidP="00746DCF">
            <w:pPr>
              <w:jc w:val="both"/>
              <w:rPr>
                <w:rFonts w:ascii="Times New Roman" w:hAnsi="Times New Roman" w:cs="Times New Roman"/>
                <w:sz w:val="24"/>
                <w:szCs w:val="24"/>
              </w:rPr>
            </w:pPr>
            <w:r w:rsidRPr="00746DCF">
              <w:rPr>
                <w:rFonts w:ascii="Times New Roman" w:hAnsi="Times New Roman" w:cs="Times New Roman"/>
                <w:sz w:val="24"/>
                <w:szCs w:val="24"/>
              </w:rPr>
              <w:t>День пам'яті дітей, загиблих в результаті збройної агресії</w:t>
            </w:r>
            <w:r>
              <w:rPr>
                <w:rFonts w:ascii="Times New Roman" w:hAnsi="Times New Roman" w:cs="Times New Roman"/>
                <w:sz w:val="24"/>
                <w:szCs w:val="24"/>
              </w:rPr>
              <w:t xml:space="preserve"> </w:t>
            </w:r>
            <w:r w:rsidRPr="00746DCF">
              <w:rPr>
                <w:rFonts w:ascii="Times New Roman" w:hAnsi="Times New Roman" w:cs="Times New Roman"/>
                <w:sz w:val="24"/>
                <w:szCs w:val="24"/>
              </w:rPr>
              <w:t>Російської Федерації проти України</w:t>
            </w:r>
          </w:p>
        </w:tc>
        <w:tc>
          <w:tcPr>
            <w:tcW w:w="1559" w:type="dxa"/>
          </w:tcPr>
          <w:p w:rsidR="00746DCF" w:rsidRPr="00746DCF" w:rsidRDefault="00746DCF" w:rsidP="00746DCF">
            <w:pPr>
              <w:jc w:val="center"/>
              <w:rPr>
                <w:rFonts w:ascii="Times New Roman" w:hAnsi="Times New Roman" w:cs="Times New Roman"/>
                <w:sz w:val="24"/>
              </w:rPr>
            </w:pPr>
            <w:r w:rsidRPr="00746DCF">
              <w:rPr>
                <w:rFonts w:ascii="Times New Roman" w:hAnsi="Times New Roman" w:cs="Times New Roman"/>
                <w:sz w:val="24"/>
              </w:rPr>
              <w:t>Червень 2025</w:t>
            </w:r>
          </w:p>
        </w:tc>
        <w:tc>
          <w:tcPr>
            <w:tcW w:w="2126" w:type="dxa"/>
          </w:tcPr>
          <w:p w:rsidR="00746DCF" w:rsidRPr="00C73C95" w:rsidRDefault="00746DCF" w:rsidP="00746DCF">
            <w:pPr>
              <w:jc w:val="center"/>
              <w:rPr>
                <w:rFonts w:ascii="Times New Roman" w:hAnsi="Times New Roman"/>
              </w:rPr>
            </w:pPr>
          </w:p>
        </w:tc>
        <w:tc>
          <w:tcPr>
            <w:tcW w:w="1418" w:type="dxa"/>
          </w:tcPr>
          <w:p w:rsidR="00746DCF" w:rsidRPr="00FB765F" w:rsidRDefault="00746DCF" w:rsidP="00746DCF">
            <w:pPr>
              <w:jc w:val="center"/>
              <w:rPr>
                <w:rFonts w:ascii="Times New Roman" w:hAnsi="Times New Roman"/>
              </w:rPr>
            </w:pPr>
          </w:p>
        </w:tc>
      </w:tr>
      <w:tr w:rsidR="00746DCF" w:rsidRPr="00CC4799" w:rsidTr="00306652">
        <w:tc>
          <w:tcPr>
            <w:tcW w:w="708" w:type="dxa"/>
          </w:tcPr>
          <w:p w:rsidR="00746DCF" w:rsidRDefault="00746DCF" w:rsidP="00746DCF">
            <w:pPr>
              <w:jc w:val="center"/>
              <w:rPr>
                <w:rFonts w:ascii="Times New Roman" w:hAnsi="Times New Roman"/>
                <w:sz w:val="24"/>
              </w:rPr>
            </w:pPr>
            <w:r>
              <w:rPr>
                <w:rFonts w:ascii="Times New Roman" w:hAnsi="Times New Roman"/>
                <w:sz w:val="24"/>
              </w:rPr>
              <w:t>5.</w:t>
            </w:r>
          </w:p>
        </w:tc>
        <w:tc>
          <w:tcPr>
            <w:tcW w:w="8789" w:type="dxa"/>
          </w:tcPr>
          <w:p w:rsidR="00746DCF" w:rsidRPr="00746DCF" w:rsidRDefault="00746DCF" w:rsidP="00746DCF">
            <w:pPr>
              <w:jc w:val="both"/>
              <w:rPr>
                <w:rFonts w:ascii="Times New Roman" w:hAnsi="Times New Roman" w:cs="Times New Roman"/>
                <w:sz w:val="24"/>
                <w:szCs w:val="24"/>
              </w:rPr>
            </w:pPr>
            <w:r w:rsidRPr="00746DCF">
              <w:rPr>
                <w:rFonts w:ascii="Times New Roman" w:hAnsi="Times New Roman" w:cs="Times New Roman"/>
                <w:sz w:val="24"/>
                <w:szCs w:val="24"/>
              </w:rPr>
              <w:t>Всесвітній день пам'яті домашніх тварин</w:t>
            </w:r>
          </w:p>
        </w:tc>
        <w:tc>
          <w:tcPr>
            <w:tcW w:w="1559" w:type="dxa"/>
          </w:tcPr>
          <w:p w:rsidR="00746DCF" w:rsidRPr="00746DCF" w:rsidRDefault="00746DCF" w:rsidP="00746DCF">
            <w:pPr>
              <w:jc w:val="center"/>
              <w:rPr>
                <w:rFonts w:ascii="Times New Roman" w:hAnsi="Times New Roman" w:cs="Times New Roman"/>
                <w:sz w:val="24"/>
              </w:rPr>
            </w:pPr>
            <w:r w:rsidRPr="00746DCF">
              <w:rPr>
                <w:rFonts w:ascii="Times New Roman" w:hAnsi="Times New Roman" w:cs="Times New Roman"/>
                <w:sz w:val="24"/>
              </w:rPr>
              <w:t>Червень 2025</w:t>
            </w:r>
          </w:p>
        </w:tc>
        <w:tc>
          <w:tcPr>
            <w:tcW w:w="2126" w:type="dxa"/>
          </w:tcPr>
          <w:p w:rsidR="00746DCF" w:rsidRPr="00C73C95" w:rsidRDefault="00746DCF" w:rsidP="00746DCF">
            <w:pPr>
              <w:jc w:val="center"/>
              <w:rPr>
                <w:rFonts w:ascii="Times New Roman" w:hAnsi="Times New Roman"/>
              </w:rPr>
            </w:pPr>
          </w:p>
        </w:tc>
        <w:tc>
          <w:tcPr>
            <w:tcW w:w="1418" w:type="dxa"/>
          </w:tcPr>
          <w:p w:rsidR="00746DCF" w:rsidRPr="00FB765F" w:rsidRDefault="00746DCF" w:rsidP="00746DCF">
            <w:pPr>
              <w:jc w:val="center"/>
              <w:rPr>
                <w:rFonts w:ascii="Times New Roman" w:hAnsi="Times New Roman"/>
              </w:rPr>
            </w:pPr>
          </w:p>
        </w:tc>
      </w:tr>
      <w:tr w:rsidR="00746DCF" w:rsidRPr="00CC4799" w:rsidTr="00306652">
        <w:tc>
          <w:tcPr>
            <w:tcW w:w="708" w:type="dxa"/>
          </w:tcPr>
          <w:p w:rsidR="00746DCF" w:rsidRDefault="009E20A5" w:rsidP="00746DCF">
            <w:pPr>
              <w:jc w:val="center"/>
              <w:rPr>
                <w:rFonts w:ascii="Times New Roman" w:hAnsi="Times New Roman"/>
                <w:sz w:val="24"/>
              </w:rPr>
            </w:pPr>
            <w:r>
              <w:rPr>
                <w:rFonts w:ascii="Times New Roman" w:hAnsi="Times New Roman"/>
                <w:sz w:val="24"/>
              </w:rPr>
              <w:t>6</w:t>
            </w:r>
            <w:r w:rsidR="00746DCF">
              <w:rPr>
                <w:rFonts w:ascii="Times New Roman" w:hAnsi="Times New Roman"/>
                <w:sz w:val="24"/>
              </w:rPr>
              <w:t>.</w:t>
            </w:r>
          </w:p>
        </w:tc>
        <w:tc>
          <w:tcPr>
            <w:tcW w:w="8789" w:type="dxa"/>
          </w:tcPr>
          <w:p w:rsidR="00746DCF" w:rsidRPr="00746DCF" w:rsidRDefault="00746DCF" w:rsidP="00746DCF">
            <w:pPr>
              <w:jc w:val="both"/>
              <w:rPr>
                <w:rFonts w:ascii="Times New Roman" w:hAnsi="Times New Roman" w:cs="Times New Roman"/>
                <w:sz w:val="24"/>
                <w:szCs w:val="24"/>
              </w:rPr>
            </w:pPr>
            <w:r w:rsidRPr="00746DCF">
              <w:rPr>
                <w:rFonts w:ascii="Times New Roman" w:hAnsi="Times New Roman" w:cs="Times New Roman"/>
                <w:sz w:val="24"/>
                <w:szCs w:val="24"/>
              </w:rPr>
              <w:t>День скорботи і вшанування пам’яті жертв війни в Україні</w:t>
            </w:r>
          </w:p>
        </w:tc>
        <w:tc>
          <w:tcPr>
            <w:tcW w:w="1559" w:type="dxa"/>
          </w:tcPr>
          <w:p w:rsidR="00746DCF" w:rsidRPr="00746DCF" w:rsidRDefault="00746DCF" w:rsidP="00746DCF">
            <w:pPr>
              <w:jc w:val="center"/>
              <w:rPr>
                <w:rFonts w:ascii="Times New Roman" w:hAnsi="Times New Roman" w:cs="Times New Roman"/>
                <w:sz w:val="24"/>
              </w:rPr>
            </w:pPr>
            <w:r w:rsidRPr="00746DCF">
              <w:rPr>
                <w:rFonts w:ascii="Times New Roman" w:hAnsi="Times New Roman" w:cs="Times New Roman"/>
                <w:sz w:val="24"/>
              </w:rPr>
              <w:t>Червень 2025</w:t>
            </w:r>
          </w:p>
        </w:tc>
        <w:tc>
          <w:tcPr>
            <w:tcW w:w="2126" w:type="dxa"/>
          </w:tcPr>
          <w:p w:rsidR="00746DCF" w:rsidRPr="00C73C95" w:rsidRDefault="00746DCF" w:rsidP="00746DCF">
            <w:pPr>
              <w:jc w:val="center"/>
              <w:rPr>
                <w:rFonts w:ascii="Times New Roman" w:hAnsi="Times New Roman"/>
              </w:rPr>
            </w:pPr>
          </w:p>
        </w:tc>
        <w:tc>
          <w:tcPr>
            <w:tcW w:w="1418" w:type="dxa"/>
          </w:tcPr>
          <w:p w:rsidR="00746DCF" w:rsidRPr="00FB765F" w:rsidRDefault="00746DCF" w:rsidP="00746DCF">
            <w:pPr>
              <w:jc w:val="center"/>
              <w:rPr>
                <w:rFonts w:ascii="Times New Roman" w:hAnsi="Times New Roman"/>
              </w:rPr>
            </w:pPr>
          </w:p>
        </w:tc>
      </w:tr>
    </w:tbl>
    <w:p w:rsidR="008C2DE6" w:rsidRPr="00D90C95" w:rsidRDefault="008C2DE6" w:rsidP="008C2DE6">
      <w:pPr>
        <w:tabs>
          <w:tab w:val="left" w:pos="1260"/>
          <w:tab w:val="left" w:pos="2410"/>
          <w:tab w:val="left" w:pos="2520"/>
          <w:tab w:val="left" w:pos="2552"/>
        </w:tabs>
        <w:spacing w:after="0" w:line="240" w:lineRule="auto"/>
        <w:ind w:left="720"/>
        <w:jc w:val="center"/>
        <w:rPr>
          <w:rFonts w:ascii="Times New Roman" w:eastAsia="Times New Roman" w:hAnsi="Times New Roman" w:cs="Times New Roman"/>
          <w:b/>
          <w:bCs/>
          <w:color w:val="C00000"/>
          <w:sz w:val="24"/>
          <w:szCs w:val="24"/>
          <w:lang w:eastAsia="ru-RU"/>
        </w:rPr>
      </w:pPr>
    </w:p>
    <w:p w:rsidR="00AB6D20" w:rsidRDefault="00AB6D20" w:rsidP="008C2DE6">
      <w:pPr>
        <w:tabs>
          <w:tab w:val="left" w:pos="1260"/>
          <w:tab w:val="left" w:pos="2410"/>
          <w:tab w:val="left" w:pos="2520"/>
          <w:tab w:val="left" w:pos="2552"/>
        </w:tabs>
        <w:spacing w:after="0" w:line="240" w:lineRule="auto"/>
        <w:ind w:left="720"/>
        <w:jc w:val="center"/>
        <w:rPr>
          <w:rFonts w:ascii="Times New Roman" w:eastAsia="Times New Roman" w:hAnsi="Times New Roman" w:cs="Times New Roman"/>
          <w:b/>
          <w:bCs/>
          <w:color w:val="C00000"/>
          <w:sz w:val="24"/>
          <w:szCs w:val="24"/>
          <w:lang w:eastAsia="ru-RU"/>
        </w:rPr>
      </w:pPr>
      <w:r>
        <w:rPr>
          <w:rFonts w:ascii="Times New Roman" w:eastAsia="Times New Roman" w:hAnsi="Times New Roman" w:cs="Times New Roman"/>
          <w:b/>
          <w:bCs/>
          <w:color w:val="C00000"/>
          <w:sz w:val="24"/>
          <w:szCs w:val="24"/>
          <w:lang w:eastAsia="ru-RU"/>
        </w:rPr>
        <w:br w:type="page"/>
      </w:r>
    </w:p>
    <w:p w:rsidR="00AB6D20" w:rsidRPr="00AB6D20" w:rsidRDefault="00AB6D20" w:rsidP="00AB6D20">
      <w:pPr>
        <w:spacing w:after="200" w:line="276" w:lineRule="auto"/>
        <w:rPr>
          <w:rFonts w:ascii="Times New Roman" w:eastAsia="Times New Roman" w:hAnsi="Times New Roman" w:cs="Times New Roman"/>
          <w:b/>
          <w:color w:val="C00000"/>
          <w:sz w:val="28"/>
          <w:szCs w:val="28"/>
          <w:lang w:eastAsia="uk-UA"/>
        </w:rPr>
      </w:pPr>
      <w:r w:rsidRPr="00AB6D20">
        <w:rPr>
          <w:rFonts w:ascii="Times New Roman" w:eastAsia="Times New Roman" w:hAnsi="Times New Roman" w:cs="Times New Roman"/>
          <w:b/>
          <w:color w:val="C00000"/>
          <w:sz w:val="28"/>
          <w:szCs w:val="28"/>
          <w:lang w:eastAsia="uk-UA"/>
        </w:rPr>
        <w:lastRenderedPageBreak/>
        <w:t>7.2. План роботи учнівського самоврядування на 202</w:t>
      </w:r>
      <w:r w:rsidR="007467CF">
        <w:rPr>
          <w:rFonts w:ascii="Times New Roman" w:eastAsia="Times New Roman" w:hAnsi="Times New Roman" w:cs="Times New Roman"/>
          <w:b/>
          <w:color w:val="C00000"/>
          <w:sz w:val="28"/>
          <w:szCs w:val="28"/>
          <w:lang w:eastAsia="uk-UA"/>
        </w:rPr>
        <w:t>4</w:t>
      </w:r>
      <w:r w:rsidRPr="00AB6D20">
        <w:rPr>
          <w:rFonts w:ascii="Times New Roman" w:eastAsia="Times New Roman" w:hAnsi="Times New Roman" w:cs="Times New Roman"/>
          <w:b/>
          <w:color w:val="C00000"/>
          <w:sz w:val="28"/>
          <w:szCs w:val="28"/>
          <w:lang w:eastAsia="uk-UA"/>
        </w:rPr>
        <w:t>-202</w:t>
      </w:r>
      <w:r w:rsidR="007467CF">
        <w:rPr>
          <w:rFonts w:ascii="Times New Roman" w:eastAsia="Times New Roman" w:hAnsi="Times New Roman" w:cs="Times New Roman"/>
          <w:b/>
          <w:color w:val="C00000"/>
          <w:sz w:val="28"/>
          <w:szCs w:val="28"/>
          <w:lang w:eastAsia="uk-UA"/>
        </w:rPr>
        <w:t>5</w:t>
      </w:r>
      <w:r w:rsidRPr="00AB6D20">
        <w:rPr>
          <w:rFonts w:ascii="Times New Roman" w:eastAsia="Times New Roman" w:hAnsi="Times New Roman" w:cs="Times New Roman"/>
          <w:b/>
          <w:color w:val="C00000"/>
          <w:sz w:val="28"/>
          <w:szCs w:val="28"/>
          <w:lang w:eastAsia="uk-UA"/>
        </w:rPr>
        <w:t xml:space="preserve"> н. р.</w:t>
      </w:r>
    </w:p>
    <w:p w:rsidR="00AB6D20" w:rsidRPr="00D1665B" w:rsidRDefault="00AB6D20" w:rsidP="00AB6D20">
      <w:pPr>
        <w:spacing w:after="0" w:line="276" w:lineRule="auto"/>
        <w:jc w:val="center"/>
        <w:rPr>
          <w:rFonts w:ascii="Times New Roman" w:eastAsia="Times New Roman" w:hAnsi="Times New Roman" w:cs="Times New Roman"/>
          <w:b/>
          <w:color w:val="FF0000"/>
          <w:sz w:val="28"/>
          <w:szCs w:val="28"/>
          <w:lang w:eastAsia="uk-UA"/>
        </w:rPr>
      </w:pPr>
    </w:p>
    <w:tbl>
      <w:tblPr>
        <w:tblW w:w="150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22"/>
        <w:gridCol w:w="1275"/>
        <w:gridCol w:w="7819"/>
        <w:gridCol w:w="119"/>
        <w:gridCol w:w="86"/>
        <w:gridCol w:w="1757"/>
        <w:gridCol w:w="142"/>
        <w:gridCol w:w="20"/>
        <w:gridCol w:w="1675"/>
      </w:tblGrid>
      <w:tr w:rsidR="006733AA" w:rsidRPr="00D1665B" w:rsidTr="006733AA">
        <w:tc>
          <w:tcPr>
            <w:tcW w:w="2122" w:type="dxa"/>
            <w:tcBorders>
              <w:top w:val="single" w:sz="4" w:space="0" w:color="000000"/>
              <w:left w:val="single" w:sz="4" w:space="0" w:color="000000"/>
              <w:bottom w:val="single" w:sz="4" w:space="0" w:color="000000"/>
              <w:right w:val="single" w:sz="4" w:space="0" w:color="000000"/>
            </w:tcBorders>
            <w:shd w:val="clear" w:color="auto" w:fill="FDE0D0" w:themeFill="accent6" w:themeFillTint="33"/>
          </w:tcPr>
          <w:p w:rsidR="00A0175E" w:rsidRPr="00AB6D20" w:rsidRDefault="00A0175E" w:rsidP="00AB6D20">
            <w:pPr>
              <w:spacing w:after="0" w:line="240" w:lineRule="auto"/>
              <w:jc w:val="center"/>
              <w:rPr>
                <w:rFonts w:ascii="Times New Roman" w:eastAsia="Times New Roman" w:hAnsi="Times New Roman" w:cs="Times New Roman"/>
                <w:b/>
                <w:sz w:val="24"/>
                <w:szCs w:val="24"/>
                <w:lang w:eastAsia="uk-UA"/>
              </w:rPr>
            </w:pPr>
            <w:r w:rsidRPr="00AB6D20">
              <w:rPr>
                <w:rFonts w:ascii="Times New Roman" w:eastAsia="Times New Roman" w:hAnsi="Times New Roman" w:cs="Times New Roman"/>
                <w:b/>
                <w:sz w:val="24"/>
                <w:szCs w:val="24"/>
                <w:lang w:eastAsia="uk-UA"/>
              </w:rPr>
              <w:t>Назва комісії та міністерства</w:t>
            </w:r>
          </w:p>
        </w:tc>
        <w:tc>
          <w:tcPr>
            <w:tcW w:w="1275" w:type="dxa"/>
            <w:tcBorders>
              <w:top w:val="single" w:sz="4" w:space="0" w:color="000000"/>
              <w:left w:val="single" w:sz="4" w:space="0" w:color="000000"/>
              <w:bottom w:val="single" w:sz="4" w:space="0" w:color="000000"/>
              <w:right w:val="single" w:sz="4" w:space="0" w:color="000000"/>
            </w:tcBorders>
            <w:shd w:val="clear" w:color="auto" w:fill="FDE0D0" w:themeFill="accent6" w:themeFillTint="33"/>
          </w:tcPr>
          <w:p w:rsidR="00A0175E" w:rsidRPr="00AB6D20" w:rsidRDefault="00A0175E" w:rsidP="00AB6D20">
            <w:pPr>
              <w:spacing w:after="0" w:line="240" w:lineRule="auto"/>
              <w:jc w:val="center"/>
              <w:rPr>
                <w:rFonts w:ascii="Times New Roman" w:eastAsia="Times New Roman" w:hAnsi="Times New Roman" w:cs="Times New Roman"/>
                <w:b/>
                <w:sz w:val="24"/>
                <w:szCs w:val="24"/>
                <w:lang w:eastAsia="uk-UA"/>
              </w:rPr>
            </w:pPr>
            <w:r w:rsidRPr="00AB6D20">
              <w:rPr>
                <w:rFonts w:ascii="Times New Roman" w:eastAsia="Times New Roman" w:hAnsi="Times New Roman" w:cs="Times New Roman"/>
                <w:b/>
                <w:sz w:val="24"/>
                <w:szCs w:val="24"/>
                <w:lang w:eastAsia="uk-UA"/>
              </w:rPr>
              <w:t>№ засідання</w:t>
            </w:r>
          </w:p>
        </w:tc>
        <w:tc>
          <w:tcPr>
            <w:tcW w:w="7819" w:type="dxa"/>
            <w:tcBorders>
              <w:top w:val="single" w:sz="4" w:space="0" w:color="000000"/>
              <w:left w:val="single" w:sz="4" w:space="0" w:color="000000"/>
              <w:bottom w:val="single" w:sz="4" w:space="0" w:color="000000"/>
              <w:right w:val="single" w:sz="4" w:space="0" w:color="000000"/>
            </w:tcBorders>
            <w:shd w:val="clear" w:color="auto" w:fill="FDE0D0" w:themeFill="accent6" w:themeFillTint="33"/>
          </w:tcPr>
          <w:p w:rsidR="00A0175E" w:rsidRPr="00AB6D20" w:rsidRDefault="00A0175E" w:rsidP="00AB6D20">
            <w:pPr>
              <w:spacing w:after="0" w:line="240" w:lineRule="auto"/>
              <w:jc w:val="center"/>
              <w:rPr>
                <w:rFonts w:ascii="Times New Roman" w:eastAsia="Times New Roman" w:hAnsi="Times New Roman" w:cs="Times New Roman"/>
                <w:b/>
                <w:sz w:val="24"/>
                <w:szCs w:val="24"/>
                <w:lang w:eastAsia="uk-UA"/>
              </w:rPr>
            </w:pPr>
            <w:r w:rsidRPr="00AB6D20">
              <w:rPr>
                <w:rFonts w:ascii="Times New Roman" w:eastAsia="Times New Roman" w:hAnsi="Times New Roman" w:cs="Times New Roman"/>
                <w:b/>
                <w:sz w:val="24"/>
                <w:szCs w:val="24"/>
                <w:lang w:eastAsia="uk-UA"/>
              </w:rPr>
              <w:t>Тематика засідань</w:t>
            </w:r>
          </w:p>
        </w:tc>
        <w:tc>
          <w:tcPr>
            <w:tcW w:w="1962" w:type="dxa"/>
            <w:gridSpan w:val="3"/>
            <w:tcBorders>
              <w:top w:val="single" w:sz="4" w:space="0" w:color="000000"/>
              <w:left w:val="single" w:sz="4" w:space="0" w:color="000000"/>
              <w:bottom w:val="single" w:sz="4" w:space="0" w:color="000000"/>
              <w:right w:val="single" w:sz="4" w:space="0" w:color="000000"/>
            </w:tcBorders>
            <w:shd w:val="clear" w:color="auto" w:fill="FDE0D0" w:themeFill="accent6" w:themeFillTint="33"/>
          </w:tcPr>
          <w:p w:rsidR="00A0175E" w:rsidRPr="00AB6D20" w:rsidRDefault="00A0175E" w:rsidP="00AB6D20">
            <w:pPr>
              <w:spacing w:after="0" w:line="240" w:lineRule="auto"/>
              <w:jc w:val="center"/>
              <w:rPr>
                <w:rFonts w:ascii="Times New Roman" w:eastAsia="Times New Roman" w:hAnsi="Times New Roman" w:cs="Times New Roman"/>
                <w:b/>
                <w:sz w:val="24"/>
                <w:szCs w:val="24"/>
                <w:lang w:eastAsia="uk-UA"/>
              </w:rPr>
            </w:pPr>
            <w:r w:rsidRPr="00AB6D20">
              <w:rPr>
                <w:rFonts w:ascii="Times New Roman" w:eastAsia="Times New Roman" w:hAnsi="Times New Roman" w:cs="Times New Roman"/>
                <w:b/>
                <w:sz w:val="24"/>
                <w:szCs w:val="24"/>
                <w:lang w:eastAsia="uk-UA"/>
              </w:rPr>
              <w:t>Дата проведення</w:t>
            </w:r>
          </w:p>
        </w:tc>
        <w:tc>
          <w:tcPr>
            <w:tcW w:w="1837" w:type="dxa"/>
            <w:gridSpan w:val="3"/>
            <w:tcBorders>
              <w:top w:val="single" w:sz="4" w:space="0" w:color="000000"/>
              <w:left w:val="single" w:sz="4" w:space="0" w:color="000000"/>
              <w:bottom w:val="single" w:sz="4" w:space="0" w:color="000000"/>
              <w:right w:val="single" w:sz="4" w:space="0" w:color="000000"/>
            </w:tcBorders>
            <w:shd w:val="clear" w:color="auto" w:fill="FDE0D0" w:themeFill="accent6" w:themeFillTint="33"/>
          </w:tcPr>
          <w:p w:rsidR="00A0175E" w:rsidRPr="00AB6D20" w:rsidRDefault="00A0175E" w:rsidP="00AB6D20">
            <w:pPr>
              <w:spacing w:after="0" w:line="240" w:lineRule="auto"/>
              <w:jc w:val="center"/>
              <w:rPr>
                <w:rFonts w:ascii="Times New Roman" w:eastAsia="Times New Roman" w:hAnsi="Times New Roman" w:cs="Times New Roman"/>
                <w:b/>
                <w:sz w:val="24"/>
                <w:szCs w:val="24"/>
                <w:lang w:eastAsia="uk-UA"/>
              </w:rPr>
            </w:pPr>
            <w:r w:rsidRPr="00AB6D20">
              <w:rPr>
                <w:rFonts w:ascii="Times New Roman" w:eastAsia="Times New Roman" w:hAnsi="Times New Roman" w:cs="Times New Roman"/>
                <w:b/>
                <w:sz w:val="24"/>
                <w:szCs w:val="24"/>
                <w:lang w:eastAsia="uk-UA"/>
              </w:rPr>
              <w:t>Відповідальні</w:t>
            </w:r>
          </w:p>
        </w:tc>
      </w:tr>
      <w:tr w:rsidR="00A0175E" w:rsidRPr="00D1665B" w:rsidTr="006733AA">
        <w:tc>
          <w:tcPr>
            <w:tcW w:w="15015" w:type="dxa"/>
            <w:gridSpan w:val="9"/>
            <w:shd w:val="clear" w:color="auto" w:fill="FCD8EA" w:themeFill="accent4" w:themeFillTint="33"/>
          </w:tcPr>
          <w:p w:rsidR="00A0175E" w:rsidRPr="00D1665B" w:rsidRDefault="00A0175E" w:rsidP="00AB6D20">
            <w:pPr>
              <w:spacing w:after="0" w:line="240" w:lineRule="auto"/>
              <w:jc w:val="center"/>
              <w:rPr>
                <w:rFonts w:ascii="Times New Roman" w:eastAsia="Times New Roman" w:hAnsi="Times New Roman" w:cs="Times New Roman"/>
                <w:b/>
                <w:sz w:val="24"/>
                <w:szCs w:val="24"/>
                <w:lang w:eastAsia="uk-UA"/>
              </w:rPr>
            </w:pPr>
            <w:r w:rsidRPr="00D1665B">
              <w:rPr>
                <w:rFonts w:ascii="Times New Roman" w:eastAsia="Times New Roman" w:hAnsi="Times New Roman" w:cs="Times New Roman"/>
                <w:b/>
                <w:sz w:val="24"/>
                <w:szCs w:val="24"/>
                <w:lang w:eastAsia="uk-UA"/>
              </w:rPr>
              <w:t>ВЕРЕСЕНЬ</w:t>
            </w:r>
          </w:p>
        </w:tc>
      </w:tr>
      <w:tr w:rsidR="006733AA" w:rsidRPr="00D1665B" w:rsidTr="006733AA">
        <w:trPr>
          <w:trHeight w:val="2365"/>
        </w:trPr>
        <w:tc>
          <w:tcPr>
            <w:tcW w:w="2122" w:type="dxa"/>
            <w:vMerge w:val="restart"/>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РАДА МІНІСТРІВ ТА ГОЛІВ КОМІСІЙ</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7819" w:type="dxa"/>
          </w:tcPr>
          <w:p w:rsidR="00A0175E" w:rsidRPr="00D1665B" w:rsidRDefault="00A0175E" w:rsidP="000D6FEA">
            <w:pPr>
              <w:numPr>
                <w:ilvl w:val="0"/>
                <w:numId w:val="12"/>
              </w:numPr>
              <w:spacing w:after="0" w:line="240" w:lineRule="auto"/>
              <w:ind w:left="62" w:firstLine="0"/>
              <w:jc w:val="both"/>
              <w:rPr>
                <w:rFonts w:ascii="Times New Roman" w:eastAsia="Calibri" w:hAnsi="Times New Roman" w:cs="Times New Roman"/>
                <w:sz w:val="24"/>
                <w:szCs w:val="24"/>
                <w:lang w:eastAsia="ru-RU"/>
              </w:rPr>
            </w:pPr>
            <w:r w:rsidRPr="00D1665B">
              <w:rPr>
                <w:rFonts w:ascii="Times New Roman" w:eastAsia="Times New Roman" w:hAnsi="Times New Roman" w:cs="Times New Roman"/>
                <w:color w:val="000000"/>
                <w:sz w:val="24"/>
                <w:szCs w:val="24"/>
              </w:rPr>
              <w:t>Визначення структури Ради на навчальний рік. Розподіл обов'язків серед членів Ради (актив, склад секторів).</w:t>
            </w:r>
          </w:p>
          <w:p w:rsidR="00A0175E" w:rsidRPr="00D1665B" w:rsidRDefault="00A0175E" w:rsidP="000D6FEA">
            <w:pPr>
              <w:numPr>
                <w:ilvl w:val="0"/>
                <w:numId w:val="12"/>
              </w:numPr>
              <w:spacing w:after="0" w:line="240" w:lineRule="auto"/>
              <w:ind w:left="62" w:firstLine="0"/>
              <w:jc w:val="both"/>
              <w:rPr>
                <w:rFonts w:ascii="Times New Roman" w:eastAsia="Calibri" w:hAnsi="Times New Roman" w:cs="Times New Roman"/>
                <w:sz w:val="24"/>
                <w:szCs w:val="24"/>
                <w:lang w:eastAsia="ru-RU"/>
              </w:rPr>
            </w:pPr>
            <w:r w:rsidRPr="00D1665B">
              <w:rPr>
                <w:rFonts w:ascii="Times New Roman" w:eastAsia="Calibri" w:hAnsi="Times New Roman" w:cs="Times New Roman"/>
                <w:sz w:val="24"/>
                <w:szCs w:val="24"/>
                <w:lang w:eastAsia="ru-RU"/>
              </w:rPr>
              <w:t xml:space="preserve">Проведення  виборів  членів  активу </w:t>
            </w:r>
            <w:r w:rsidR="007467CF">
              <w:rPr>
                <w:rFonts w:ascii="Times New Roman" w:eastAsia="Calibri" w:hAnsi="Times New Roman" w:cs="Times New Roman"/>
                <w:sz w:val="24"/>
                <w:szCs w:val="24"/>
                <w:lang w:eastAsia="ru-RU"/>
              </w:rPr>
              <w:t xml:space="preserve">закладу освіти </w:t>
            </w:r>
            <w:r w:rsidRPr="00D1665B">
              <w:rPr>
                <w:rFonts w:ascii="Times New Roman" w:eastAsia="Calibri" w:hAnsi="Times New Roman" w:cs="Times New Roman"/>
                <w:sz w:val="24"/>
                <w:szCs w:val="24"/>
              </w:rPr>
              <w:t xml:space="preserve">на </w:t>
            </w:r>
            <w:r w:rsidRPr="00D1665B">
              <w:rPr>
                <w:rFonts w:ascii="Times New Roman" w:eastAsia="Calibri" w:hAnsi="Times New Roman" w:cs="Times New Roman"/>
                <w:sz w:val="24"/>
                <w:szCs w:val="24"/>
                <w:lang w:eastAsia="ru-RU"/>
              </w:rPr>
              <w:t>202</w:t>
            </w:r>
            <w:r w:rsidR="007467CF">
              <w:rPr>
                <w:rFonts w:ascii="Times New Roman" w:eastAsia="Calibri" w:hAnsi="Times New Roman" w:cs="Times New Roman"/>
                <w:sz w:val="24"/>
                <w:szCs w:val="24"/>
                <w:lang w:eastAsia="ru-RU"/>
              </w:rPr>
              <w:t>4</w:t>
            </w:r>
            <w:r>
              <w:rPr>
                <w:rFonts w:ascii="Times New Roman" w:eastAsia="Calibri" w:hAnsi="Times New Roman" w:cs="Times New Roman"/>
                <w:sz w:val="24"/>
                <w:szCs w:val="24"/>
                <w:lang w:eastAsia="ru-RU"/>
              </w:rPr>
              <w:t>-</w:t>
            </w:r>
            <w:r w:rsidRPr="00D1665B">
              <w:rPr>
                <w:rFonts w:ascii="Times New Roman" w:eastAsia="Calibri" w:hAnsi="Times New Roman" w:cs="Times New Roman"/>
                <w:sz w:val="24"/>
                <w:szCs w:val="24"/>
                <w:lang w:eastAsia="ru-RU"/>
              </w:rPr>
              <w:t>202</w:t>
            </w:r>
            <w:r w:rsidR="007467CF">
              <w:rPr>
                <w:rFonts w:ascii="Times New Roman" w:eastAsia="Calibri" w:hAnsi="Times New Roman" w:cs="Times New Roman"/>
                <w:sz w:val="24"/>
                <w:szCs w:val="24"/>
                <w:lang w:eastAsia="ru-RU"/>
              </w:rPr>
              <w:t>5</w:t>
            </w:r>
            <w:r w:rsidRPr="00D1665B">
              <w:rPr>
                <w:rFonts w:ascii="Times New Roman" w:eastAsia="Calibri" w:hAnsi="Times New Roman" w:cs="Times New Roman"/>
                <w:sz w:val="24"/>
                <w:szCs w:val="24"/>
                <w:lang w:eastAsia="ru-RU"/>
              </w:rPr>
              <w:t xml:space="preserve">   навчальний  рік.</w:t>
            </w:r>
          </w:p>
          <w:p w:rsidR="00A0175E" w:rsidRPr="00D1665B" w:rsidRDefault="00A0175E" w:rsidP="000D6FEA">
            <w:pPr>
              <w:numPr>
                <w:ilvl w:val="0"/>
                <w:numId w:val="12"/>
              </w:numPr>
              <w:spacing w:after="0" w:line="240" w:lineRule="auto"/>
              <w:ind w:left="62" w:firstLine="0"/>
              <w:jc w:val="both"/>
              <w:rPr>
                <w:rFonts w:ascii="Times New Roman" w:eastAsia="Calibri" w:hAnsi="Times New Roman" w:cs="Times New Roman"/>
                <w:sz w:val="24"/>
                <w:szCs w:val="24"/>
                <w:lang w:eastAsia="ru-RU"/>
              </w:rPr>
            </w:pPr>
            <w:r w:rsidRPr="00D1665B">
              <w:rPr>
                <w:rFonts w:ascii="Times New Roman" w:eastAsia="Calibri" w:hAnsi="Times New Roman" w:cs="Times New Roman"/>
                <w:sz w:val="24"/>
                <w:szCs w:val="24"/>
                <w:lang w:eastAsia="ru-RU"/>
              </w:rPr>
              <w:t>Проведення  виборів серед учнів 2-4  класів  до республіки «Барвінчат»  на  новий  навчальний  рік.</w:t>
            </w:r>
          </w:p>
          <w:p w:rsidR="00A0175E" w:rsidRPr="00475FA4" w:rsidRDefault="00A0175E" w:rsidP="000D6FEA">
            <w:pPr>
              <w:numPr>
                <w:ilvl w:val="0"/>
                <w:numId w:val="12"/>
              </w:numPr>
              <w:spacing w:after="0" w:line="240" w:lineRule="auto"/>
              <w:ind w:left="62" w:firstLine="0"/>
              <w:jc w:val="both"/>
              <w:rPr>
                <w:rFonts w:ascii="Times New Roman" w:eastAsia="Calibri" w:hAnsi="Times New Roman" w:cs="Times New Roman"/>
                <w:sz w:val="24"/>
                <w:szCs w:val="24"/>
                <w:lang w:eastAsia="ru-RU"/>
              </w:rPr>
            </w:pPr>
            <w:r w:rsidRPr="00475FA4">
              <w:rPr>
                <w:rFonts w:ascii="Times New Roman" w:eastAsia="Calibri" w:hAnsi="Times New Roman" w:cs="Times New Roman"/>
                <w:sz w:val="24"/>
                <w:szCs w:val="24"/>
                <w:lang w:eastAsia="ru-RU"/>
              </w:rPr>
              <w:t>Вибори органів учнівського самоврядування  у  класних  колективах.</w:t>
            </w:r>
          </w:p>
          <w:p w:rsidR="00A0175E" w:rsidRPr="00D1665B" w:rsidRDefault="00A0175E" w:rsidP="000D6FEA">
            <w:pPr>
              <w:numPr>
                <w:ilvl w:val="0"/>
                <w:numId w:val="12"/>
              </w:numPr>
              <w:spacing w:after="0" w:line="240" w:lineRule="auto"/>
              <w:ind w:left="62" w:firstLine="0"/>
              <w:jc w:val="both"/>
              <w:rPr>
                <w:rFonts w:ascii="Times New Roman" w:eastAsia="Calibri" w:hAnsi="Times New Roman" w:cs="Times New Roman"/>
                <w:sz w:val="24"/>
                <w:szCs w:val="24"/>
                <w:lang w:eastAsia="ru-RU"/>
              </w:rPr>
            </w:pPr>
            <w:r w:rsidRPr="00D1665B">
              <w:rPr>
                <w:rFonts w:ascii="Times New Roman" w:eastAsia="Times New Roman" w:hAnsi="Times New Roman" w:cs="Times New Roman"/>
                <w:color w:val="000000"/>
                <w:sz w:val="24"/>
                <w:szCs w:val="24"/>
              </w:rPr>
              <w:t xml:space="preserve"> Затвердження плану проведення засідань Ради на І семестр</w:t>
            </w:r>
            <w:r>
              <w:rPr>
                <w:rFonts w:ascii="Times New Roman" w:eastAsia="Times New Roman" w:hAnsi="Times New Roman" w:cs="Times New Roman"/>
                <w:color w:val="000000"/>
                <w:sz w:val="24"/>
                <w:szCs w:val="24"/>
              </w:rPr>
              <w:t>.</w:t>
            </w:r>
          </w:p>
          <w:p w:rsidR="00A0175E" w:rsidRPr="00D1665B" w:rsidRDefault="00A0175E" w:rsidP="000D6FEA">
            <w:pPr>
              <w:numPr>
                <w:ilvl w:val="0"/>
                <w:numId w:val="12"/>
              </w:numPr>
              <w:shd w:val="clear" w:color="auto" w:fill="FFFFFF"/>
              <w:autoSpaceDE w:val="0"/>
              <w:autoSpaceDN w:val="0"/>
              <w:adjustRightInd w:val="0"/>
              <w:spacing w:after="0" w:line="240" w:lineRule="auto"/>
              <w:ind w:left="62" w:firstLine="0"/>
              <w:contextualSpacing/>
              <w:jc w:val="both"/>
              <w:rPr>
                <w:rFonts w:ascii="Times New Roman" w:eastAsia="Times New Roman" w:hAnsi="Times New Roman" w:cs="Times New Roman"/>
                <w:sz w:val="24"/>
                <w:szCs w:val="24"/>
                <w:lang w:eastAsia="ru-RU"/>
              </w:rPr>
            </w:pPr>
            <w:r w:rsidRPr="00D1665B">
              <w:rPr>
                <w:rFonts w:ascii="Times New Roman" w:eastAsia="Times New Roman" w:hAnsi="Times New Roman" w:cs="Times New Roman"/>
                <w:color w:val="000000"/>
                <w:sz w:val="24"/>
                <w:szCs w:val="24"/>
                <w:lang w:eastAsia="uk-UA"/>
              </w:rPr>
              <w:t>Затвердження плану-сітки роботи органів учнівського самовря</w:t>
            </w:r>
            <w:r w:rsidRPr="00D1665B">
              <w:rPr>
                <w:rFonts w:ascii="Times New Roman" w:eastAsia="Times New Roman" w:hAnsi="Times New Roman" w:cs="Times New Roman"/>
                <w:color w:val="000000"/>
                <w:sz w:val="24"/>
                <w:szCs w:val="24"/>
                <w:lang w:eastAsia="uk-UA"/>
              </w:rPr>
              <w:softHyphen/>
              <w:t>дування на вересень.</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rPr>
          <w:trHeight w:val="1832"/>
        </w:trPr>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w:t>
            </w:r>
          </w:p>
        </w:tc>
        <w:tc>
          <w:tcPr>
            <w:tcW w:w="7819" w:type="dxa"/>
          </w:tcPr>
          <w:p w:rsidR="00A0175E" w:rsidRPr="00D1665B" w:rsidRDefault="00A0175E" w:rsidP="00475FA4">
            <w:pPr>
              <w:shd w:val="clear" w:color="auto" w:fill="FFFFFF"/>
              <w:autoSpaceDE w:val="0"/>
              <w:autoSpaceDN w:val="0"/>
              <w:adjustRightInd w:val="0"/>
              <w:spacing w:after="0" w:line="240" w:lineRule="auto"/>
              <w:ind w:left="6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1. </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Роль Ради у підготовці та проведенні лінійок </w:t>
            </w:r>
            <w:r w:rsidR="007467CF">
              <w:rPr>
                <w:rFonts w:ascii="Times New Roman" w:eastAsia="Times New Roman" w:hAnsi="Times New Roman" w:cs="Times New Roman"/>
                <w:color w:val="000000"/>
                <w:sz w:val="24"/>
                <w:szCs w:val="24"/>
                <w:lang w:eastAsia="uk-UA"/>
              </w:rPr>
              <w:t xml:space="preserve">закладу освіти </w:t>
            </w:r>
            <w:r w:rsidRPr="00D1665B">
              <w:rPr>
                <w:rFonts w:ascii="Times New Roman" w:eastAsia="Times New Roman" w:hAnsi="Times New Roman" w:cs="Times New Roman"/>
                <w:color w:val="000000"/>
                <w:sz w:val="24"/>
                <w:szCs w:val="24"/>
                <w:lang w:eastAsia="uk-UA"/>
              </w:rPr>
              <w:t xml:space="preserve">на повному самоврядуванні учнів. Результативність лінійок. </w:t>
            </w:r>
          </w:p>
          <w:p w:rsidR="00A0175E" w:rsidRPr="00D1665B" w:rsidRDefault="00A0175E" w:rsidP="00475FA4">
            <w:pPr>
              <w:shd w:val="clear" w:color="auto" w:fill="FFFFFF"/>
              <w:autoSpaceDE w:val="0"/>
              <w:autoSpaceDN w:val="0"/>
              <w:adjustRightInd w:val="0"/>
              <w:spacing w:after="0" w:line="240" w:lineRule="auto"/>
              <w:ind w:left="6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 2. </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Відзначення у </w:t>
            </w:r>
            <w:r>
              <w:rPr>
                <w:rFonts w:ascii="Times New Roman" w:eastAsia="Times New Roman" w:hAnsi="Times New Roman" w:cs="Times New Roman"/>
                <w:color w:val="000000"/>
                <w:sz w:val="24"/>
                <w:szCs w:val="24"/>
                <w:lang w:eastAsia="uk-UA"/>
              </w:rPr>
              <w:t xml:space="preserve">закладі освіти </w:t>
            </w:r>
            <w:r w:rsidRPr="00D1665B">
              <w:rPr>
                <w:rFonts w:ascii="Times New Roman" w:eastAsia="Times New Roman" w:hAnsi="Times New Roman" w:cs="Times New Roman"/>
                <w:color w:val="000000"/>
                <w:sz w:val="24"/>
                <w:szCs w:val="24"/>
                <w:lang w:eastAsia="uk-UA"/>
              </w:rPr>
              <w:t xml:space="preserve"> Дня працівника освіти. Співпраця, з колек</w:t>
            </w:r>
            <w:r w:rsidRPr="00D1665B">
              <w:rPr>
                <w:rFonts w:ascii="Times New Roman" w:eastAsia="Times New Roman" w:hAnsi="Times New Roman" w:cs="Times New Roman"/>
                <w:color w:val="000000"/>
                <w:sz w:val="24"/>
                <w:szCs w:val="24"/>
                <w:lang w:eastAsia="uk-UA"/>
              </w:rPr>
              <w:softHyphen/>
              <w:t xml:space="preserve">тивами класів у проведенні дня самоврядування на честь цього свята. </w:t>
            </w:r>
          </w:p>
          <w:p w:rsidR="00A0175E" w:rsidRPr="00D1665B" w:rsidRDefault="00A0175E" w:rsidP="00475FA4">
            <w:pPr>
              <w:shd w:val="clear" w:color="auto" w:fill="FFFFFF"/>
              <w:autoSpaceDE w:val="0"/>
              <w:autoSpaceDN w:val="0"/>
              <w:adjustRightInd w:val="0"/>
              <w:spacing w:after="0" w:line="240" w:lineRule="auto"/>
              <w:ind w:left="6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3. </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Результати </w:t>
            </w:r>
            <w:r w:rsidR="007467CF">
              <w:rPr>
                <w:rFonts w:ascii="Times New Roman" w:eastAsia="Times New Roman" w:hAnsi="Times New Roman" w:cs="Times New Roman"/>
                <w:color w:val="000000"/>
                <w:sz w:val="24"/>
                <w:szCs w:val="24"/>
                <w:lang w:eastAsia="uk-UA"/>
              </w:rPr>
              <w:t>моніторингів</w:t>
            </w:r>
            <w:r w:rsidRPr="00D1665B">
              <w:rPr>
                <w:rFonts w:ascii="Times New Roman" w:eastAsia="Times New Roman" w:hAnsi="Times New Roman" w:cs="Times New Roman"/>
                <w:color w:val="000000"/>
                <w:sz w:val="24"/>
                <w:szCs w:val="24"/>
                <w:lang w:eastAsia="uk-UA"/>
              </w:rPr>
              <w:t xml:space="preserve"> огляду-конкурсу куточків та озеле</w:t>
            </w:r>
            <w:r w:rsidRPr="00D1665B">
              <w:rPr>
                <w:rFonts w:ascii="Times New Roman" w:eastAsia="Times New Roman" w:hAnsi="Times New Roman" w:cs="Times New Roman"/>
                <w:color w:val="000000"/>
                <w:sz w:val="24"/>
                <w:szCs w:val="24"/>
                <w:lang w:eastAsia="uk-UA"/>
              </w:rPr>
              <w:softHyphen/>
              <w:t>нення класних кімнат.</w:t>
            </w:r>
          </w:p>
          <w:p w:rsidR="00A0175E" w:rsidRPr="00D1665B" w:rsidRDefault="00A0175E" w:rsidP="00475FA4">
            <w:pPr>
              <w:shd w:val="clear" w:color="auto" w:fill="FFFFFF"/>
              <w:autoSpaceDE w:val="0"/>
              <w:autoSpaceDN w:val="0"/>
              <w:adjustRightInd w:val="0"/>
              <w:spacing w:after="200" w:line="240" w:lineRule="auto"/>
              <w:ind w:left="62"/>
              <w:jc w:val="both"/>
              <w:rPr>
                <w:rFonts w:ascii="Times New Roman" w:eastAsia="Times New Roman" w:hAnsi="Times New Roman" w:cs="Times New Roman"/>
                <w:sz w:val="24"/>
                <w:szCs w:val="24"/>
                <w:lang w:eastAsia="ru-RU"/>
              </w:rPr>
            </w:pPr>
            <w:r w:rsidRPr="00D1665B">
              <w:rPr>
                <w:rFonts w:ascii="Times New Roman" w:eastAsia="Times New Roman" w:hAnsi="Times New Roman" w:cs="Times New Roman"/>
                <w:color w:val="000000"/>
                <w:sz w:val="24"/>
                <w:szCs w:val="24"/>
                <w:lang w:eastAsia="uk-UA"/>
              </w:rPr>
              <w:t xml:space="preserve">4. </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Затвердження плану-сітки роботи органів учнівського самовря</w:t>
            </w:r>
            <w:r w:rsidRPr="00D1665B">
              <w:rPr>
                <w:rFonts w:ascii="Times New Roman" w:eastAsia="Times New Roman" w:hAnsi="Times New Roman" w:cs="Times New Roman"/>
                <w:color w:val="000000"/>
                <w:sz w:val="24"/>
                <w:szCs w:val="24"/>
                <w:lang w:eastAsia="uk-UA"/>
              </w:rPr>
              <w:softHyphen/>
              <w:t>дування на жовтень.</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ОСВІТИ ТА НАУКИ ТА НАВЧАЛЬНА КОМІСІЯ</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w:t>
            </w:r>
          </w:p>
        </w:tc>
        <w:tc>
          <w:tcPr>
            <w:tcW w:w="7819" w:type="dxa"/>
          </w:tcPr>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 xml:space="preserve"> Визначення змісту діяльності  комісії та розподіл  обов'язків  між її членами.</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Затвердження плану роботи навчальної комісії на І семестр.</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 Організація контролю за обліком відвідування та виконання режиму дня школи.</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Активізація роботи активів класних учнівських колективів.</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w:t>
            </w:r>
          </w:p>
        </w:tc>
        <w:tc>
          <w:tcPr>
            <w:tcW w:w="7819" w:type="dxa"/>
          </w:tcPr>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 Посвята в гімназисти</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lastRenderedPageBreak/>
              <w:t>2. Відзначення міжнародного Дня пам’яті жертв фашизму</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Прийняття участі у різноманітних конкурсах</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Відзначення Дня партизанської слави</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 Відзначення Дня європейських мов</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3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ДИСЦИПЛІНИ ТА ПОРЯДКУ ТА КОМІСІЯ ДИСЦИПЛІНИ І ПОРЯДКУ</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w:t>
            </w:r>
          </w:p>
        </w:tc>
        <w:tc>
          <w:tcPr>
            <w:tcW w:w="7819" w:type="dxa"/>
          </w:tcPr>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Затвердження плану роботи комісії дисципліни та порядку на І семестр.</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2.  Організація чергування учнів у </w:t>
            </w:r>
            <w:r>
              <w:rPr>
                <w:rFonts w:ascii="Times New Roman" w:eastAsia="Times New Roman" w:hAnsi="Times New Roman" w:cs="Times New Roman"/>
                <w:color w:val="000000"/>
                <w:sz w:val="24"/>
                <w:szCs w:val="24"/>
                <w:lang w:eastAsia="uk-UA"/>
              </w:rPr>
              <w:t>закладі освіти</w:t>
            </w:r>
            <w:r w:rsidRPr="00D1665B">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475FA4">
              <w:rPr>
                <w:rFonts w:ascii="Times New Roman" w:eastAsia="Times New Roman" w:hAnsi="Times New Roman" w:cs="Times New Roman"/>
                <w:iCs/>
                <w:color w:val="000000"/>
                <w:sz w:val="24"/>
                <w:szCs w:val="24"/>
                <w:lang w:eastAsia="uk-UA"/>
              </w:rPr>
              <w:t>3.</w:t>
            </w:r>
            <w:r w:rsidRPr="00D1665B">
              <w:rPr>
                <w:rFonts w:ascii="Times New Roman" w:eastAsia="Times New Roman" w:hAnsi="Times New Roman" w:cs="Times New Roman"/>
                <w:i/>
                <w:iCs/>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Обговорення прийняття Декларації прав дитини в </w:t>
            </w:r>
            <w:r>
              <w:rPr>
                <w:rFonts w:ascii="Times New Roman" w:eastAsia="Times New Roman" w:hAnsi="Times New Roman" w:cs="Times New Roman"/>
                <w:color w:val="000000"/>
                <w:sz w:val="24"/>
                <w:szCs w:val="24"/>
                <w:lang w:eastAsia="uk-UA"/>
              </w:rPr>
              <w:t>закладі освіти.</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4.  Організація чергування учнів під час загальношкільних свят.</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  Обговорення умов конкурсу на звання «Зразковий клас».</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w:t>
            </w:r>
          </w:p>
        </w:tc>
        <w:tc>
          <w:tcPr>
            <w:tcW w:w="7819" w:type="dxa"/>
          </w:tcPr>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 Перевірка стану підручників</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Перевірка ведення учнями щоденників</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Перевірка зовнішнього вигляду учнів</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4. </w:t>
            </w:r>
            <w:r w:rsidR="007467CF">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запізнень на 1 урок</w:t>
            </w:r>
            <w:r>
              <w:rPr>
                <w:rFonts w:ascii="Times New Roman" w:eastAsia="Times New Roman" w:hAnsi="Times New Roman" w:cs="Times New Roman"/>
                <w:color w:val="000000"/>
                <w:sz w:val="24"/>
                <w:szCs w:val="24"/>
                <w:lang w:eastAsia="uk-UA"/>
              </w:rPr>
              <w:t>.</w:t>
            </w:r>
          </w:p>
          <w:p w:rsidR="00A0175E" w:rsidRPr="00D1665B" w:rsidRDefault="00A0175E" w:rsidP="007467CF">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w:t>
            </w:r>
            <w:r>
              <w:rPr>
                <w:rFonts w:ascii="Times New Roman" w:eastAsia="Times New Roman" w:hAnsi="Times New Roman" w:cs="Times New Roman"/>
                <w:color w:val="000000"/>
                <w:sz w:val="24"/>
                <w:szCs w:val="24"/>
                <w:lang w:eastAsia="uk-UA"/>
              </w:rPr>
              <w:t xml:space="preserve"> </w:t>
            </w:r>
            <w:r w:rsidR="007467CF">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w:t>
            </w:r>
            <w:r w:rsidR="007467CF" w:rsidRPr="007467CF">
              <w:rPr>
                <w:rFonts w:ascii="Times New Roman" w:eastAsia="Times New Roman" w:hAnsi="Times New Roman" w:cs="Times New Roman"/>
                <w:sz w:val="24"/>
                <w:szCs w:val="24"/>
                <w:lang w:eastAsia="ru-RU"/>
              </w:rPr>
              <w:t>«Що розповів твій портфель?»</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КУЛЬТУРИ ТА ВІДПОЧИНКУ ТА  КОМІСІЯ ДОЗВІЛЛЯ</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w:t>
            </w:r>
          </w:p>
        </w:tc>
        <w:tc>
          <w:tcPr>
            <w:tcW w:w="7819" w:type="dxa"/>
          </w:tcPr>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Визначення змісту діяльності комісії та розподіл обов'язків між її членами.                                               </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Затвердження плану роботи комісії дозвілля та цікавих справ на І семестр</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дозвілля в позаурочний час.</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w:t>
            </w:r>
          </w:p>
        </w:tc>
        <w:tc>
          <w:tcPr>
            <w:tcW w:w="7819" w:type="dxa"/>
          </w:tcPr>
          <w:p w:rsidR="00A0175E" w:rsidRPr="00475FA4" w:rsidRDefault="00A0175E" w:rsidP="000D6FEA">
            <w:pPr>
              <w:pStyle w:val="a6"/>
              <w:numPr>
                <w:ilvl w:val="0"/>
                <w:numId w:val="27"/>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475FA4">
              <w:rPr>
                <w:rFonts w:ascii="Times New Roman" w:eastAsia="Times New Roman" w:hAnsi="Times New Roman" w:cs="Times New Roman"/>
                <w:color w:val="000000"/>
                <w:sz w:val="24"/>
                <w:szCs w:val="24"/>
                <w:lang w:eastAsia="uk-UA"/>
              </w:rPr>
              <w:t>Організація заходів</w:t>
            </w:r>
            <w:r w:rsidR="007467CF">
              <w:rPr>
                <w:rFonts w:ascii="Times New Roman" w:eastAsia="Times New Roman" w:hAnsi="Times New Roman" w:cs="Times New Roman"/>
                <w:color w:val="000000"/>
                <w:sz w:val="24"/>
                <w:szCs w:val="24"/>
                <w:lang w:eastAsia="uk-UA"/>
              </w:rPr>
              <w:t xml:space="preserve"> закладу освіти</w:t>
            </w:r>
            <w:r w:rsidRPr="00475FA4">
              <w:rPr>
                <w:rFonts w:ascii="Times New Roman" w:eastAsia="Times New Roman" w:hAnsi="Times New Roman" w:cs="Times New Roman"/>
                <w:color w:val="000000"/>
                <w:sz w:val="24"/>
                <w:szCs w:val="24"/>
                <w:lang w:eastAsia="uk-UA"/>
              </w:rPr>
              <w:t>.</w:t>
            </w:r>
          </w:p>
          <w:p w:rsidR="00A0175E" w:rsidRPr="00475FA4" w:rsidRDefault="00A0175E" w:rsidP="000D6FEA">
            <w:pPr>
              <w:pStyle w:val="a6"/>
              <w:numPr>
                <w:ilvl w:val="0"/>
                <w:numId w:val="27"/>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475FA4">
              <w:rPr>
                <w:rFonts w:ascii="Times New Roman" w:eastAsia="Times New Roman" w:hAnsi="Times New Roman" w:cs="Times New Roman"/>
                <w:color w:val="000000"/>
                <w:sz w:val="24"/>
                <w:szCs w:val="24"/>
                <w:lang w:eastAsia="uk-UA"/>
              </w:rPr>
              <w:t>Організація та проведення Дня вчителя.</w:t>
            </w:r>
          </w:p>
          <w:p w:rsidR="00A0175E" w:rsidRPr="00475FA4" w:rsidRDefault="00A0175E" w:rsidP="000D6FEA">
            <w:pPr>
              <w:pStyle w:val="a6"/>
              <w:numPr>
                <w:ilvl w:val="0"/>
                <w:numId w:val="27"/>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475FA4">
              <w:rPr>
                <w:rFonts w:ascii="Times New Roman" w:eastAsia="Times New Roman" w:hAnsi="Times New Roman" w:cs="Times New Roman"/>
                <w:color w:val="000000"/>
                <w:sz w:val="24"/>
                <w:szCs w:val="24"/>
                <w:lang w:eastAsia="uk-UA"/>
              </w:rPr>
              <w:t>Участь у різноманітних конкурсах, турнірах (відповідно до графіків).</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r w:rsidRPr="00D1665B">
              <w:rPr>
                <w:rFonts w:ascii="Times New Roman" w:eastAsia="Times New Roman" w:hAnsi="Times New Roman" w:cs="Times New Roman"/>
                <w:bCs/>
                <w:color w:val="000000"/>
                <w:sz w:val="24"/>
                <w:szCs w:val="24"/>
                <w:lang w:eastAsia="uk-UA"/>
              </w:rPr>
              <w:t>ПРЕС-ЦЕНТР</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w:t>
            </w:r>
          </w:p>
        </w:tc>
        <w:tc>
          <w:tcPr>
            <w:tcW w:w="7819" w:type="dxa"/>
          </w:tcPr>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Визначення змісту діяльності прес-центру та розподіл обов'язків між її членами.                                               </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Затвердження плану роботи прес-центру та цікавих справ на І семестр</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iCs/>
                <w:color w:val="000000"/>
                <w:sz w:val="24"/>
                <w:szCs w:val="24"/>
                <w:lang w:eastAsia="uk-UA"/>
              </w:rPr>
              <w:t>3.</w:t>
            </w:r>
            <w:r w:rsidRPr="00D1665B">
              <w:rPr>
                <w:rFonts w:ascii="Times New Roman" w:eastAsia="Times New Roman" w:hAnsi="Times New Roman" w:cs="Times New Roman"/>
                <w:color w:val="000000"/>
                <w:sz w:val="24"/>
                <w:szCs w:val="24"/>
                <w:lang w:eastAsia="uk-UA"/>
              </w:rPr>
              <w:t xml:space="preserve"> Організація, оформлення стінної преси на тему «Здрастуй, </w:t>
            </w:r>
            <w:r>
              <w:rPr>
                <w:rFonts w:ascii="Times New Roman" w:eastAsia="Times New Roman" w:hAnsi="Times New Roman" w:cs="Times New Roman"/>
                <w:color w:val="000000"/>
                <w:sz w:val="24"/>
                <w:szCs w:val="24"/>
                <w:lang w:eastAsia="uk-UA"/>
              </w:rPr>
              <w:t>закладе освіти</w:t>
            </w:r>
            <w:r w:rsidRPr="00D1665B">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4</w:t>
            </w:r>
            <w:r>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 xml:space="preserve">  Оформлення оголошення, сцени під час загальношкільних заходів</w:t>
            </w:r>
            <w:r>
              <w:rPr>
                <w:rFonts w:ascii="Times New Roman" w:eastAsia="Times New Roman" w:hAnsi="Times New Roman" w:cs="Times New Roman"/>
                <w:color w:val="000000"/>
                <w:sz w:val="24"/>
                <w:szCs w:val="24"/>
                <w:lang w:eastAsia="uk-UA"/>
              </w:rPr>
              <w:t>.</w:t>
            </w:r>
          </w:p>
          <w:p w:rsidR="00A0175E" w:rsidRPr="00D1665B" w:rsidRDefault="00A0175E" w:rsidP="007467CF">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sz w:val="24"/>
                <w:szCs w:val="24"/>
                <w:lang w:eastAsia="uk-UA"/>
              </w:rPr>
              <w:t>5.</w:t>
            </w:r>
            <w:r>
              <w:rPr>
                <w:rFonts w:ascii="Times New Roman" w:eastAsia="Times New Roman" w:hAnsi="Times New Roman" w:cs="Times New Roman"/>
                <w:sz w:val="24"/>
                <w:szCs w:val="24"/>
                <w:lang w:eastAsia="uk-UA"/>
              </w:rPr>
              <w:t xml:space="preserve"> </w:t>
            </w:r>
            <w:r w:rsidRPr="00D1665B">
              <w:rPr>
                <w:rFonts w:ascii="Times New Roman" w:eastAsia="Times New Roman" w:hAnsi="Times New Roman" w:cs="Times New Roman"/>
                <w:sz w:val="24"/>
                <w:szCs w:val="24"/>
                <w:lang w:eastAsia="uk-UA"/>
              </w:rPr>
              <w:t>Випуск газети</w:t>
            </w:r>
            <w:r w:rsidR="007467CF">
              <w:rPr>
                <w:rFonts w:ascii="Times New Roman" w:eastAsia="Times New Roman" w:hAnsi="Times New Roman" w:cs="Times New Roman"/>
                <w:sz w:val="24"/>
                <w:szCs w:val="24"/>
                <w:lang w:eastAsia="uk-UA"/>
              </w:rPr>
              <w:t xml:space="preserve"> закладу освіти</w:t>
            </w:r>
            <w:r>
              <w:rPr>
                <w:rFonts w:ascii="Times New Roman" w:eastAsia="Times New Roman" w:hAnsi="Times New Roman" w:cs="Times New Roman"/>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w:t>
            </w:r>
          </w:p>
        </w:tc>
        <w:tc>
          <w:tcPr>
            <w:tcW w:w="7819" w:type="dxa"/>
          </w:tcPr>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Оформлення оголошення, сцени під час загально</w:t>
            </w:r>
            <w:r>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шкільних заходів</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Випуск газети</w:t>
            </w:r>
            <w:r w:rsidR="007467CF">
              <w:rPr>
                <w:rFonts w:ascii="Times New Roman" w:eastAsia="Times New Roman" w:hAnsi="Times New Roman" w:cs="Times New Roman"/>
                <w:sz w:val="24"/>
                <w:szCs w:val="24"/>
                <w:lang w:eastAsia="uk-UA"/>
              </w:rPr>
              <w:t xml:space="preserve"> закладу освіти</w:t>
            </w:r>
            <w:r>
              <w:rPr>
                <w:rFonts w:ascii="Times New Roman" w:eastAsia="Times New Roman" w:hAnsi="Times New Roman" w:cs="Times New Roman"/>
                <w:sz w:val="24"/>
                <w:szCs w:val="24"/>
                <w:lang w:eastAsia="uk-UA"/>
              </w:rPr>
              <w:t>.</w:t>
            </w:r>
          </w:p>
          <w:p w:rsidR="00A0175E" w:rsidRPr="00D1665B" w:rsidRDefault="00A0175E" w:rsidP="007467CF">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sz w:val="24"/>
                <w:szCs w:val="24"/>
                <w:lang w:eastAsia="uk-UA"/>
              </w:rPr>
              <w:t>3. Випуск сатиричної газети</w:t>
            </w:r>
            <w:r w:rsidR="007467CF">
              <w:rPr>
                <w:rFonts w:ascii="Times New Roman" w:eastAsia="Times New Roman" w:hAnsi="Times New Roman" w:cs="Times New Roman"/>
                <w:sz w:val="24"/>
                <w:szCs w:val="24"/>
                <w:lang w:eastAsia="uk-UA"/>
              </w:rPr>
              <w:t xml:space="preserve"> закладу освіти</w:t>
            </w:r>
            <w:r>
              <w:rPr>
                <w:rFonts w:ascii="Times New Roman" w:eastAsia="Times New Roman" w:hAnsi="Times New Roman" w:cs="Times New Roman"/>
                <w:sz w:val="24"/>
                <w:szCs w:val="24"/>
                <w:lang w:eastAsia="uk-UA"/>
              </w:rPr>
              <w:t>.</w:t>
            </w:r>
            <w:r w:rsidRPr="00D1665B">
              <w:rPr>
                <w:rFonts w:ascii="Times New Roman" w:eastAsia="Times New Roman" w:hAnsi="Times New Roman" w:cs="Times New Roman"/>
                <w:sz w:val="24"/>
                <w:szCs w:val="24"/>
                <w:lang w:eastAsia="uk-UA"/>
              </w:rPr>
              <w:t xml:space="preserve">  </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rPr>
          <w:trHeight w:val="712"/>
        </w:trPr>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СПОРТУ ТА ЗДОРОВ</w:t>
            </w:r>
            <w:r w:rsidRPr="00475FA4">
              <w:rPr>
                <w:rFonts w:ascii="Times New Roman" w:eastAsia="Times New Roman" w:hAnsi="Times New Roman" w:cs="Times New Roman"/>
                <w:bCs/>
                <w:color w:val="000000"/>
                <w:sz w:val="24"/>
                <w:szCs w:val="24"/>
                <w:lang w:eastAsia="uk-UA"/>
              </w:rPr>
              <w:t>’</w:t>
            </w:r>
            <w:r w:rsidRPr="00D1665B">
              <w:rPr>
                <w:rFonts w:ascii="Times New Roman" w:eastAsia="Times New Roman" w:hAnsi="Times New Roman" w:cs="Times New Roman"/>
                <w:bCs/>
                <w:color w:val="000000"/>
                <w:sz w:val="24"/>
                <w:szCs w:val="24"/>
                <w:lang w:eastAsia="uk-UA"/>
              </w:rPr>
              <w:t>Я ТА КОМІСІЯ СПОРТУ ТА ЗДОРОВ</w:t>
            </w:r>
            <w:r w:rsidRPr="00475FA4">
              <w:rPr>
                <w:rFonts w:ascii="Times New Roman" w:eastAsia="Times New Roman" w:hAnsi="Times New Roman" w:cs="Times New Roman"/>
                <w:bCs/>
                <w:color w:val="000000"/>
                <w:sz w:val="24"/>
                <w:szCs w:val="24"/>
                <w:lang w:eastAsia="uk-UA"/>
              </w:rPr>
              <w:t>’</w:t>
            </w:r>
            <w:r w:rsidRPr="00D1665B">
              <w:rPr>
                <w:rFonts w:ascii="Times New Roman" w:eastAsia="Times New Roman" w:hAnsi="Times New Roman" w:cs="Times New Roman"/>
                <w:bCs/>
                <w:color w:val="000000"/>
                <w:sz w:val="24"/>
                <w:szCs w:val="24"/>
                <w:lang w:eastAsia="uk-UA"/>
              </w:rPr>
              <w:t xml:space="preserve">Я </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tcBorders>
              <w:bottom w:val="single" w:sz="4" w:space="0" w:color="auto"/>
            </w:tcBorders>
            <w:vAlign w:val="center"/>
          </w:tcPr>
          <w:p w:rsidR="00A0175E" w:rsidRPr="00475FA4" w:rsidRDefault="00A0175E" w:rsidP="00AB6D20">
            <w:pPr>
              <w:spacing w:after="0" w:line="240" w:lineRule="auto"/>
              <w:jc w:val="center"/>
              <w:rPr>
                <w:rFonts w:ascii="Times New Roman" w:eastAsia="Times New Roman" w:hAnsi="Times New Roman" w:cs="Times New Roman"/>
                <w:sz w:val="24"/>
                <w:szCs w:val="24"/>
                <w:lang w:eastAsia="uk-UA"/>
              </w:rPr>
            </w:pPr>
            <w:r w:rsidRPr="00475FA4">
              <w:rPr>
                <w:rFonts w:ascii="Times New Roman" w:eastAsia="Times New Roman" w:hAnsi="Times New Roman" w:cs="Times New Roman"/>
                <w:sz w:val="24"/>
                <w:szCs w:val="24"/>
                <w:lang w:eastAsia="uk-UA"/>
              </w:rPr>
              <w:t>1</w:t>
            </w:r>
          </w:p>
        </w:tc>
        <w:tc>
          <w:tcPr>
            <w:tcW w:w="7819" w:type="dxa"/>
            <w:tcBorders>
              <w:bottom w:val="single" w:sz="4" w:space="0" w:color="auto"/>
            </w:tcBorders>
          </w:tcPr>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 xml:space="preserve"> Визначення змісту діяльності  комісії та розподіл  обов'язків  між її членами.</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Затвердження плану роботи  на І семестр.</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  Організація та проведення перерв здоров’я</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Активізація роботи відповідальних у класах</w:t>
            </w:r>
            <w:r>
              <w:rPr>
                <w:rFonts w:ascii="Times New Roman" w:eastAsia="Times New Roman" w:hAnsi="Times New Roman" w:cs="Times New Roman"/>
                <w:color w:val="000000"/>
                <w:sz w:val="24"/>
                <w:szCs w:val="24"/>
                <w:lang w:eastAsia="uk-UA"/>
              </w:rPr>
              <w:t>.</w:t>
            </w:r>
          </w:p>
        </w:tc>
        <w:tc>
          <w:tcPr>
            <w:tcW w:w="1962" w:type="dxa"/>
            <w:gridSpan w:val="3"/>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четвер</w:t>
            </w:r>
          </w:p>
        </w:tc>
        <w:tc>
          <w:tcPr>
            <w:tcW w:w="1837" w:type="dxa"/>
            <w:gridSpan w:val="3"/>
            <w:tcBorders>
              <w:bottom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rPr>
          <w:trHeight w:val="796"/>
        </w:trPr>
        <w:tc>
          <w:tcPr>
            <w:tcW w:w="2122" w:type="dxa"/>
            <w:vMerge/>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p>
        </w:tc>
        <w:tc>
          <w:tcPr>
            <w:tcW w:w="1275" w:type="dxa"/>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w:t>
            </w:r>
          </w:p>
        </w:tc>
        <w:tc>
          <w:tcPr>
            <w:tcW w:w="7819" w:type="dxa"/>
            <w:tcBorders>
              <w:top w:val="single" w:sz="4" w:space="0" w:color="auto"/>
            </w:tcBorders>
          </w:tcPr>
          <w:p w:rsidR="00A0175E" w:rsidRPr="00D1665B" w:rsidRDefault="00A0175E" w:rsidP="00475FA4">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1. </w:t>
            </w:r>
            <w:r w:rsidRPr="00D1665B">
              <w:rPr>
                <w:rFonts w:ascii="Times New Roman" w:eastAsia="Times New Roman" w:hAnsi="Times New Roman" w:cs="Times New Roman"/>
                <w:color w:val="000000"/>
                <w:sz w:val="24"/>
                <w:szCs w:val="24"/>
                <w:lang w:eastAsia="uk-UA"/>
              </w:rPr>
              <w:t>Перевірка спортивної форми</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2. </w:t>
            </w:r>
            <w:r w:rsidRPr="00D1665B">
              <w:rPr>
                <w:rFonts w:ascii="Times New Roman" w:eastAsia="Times New Roman" w:hAnsi="Times New Roman" w:cs="Times New Roman"/>
                <w:color w:val="000000"/>
                <w:sz w:val="24"/>
                <w:szCs w:val="24"/>
                <w:lang w:eastAsia="uk-UA"/>
              </w:rPr>
              <w:t>Звіт про проведення тижня  фізкультури та спорту</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ind w:left="34" w:hanging="34"/>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Результати </w:t>
            </w:r>
            <w:r w:rsidR="007467CF">
              <w:rPr>
                <w:rFonts w:ascii="Times New Roman" w:eastAsia="Times New Roman" w:hAnsi="Times New Roman" w:cs="Times New Roman"/>
                <w:color w:val="000000"/>
                <w:sz w:val="24"/>
                <w:szCs w:val="24"/>
                <w:lang w:eastAsia="uk-UA"/>
              </w:rPr>
              <w:t>моніторингу</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ind w:left="34" w:hanging="34"/>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плану-сітки роботи  на жовтень.</w:t>
            </w:r>
          </w:p>
        </w:tc>
        <w:tc>
          <w:tcPr>
            <w:tcW w:w="1962" w:type="dxa"/>
            <w:gridSpan w:val="3"/>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четвер</w:t>
            </w:r>
          </w:p>
        </w:tc>
        <w:tc>
          <w:tcPr>
            <w:tcW w:w="1837" w:type="dxa"/>
            <w:gridSpan w:val="3"/>
            <w:tcBorders>
              <w:top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rPr>
          <w:trHeight w:val="972"/>
        </w:trPr>
        <w:tc>
          <w:tcPr>
            <w:tcW w:w="2122" w:type="dxa"/>
            <w:vMerge w:val="restart"/>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МІНІСТЕРСТВО ПО РОБОТІ З МОЛОДШИМИ ШКОЛЯРАМИ</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7819" w:type="dxa"/>
          </w:tcPr>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 xml:space="preserve">   Визначення змісту діяльності  міністерства та розподіл  обов'язків  між її членами.</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Затвердження плану роботи навчальної комісії на І семестр.</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Організація та проведення рухливих перерв на свіжому повітрі</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p w:rsidR="00A0175E" w:rsidRPr="00D1665B" w:rsidRDefault="00A0175E" w:rsidP="00AB6D20">
            <w:pPr>
              <w:spacing w:after="0" w:line="240" w:lineRule="auto"/>
              <w:rPr>
                <w:rFonts w:ascii="Times New Roman" w:eastAsia="Times New Roman" w:hAnsi="Times New Roman" w:cs="Times New Roman"/>
                <w:sz w:val="24"/>
                <w:szCs w:val="24"/>
                <w:lang w:eastAsia="uk-UA"/>
              </w:rPr>
            </w:pPr>
          </w:p>
        </w:tc>
        <w:tc>
          <w:tcPr>
            <w:tcW w:w="7819" w:type="dxa"/>
          </w:tcPr>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1. </w:t>
            </w:r>
            <w:r w:rsidRPr="00D1665B">
              <w:rPr>
                <w:rFonts w:ascii="Times New Roman" w:eastAsia="Times New Roman" w:hAnsi="Times New Roman" w:cs="Times New Roman"/>
                <w:color w:val="000000"/>
                <w:sz w:val="24"/>
                <w:szCs w:val="24"/>
                <w:lang w:eastAsia="uk-UA"/>
              </w:rPr>
              <w:t>Організація дозвілля в позаурочний час</w:t>
            </w:r>
            <w:r>
              <w:rPr>
                <w:rFonts w:ascii="Times New Roman" w:eastAsia="Times New Roman" w:hAnsi="Times New Roman" w:cs="Times New Roman"/>
                <w:color w:val="000000"/>
                <w:sz w:val="24"/>
                <w:szCs w:val="24"/>
                <w:lang w:eastAsia="uk-UA"/>
              </w:rPr>
              <w:t>.</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Допомога в організації святкування Дня театру для молодших школярів (перегляд вистави лялькового театру).</w:t>
            </w:r>
          </w:p>
          <w:p w:rsidR="00A0175E" w:rsidRPr="00D1665B" w:rsidRDefault="00A0175E" w:rsidP="00475FA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та допомога в проведені класних зборів</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A0175E" w:rsidRPr="00D1665B" w:rsidTr="006733AA">
        <w:tc>
          <w:tcPr>
            <w:tcW w:w="15015" w:type="dxa"/>
            <w:gridSpan w:val="9"/>
            <w:shd w:val="clear" w:color="auto" w:fill="FCD8EA" w:themeFill="accent4" w:themeFillTint="33"/>
          </w:tcPr>
          <w:p w:rsidR="00A0175E" w:rsidRPr="00D1665B" w:rsidRDefault="00A0175E" w:rsidP="00AB6D20">
            <w:pPr>
              <w:spacing w:after="0" w:line="240" w:lineRule="auto"/>
              <w:jc w:val="center"/>
              <w:rPr>
                <w:rFonts w:ascii="Times New Roman" w:eastAsia="Times New Roman" w:hAnsi="Times New Roman" w:cs="Times New Roman"/>
                <w:b/>
                <w:sz w:val="24"/>
                <w:szCs w:val="24"/>
                <w:lang w:eastAsia="uk-UA"/>
              </w:rPr>
            </w:pPr>
            <w:r w:rsidRPr="00D1665B">
              <w:rPr>
                <w:rFonts w:ascii="Times New Roman" w:eastAsia="Times New Roman" w:hAnsi="Times New Roman" w:cs="Times New Roman"/>
                <w:b/>
                <w:sz w:val="24"/>
                <w:szCs w:val="24"/>
                <w:lang w:eastAsia="uk-UA"/>
              </w:rPr>
              <w:t>ЖОВТЕНЬ</w:t>
            </w:r>
          </w:p>
        </w:tc>
      </w:tr>
      <w:tr w:rsidR="006733AA" w:rsidRPr="00D1665B" w:rsidTr="006733AA">
        <w:trPr>
          <w:trHeight w:val="2484"/>
        </w:trPr>
        <w:tc>
          <w:tcPr>
            <w:tcW w:w="2122" w:type="dxa"/>
            <w:vMerge w:val="restart"/>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РАДА МІНІСТРІВ ТА ГОЛІВ КОМІСІЙ</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w:t>
            </w:r>
          </w:p>
        </w:tc>
        <w:tc>
          <w:tcPr>
            <w:tcW w:w="7819" w:type="dxa"/>
          </w:tcPr>
          <w:p w:rsidR="00A0175E" w:rsidRPr="00D1665B" w:rsidRDefault="00A0175E" w:rsidP="00AB6D20">
            <w:pPr>
              <w:keepNext/>
              <w:spacing w:after="0" w:line="240" w:lineRule="auto"/>
              <w:jc w:val="both"/>
              <w:outlineLvl w:val="3"/>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Навчання активу (</w:t>
            </w:r>
            <w:r>
              <w:rPr>
                <w:rFonts w:ascii="Times New Roman" w:eastAsia="Times New Roman" w:hAnsi="Times New Roman" w:cs="Times New Roman"/>
                <w:sz w:val="24"/>
                <w:szCs w:val="24"/>
                <w:lang w:eastAsia="uk-UA"/>
              </w:rPr>
              <w:t>п</w:t>
            </w:r>
            <w:r w:rsidRPr="00D1665B">
              <w:rPr>
                <w:rFonts w:ascii="Times New Roman" w:eastAsia="Times New Roman" w:hAnsi="Times New Roman" w:cs="Times New Roman"/>
                <w:sz w:val="24"/>
                <w:szCs w:val="24"/>
                <w:lang w:eastAsia="uk-UA"/>
              </w:rPr>
              <w:t>ланування роботи та ведення класної документації).</w:t>
            </w:r>
          </w:p>
          <w:p w:rsidR="00A0175E" w:rsidRPr="00D1665B" w:rsidRDefault="00A0175E" w:rsidP="00AB6D20">
            <w:pPr>
              <w:keepNext/>
              <w:spacing w:after="0" w:line="240" w:lineRule="auto"/>
              <w:jc w:val="both"/>
              <w:outlineLvl w:val="3"/>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Звіт  лідерів  класних  колективів  про   організацію самоврядування  у класі.</w:t>
            </w:r>
          </w:p>
          <w:p w:rsidR="00A0175E" w:rsidRPr="00D1665B" w:rsidRDefault="00A0175E" w:rsidP="00AB6D20">
            <w:pPr>
              <w:keepNext/>
              <w:spacing w:after="0" w:line="240" w:lineRule="auto"/>
              <w:jc w:val="both"/>
              <w:outlineLvl w:val="3"/>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w:t>
            </w:r>
            <w:r>
              <w:rPr>
                <w:rFonts w:ascii="Times New Roman" w:eastAsia="Times New Roman" w:hAnsi="Times New Roman" w:cs="Times New Roman"/>
                <w:sz w:val="24"/>
                <w:szCs w:val="24"/>
                <w:lang w:eastAsia="uk-UA"/>
              </w:rPr>
              <w:t xml:space="preserve"> </w:t>
            </w:r>
            <w:r w:rsidR="007467CF">
              <w:rPr>
                <w:rFonts w:ascii="Times New Roman" w:eastAsia="Times New Roman" w:hAnsi="Times New Roman" w:cs="Times New Roman"/>
                <w:sz w:val="24"/>
                <w:szCs w:val="24"/>
                <w:lang w:eastAsia="uk-UA"/>
              </w:rPr>
              <w:t>Моніторинг</w:t>
            </w:r>
            <w:r w:rsidRPr="00D1665B">
              <w:rPr>
                <w:rFonts w:ascii="Times New Roman" w:eastAsia="Times New Roman" w:hAnsi="Times New Roman" w:cs="Times New Roman"/>
                <w:sz w:val="24"/>
                <w:szCs w:val="24"/>
                <w:lang w:eastAsia="uk-UA"/>
              </w:rPr>
              <w:t>  класних кімнат та документації класних колективів (план роботи класу, протоколи засідань та зборів, класний куточок, куточок державної символіки та правил ТБ, літопис класу).</w:t>
            </w:r>
          </w:p>
          <w:p w:rsidR="00A0175E" w:rsidRPr="00D1665B" w:rsidRDefault="00A0175E" w:rsidP="00AB6D20">
            <w:pPr>
              <w:keepNext/>
              <w:spacing w:after="0" w:line="240" w:lineRule="auto"/>
              <w:jc w:val="both"/>
              <w:outlineLvl w:val="3"/>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w:t>
            </w:r>
            <w:r w:rsidRPr="00D1665B">
              <w:rPr>
                <w:rFonts w:ascii="Times New Roman" w:eastAsia="Times New Roman" w:hAnsi="Times New Roman" w:cs="Times New Roman"/>
                <w:color w:val="000000"/>
                <w:sz w:val="24"/>
                <w:szCs w:val="24"/>
                <w:lang w:eastAsia="uk-UA"/>
              </w:rPr>
              <w:t xml:space="preserve"> Визначення основних напрямів роботи, яка протягом навчально</w:t>
            </w:r>
            <w:r w:rsidRPr="00D1665B">
              <w:rPr>
                <w:rFonts w:ascii="Times New Roman" w:eastAsia="Times New Roman" w:hAnsi="Times New Roman" w:cs="Times New Roman"/>
                <w:color w:val="000000"/>
                <w:sz w:val="24"/>
                <w:szCs w:val="24"/>
                <w:lang w:eastAsia="uk-UA"/>
              </w:rPr>
              <w:softHyphen/>
              <w:t>го року має здійснюватися на повному самоврядуванні</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w:t>
            </w:r>
          </w:p>
        </w:tc>
        <w:tc>
          <w:tcPr>
            <w:tcW w:w="7819" w:type="dxa"/>
          </w:tcPr>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vertAlign w:val="subscript"/>
                <w:lang w:eastAsia="uk-UA"/>
              </w:rPr>
            </w:pPr>
            <w:r w:rsidRPr="00D1665B">
              <w:rPr>
                <w:rFonts w:ascii="Times New Roman" w:eastAsia="Times New Roman" w:hAnsi="Times New Roman" w:cs="Times New Roman"/>
                <w:color w:val="000000"/>
                <w:sz w:val="24"/>
                <w:szCs w:val="24"/>
                <w:lang w:eastAsia="uk-UA"/>
              </w:rPr>
              <w:t xml:space="preserve">1. Підсумки Дня самоврядування. </w:t>
            </w:r>
          </w:p>
          <w:p w:rsidR="00A0175E" w:rsidRPr="00D1665B" w:rsidRDefault="00A0175E" w:rsidP="00BC5EFB">
            <w:pPr>
              <w:spacing w:after="0" w:line="240" w:lineRule="auto"/>
              <w:jc w:val="both"/>
              <w:rPr>
                <w:rFonts w:ascii="Times New Roman" w:eastAsia="Times New Roman" w:hAnsi="Times New Roman" w:cs="Times New Roman"/>
                <w:color w:val="000000"/>
                <w:sz w:val="24"/>
                <w:szCs w:val="24"/>
              </w:rPr>
            </w:pPr>
            <w:r w:rsidRPr="00D1665B">
              <w:rPr>
                <w:rFonts w:ascii="Times New Roman" w:eastAsia="Times New Roman" w:hAnsi="Times New Roman" w:cs="Times New Roman"/>
                <w:color w:val="000000"/>
                <w:sz w:val="24"/>
                <w:szCs w:val="24"/>
              </w:rPr>
              <w:t xml:space="preserve">2. Підсумки </w:t>
            </w:r>
            <w:r w:rsidR="007467CF">
              <w:rPr>
                <w:rFonts w:ascii="Times New Roman" w:eastAsia="Times New Roman" w:hAnsi="Times New Roman" w:cs="Times New Roman"/>
                <w:color w:val="000000"/>
                <w:sz w:val="24"/>
                <w:szCs w:val="24"/>
              </w:rPr>
              <w:t>моніторингів</w:t>
            </w:r>
            <w:r>
              <w:rPr>
                <w:rFonts w:ascii="Times New Roman" w:eastAsia="Times New Roman" w:hAnsi="Times New Roman" w:cs="Times New Roman"/>
                <w:color w:val="000000"/>
                <w:sz w:val="24"/>
                <w:szCs w:val="24"/>
              </w:rPr>
              <w:t>.</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 Діяльність комісії дисципліни та порядку з організації контролю за чергуванням у класах, порядком у приміщенні школи та на її тери</w:t>
            </w:r>
            <w:r w:rsidRPr="00D1665B">
              <w:rPr>
                <w:rFonts w:ascii="Times New Roman" w:eastAsia="Times New Roman" w:hAnsi="Times New Roman" w:cs="Times New Roman"/>
                <w:color w:val="000000"/>
                <w:sz w:val="24"/>
                <w:szCs w:val="24"/>
                <w:lang w:eastAsia="uk-UA"/>
              </w:rPr>
              <w:softHyphen/>
              <w:t>торії.</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4. Затвердження плану заходів під час осінніх канікул, складеного радою співуправління спільно з педколективом </w:t>
            </w:r>
            <w:r w:rsidR="007467CF">
              <w:rPr>
                <w:rFonts w:ascii="Times New Roman" w:eastAsia="Times New Roman" w:hAnsi="Times New Roman" w:cs="Times New Roman"/>
                <w:color w:val="000000"/>
                <w:sz w:val="24"/>
                <w:szCs w:val="24"/>
                <w:lang w:eastAsia="uk-UA"/>
              </w:rPr>
              <w:t xml:space="preserve">закладу освіти </w:t>
            </w:r>
            <w:r w:rsidRPr="00D1665B">
              <w:rPr>
                <w:rFonts w:ascii="Times New Roman" w:eastAsia="Times New Roman" w:hAnsi="Times New Roman" w:cs="Times New Roman"/>
                <w:color w:val="000000"/>
                <w:sz w:val="24"/>
                <w:szCs w:val="24"/>
                <w:lang w:eastAsia="uk-UA"/>
              </w:rPr>
              <w:t>та колективами класів.</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Пошук перспективних моделей</w:t>
            </w:r>
            <w:r>
              <w:rPr>
                <w:rFonts w:ascii="Times New Roman" w:eastAsia="Times New Roman" w:hAnsi="Times New Roman" w:cs="Times New Roman"/>
                <w:color w:val="000000"/>
                <w:sz w:val="24"/>
                <w:szCs w:val="24"/>
                <w:lang w:eastAsia="uk-UA"/>
              </w:rPr>
              <w:t>.</w:t>
            </w:r>
          </w:p>
          <w:p w:rsidR="00A0175E" w:rsidRPr="00BC5EFB" w:rsidRDefault="00A0175E" w:rsidP="00BC5EFB">
            <w:pPr>
              <w:spacing w:after="0" w:line="240" w:lineRule="auto"/>
              <w:ind w:left="3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lang w:val="ru-RU"/>
              </w:rPr>
              <w:lastRenderedPageBreak/>
              <w:t xml:space="preserve">5. </w:t>
            </w:r>
            <w:r w:rsidRPr="00BC5EFB">
              <w:rPr>
                <w:rFonts w:ascii="Times New Roman" w:eastAsia="Times New Roman" w:hAnsi="Times New Roman" w:cs="Times New Roman"/>
                <w:color w:val="000000"/>
                <w:sz w:val="24"/>
                <w:szCs w:val="24"/>
              </w:rPr>
              <w:t>Затвердження плану роботи</w:t>
            </w:r>
            <w:r w:rsidRPr="00BC5EFB">
              <w:rPr>
                <w:rFonts w:ascii="Times New Roman" w:eastAsia="Times New Roman" w:hAnsi="Times New Roman" w:cs="Times New Roman"/>
                <w:color w:val="000000"/>
                <w:sz w:val="24"/>
                <w:szCs w:val="24"/>
                <w:lang w:val="ru-RU"/>
              </w:rPr>
              <w:t xml:space="preserve"> </w:t>
            </w:r>
            <w:r w:rsidRPr="00BC5EFB">
              <w:rPr>
                <w:rFonts w:ascii="Times New Roman" w:eastAsia="Times New Roman" w:hAnsi="Times New Roman" w:cs="Times New Roman"/>
                <w:color w:val="000000"/>
                <w:sz w:val="24"/>
                <w:szCs w:val="24"/>
              </w:rPr>
              <w:t>комісії</w:t>
            </w:r>
            <w:r w:rsidRPr="00BC5EFB">
              <w:rPr>
                <w:rFonts w:ascii="Times New Roman" w:eastAsia="Times New Roman" w:hAnsi="Times New Roman" w:cs="Times New Roman"/>
                <w:color w:val="000000"/>
                <w:sz w:val="24"/>
                <w:szCs w:val="24"/>
                <w:lang w:val="ru-RU"/>
              </w:rPr>
              <w:t xml:space="preserve"> на листопад</w:t>
            </w:r>
            <w:r>
              <w:rPr>
                <w:rFonts w:ascii="Times New Roman" w:eastAsia="Times New Roman" w:hAnsi="Times New Roman" w:cs="Times New Roman"/>
                <w:color w:val="000000"/>
                <w:sz w:val="24"/>
                <w:szCs w:val="24"/>
                <w:lang w:val="ru-RU"/>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3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467CF">
        <w:trPr>
          <w:trHeight w:val="1123"/>
        </w:trPr>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ОСВІТИ ТА НАУКИ ТА НАВЧАЛЬНА КОМІСІЯ</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w:t>
            </w:r>
          </w:p>
        </w:tc>
        <w:tc>
          <w:tcPr>
            <w:tcW w:w="7819" w:type="dxa"/>
          </w:tcPr>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Аналіз рівня навчальних досягнень учнівських колективів 5</w:t>
            </w:r>
            <w:r>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8-х кл</w:t>
            </w:r>
            <w:r>
              <w:rPr>
                <w:rFonts w:ascii="Times New Roman" w:eastAsia="Times New Roman" w:hAnsi="Times New Roman" w:cs="Times New Roman"/>
                <w:color w:val="000000"/>
                <w:sz w:val="24"/>
                <w:szCs w:val="24"/>
                <w:lang w:eastAsia="uk-UA"/>
              </w:rPr>
              <w:t>асів.</w:t>
            </w:r>
            <w:r w:rsidRPr="00D1665B">
              <w:rPr>
                <w:rFonts w:ascii="Times New Roman" w:eastAsia="Times New Roman" w:hAnsi="Times New Roman" w:cs="Times New Roman"/>
                <w:color w:val="000000"/>
                <w:sz w:val="24"/>
                <w:szCs w:val="24"/>
                <w:lang w:eastAsia="uk-UA"/>
              </w:rPr>
              <w:t xml:space="preserve"> </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Аналіз відвідування школярами навчальних занять, гуртків і секцій.</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Проведення свята « Посвята в гімназисти»</w:t>
            </w:r>
            <w:r>
              <w:rPr>
                <w:rFonts w:ascii="Times New Roman" w:eastAsia="Times New Roman" w:hAnsi="Times New Roman" w:cs="Times New Roman"/>
                <w:color w:val="000000"/>
                <w:sz w:val="24"/>
                <w:szCs w:val="24"/>
                <w:lang w:eastAsia="uk-UA"/>
              </w:rPr>
              <w:t>.</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Прийняття участі у різноманітних конкурсах</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467CF">
        <w:trPr>
          <w:trHeight w:val="1266"/>
        </w:trPr>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w:t>
            </w:r>
          </w:p>
        </w:tc>
        <w:tc>
          <w:tcPr>
            <w:tcW w:w="7819" w:type="dxa"/>
          </w:tcPr>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взаємодопомоги в навчанні з предметів.</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Участь у роботі МАН.</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Прийняття участі у різноманітних конкурсах</w:t>
            </w:r>
            <w:r>
              <w:rPr>
                <w:rFonts w:ascii="Times New Roman" w:eastAsia="Times New Roman" w:hAnsi="Times New Roman" w:cs="Times New Roman"/>
                <w:color w:val="000000"/>
                <w:sz w:val="24"/>
                <w:szCs w:val="24"/>
                <w:lang w:eastAsia="uk-UA"/>
              </w:rPr>
              <w:t>.</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Складання плану роботи на канікули</w:t>
            </w:r>
            <w:r>
              <w:rPr>
                <w:rFonts w:ascii="Times New Roman" w:eastAsia="Times New Roman" w:hAnsi="Times New Roman" w:cs="Times New Roman"/>
                <w:color w:val="000000"/>
                <w:sz w:val="24"/>
                <w:szCs w:val="24"/>
                <w:lang w:eastAsia="uk-UA"/>
              </w:rPr>
              <w:t>.</w:t>
            </w:r>
          </w:p>
          <w:p w:rsidR="00A0175E" w:rsidRPr="00D1665B" w:rsidRDefault="00A0175E" w:rsidP="007467CF">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 Затвердження плану-сітки роботи комісії та міністерства на листопад</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ДИСЦИПЛІНИ ТА ПОРЯДКУ ТА КОМІСІЯ ДИСЦИПЛІНИ І ПОРЯДКУ</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w:t>
            </w:r>
          </w:p>
        </w:tc>
        <w:tc>
          <w:tcPr>
            <w:tcW w:w="7819" w:type="dxa"/>
          </w:tcPr>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1.  Організація </w:t>
            </w:r>
            <w:r w:rsidR="007467CF">
              <w:rPr>
                <w:rFonts w:ascii="Times New Roman" w:eastAsia="Times New Roman" w:hAnsi="Times New Roman" w:cs="Times New Roman"/>
                <w:color w:val="000000"/>
                <w:sz w:val="24"/>
                <w:szCs w:val="24"/>
                <w:lang w:eastAsia="uk-UA"/>
              </w:rPr>
              <w:t>моніторингу</w:t>
            </w:r>
            <w:r w:rsidRPr="00D1665B">
              <w:rPr>
                <w:rFonts w:ascii="Times New Roman" w:eastAsia="Times New Roman" w:hAnsi="Times New Roman" w:cs="Times New Roman"/>
                <w:color w:val="000000"/>
                <w:sz w:val="24"/>
                <w:szCs w:val="24"/>
                <w:lang w:eastAsia="uk-UA"/>
              </w:rPr>
              <w:t xml:space="preserve"> наявності змінного взуття, стану чергування учнів у класах.</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2.  Аналіз чергування класних учнівських колективів у </w:t>
            </w:r>
            <w:r>
              <w:rPr>
                <w:rFonts w:ascii="Times New Roman" w:eastAsia="Times New Roman" w:hAnsi="Times New Roman" w:cs="Times New Roman"/>
                <w:color w:val="000000"/>
                <w:sz w:val="24"/>
                <w:szCs w:val="24"/>
                <w:lang w:eastAsia="uk-UA"/>
              </w:rPr>
              <w:t>закладі освіти</w:t>
            </w:r>
            <w:r w:rsidRPr="00D1665B">
              <w:rPr>
                <w:rFonts w:ascii="Times New Roman" w:eastAsia="Times New Roman" w:hAnsi="Times New Roman" w:cs="Times New Roman"/>
                <w:color w:val="000000"/>
                <w:sz w:val="24"/>
                <w:szCs w:val="24"/>
                <w:lang w:eastAsia="uk-UA"/>
              </w:rPr>
              <w:t>, шляхи вдосконалення.</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Перевірка стану підручників</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w:t>
            </w:r>
          </w:p>
        </w:tc>
        <w:tc>
          <w:tcPr>
            <w:tcW w:w="7819" w:type="dxa"/>
          </w:tcPr>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1. </w:t>
            </w:r>
            <w:r w:rsidR="007467CF">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ведення учнями щоденників</w:t>
            </w:r>
            <w:r>
              <w:rPr>
                <w:rFonts w:ascii="Times New Roman" w:eastAsia="Times New Roman" w:hAnsi="Times New Roman" w:cs="Times New Roman"/>
                <w:color w:val="000000"/>
                <w:sz w:val="24"/>
                <w:szCs w:val="24"/>
                <w:lang w:eastAsia="uk-UA"/>
              </w:rPr>
              <w:t>.</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2. </w:t>
            </w:r>
            <w:r w:rsidR="007467CF">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запізнень на 1 урок</w:t>
            </w:r>
            <w:r>
              <w:rPr>
                <w:rFonts w:ascii="Times New Roman" w:eastAsia="Times New Roman" w:hAnsi="Times New Roman" w:cs="Times New Roman"/>
                <w:color w:val="000000"/>
                <w:sz w:val="24"/>
                <w:szCs w:val="24"/>
                <w:lang w:eastAsia="uk-UA"/>
              </w:rPr>
              <w:t>.</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Складання плану роботи на канікули</w:t>
            </w:r>
            <w:r w:rsidR="007467CF">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(чергування на спортивних площадках)</w:t>
            </w:r>
            <w:r>
              <w:rPr>
                <w:rFonts w:ascii="Times New Roman" w:eastAsia="Times New Roman" w:hAnsi="Times New Roman" w:cs="Times New Roman"/>
                <w:color w:val="000000"/>
                <w:sz w:val="24"/>
                <w:szCs w:val="24"/>
                <w:lang w:eastAsia="uk-UA"/>
              </w:rPr>
              <w:t>.</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 роботи комісії та міністерства на листопад</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КУЛЬТУРИ ТА ВІДПОЧИНКУ ТА  КОМІСІЯ ДОЗВІЛЛЯ</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w:t>
            </w:r>
          </w:p>
        </w:tc>
        <w:tc>
          <w:tcPr>
            <w:tcW w:w="7819" w:type="dxa"/>
          </w:tcPr>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 xml:space="preserve"> Святкування Дня працівників освіти в </w:t>
            </w:r>
            <w:r>
              <w:rPr>
                <w:rFonts w:ascii="Times New Roman" w:eastAsia="Times New Roman" w:hAnsi="Times New Roman" w:cs="Times New Roman"/>
                <w:color w:val="000000"/>
                <w:sz w:val="24"/>
                <w:szCs w:val="24"/>
                <w:lang w:eastAsia="uk-UA"/>
              </w:rPr>
              <w:t>закладі освіти</w:t>
            </w:r>
            <w:r w:rsidRPr="00D1665B">
              <w:rPr>
                <w:rFonts w:ascii="Times New Roman" w:eastAsia="Times New Roman" w:hAnsi="Times New Roman" w:cs="Times New Roman"/>
                <w:color w:val="000000"/>
                <w:sz w:val="24"/>
                <w:szCs w:val="24"/>
                <w:lang w:eastAsia="uk-UA"/>
              </w:rPr>
              <w:t>.</w:t>
            </w:r>
          </w:p>
          <w:p w:rsidR="00A0175E" w:rsidRPr="00BC5EFB" w:rsidRDefault="00A0175E" w:rsidP="000D6FEA">
            <w:pPr>
              <w:pStyle w:val="a6"/>
              <w:numPr>
                <w:ilvl w:val="0"/>
                <w:numId w:val="5"/>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BC5EFB">
              <w:rPr>
                <w:rFonts w:ascii="Times New Roman" w:eastAsia="Times New Roman" w:hAnsi="Times New Roman" w:cs="Times New Roman"/>
                <w:color w:val="000000"/>
                <w:sz w:val="24"/>
                <w:szCs w:val="24"/>
                <w:lang w:eastAsia="uk-UA"/>
              </w:rPr>
              <w:t>Участь у різноманітних конкурсах ( відповідно до графіків)</w:t>
            </w:r>
            <w:r>
              <w:rPr>
                <w:rFonts w:ascii="Times New Roman" w:eastAsia="Times New Roman" w:hAnsi="Times New Roman" w:cs="Times New Roman"/>
                <w:color w:val="000000"/>
                <w:sz w:val="24"/>
                <w:szCs w:val="24"/>
                <w:lang w:eastAsia="uk-UA"/>
              </w:rPr>
              <w:t>.</w:t>
            </w:r>
          </w:p>
          <w:p w:rsidR="00A0175E" w:rsidRPr="00D1665B" w:rsidRDefault="007467CF" w:rsidP="000D6FEA">
            <w:pPr>
              <w:numPr>
                <w:ilvl w:val="0"/>
                <w:numId w:val="5"/>
              </w:numPr>
              <w:shd w:val="clear" w:color="auto" w:fill="FFFFFF"/>
              <w:autoSpaceDE w:val="0"/>
              <w:autoSpaceDN w:val="0"/>
              <w:adjustRightInd w:val="0"/>
              <w:spacing w:after="0" w:line="240" w:lineRule="auto"/>
              <w:ind w:left="34" w:firstLine="0"/>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Проведення свята до Д</w:t>
            </w:r>
            <w:r w:rsidR="00A0175E" w:rsidRPr="00D1665B">
              <w:rPr>
                <w:rFonts w:ascii="Times New Roman" w:eastAsia="Times New Roman" w:hAnsi="Times New Roman" w:cs="Times New Roman"/>
                <w:color w:val="000000"/>
                <w:sz w:val="24"/>
                <w:szCs w:val="24"/>
                <w:lang w:eastAsia="uk-UA"/>
              </w:rPr>
              <w:t xml:space="preserve">ня </w:t>
            </w:r>
            <w:r>
              <w:rPr>
                <w:rFonts w:ascii="Times New Roman" w:eastAsia="Times New Roman" w:hAnsi="Times New Roman" w:cs="Times New Roman"/>
                <w:color w:val="000000"/>
                <w:sz w:val="24"/>
                <w:szCs w:val="24"/>
                <w:lang w:eastAsia="uk-UA"/>
              </w:rPr>
              <w:t>З</w:t>
            </w:r>
            <w:r w:rsidR="00A0175E" w:rsidRPr="00D1665B">
              <w:rPr>
                <w:rFonts w:ascii="Times New Roman" w:eastAsia="Times New Roman" w:hAnsi="Times New Roman" w:cs="Times New Roman"/>
                <w:color w:val="000000"/>
                <w:sz w:val="24"/>
                <w:szCs w:val="24"/>
                <w:lang w:eastAsia="uk-UA"/>
              </w:rPr>
              <w:t xml:space="preserve">ахисника України та </w:t>
            </w:r>
            <w:r>
              <w:rPr>
                <w:rFonts w:ascii="Times New Roman" w:eastAsia="Times New Roman" w:hAnsi="Times New Roman" w:cs="Times New Roman"/>
                <w:color w:val="000000"/>
                <w:sz w:val="24"/>
                <w:szCs w:val="24"/>
                <w:lang w:eastAsia="uk-UA"/>
              </w:rPr>
              <w:t>У</w:t>
            </w:r>
            <w:r w:rsidR="00A0175E" w:rsidRPr="00D1665B">
              <w:rPr>
                <w:rFonts w:ascii="Times New Roman" w:eastAsia="Times New Roman" w:hAnsi="Times New Roman" w:cs="Times New Roman"/>
                <w:color w:val="000000"/>
                <w:sz w:val="24"/>
                <w:szCs w:val="24"/>
                <w:lang w:eastAsia="uk-UA"/>
              </w:rPr>
              <w:t>країнського козацтва</w:t>
            </w:r>
            <w:r w:rsidR="00A0175E">
              <w:rPr>
                <w:rFonts w:ascii="Times New Roman" w:eastAsia="Times New Roman" w:hAnsi="Times New Roman" w:cs="Times New Roman"/>
                <w:color w:val="000000"/>
                <w:sz w:val="24"/>
                <w:szCs w:val="24"/>
                <w:lang w:eastAsia="uk-UA"/>
              </w:rPr>
              <w:t>.</w:t>
            </w:r>
          </w:p>
          <w:p w:rsidR="00A0175E" w:rsidRPr="00D1665B" w:rsidRDefault="00A0175E" w:rsidP="000D6FEA">
            <w:pPr>
              <w:pStyle w:val="a6"/>
              <w:numPr>
                <w:ilvl w:val="0"/>
                <w:numId w:val="5"/>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BC5EFB">
              <w:rPr>
                <w:rFonts w:ascii="Times New Roman" w:eastAsia="Times New Roman" w:hAnsi="Times New Roman" w:cs="Times New Roman"/>
                <w:color w:val="000000"/>
                <w:sz w:val="24"/>
                <w:szCs w:val="24"/>
                <w:lang w:eastAsia="uk-UA"/>
              </w:rPr>
              <w:t>Організація дозвілля в позаурочний час.</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w:t>
            </w:r>
          </w:p>
        </w:tc>
        <w:tc>
          <w:tcPr>
            <w:tcW w:w="7819" w:type="dxa"/>
          </w:tcPr>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загальношкільний заходів</w:t>
            </w:r>
            <w:r>
              <w:rPr>
                <w:rFonts w:ascii="Times New Roman" w:eastAsia="Times New Roman" w:hAnsi="Times New Roman" w:cs="Times New Roman"/>
                <w:color w:val="000000"/>
                <w:sz w:val="24"/>
                <w:szCs w:val="24"/>
                <w:lang w:eastAsia="uk-UA"/>
              </w:rPr>
              <w:t>.</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О</w:t>
            </w:r>
            <w:r w:rsidRPr="00D1665B">
              <w:rPr>
                <w:rFonts w:ascii="Times New Roman" w:eastAsia="Times New Roman" w:hAnsi="Times New Roman" w:cs="Times New Roman"/>
                <w:color w:val="000000"/>
                <w:sz w:val="24"/>
                <w:szCs w:val="24"/>
                <w:lang w:eastAsia="uk-UA"/>
              </w:rPr>
              <w:t>рганізація тематичних вечорів, конкурсів</w:t>
            </w:r>
            <w:r>
              <w:rPr>
                <w:rFonts w:ascii="Times New Roman" w:eastAsia="Times New Roman" w:hAnsi="Times New Roman" w:cs="Times New Roman"/>
                <w:color w:val="000000"/>
                <w:sz w:val="24"/>
                <w:szCs w:val="24"/>
                <w:lang w:eastAsia="uk-UA"/>
              </w:rPr>
              <w:t>.</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Складання плану роботи на канікули</w:t>
            </w:r>
            <w:r>
              <w:rPr>
                <w:rFonts w:ascii="Times New Roman" w:eastAsia="Times New Roman" w:hAnsi="Times New Roman" w:cs="Times New Roman"/>
                <w:color w:val="000000"/>
                <w:sz w:val="24"/>
                <w:szCs w:val="24"/>
                <w:lang w:eastAsia="uk-UA"/>
              </w:rPr>
              <w:t>.</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4. Затвердження плану</w:t>
            </w:r>
            <w:r w:rsidRPr="00D1665B">
              <w:rPr>
                <w:rFonts w:ascii="Times New Roman" w:eastAsia="Times New Roman" w:hAnsi="Times New Roman" w:cs="Times New Roman"/>
                <w:color w:val="000000"/>
                <w:sz w:val="24"/>
                <w:szCs w:val="24"/>
                <w:lang w:eastAsia="uk-UA"/>
              </w:rPr>
              <w:t xml:space="preserve"> роботи комісії та міністерства на листопад</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r w:rsidRPr="00D1665B">
              <w:rPr>
                <w:rFonts w:ascii="Times New Roman" w:eastAsia="Times New Roman" w:hAnsi="Times New Roman" w:cs="Times New Roman"/>
                <w:bCs/>
                <w:color w:val="000000"/>
                <w:sz w:val="24"/>
                <w:szCs w:val="24"/>
                <w:lang w:eastAsia="uk-UA"/>
              </w:rPr>
              <w:t>ПРЕС-ЦЕНТР</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w:t>
            </w:r>
          </w:p>
        </w:tc>
        <w:tc>
          <w:tcPr>
            <w:tcW w:w="7819" w:type="dxa"/>
          </w:tcPr>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 xml:space="preserve">1. </w:t>
            </w:r>
            <w:r w:rsidRPr="00D1665B">
              <w:rPr>
                <w:rFonts w:ascii="Times New Roman" w:eastAsia="Times New Roman" w:hAnsi="Times New Roman" w:cs="Times New Roman"/>
                <w:color w:val="000000"/>
                <w:sz w:val="24"/>
                <w:szCs w:val="24"/>
                <w:lang w:eastAsia="uk-UA"/>
              </w:rPr>
              <w:t>Організація, оформлення стінної преси з нагоди святкування Дня працівників освіти.</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Виготовлення вітальних листівок та привітання працівників освіти</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w:t>
            </w:r>
          </w:p>
        </w:tc>
        <w:tc>
          <w:tcPr>
            <w:tcW w:w="7819" w:type="dxa"/>
          </w:tcPr>
          <w:p w:rsidR="00A0175E" w:rsidRPr="00D1665B" w:rsidRDefault="00A0175E" w:rsidP="000D6FEA">
            <w:pPr>
              <w:numPr>
                <w:ilvl w:val="0"/>
                <w:numId w:val="14"/>
              </w:numPr>
              <w:shd w:val="clear" w:color="auto" w:fill="FFFFFF"/>
              <w:autoSpaceDE w:val="0"/>
              <w:autoSpaceDN w:val="0"/>
              <w:adjustRightInd w:val="0"/>
              <w:spacing w:after="0" w:line="240" w:lineRule="auto"/>
              <w:ind w:left="-42" w:firstLine="10"/>
              <w:contextualSpacing/>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Оформлення оголошення, сцени під час загальношкільних заходів.</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Складання плану роботи на канікули</w:t>
            </w:r>
            <w:r>
              <w:rPr>
                <w:rFonts w:ascii="Times New Roman" w:eastAsia="Times New Roman" w:hAnsi="Times New Roman" w:cs="Times New Roman"/>
                <w:color w:val="000000"/>
                <w:sz w:val="24"/>
                <w:szCs w:val="24"/>
                <w:lang w:eastAsia="uk-UA"/>
              </w:rPr>
              <w:t>.</w:t>
            </w:r>
          </w:p>
          <w:p w:rsidR="00A0175E" w:rsidRPr="00D1665B" w:rsidRDefault="00A0175E" w:rsidP="00BC5EFB">
            <w:p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lastRenderedPageBreak/>
              <w:t>3. Затвердження плану роботи комісії та міністерства на листопад</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3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rPr>
          <w:trHeight w:val="916"/>
        </w:trPr>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 ТА КОМІСІЯ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 xml:space="preserve">Я </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w:t>
            </w:r>
          </w:p>
        </w:tc>
        <w:tc>
          <w:tcPr>
            <w:tcW w:w="7819" w:type="dxa"/>
            <w:tcBorders>
              <w:bottom w:val="single" w:sz="4" w:space="0" w:color="auto"/>
            </w:tcBorders>
          </w:tcPr>
          <w:p w:rsidR="00A0175E" w:rsidRPr="00D1665B" w:rsidRDefault="00A0175E" w:rsidP="000D6FEA">
            <w:pPr>
              <w:numPr>
                <w:ilvl w:val="0"/>
                <w:numId w:val="18"/>
              </w:num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Аналіз участі шкільних колективів у спортивних змаганнях на рівні </w:t>
            </w:r>
            <w:r w:rsidR="007467CF">
              <w:rPr>
                <w:rFonts w:ascii="Times New Roman" w:eastAsia="Times New Roman" w:hAnsi="Times New Roman" w:cs="Times New Roman"/>
                <w:color w:val="000000"/>
                <w:sz w:val="24"/>
                <w:szCs w:val="24"/>
                <w:lang w:eastAsia="uk-UA"/>
              </w:rPr>
              <w:t>закладу освіти</w:t>
            </w:r>
          </w:p>
          <w:p w:rsidR="00A0175E" w:rsidRPr="00D1665B" w:rsidRDefault="00A0175E" w:rsidP="000D6FEA">
            <w:pPr>
              <w:numPr>
                <w:ilvl w:val="0"/>
                <w:numId w:val="18"/>
              </w:num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 Випуск інформаційних бюлетенів щодо боротьби з палінням, вживанням алкоголю та наркотиків</w:t>
            </w:r>
          </w:p>
        </w:tc>
        <w:tc>
          <w:tcPr>
            <w:tcW w:w="1962" w:type="dxa"/>
            <w:gridSpan w:val="3"/>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четвер</w:t>
            </w:r>
          </w:p>
        </w:tc>
        <w:tc>
          <w:tcPr>
            <w:tcW w:w="1837" w:type="dxa"/>
            <w:gridSpan w:val="3"/>
            <w:tcBorders>
              <w:bottom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rPr>
          <w:trHeight w:val="995"/>
        </w:trPr>
        <w:tc>
          <w:tcPr>
            <w:tcW w:w="2122" w:type="dxa"/>
            <w:vMerge/>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p>
        </w:tc>
        <w:tc>
          <w:tcPr>
            <w:tcW w:w="1275" w:type="dxa"/>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w:t>
            </w:r>
          </w:p>
        </w:tc>
        <w:tc>
          <w:tcPr>
            <w:tcW w:w="7819" w:type="dxa"/>
            <w:tcBorders>
              <w:top w:val="single" w:sz="4" w:space="0" w:color="auto"/>
            </w:tcBorders>
          </w:tcPr>
          <w:p w:rsidR="00A0175E" w:rsidRPr="00D1665B" w:rsidRDefault="00A0175E" w:rsidP="000D6FEA">
            <w:pPr>
              <w:numPr>
                <w:ilvl w:val="0"/>
                <w:numId w:val="19"/>
              </w:num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Проведення </w:t>
            </w:r>
            <w:r w:rsidR="007467CF">
              <w:rPr>
                <w:rFonts w:ascii="Times New Roman" w:eastAsia="Times New Roman" w:hAnsi="Times New Roman" w:cs="Times New Roman"/>
                <w:color w:val="000000"/>
                <w:sz w:val="24"/>
                <w:szCs w:val="24"/>
                <w:lang w:eastAsia="uk-UA"/>
              </w:rPr>
              <w:t xml:space="preserve">моніторингу </w:t>
            </w:r>
            <w:r w:rsidRPr="00D1665B">
              <w:rPr>
                <w:rFonts w:ascii="Times New Roman" w:eastAsia="Times New Roman" w:hAnsi="Times New Roman" w:cs="Times New Roman"/>
                <w:color w:val="000000"/>
                <w:sz w:val="24"/>
                <w:szCs w:val="24"/>
                <w:lang w:eastAsia="uk-UA"/>
              </w:rPr>
              <w:t>під девізом «Ні палінню»</w:t>
            </w:r>
          </w:p>
          <w:p w:rsidR="00A0175E" w:rsidRPr="00D1665B" w:rsidRDefault="00A0175E" w:rsidP="000D6FEA">
            <w:pPr>
              <w:numPr>
                <w:ilvl w:val="0"/>
                <w:numId w:val="19"/>
              </w:num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Організація та проведення перерв здоров’я </w:t>
            </w:r>
          </w:p>
          <w:p w:rsidR="00A0175E" w:rsidRPr="00D1665B" w:rsidRDefault="00A0175E" w:rsidP="003A115F">
            <w:p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Затвердження плану роботи комісії та міністерства на листопад</w:t>
            </w:r>
          </w:p>
        </w:tc>
        <w:tc>
          <w:tcPr>
            <w:tcW w:w="1962" w:type="dxa"/>
            <w:gridSpan w:val="3"/>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четвер</w:t>
            </w:r>
          </w:p>
        </w:tc>
        <w:tc>
          <w:tcPr>
            <w:tcW w:w="1837" w:type="dxa"/>
            <w:gridSpan w:val="3"/>
            <w:tcBorders>
              <w:top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МІНІСТЕРСТВО ПО РОБОТІ З МОЛОДШИМИ ШКОЛЯРАМИ</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7819" w:type="dxa"/>
          </w:tcPr>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Звіт відповідальних за класи (</w:t>
            </w:r>
            <w:r w:rsidRPr="00D1665B">
              <w:rPr>
                <w:rFonts w:ascii="Times New Roman" w:eastAsia="Times New Roman" w:hAnsi="Times New Roman" w:cs="Times New Roman"/>
                <w:color w:val="000000"/>
                <w:sz w:val="24"/>
                <w:szCs w:val="24"/>
                <w:lang w:eastAsia="uk-UA"/>
              </w:rPr>
              <w:t>1-4) про проведену роботу</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2. </w:t>
            </w:r>
            <w:r w:rsidR="007467CF">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стану підручників</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 Організація дозвілля в позаурочний час.</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7819" w:type="dxa"/>
          </w:tcPr>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sidRPr="00D1665B">
              <w:rPr>
                <w:rFonts w:ascii="Times New Roman" w:eastAsia="Times New Roman" w:hAnsi="Times New Roman" w:cs="Times New Roman"/>
                <w:sz w:val="24"/>
                <w:szCs w:val="24"/>
                <w:lang w:eastAsia="uk-UA"/>
              </w:rPr>
              <w:t xml:space="preserve"> Звіт  лідерів  класних  колективів  про   органі</w:t>
            </w:r>
            <w:r w:rsidR="007467CF">
              <w:rPr>
                <w:rFonts w:ascii="Times New Roman" w:eastAsia="Times New Roman" w:hAnsi="Times New Roman" w:cs="Times New Roman"/>
                <w:sz w:val="24"/>
                <w:szCs w:val="24"/>
                <w:lang w:eastAsia="uk-UA"/>
              </w:rPr>
              <w:t>зацію самоврядування  у класі</w:t>
            </w:r>
            <w:r>
              <w:rPr>
                <w:rFonts w:ascii="Times New Roman" w:eastAsia="Times New Roman" w:hAnsi="Times New Roman" w:cs="Times New Roman"/>
                <w:sz w:val="24"/>
                <w:szCs w:val="24"/>
                <w:lang w:eastAsia="uk-UA"/>
              </w:rPr>
              <w:t xml:space="preserve"> (</w:t>
            </w:r>
            <w:r w:rsidRPr="00D1665B">
              <w:rPr>
                <w:rFonts w:ascii="Times New Roman" w:eastAsia="Times New Roman" w:hAnsi="Times New Roman" w:cs="Times New Roman"/>
                <w:sz w:val="24"/>
                <w:szCs w:val="24"/>
                <w:lang w:eastAsia="uk-UA"/>
              </w:rPr>
              <w:t>1-4 класи)</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sz w:val="24"/>
                <w:szCs w:val="24"/>
                <w:lang w:eastAsia="uk-UA"/>
              </w:rPr>
              <w:t>2.</w:t>
            </w:r>
            <w:r w:rsidRPr="00D1665B">
              <w:rPr>
                <w:rFonts w:ascii="Times New Roman" w:eastAsia="Times New Roman" w:hAnsi="Times New Roman" w:cs="Times New Roman"/>
                <w:color w:val="000000"/>
                <w:sz w:val="24"/>
                <w:szCs w:val="24"/>
                <w:lang w:eastAsia="uk-UA"/>
              </w:rPr>
              <w:t xml:space="preserve"> Організація </w:t>
            </w:r>
            <w:r w:rsidR="007467CF">
              <w:rPr>
                <w:rFonts w:ascii="Times New Roman" w:eastAsia="Times New Roman" w:hAnsi="Times New Roman" w:cs="Times New Roman"/>
                <w:color w:val="000000"/>
                <w:sz w:val="24"/>
                <w:szCs w:val="24"/>
                <w:lang w:eastAsia="uk-UA"/>
              </w:rPr>
              <w:t>моніторингу</w:t>
            </w:r>
            <w:r w:rsidRPr="00D1665B">
              <w:rPr>
                <w:rFonts w:ascii="Times New Roman" w:eastAsia="Times New Roman" w:hAnsi="Times New Roman" w:cs="Times New Roman"/>
                <w:color w:val="000000"/>
                <w:sz w:val="24"/>
                <w:szCs w:val="24"/>
                <w:lang w:eastAsia="uk-UA"/>
              </w:rPr>
              <w:t xml:space="preserve"> наявності шкільної форми, змінного взуття, стану чергування учнів у класах</w:t>
            </w:r>
          </w:p>
          <w:p w:rsidR="00A0175E" w:rsidRPr="00D1665B" w:rsidRDefault="00A0175E" w:rsidP="00BC5EF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3. Організація загальношкільного свята праці з метою благоустрою території </w:t>
            </w:r>
            <w:r w:rsidR="007467CF">
              <w:rPr>
                <w:rFonts w:ascii="Times New Roman" w:eastAsia="Times New Roman" w:hAnsi="Times New Roman" w:cs="Times New Roman"/>
                <w:color w:val="000000"/>
                <w:sz w:val="24"/>
                <w:szCs w:val="24"/>
                <w:lang w:eastAsia="uk-UA"/>
              </w:rPr>
              <w:t>закладу освіти</w:t>
            </w:r>
            <w:r w:rsidRPr="00D1665B">
              <w:rPr>
                <w:rFonts w:ascii="Times New Roman" w:eastAsia="Times New Roman" w:hAnsi="Times New Roman" w:cs="Times New Roman"/>
                <w:color w:val="000000"/>
                <w:sz w:val="24"/>
                <w:szCs w:val="24"/>
                <w:lang w:eastAsia="uk-UA"/>
              </w:rPr>
              <w:t xml:space="preserve"> в осінній  період</w:t>
            </w:r>
            <w:r>
              <w:rPr>
                <w:rFonts w:ascii="Times New Roman" w:eastAsia="Times New Roman" w:hAnsi="Times New Roman" w:cs="Times New Roman"/>
                <w:color w:val="000000"/>
                <w:sz w:val="24"/>
                <w:szCs w:val="24"/>
                <w:lang w:eastAsia="uk-UA"/>
              </w:rPr>
              <w:t>.</w:t>
            </w:r>
          </w:p>
          <w:p w:rsidR="00A0175E" w:rsidRPr="00D1665B" w:rsidRDefault="00A0175E" w:rsidP="003A115F">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 роботи комісії та міністерства на листопад</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A0175E" w:rsidRPr="00D1665B" w:rsidTr="006733AA">
        <w:tc>
          <w:tcPr>
            <w:tcW w:w="15015" w:type="dxa"/>
            <w:gridSpan w:val="9"/>
            <w:shd w:val="clear" w:color="auto" w:fill="FCD8EA" w:themeFill="accent4" w:themeFillTint="33"/>
          </w:tcPr>
          <w:p w:rsidR="00A0175E" w:rsidRPr="00D1665B" w:rsidRDefault="00A0175E" w:rsidP="00AB6D20">
            <w:pPr>
              <w:spacing w:after="0" w:line="240" w:lineRule="auto"/>
              <w:jc w:val="center"/>
              <w:rPr>
                <w:rFonts w:ascii="Times New Roman" w:eastAsia="Times New Roman" w:hAnsi="Times New Roman" w:cs="Times New Roman"/>
                <w:b/>
                <w:sz w:val="28"/>
                <w:szCs w:val="28"/>
                <w:lang w:eastAsia="uk-UA"/>
              </w:rPr>
            </w:pPr>
            <w:r w:rsidRPr="00D1665B">
              <w:rPr>
                <w:rFonts w:ascii="Times New Roman" w:eastAsia="Times New Roman" w:hAnsi="Times New Roman" w:cs="Times New Roman"/>
                <w:b/>
                <w:sz w:val="28"/>
                <w:szCs w:val="28"/>
                <w:lang w:eastAsia="uk-UA"/>
              </w:rPr>
              <w:t>ЛИСТОПАД</w:t>
            </w:r>
          </w:p>
        </w:tc>
      </w:tr>
      <w:tr w:rsidR="006733AA" w:rsidRPr="00D1665B" w:rsidTr="007467CF">
        <w:trPr>
          <w:trHeight w:val="1140"/>
        </w:trPr>
        <w:tc>
          <w:tcPr>
            <w:tcW w:w="2122" w:type="dxa"/>
            <w:vMerge w:val="restart"/>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РАДА МІНІСТРІВ ТА ГОЛІВ КОМІСІЙ</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5</w:t>
            </w:r>
          </w:p>
        </w:tc>
        <w:tc>
          <w:tcPr>
            <w:tcW w:w="7819" w:type="dxa"/>
          </w:tcPr>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Підсумки роботи учнівського колективу за 2 місяці (успішність, поведінка, участь у роботі класу, школи).</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Робота Ради співуправління по залученню учнів до участі у мі</w:t>
            </w:r>
            <w:r w:rsidRPr="00D1665B">
              <w:rPr>
                <w:rFonts w:ascii="Times New Roman" w:eastAsia="Times New Roman" w:hAnsi="Times New Roman" w:cs="Times New Roman"/>
                <w:color w:val="000000"/>
                <w:sz w:val="24"/>
                <w:szCs w:val="24"/>
                <w:lang w:eastAsia="uk-UA"/>
              </w:rPr>
              <w:softHyphen/>
              <w:t>сячнику боротьби з правопорушеннями. Роль сектору дисципліни у цій роботі.</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6</w:t>
            </w:r>
          </w:p>
        </w:tc>
        <w:tc>
          <w:tcPr>
            <w:tcW w:w="7819" w:type="dxa"/>
          </w:tcPr>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Вивчення міністерством освіти та науки позашкільної роботи режиму дня учнів та їхньої участі у позакласній роботі.</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2.  Дисципліна учнів </w:t>
            </w:r>
            <w:r w:rsidR="007467CF">
              <w:rPr>
                <w:rFonts w:ascii="Times New Roman" w:eastAsia="Times New Roman" w:hAnsi="Times New Roman" w:cs="Times New Roman"/>
                <w:color w:val="000000"/>
                <w:sz w:val="24"/>
                <w:szCs w:val="24"/>
                <w:lang w:eastAsia="uk-UA"/>
              </w:rPr>
              <w:t>закладу освіти</w:t>
            </w:r>
            <w:r w:rsidRPr="00D1665B">
              <w:rPr>
                <w:rFonts w:ascii="Times New Roman" w:eastAsia="Times New Roman" w:hAnsi="Times New Roman" w:cs="Times New Roman"/>
                <w:color w:val="000000"/>
                <w:sz w:val="24"/>
                <w:szCs w:val="24"/>
                <w:lang w:eastAsia="uk-UA"/>
              </w:rPr>
              <w:t xml:space="preserve"> під час перебування в </w:t>
            </w:r>
            <w:r w:rsidR="007467CF">
              <w:rPr>
                <w:rFonts w:ascii="Times New Roman" w:eastAsia="Times New Roman" w:hAnsi="Times New Roman" w:cs="Times New Roman"/>
                <w:color w:val="000000"/>
                <w:sz w:val="24"/>
                <w:szCs w:val="24"/>
                <w:lang w:eastAsia="uk-UA"/>
              </w:rPr>
              <w:t>закладі освіти</w:t>
            </w:r>
            <w:r w:rsidRPr="00D1665B">
              <w:rPr>
                <w:rFonts w:ascii="Times New Roman" w:eastAsia="Times New Roman" w:hAnsi="Times New Roman" w:cs="Times New Roman"/>
                <w:color w:val="000000"/>
                <w:sz w:val="24"/>
                <w:szCs w:val="24"/>
                <w:lang w:eastAsia="uk-UA"/>
              </w:rPr>
              <w:t xml:space="preserve"> та в по</w:t>
            </w:r>
            <w:r w:rsidRPr="00D1665B">
              <w:rPr>
                <w:rFonts w:ascii="Times New Roman" w:eastAsia="Times New Roman" w:hAnsi="Times New Roman" w:cs="Times New Roman"/>
                <w:color w:val="000000"/>
                <w:sz w:val="24"/>
                <w:szCs w:val="24"/>
                <w:lang w:eastAsia="uk-UA"/>
              </w:rPr>
              <w:softHyphen/>
              <w:t>зашкільний час. Робота міністерства  дисципліни та порядку з виховання свідомої дис</w:t>
            </w:r>
            <w:r w:rsidRPr="00D1665B">
              <w:rPr>
                <w:rFonts w:ascii="Times New Roman" w:eastAsia="Times New Roman" w:hAnsi="Times New Roman" w:cs="Times New Roman"/>
                <w:color w:val="000000"/>
                <w:sz w:val="24"/>
                <w:szCs w:val="24"/>
                <w:lang w:eastAsia="uk-UA"/>
              </w:rPr>
              <w:softHyphen/>
              <w:t>ципліни.</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Calibri" w:hAnsi="Times New Roman" w:cs="Times New Roman"/>
                <w:sz w:val="24"/>
                <w:szCs w:val="24"/>
                <w:lang w:eastAsia="ru-RU"/>
              </w:rPr>
            </w:pPr>
            <w:r w:rsidRPr="00D1665B">
              <w:rPr>
                <w:rFonts w:ascii="Times New Roman" w:eastAsia="Times New Roman" w:hAnsi="Times New Roman" w:cs="Times New Roman"/>
                <w:color w:val="000000"/>
                <w:sz w:val="24"/>
                <w:szCs w:val="24"/>
                <w:lang w:eastAsia="uk-UA"/>
              </w:rPr>
              <w:t>3. Затвердження плану роботи органів Ради міністрів  на грудень.</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467CF">
        <w:trPr>
          <w:trHeight w:val="1132"/>
        </w:trPr>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ОСВІТИ ТА НАУКИ ТА НАВЧАЛЬНА КОМІСІЯ</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5</w:t>
            </w:r>
          </w:p>
        </w:tc>
        <w:tc>
          <w:tcPr>
            <w:tcW w:w="7819" w:type="dxa"/>
          </w:tcPr>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Підготовка шкільних предметних олімпіад.</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2.  </w:t>
            </w:r>
            <w:r w:rsidR="007467CF">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щодо підготовки домашніх завдань.</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Підготовка та проведення Дня української писемності та мови</w:t>
            </w:r>
            <w:r>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Відзначення Дня Гідності і Свободи</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6</w:t>
            </w:r>
          </w:p>
        </w:tc>
        <w:tc>
          <w:tcPr>
            <w:tcW w:w="7819" w:type="dxa"/>
          </w:tcPr>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Аналіз     рівня     навчальних     досягнень     учнівських      колективів</w:t>
            </w:r>
            <w:r>
              <w:rPr>
                <w:rFonts w:ascii="Times New Roman" w:eastAsia="Times New Roman" w:hAnsi="Times New Roman" w:cs="Times New Roman"/>
                <w:color w:val="000000"/>
                <w:sz w:val="24"/>
                <w:szCs w:val="24"/>
                <w:lang w:eastAsia="uk-UA"/>
              </w:rPr>
              <w:t xml:space="preserve"> 9-</w:t>
            </w:r>
            <w:r w:rsidRPr="00D1665B">
              <w:rPr>
                <w:rFonts w:ascii="Times New Roman" w:eastAsia="Times New Roman" w:hAnsi="Times New Roman" w:cs="Times New Roman"/>
                <w:color w:val="000000"/>
                <w:sz w:val="24"/>
                <w:szCs w:val="24"/>
                <w:lang w:eastAsia="uk-UA"/>
              </w:rPr>
              <w:t>11-х</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кл</w:t>
            </w:r>
            <w:r>
              <w:rPr>
                <w:rFonts w:ascii="Times New Roman" w:eastAsia="Times New Roman" w:hAnsi="Times New Roman" w:cs="Times New Roman"/>
                <w:color w:val="000000"/>
                <w:sz w:val="24"/>
                <w:szCs w:val="24"/>
                <w:lang w:eastAsia="uk-UA"/>
              </w:rPr>
              <w:t>асах.</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2.  </w:t>
            </w:r>
            <w:r w:rsidR="007467CF">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виконання режиму дня школярів.</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3</w:t>
            </w:r>
            <w:r w:rsidRPr="00D1665B">
              <w:rPr>
                <w:rFonts w:ascii="Times New Roman" w:eastAsia="Times New Roman" w:hAnsi="Times New Roman" w:cs="Times New Roman"/>
                <w:color w:val="000000"/>
                <w:sz w:val="24"/>
                <w:szCs w:val="24"/>
                <w:lang w:eastAsia="uk-UA"/>
              </w:rPr>
              <w:t>. Затвердження плану</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 роботи міністерства  на грудень</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ДИСЦИПЛІНИ ТА ПОРЯДКУ ТА КОМІСІЯ ДИСЦИПЛІНИ І ПОРЯДКУ</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5</w:t>
            </w:r>
          </w:p>
        </w:tc>
        <w:tc>
          <w:tcPr>
            <w:tcW w:w="7819" w:type="dxa"/>
          </w:tcPr>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Аналіз стану відвідування учнями </w:t>
            </w:r>
            <w:r w:rsidR="007467CF">
              <w:rPr>
                <w:rFonts w:ascii="Times New Roman" w:eastAsia="Times New Roman" w:hAnsi="Times New Roman" w:cs="Times New Roman"/>
                <w:color w:val="000000"/>
                <w:sz w:val="24"/>
                <w:szCs w:val="24"/>
                <w:lang w:eastAsia="uk-UA"/>
              </w:rPr>
              <w:t>закладу освіти</w:t>
            </w:r>
            <w:r w:rsidRPr="00D1665B">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Аналіз зайнятості в гуртках,  факультативах, спецкурсах учнів.</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i/>
                <w:iCs/>
                <w:color w:val="000000"/>
                <w:sz w:val="24"/>
                <w:szCs w:val="24"/>
                <w:lang w:eastAsia="uk-UA"/>
              </w:rPr>
              <w:t xml:space="preserve">3.  </w:t>
            </w:r>
            <w:r w:rsidRPr="00D1665B">
              <w:rPr>
                <w:rFonts w:ascii="Times New Roman" w:eastAsia="Times New Roman" w:hAnsi="Times New Roman" w:cs="Times New Roman"/>
                <w:color w:val="000000"/>
                <w:sz w:val="24"/>
                <w:szCs w:val="24"/>
                <w:lang w:eastAsia="uk-UA"/>
              </w:rPr>
              <w:t>Звіт відповідальних за дисципліну та порядок у 5-х класах</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Перевірка ведення учнями щоденників</w:t>
            </w:r>
            <w:r>
              <w:rPr>
                <w:rFonts w:ascii="Times New Roman" w:eastAsia="Times New Roman" w:hAnsi="Times New Roman" w:cs="Times New Roman"/>
                <w:color w:val="000000"/>
                <w:sz w:val="24"/>
                <w:szCs w:val="24"/>
                <w:lang w:eastAsia="uk-UA"/>
              </w:rPr>
              <w:t>.</w:t>
            </w:r>
          </w:p>
          <w:p w:rsidR="00A0175E" w:rsidRPr="00D1665B" w:rsidRDefault="00A0175E" w:rsidP="00E12840">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5. </w:t>
            </w:r>
            <w:r w:rsidR="00E12840">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запізнень на 1 урок</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6</w:t>
            </w:r>
          </w:p>
        </w:tc>
        <w:tc>
          <w:tcPr>
            <w:tcW w:w="7819" w:type="dxa"/>
          </w:tcPr>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Аналіз зайнятості в гуртках,  факультативах, спецкурсах учнів.</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iCs/>
                <w:color w:val="000000"/>
                <w:sz w:val="24"/>
                <w:szCs w:val="24"/>
                <w:lang w:eastAsia="uk-UA"/>
              </w:rPr>
              <w:t>2</w:t>
            </w:r>
            <w:r w:rsidRPr="00D1665B">
              <w:rPr>
                <w:rFonts w:ascii="Times New Roman" w:eastAsia="Times New Roman" w:hAnsi="Times New Roman" w:cs="Times New Roman"/>
                <w:i/>
                <w:iCs/>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Звіт відповідальних за дисципліну та порядок у 6,7-х класах</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Підбиття підсумків місячника «Вивчаємо закон».</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Перевірка зовнішнього вигляду учнів</w:t>
            </w:r>
            <w:r>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 Затвердження плану роботи міністерства  на грудень</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КУЛЬТУРИ ТА ВІДПОЧИНКУ ТА  КОМІСІЯ ДОЗВІЛЛЯ</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5</w:t>
            </w:r>
          </w:p>
        </w:tc>
        <w:tc>
          <w:tcPr>
            <w:tcW w:w="7819" w:type="dxa"/>
          </w:tcPr>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iCs/>
                <w:color w:val="000000"/>
                <w:sz w:val="24"/>
                <w:szCs w:val="24"/>
                <w:lang w:eastAsia="uk-UA"/>
              </w:rPr>
              <w:t xml:space="preserve">1. </w:t>
            </w:r>
            <w:r w:rsidRPr="00D1665B">
              <w:rPr>
                <w:rFonts w:ascii="Times New Roman" w:eastAsia="Times New Roman" w:hAnsi="Times New Roman" w:cs="Times New Roman"/>
                <w:color w:val="000000"/>
                <w:sz w:val="24"/>
                <w:szCs w:val="24"/>
                <w:lang w:eastAsia="uk-UA"/>
              </w:rPr>
              <w:t>Організація шкільних спортивних змагань. Аналіз участі спортивних команд у змаганнях кущового та районного рівня.</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П</w:t>
            </w:r>
            <w:r>
              <w:rPr>
                <w:rFonts w:ascii="Times New Roman" w:eastAsia="Times New Roman" w:hAnsi="Times New Roman" w:cs="Times New Roman"/>
                <w:color w:val="000000"/>
                <w:sz w:val="24"/>
                <w:szCs w:val="24"/>
                <w:lang w:eastAsia="uk-UA"/>
              </w:rPr>
              <w:t>ідготовка  загальношкільного</w:t>
            </w:r>
            <w:r w:rsidRPr="00D1665B">
              <w:rPr>
                <w:rFonts w:ascii="Times New Roman" w:eastAsia="Times New Roman" w:hAnsi="Times New Roman" w:cs="Times New Roman"/>
                <w:color w:val="000000"/>
                <w:sz w:val="24"/>
                <w:szCs w:val="24"/>
                <w:lang w:eastAsia="uk-UA"/>
              </w:rPr>
              <w:t xml:space="preserve">  заходу  до  річниці  Голодомору  в Україні.</w:t>
            </w:r>
          </w:p>
          <w:p w:rsidR="00A0175E"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Відзначення Міжнародного дня толерантності</w:t>
            </w:r>
            <w:r>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4. </w:t>
            </w:r>
            <w:r w:rsidRPr="00D1665B">
              <w:rPr>
                <w:rFonts w:ascii="Times New Roman" w:eastAsia="Times New Roman" w:hAnsi="Times New Roman" w:cs="Times New Roman"/>
                <w:color w:val="000000"/>
                <w:sz w:val="24"/>
                <w:szCs w:val="24"/>
                <w:lang w:eastAsia="uk-UA"/>
              </w:rPr>
              <w:t>Участь у різноманітних конкурсах ( відповідно до графіків)</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6</w:t>
            </w:r>
          </w:p>
        </w:tc>
        <w:tc>
          <w:tcPr>
            <w:tcW w:w="7819" w:type="dxa"/>
          </w:tcPr>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Підго</w:t>
            </w:r>
            <w:r>
              <w:rPr>
                <w:rFonts w:ascii="Times New Roman" w:eastAsia="Times New Roman" w:hAnsi="Times New Roman" w:cs="Times New Roman"/>
                <w:color w:val="000000"/>
                <w:sz w:val="24"/>
                <w:szCs w:val="24"/>
                <w:lang w:eastAsia="uk-UA"/>
              </w:rPr>
              <w:t>товка свята дитячої організації</w:t>
            </w:r>
            <w:r w:rsidRPr="00D1665B">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дозвілля в позаурочний час.</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загальношкільний заходів</w:t>
            </w:r>
            <w:r>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Участь у відзначенні Міжнародного дня привітань</w:t>
            </w:r>
            <w:r>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 Затвердження плану роботи міністерства  на грудень</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r w:rsidRPr="00D1665B">
              <w:rPr>
                <w:rFonts w:ascii="Times New Roman" w:eastAsia="Times New Roman" w:hAnsi="Times New Roman" w:cs="Times New Roman"/>
                <w:bCs/>
                <w:color w:val="000000"/>
                <w:sz w:val="24"/>
                <w:szCs w:val="24"/>
                <w:lang w:eastAsia="uk-UA"/>
              </w:rPr>
              <w:t>ПРЕС-ЦЕНТР</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5</w:t>
            </w:r>
          </w:p>
        </w:tc>
        <w:tc>
          <w:tcPr>
            <w:tcW w:w="7819" w:type="dxa"/>
          </w:tcPr>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1</w:t>
            </w:r>
            <w:r w:rsidRPr="00D1665B">
              <w:rPr>
                <w:rFonts w:ascii="Times New Roman" w:eastAsia="Times New Roman" w:hAnsi="Times New Roman" w:cs="Times New Roman"/>
                <w:color w:val="000000"/>
                <w:sz w:val="24"/>
                <w:szCs w:val="24"/>
                <w:lang w:eastAsia="uk-UA"/>
              </w:rPr>
              <w:t>. Випуск газет до Дня української  писемності</w:t>
            </w:r>
            <w:r>
              <w:rPr>
                <w:rFonts w:ascii="Times New Roman" w:eastAsia="Times New Roman" w:hAnsi="Times New Roman" w:cs="Times New Roman"/>
                <w:color w:val="000000"/>
                <w:sz w:val="24"/>
                <w:szCs w:val="24"/>
                <w:lang w:eastAsia="uk-UA"/>
              </w:rPr>
              <w:t>.</w:t>
            </w:r>
          </w:p>
          <w:p w:rsidR="00A0175E" w:rsidRPr="00D1665B" w:rsidRDefault="00A0175E" w:rsidP="00E12840">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2</w:t>
            </w:r>
            <w:r w:rsidRPr="00D1665B">
              <w:rPr>
                <w:rFonts w:ascii="Times New Roman" w:eastAsia="Times New Roman" w:hAnsi="Times New Roman" w:cs="Times New Roman"/>
                <w:color w:val="000000"/>
                <w:sz w:val="24"/>
                <w:szCs w:val="24"/>
                <w:lang w:eastAsia="uk-UA"/>
              </w:rPr>
              <w:t>. Випуск шкільної газети</w:t>
            </w:r>
            <w:r w:rsidR="00E12840">
              <w:rPr>
                <w:rFonts w:ascii="Times New Roman" w:eastAsia="Times New Roman" w:hAnsi="Times New Roman" w:cs="Times New Roman"/>
                <w:color w:val="000000"/>
                <w:sz w:val="24"/>
                <w:szCs w:val="24"/>
                <w:lang w:eastAsia="uk-UA"/>
              </w:rPr>
              <w:t xml:space="preserve"> «Еврика»</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6</w:t>
            </w:r>
          </w:p>
        </w:tc>
        <w:tc>
          <w:tcPr>
            <w:tcW w:w="7819" w:type="dxa"/>
          </w:tcPr>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Випуск стінної газети </w:t>
            </w:r>
            <w:r w:rsidR="00E12840">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Поспішай робити добро</w:t>
            </w:r>
            <w:r w:rsidR="00E12840">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Оформлення актової зали, виставки до заходів вшанування пам’яті жертв Голодомору</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E12840">
        <w:trPr>
          <w:trHeight w:val="566"/>
        </w:trPr>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 ТА КОМІСІЯ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 xml:space="preserve">Я </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5</w:t>
            </w:r>
          </w:p>
        </w:tc>
        <w:tc>
          <w:tcPr>
            <w:tcW w:w="7819" w:type="dxa"/>
            <w:tcBorders>
              <w:bottom w:val="single" w:sz="4" w:space="0" w:color="auto"/>
            </w:tcBorders>
          </w:tcPr>
          <w:p w:rsidR="00A0175E" w:rsidRPr="00D1665B" w:rsidRDefault="00A0175E" w:rsidP="000D6FEA">
            <w:pPr>
              <w:numPr>
                <w:ilvl w:val="0"/>
                <w:numId w:val="21"/>
              </w:numPr>
              <w:spacing w:before="100" w:beforeAutospacing="1" w:after="100" w:afterAutospacing="1" w:line="240" w:lineRule="auto"/>
              <w:ind w:left="50" w:firstLine="0"/>
              <w:jc w:val="both"/>
              <w:rPr>
                <w:rFonts w:ascii="Times New Roman" w:eastAsia="Times New Roman" w:hAnsi="Times New Roman" w:cs="Times New Roman"/>
                <w:color w:val="333333"/>
                <w:sz w:val="24"/>
                <w:szCs w:val="24"/>
                <w:lang w:eastAsia="uk-UA"/>
              </w:rPr>
            </w:pPr>
            <w:r w:rsidRPr="00D1665B">
              <w:rPr>
                <w:rFonts w:ascii="Times New Roman" w:eastAsia="Times New Roman" w:hAnsi="Times New Roman" w:cs="Times New Roman"/>
                <w:color w:val="333333"/>
                <w:sz w:val="24"/>
                <w:szCs w:val="24"/>
                <w:lang w:eastAsia="uk-UA"/>
              </w:rPr>
              <w:t>Перевірка наявності спортивної форми на уроках фізкультури</w:t>
            </w:r>
            <w:r>
              <w:rPr>
                <w:rFonts w:ascii="Times New Roman" w:eastAsia="Times New Roman" w:hAnsi="Times New Roman" w:cs="Times New Roman"/>
                <w:color w:val="333333"/>
                <w:sz w:val="24"/>
                <w:szCs w:val="24"/>
                <w:lang w:eastAsia="uk-UA"/>
              </w:rPr>
              <w:t>.</w:t>
            </w:r>
          </w:p>
          <w:p w:rsidR="00A0175E" w:rsidRPr="00D1665B" w:rsidRDefault="00A0175E" w:rsidP="000D6FEA">
            <w:pPr>
              <w:numPr>
                <w:ilvl w:val="0"/>
                <w:numId w:val="21"/>
              </w:numPr>
              <w:spacing w:before="100" w:beforeAutospacing="1" w:after="100" w:afterAutospacing="1" w:line="240" w:lineRule="auto"/>
              <w:ind w:left="50" w:firstLine="0"/>
              <w:jc w:val="both"/>
              <w:rPr>
                <w:rFonts w:ascii="Times New Roman" w:eastAsia="Times New Roman" w:hAnsi="Times New Roman" w:cs="Times New Roman"/>
                <w:color w:val="333333"/>
                <w:sz w:val="24"/>
                <w:szCs w:val="24"/>
                <w:lang w:eastAsia="uk-UA"/>
              </w:rPr>
            </w:pPr>
            <w:r w:rsidRPr="00D1665B">
              <w:rPr>
                <w:rFonts w:ascii="Times New Roman" w:eastAsia="Times New Roman" w:hAnsi="Times New Roman" w:cs="Times New Roman"/>
                <w:color w:val="333333"/>
                <w:sz w:val="24"/>
                <w:szCs w:val="24"/>
                <w:lang w:eastAsia="uk-UA"/>
              </w:rPr>
              <w:t>Допомога в організації спортивних змагань</w:t>
            </w:r>
            <w:r>
              <w:rPr>
                <w:rFonts w:ascii="Times New Roman" w:eastAsia="Times New Roman" w:hAnsi="Times New Roman" w:cs="Times New Roman"/>
                <w:color w:val="333333"/>
                <w:sz w:val="24"/>
                <w:szCs w:val="24"/>
                <w:lang w:eastAsia="uk-UA"/>
              </w:rPr>
              <w:t>.</w:t>
            </w:r>
          </w:p>
          <w:p w:rsidR="00A0175E" w:rsidRPr="00D1665B" w:rsidRDefault="00A0175E" w:rsidP="000D6FEA">
            <w:pPr>
              <w:numPr>
                <w:ilvl w:val="0"/>
                <w:numId w:val="21"/>
              </w:numPr>
              <w:spacing w:before="100" w:beforeAutospacing="1" w:after="100" w:afterAutospacing="1" w:line="240" w:lineRule="auto"/>
              <w:ind w:left="50" w:firstLine="0"/>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333333"/>
                <w:sz w:val="24"/>
                <w:szCs w:val="24"/>
                <w:lang w:eastAsia="uk-UA"/>
              </w:rPr>
              <w:t xml:space="preserve">«Лицарський турнір». Підготовка до виставки вітальних стіннівок «Ви-захисники </w:t>
            </w:r>
            <w:r>
              <w:rPr>
                <w:rFonts w:ascii="Times New Roman" w:eastAsia="Times New Roman" w:hAnsi="Times New Roman" w:cs="Times New Roman"/>
                <w:color w:val="333333"/>
                <w:sz w:val="24"/>
                <w:szCs w:val="24"/>
                <w:lang w:eastAsia="uk-UA"/>
              </w:rPr>
              <w:t>України</w:t>
            </w:r>
            <w:r w:rsidRPr="00D1665B">
              <w:rPr>
                <w:rFonts w:ascii="Times New Roman" w:eastAsia="Times New Roman" w:hAnsi="Times New Roman" w:cs="Times New Roman"/>
                <w:color w:val="333333"/>
                <w:sz w:val="24"/>
                <w:szCs w:val="24"/>
                <w:lang w:eastAsia="uk-UA"/>
              </w:rPr>
              <w:t>»</w:t>
            </w:r>
            <w:r>
              <w:rPr>
                <w:rFonts w:ascii="Times New Roman" w:eastAsia="Times New Roman" w:hAnsi="Times New Roman" w:cs="Times New Roman"/>
                <w:color w:val="333333"/>
                <w:sz w:val="24"/>
                <w:szCs w:val="24"/>
                <w:lang w:eastAsia="uk-UA"/>
              </w:rPr>
              <w:t>.</w:t>
            </w:r>
          </w:p>
        </w:tc>
        <w:tc>
          <w:tcPr>
            <w:tcW w:w="1962" w:type="dxa"/>
            <w:gridSpan w:val="3"/>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четвер</w:t>
            </w:r>
          </w:p>
        </w:tc>
        <w:tc>
          <w:tcPr>
            <w:tcW w:w="1837" w:type="dxa"/>
            <w:gridSpan w:val="3"/>
            <w:tcBorders>
              <w:bottom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rPr>
          <w:trHeight w:val="1059"/>
        </w:trPr>
        <w:tc>
          <w:tcPr>
            <w:tcW w:w="2122" w:type="dxa"/>
            <w:vMerge/>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p>
        </w:tc>
        <w:tc>
          <w:tcPr>
            <w:tcW w:w="1275" w:type="dxa"/>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6</w:t>
            </w:r>
          </w:p>
        </w:tc>
        <w:tc>
          <w:tcPr>
            <w:tcW w:w="7819" w:type="dxa"/>
            <w:tcBorders>
              <w:top w:val="single" w:sz="4" w:space="0" w:color="auto"/>
            </w:tcBorders>
          </w:tcPr>
          <w:p w:rsidR="00A0175E" w:rsidRPr="00D1665B" w:rsidRDefault="00A0175E" w:rsidP="000D6FEA">
            <w:pPr>
              <w:numPr>
                <w:ilvl w:val="0"/>
                <w:numId w:val="20"/>
              </w:numPr>
              <w:shd w:val="clear" w:color="auto" w:fill="FFFFFF"/>
              <w:autoSpaceDE w:val="0"/>
              <w:autoSpaceDN w:val="0"/>
              <w:adjustRightInd w:val="0"/>
              <w:spacing w:after="0" w:line="240" w:lineRule="auto"/>
              <w:ind w:left="50" w:firstLine="0"/>
              <w:jc w:val="both"/>
              <w:rPr>
                <w:rFonts w:ascii="Times New Roman" w:eastAsia="Times New Roman" w:hAnsi="Times New Roman" w:cs="Times New Roman"/>
                <w:color w:val="333333"/>
                <w:sz w:val="24"/>
                <w:szCs w:val="24"/>
                <w:lang w:eastAsia="uk-UA"/>
              </w:rPr>
            </w:pPr>
            <w:r w:rsidRPr="00D1665B">
              <w:rPr>
                <w:rFonts w:ascii="Times New Roman" w:eastAsia="Times New Roman" w:hAnsi="Times New Roman" w:cs="Times New Roman"/>
                <w:color w:val="333333"/>
                <w:sz w:val="24"/>
                <w:szCs w:val="24"/>
                <w:lang w:eastAsia="uk-UA"/>
              </w:rPr>
              <w:t>Підготовка та проведення змагань, присвячені Тижню боротьби з тютюнопалінням та СНІДом</w:t>
            </w:r>
            <w:r>
              <w:rPr>
                <w:rFonts w:ascii="Times New Roman" w:eastAsia="Times New Roman" w:hAnsi="Times New Roman" w:cs="Times New Roman"/>
                <w:color w:val="333333"/>
                <w:sz w:val="24"/>
                <w:szCs w:val="24"/>
                <w:lang w:eastAsia="uk-UA"/>
              </w:rPr>
              <w:t>.</w:t>
            </w:r>
          </w:p>
          <w:p w:rsidR="00A0175E" w:rsidRPr="00D1665B" w:rsidRDefault="00A0175E" w:rsidP="000D6FEA">
            <w:pPr>
              <w:numPr>
                <w:ilvl w:val="0"/>
                <w:numId w:val="20"/>
              </w:numPr>
              <w:shd w:val="clear" w:color="auto" w:fill="FFFFFF"/>
              <w:autoSpaceDE w:val="0"/>
              <w:autoSpaceDN w:val="0"/>
              <w:adjustRightInd w:val="0"/>
              <w:spacing w:after="0" w:line="240" w:lineRule="auto"/>
              <w:ind w:left="50" w:firstLine="0"/>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333333"/>
                <w:sz w:val="24"/>
                <w:szCs w:val="24"/>
                <w:lang w:eastAsia="uk-UA"/>
              </w:rPr>
              <w:t>Підготовка та проведення змагання до Дня збройних Сил України</w:t>
            </w:r>
            <w:r>
              <w:rPr>
                <w:rFonts w:ascii="Times New Roman" w:eastAsia="Times New Roman" w:hAnsi="Times New Roman" w:cs="Times New Roman"/>
                <w:color w:val="333333"/>
                <w:sz w:val="24"/>
                <w:szCs w:val="24"/>
                <w:lang w:eastAsia="uk-UA"/>
              </w:rPr>
              <w:t>.</w:t>
            </w:r>
          </w:p>
          <w:p w:rsidR="00A0175E" w:rsidRPr="00D1665B" w:rsidRDefault="00A0175E" w:rsidP="000D6FEA">
            <w:pPr>
              <w:numPr>
                <w:ilvl w:val="0"/>
                <w:numId w:val="20"/>
              </w:numPr>
              <w:shd w:val="clear" w:color="auto" w:fill="FFFFFF"/>
              <w:autoSpaceDE w:val="0"/>
              <w:autoSpaceDN w:val="0"/>
              <w:adjustRightInd w:val="0"/>
              <w:spacing w:after="0" w:line="240" w:lineRule="auto"/>
              <w:ind w:left="50" w:firstLine="0"/>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Затвердження плану-сітки роботи міністерства  на грудень</w:t>
            </w:r>
            <w:r>
              <w:rPr>
                <w:rFonts w:ascii="Times New Roman" w:eastAsia="Times New Roman" w:hAnsi="Times New Roman" w:cs="Times New Roman"/>
                <w:color w:val="000000"/>
                <w:sz w:val="24"/>
                <w:szCs w:val="24"/>
                <w:lang w:eastAsia="uk-UA"/>
              </w:rPr>
              <w:t>.</w:t>
            </w:r>
          </w:p>
        </w:tc>
        <w:tc>
          <w:tcPr>
            <w:tcW w:w="1962" w:type="dxa"/>
            <w:gridSpan w:val="3"/>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четвер</w:t>
            </w:r>
          </w:p>
        </w:tc>
        <w:tc>
          <w:tcPr>
            <w:tcW w:w="1837" w:type="dxa"/>
            <w:gridSpan w:val="3"/>
            <w:tcBorders>
              <w:top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МІНІСТЕРСТВО ПО РОБОТІ З МОЛОДШИМИ ШКОЛЯРАМИ</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5</w:t>
            </w:r>
          </w:p>
        </w:tc>
        <w:tc>
          <w:tcPr>
            <w:tcW w:w="7819" w:type="dxa"/>
          </w:tcPr>
          <w:p w:rsidR="00A0175E" w:rsidRPr="00D1665B" w:rsidRDefault="00A0175E" w:rsidP="000D6FEA">
            <w:pPr>
              <w:numPr>
                <w:ilvl w:val="0"/>
                <w:numId w:val="16"/>
              </w:numPr>
              <w:shd w:val="clear" w:color="auto" w:fill="FFFFFF"/>
              <w:autoSpaceDE w:val="0"/>
              <w:autoSpaceDN w:val="0"/>
              <w:adjustRightInd w:val="0"/>
              <w:spacing w:after="0" w:line="240" w:lineRule="auto"/>
              <w:ind w:left="50" w:firstLine="0"/>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 Вивчення міністерством  позашкільної роботи режиму дня учнів та їхньої участі у позакласній роботі</w:t>
            </w:r>
            <w:r>
              <w:rPr>
                <w:rFonts w:ascii="Times New Roman" w:eastAsia="Times New Roman" w:hAnsi="Times New Roman" w:cs="Times New Roman"/>
                <w:color w:val="000000"/>
                <w:sz w:val="24"/>
                <w:szCs w:val="24"/>
                <w:lang w:eastAsia="uk-UA"/>
              </w:rPr>
              <w:t>.</w:t>
            </w:r>
          </w:p>
          <w:p w:rsidR="00A0175E" w:rsidRPr="00D1665B" w:rsidRDefault="00A0175E" w:rsidP="000D6FEA">
            <w:pPr>
              <w:numPr>
                <w:ilvl w:val="0"/>
                <w:numId w:val="16"/>
              </w:numPr>
              <w:shd w:val="clear" w:color="auto" w:fill="FFFFFF"/>
              <w:autoSpaceDE w:val="0"/>
              <w:autoSpaceDN w:val="0"/>
              <w:adjustRightInd w:val="0"/>
              <w:spacing w:after="0" w:line="240" w:lineRule="auto"/>
              <w:ind w:left="50" w:firstLine="0"/>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Допомога в  організація та проведення рухливих перерв на свіжому повітрі</w:t>
            </w:r>
            <w:r>
              <w:rPr>
                <w:rFonts w:ascii="Times New Roman" w:eastAsia="Times New Roman" w:hAnsi="Times New Roman" w:cs="Times New Roman"/>
                <w:color w:val="000000"/>
                <w:sz w:val="24"/>
                <w:szCs w:val="24"/>
                <w:lang w:eastAsia="uk-UA"/>
              </w:rPr>
              <w:t>.</w:t>
            </w:r>
          </w:p>
          <w:p w:rsidR="00A0175E" w:rsidRPr="00D1665B" w:rsidRDefault="00A0175E" w:rsidP="000D6FEA">
            <w:pPr>
              <w:numPr>
                <w:ilvl w:val="0"/>
                <w:numId w:val="16"/>
              </w:numPr>
              <w:shd w:val="clear" w:color="auto" w:fill="FFFFFF"/>
              <w:autoSpaceDE w:val="0"/>
              <w:autoSpaceDN w:val="0"/>
              <w:adjustRightInd w:val="0"/>
              <w:spacing w:after="0" w:line="240" w:lineRule="auto"/>
              <w:ind w:left="50" w:firstLine="0"/>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Перевірка ведення учнями щоденників</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6</w:t>
            </w:r>
          </w:p>
        </w:tc>
        <w:tc>
          <w:tcPr>
            <w:tcW w:w="7819" w:type="dxa"/>
          </w:tcPr>
          <w:p w:rsidR="00A0175E" w:rsidRPr="00D1665B" w:rsidRDefault="00A0175E" w:rsidP="000D6FEA">
            <w:pPr>
              <w:numPr>
                <w:ilvl w:val="0"/>
                <w:numId w:val="17"/>
              </w:numPr>
              <w:shd w:val="clear" w:color="auto" w:fill="FFFFFF"/>
              <w:autoSpaceDE w:val="0"/>
              <w:autoSpaceDN w:val="0"/>
              <w:adjustRightInd w:val="0"/>
              <w:spacing w:after="0" w:line="240" w:lineRule="auto"/>
              <w:ind w:left="50" w:firstLine="0"/>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Звіт відповідальних за дисципліну та порядок у 2-3-х класах</w:t>
            </w:r>
            <w:r>
              <w:rPr>
                <w:rFonts w:ascii="Times New Roman" w:eastAsia="Times New Roman" w:hAnsi="Times New Roman" w:cs="Times New Roman"/>
                <w:color w:val="000000"/>
                <w:sz w:val="24"/>
                <w:szCs w:val="24"/>
                <w:lang w:eastAsia="uk-UA"/>
              </w:rPr>
              <w:t>.</w:t>
            </w:r>
          </w:p>
          <w:p w:rsidR="00A0175E" w:rsidRPr="00D1665B" w:rsidRDefault="00A0175E" w:rsidP="000D6FEA">
            <w:pPr>
              <w:numPr>
                <w:ilvl w:val="0"/>
                <w:numId w:val="17"/>
              </w:numPr>
              <w:shd w:val="clear" w:color="auto" w:fill="FFFFFF"/>
              <w:autoSpaceDE w:val="0"/>
              <w:autoSpaceDN w:val="0"/>
              <w:adjustRightInd w:val="0"/>
              <w:spacing w:after="0" w:line="240" w:lineRule="auto"/>
              <w:ind w:left="50" w:firstLine="0"/>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Підготовка свята дитячої організації</w:t>
            </w:r>
            <w:r>
              <w:rPr>
                <w:rFonts w:ascii="Times New Roman" w:eastAsia="Times New Roman" w:hAnsi="Times New Roman" w:cs="Times New Roman"/>
                <w:color w:val="000000"/>
                <w:sz w:val="24"/>
                <w:szCs w:val="24"/>
                <w:lang w:eastAsia="uk-UA"/>
              </w:rPr>
              <w:t>.</w:t>
            </w:r>
          </w:p>
          <w:p w:rsidR="00A0175E" w:rsidRPr="00D1665B" w:rsidRDefault="00A0175E" w:rsidP="000D6FEA">
            <w:pPr>
              <w:numPr>
                <w:ilvl w:val="0"/>
                <w:numId w:val="17"/>
              </w:numPr>
              <w:shd w:val="clear" w:color="auto" w:fill="FFFFFF"/>
              <w:autoSpaceDE w:val="0"/>
              <w:autoSpaceDN w:val="0"/>
              <w:adjustRightInd w:val="0"/>
              <w:spacing w:after="0" w:line="240" w:lineRule="auto"/>
              <w:ind w:left="50" w:firstLine="0"/>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Допомога в організації та проведені відкритих виховних заходів</w:t>
            </w:r>
            <w:r>
              <w:rPr>
                <w:rFonts w:ascii="Times New Roman" w:eastAsia="Times New Roman" w:hAnsi="Times New Roman" w:cs="Times New Roman"/>
                <w:color w:val="000000"/>
                <w:sz w:val="24"/>
                <w:szCs w:val="24"/>
                <w:lang w:eastAsia="uk-UA"/>
              </w:rPr>
              <w:t>.</w:t>
            </w:r>
          </w:p>
          <w:p w:rsidR="00A0175E" w:rsidRPr="00D1665B" w:rsidRDefault="00A0175E" w:rsidP="000D6FEA">
            <w:pPr>
              <w:numPr>
                <w:ilvl w:val="0"/>
                <w:numId w:val="17"/>
              </w:numPr>
              <w:shd w:val="clear" w:color="auto" w:fill="FFFFFF"/>
              <w:autoSpaceDE w:val="0"/>
              <w:autoSpaceDN w:val="0"/>
              <w:adjustRightInd w:val="0"/>
              <w:spacing w:after="0" w:line="240" w:lineRule="auto"/>
              <w:ind w:left="50" w:firstLine="0"/>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Затвердження плану-сітки роботи міністерства  на грудень</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A0175E" w:rsidRPr="00D1665B" w:rsidTr="006733AA">
        <w:tc>
          <w:tcPr>
            <w:tcW w:w="15015" w:type="dxa"/>
            <w:gridSpan w:val="9"/>
            <w:shd w:val="clear" w:color="auto" w:fill="FCD8EA" w:themeFill="accent4" w:themeFillTint="33"/>
          </w:tcPr>
          <w:p w:rsidR="00A0175E" w:rsidRPr="00D1665B" w:rsidRDefault="00A0175E" w:rsidP="00AB6D20">
            <w:pPr>
              <w:spacing w:after="0" w:line="240" w:lineRule="auto"/>
              <w:jc w:val="center"/>
              <w:rPr>
                <w:rFonts w:ascii="Times New Roman" w:eastAsia="Times New Roman" w:hAnsi="Times New Roman" w:cs="Times New Roman"/>
                <w:b/>
                <w:sz w:val="24"/>
                <w:szCs w:val="24"/>
                <w:lang w:eastAsia="uk-UA"/>
              </w:rPr>
            </w:pPr>
            <w:r w:rsidRPr="00D1665B">
              <w:rPr>
                <w:rFonts w:ascii="Times New Roman" w:eastAsia="Times New Roman" w:hAnsi="Times New Roman" w:cs="Times New Roman"/>
                <w:b/>
                <w:sz w:val="24"/>
                <w:szCs w:val="24"/>
                <w:lang w:eastAsia="uk-UA"/>
              </w:rPr>
              <w:t>ГРУДЕНЬ</w:t>
            </w:r>
          </w:p>
        </w:tc>
      </w:tr>
      <w:tr w:rsidR="006733AA" w:rsidRPr="00D1665B" w:rsidTr="00E12840">
        <w:trPr>
          <w:trHeight w:val="2758"/>
        </w:trPr>
        <w:tc>
          <w:tcPr>
            <w:tcW w:w="2122" w:type="dxa"/>
            <w:vMerge w:val="restart"/>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РАДА МІНІСТ</w:t>
            </w:r>
            <w:r w:rsidRPr="001A6944">
              <w:rPr>
                <w:rFonts w:ascii="Times New Roman" w:eastAsia="Times New Roman" w:hAnsi="Times New Roman" w:cs="Times New Roman"/>
                <w:sz w:val="24"/>
                <w:szCs w:val="24"/>
                <w:shd w:val="clear" w:color="auto" w:fill="C9ECFC" w:themeFill="text2" w:themeFillTint="33"/>
                <w:lang w:eastAsia="uk-UA"/>
              </w:rPr>
              <w:t>Р</w:t>
            </w:r>
            <w:r w:rsidRPr="00D1665B">
              <w:rPr>
                <w:rFonts w:ascii="Times New Roman" w:eastAsia="Times New Roman" w:hAnsi="Times New Roman" w:cs="Times New Roman"/>
                <w:sz w:val="24"/>
                <w:szCs w:val="24"/>
                <w:lang w:eastAsia="uk-UA"/>
              </w:rPr>
              <w:t>ІВ ТА ГОЛІВ КОМІСІЙ</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7</w:t>
            </w:r>
          </w:p>
        </w:tc>
        <w:tc>
          <w:tcPr>
            <w:tcW w:w="7819" w:type="dxa"/>
          </w:tcPr>
          <w:p w:rsidR="00A0175E" w:rsidRPr="00752654" w:rsidRDefault="00A0175E" w:rsidP="000D6FEA">
            <w:pPr>
              <w:keepNext/>
              <w:numPr>
                <w:ilvl w:val="0"/>
                <w:numId w:val="13"/>
              </w:numPr>
              <w:spacing w:after="0" w:line="240" w:lineRule="auto"/>
              <w:ind w:left="30" w:firstLine="7"/>
              <w:contextualSpacing/>
              <w:jc w:val="both"/>
              <w:outlineLvl w:val="3"/>
              <w:rPr>
                <w:rFonts w:ascii="Times New Roman" w:eastAsia="Times New Roman" w:hAnsi="Times New Roman" w:cs="Times New Roman"/>
                <w:b/>
                <w:bCs/>
                <w:sz w:val="24"/>
                <w:szCs w:val="24"/>
                <w:lang w:eastAsia="uk-UA"/>
              </w:rPr>
            </w:pPr>
            <w:r w:rsidRPr="00752654">
              <w:rPr>
                <w:rFonts w:ascii="Times New Roman" w:eastAsia="Times New Roman" w:hAnsi="Times New Roman" w:cs="Times New Roman"/>
                <w:sz w:val="24"/>
                <w:szCs w:val="24"/>
                <w:lang w:eastAsia="uk-UA"/>
              </w:rPr>
              <w:t>Робота  з міністерством культури та відпочинку, а також з міністерством по роботі з молодшими школярами</w:t>
            </w:r>
            <w:r>
              <w:rPr>
                <w:rFonts w:ascii="Times New Roman" w:eastAsia="Times New Roman" w:hAnsi="Times New Roman" w:cs="Times New Roman"/>
                <w:sz w:val="24"/>
                <w:szCs w:val="24"/>
                <w:lang w:eastAsia="uk-UA"/>
              </w:rPr>
              <w:t xml:space="preserve"> </w:t>
            </w:r>
            <w:r w:rsidRPr="00752654">
              <w:rPr>
                <w:rFonts w:ascii="Times New Roman" w:eastAsia="Times New Roman" w:hAnsi="Times New Roman" w:cs="Times New Roman"/>
                <w:sz w:val="24"/>
                <w:szCs w:val="24"/>
                <w:lang w:eastAsia="uk-UA"/>
              </w:rPr>
              <w:t>по  підготовці  і</w:t>
            </w:r>
            <w:r>
              <w:rPr>
                <w:rFonts w:ascii="Times New Roman" w:eastAsia="Times New Roman" w:hAnsi="Times New Roman" w:cs="Times New Roman"/>
                <w:sz w:val="24"/>
                <w:szCs w:val="24"/>
                <w:lang w:eastAsia="uk-UA"/>
              </w:rPr>
              <w:t xml:space="preserve"> </w:t>
            </w:r>
            <w:r w:rsidRPr="00752654">
              <w:rPr>
                <w:rFonts w:ascii="Times New Roman" w:eastAsia="Times New Roman" w:hAnsi="Times New Roman" w:cs="Times New Roman"/>
                <w:sz w:val="24"/>
                <w:szCs w:val="24"/>
                <w:lang w:eastAsia="uk-UA"/>
              </w:rPr>
              <w:t>проведенню</w:t>
            </w:r>
            <w:r>
              <w:rPr>
                <w:rFonts w:ascii="Times New Roman" w:eastAsia="Times New Roman" w:hAnsi="Times New Roman" w:cs="Times New Roman"/>
                <w:sz w:val="24"/>
                <w:szCs w:val="24"/>
                <w:lang w:eastAsia="uk-UA"/>
              </w:rPr>
              <w:t xml:space="preserve"> </w:t>
            </w:r>
            <w:r w:rsidRPr="00752654">
              <w:rPr>
                <w:rFonts w:ascii="Times New Roman" w:eastAsia="Times New Roman" w:hAnsi="Times New Roman" w:cs="Times New Roman"/>
                <w:sz w:val="24"/>
                <w:szCs w:val="24"/>
                <w:lang w:eastAsia="uk-UA"/>
              </w:rPr>
              <w:t>новорічних заходів та свят  для  учнів  1-4  класів.</w:t>
            </w:r>
          </w:p>
          <w:p w:rsidR="00A0175E" w:rsidRPr="00D1665B" w:rsidRDefault="00A0175E" w:rsidP="001A6944">
            <w:pPr>
              <w:keepNext/>
              <w:spacing w:after="0" w:line="240" w:lineRule="auto"/>
              <w:ind w:left="30" w:firstLine="7"/>
              <w:jc w:val="both"/>
              <w:outlineLvl w:val="3"/>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Підведення  підсумків  роботи  класних колективів   протягом  І  семестру.  Рейтинг  класних  колективів.</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 Робота сектору навчання з учнями з низьким рівнем навчальних досягнень та з учнями, які нерегулярно виконують письмові домашні завдання.</w:t>
            </w:r>
          </w:p>
          <w:p w:rsidR="00A0175E" w:rsidRPr="00D1665B" w:rsidRDefault="00A0175E" w:rsidP="00E12840">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b/>
                <w:bCs/>
                <w:sz w:val="24"/>
                <w:szCs w:val="24"/>
                <w:lang w:eastAsia="uk-UA"/>
              </w:rPr>
            </w:pPr>
            <w:r w:rsidRPr="00D1665B">
              <w:rPr>
                <w:rFonts w:ascii="Times New Roman" w:eastAsia="Times New Roman" w:hAnsi="Times New Roman" w:cs="Times New Roman"/>
                <w:color w:val="000000"/>
                <w:sz w:val="24"/>
                <w:szCs w:val="24"/>
                <w:lang w:eastAsia="uk-UA"/>
              </w:rPr>
              <w:t xml:space="preserve">4. Контролювання міністерством дисципліни та порядку зовнішнього вигляду учнів у </w:t>
            </w:r>
            <w:r>
              <w:rPr>
                <w:rFonts w:ascii="Times New Roman" w:eastAsia="Times New Roman" w:hAnsi="Times New Roman" w:cs="Times New Roman"/>
                <w:color w:val="000000"/>
                <w:sz w:val="24"/>
                <w:szCs w:val="24"/>
                <w:lang w:eastAsia="uk-UA"/>
              </w:rPr>
              <w:t>закладі освіти</w:t>
            </w:r>
            <w:r w:rsidRPr="00D1665B">
              <w:rPr>
                <w:rFonts w:ascii="Times New Roman" w:eastAsia="Times New Roman" w:hAnsi="Times New Roman" w:cs="Times New Roman"/>
                <w:color w:val="000000"/>
                <w:sz w:val="24"/>
                <w:szCs w:val="24"/>
                <w:lang w:eastAsia="uk-UA"/>
              </w:rPr>
              <w:t xml:space="preserve">. </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8</w:t>
            </w:r>
          </w:p>
        </w:tc>
        <w:tc>
          <w:tcPr>
            <w:tcW w:w="7819" w:type="dxa"/>
          </w:tcPr>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Результати роботи Ради міністрів  за І семестр. (Підсумки роботи Ради загалом та окремо по міністерствах та комісіях. ЗВІТ)</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Організація проведення Нов</w:t>
            </w:r>
            <w:r w:rsidR="00E12840">
              <w:rPr>
                <w:rFonts w:ascii="Times New Roman" w:eastAsia="Times New Roman" w:hAnsi="Times New Roman" w:cs="Times New Roman"/>
                <w:color w:val="000000"/>
                <w:sz w:val="24"/>
                <w:szCs w:val="24"/>
                <w:lang w:eastAsia="uk-UA"/>
              </w:rPr>
              <w:t>орічних свят (ранки для учнів 1-</w:t>
            </w:r>
            <w:r w:rsidRPr="00D1665B">
              <w:rPr>
                <w:rFonts w:ascii="Times New Roman" w:eastAsia="Times New Roman" w:hAnsi="Times New Roman" w:cs="Times New Roman"/>
                <w:color w:val="000000"/>
                <w:sz w:val="24"/>
                <w:szCs w:val="24"/>
                <w:lang w:eastAsia="uk-UA"/>
              </w:rPr>
              <w:t>4-х та 5</w:t>
            </w:r>
            <w:r>
              <w:rPr>
                <w:rFonts w:ascii="Times New Roman" w:eastAsia="Times New Roman" w:hAnsi="Times New Roman" w:cs="Times New Roman"/>
                <w:color w:val="000000"/>
                <w:sz w:val="24"/>
                <w:szCs w:val="24"/>
                <w:lang w:eastAsia="uk-UA"/>
              </w:rPr>
              <w:t>-7-х</w:t>
            </w:r>
            <w:r w:rsidRPr="00D1665B">
              <w:rPr>
                <w:rFonts w:ascii="Times New Roman" w:eastAsia="Times New Roman" w:hAnsi="Times New Roman" w:cs="Times New Roman"/>
                <w:i/>
                <w:iCs/>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класів, вечори для учнів</w:t>
            </w:r>
            <w:r>
              <w:rPr>
                <w:rFonts w:ascii="Times New Roman" w:eastAsia="Times New Roman" w:hAnsi="Times New Roman" w:cs="Times New Roman"/>
                <w:color w:val="000000"/>
                <w:sz w:val="24"/>
                <w:szCs w:val="24"/>
                <w:lang w:eastAsia="uk-UA"/>
              </w:rPr>
              <w:t xml:space="preserve"> 8-11-х класів).</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3. Затвердження плану заходів на час зимових канікул, складеного радою </w:t>
            </w:r>
            <w:r w:rsidRPr="00D1665B">
              <w:rPr>
                <w:rFonts w:ascii="Times New Roman" w:eastAsia="Times New Roman" w:hAnsi="Times New Roman" w:cs="Times New Roman"/>
                <w:color w:val="000000"/>
                <w:sz w:val="24"/>
                <w:szCs w:val="24"/>
                <w:lang w:eastAsia="uk-UA"/>
              </w:rPr>
              <w:lastRenderedPageBreak/>
              <w:t>міністрів  спільно з класними колективами, педколекти</w:t>
            </w:r>
            <w:r w:rsidRPr="00D1665B">
              <w:rPr>
                <w:rFonts w:ascii="Times New Roman" w:eastAsia="Times New Roman" w:hAnsi="Times New Roman" w:cs="Times New Roman"/>
                <w:color w:val="000000"/>
                <w:sz w:val="24"/>
                <w:szCs w:val="24"/>
                <w:lang w:eastAsia="uk-UA"/>
              </w:rPr>
              <w:softHyphen/>
              <w:t xml:space="preserve">вом </w:t>
            </w:r>
            <w:r>
              <w:rPr>
                <w:rFonts w:ascii="Times New Roman" w:eastAsia="Times New Roman" w:hAnsi="Times New Roman" w:cs="Times New Roman"/>
                <w:color w:val="000000"/>
                <w:sz w:val="24"/>
                <w:szCs w:val="24"/>
                <w:lang w:eastAsia="uk-UA"/>
              </w:rPr>
              <w:t>закладу освіти</w:t>
            </w:r>
            <w:r w:rsidRPr="00D1665B">
              <w:rPr>
                <w:rFonts w:ascii="Times New Roman" w:eastAsia="Times New Roman" w:hAnsi="Times New Roman" w:cs="Times New Roman"/>
                <w:color w:val="000000"/>
                <w:sz w:val="24"/>
                <w:szCs w:val="24"/>
                <w:lang w:eastAsia="uk-UA"/>
              </w:rPr>
              <w:t>.</w:t>
            </w:r>
          </w:p>
          <w:p w:rsidR="00A0175E" w:rsidRPr="00D1665B" w:rsidRDefault="00A0175E" w:rsidP="00752654">
            <w:pPr>
              <w:shd w:val="clear" w:color="auto" w:fill="FFFFFF"/>
              <w:autoSpaceDE w:val="0"/>
              <w:autoSpaceDN w:val="0"/>
              <w:adjustRightInd w:val="0"/>
              <w:spacing w:after="0" w:line="240" w:lineRule="auto"/>
              <w:ind w:left="30" w:firstLine="7"/>
              <w:jc w:val="both"/>
              <w:rPr>
                <w:rFonts w:ascii="Times New Roman" w:eastAsia="Calibri" w:hAnsi="Times New Roman" w:cs="Times New Roman"/>
                <w:sz w:val="24"/>
                <w:szCs w:val="24"/>
                <w:lang w:eastAsia="ru-RU"/>
              </w:rPr>
            </w:pPr>
            <w:r w:rsidRPr="00D1665B">
              <w:rPr>
                <w:rFonts w:ascii="Times New Roman" w:eastAsia="Times New Roman" w:hAnsi="Times New Roman" w:cs="Times New Roman"/>
                <w:color w:val="000000"/>
                <w:sz w:val="24"/>
                <w:szCs w:val="24"/>
                <w:lang w:eastAsia="uk-UA"/>
              </w:rPr>
              <w:t>4.  Затвердження плану роботи Ради на січень.</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3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E12840">
        <w:trPr>
          <w:trHeight w:val="849"/>
        </w:trPr>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ОСВІТИ ТА НАУКИ ТА НАВЧАЛЬНА КОМІСІЯ</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7</w:t>
            </w:r>
          </w:p>
        </w:tc>
        <w:tc>
          <w:tcPr>
            <w:tcW w:w="7819" w:type="dxa"/>
          </w:tcPr>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Організація огляду знань.</w:t>
            </w:r>
          </w:p>
          <w:p w:rsidR="00A0175E" w:rsidRPr="00D1665B" w:rsidRDefault="00A0175E" w:rsidP="0075265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Підсумок участі учнівських колективів у конкурсі на звання «Зразковий</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клас </w:t>
            </w:r>
            <w:r>
              <w:rPr>
                <w:rFonts w:ascii="Times New Roman" w:eastAsia="Times New Roman" w:hAnsi="Times New Roman" w:cs="Times New Roman"/>
                <w:color w:val="000000"/>
                <w:sz w:val="24"/>
                <w:szCs w:val="24"/>
                <w:lang w:eastAsia="uk-UA"/>
              </w:rPr>
              <w:t>закладу освіти</w:t>
            </w:r>
            <w:r w:rsidRPr="00D1665B">
              <w:rPr>
                <w:rFonts w:ascii="Times New Roman" w:eastAsia="Times New Roman" w:hAnsi="Times New Roman" w:cs="Times New Roman"/>
                <w:color w:val="000000"/>
                <w:sz w:val="24"/>
                <w:szCs w:val="24"/>
                <w:lang w:eastAsia="uk-UA"/>
              </w:rPr>
              <w:t>» в номінації «Навчання та наукова діяльність».</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rPr>
          <w:trHeight w:val="636"/>
        </w:trPr>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8</w:t>
            </w:r>
          </w:p>
        </w:tc>
        <w:tc>
          <w:tcPr>
            <w:tcW w:w="7819" w:type="dxa"/>
          </w:tcPr>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1. Участь у </w:t>
            </w:r>
            <w:r>
              <w:rPr>
                <w:rFonts w:ascii="Times New Roman" w:eastAsia="Times New Roman" w:hAnsi="Times New Roman" w:cs="Times New Roman"/>
                <w:color w:val="000000"/>
                <w:sz w:val="24"/>
                <w:szCs w:val="24"/>
                <w:lang w:eastAsia="uk-UA"/>
              </w:rPr>
              <w:t>ІІ</w:t>
            </w:r>
            <w:r w:rsidRPr="00D1665B">
              <w:rPr>
                <w:rFonts w:ascii="Times New Roman" w:eastAsia="Times New Roman" w:hAnsi="Times New Roman" w:cs="Times New Roman"/>
                <w:color w:val="000000"/>
                <w:sz w:val="24"/>
                <w:szCs w:val="24"/>
                <w:lang w:eastAsia="uk-UA"/>
              </w:rPr>
              <w:t xml:space="preserve"> турі олімпіад</w:t>
            </w:r>
            <w:r>
              <w:rPr>
                <w:rFonts w:ascii="Times New Roman" w:eastAsia="Times New Roman" w:hAnsi="Times New Roman" w:cs="Times New Roman"/>
                <w:color w:val="000000"/>
                <w:sz w:val="24"/>
                <w:szCs w:val="24"/>
                <w:lang w:eastAsia="uk-UA"/>
              </w:rPr>
              <w:t xml:space="preserve"> з навчальних предметів.</w:t>
            </w:r>
          </w:p>
          <w:p w:rsidR="00A0175E" w:rsidRPr="00D1665B" w:rsidRDefault="00A0175E" w:rsidP="0075265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Затвердження плану роботи  міністерства на січень.</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ДИСЦИПЛІНИ ТА ПОРЯДКУ ТА КОМІСІЯ ДИСЦИПЛІНИ І ПОРЯДКУ</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7</w:t>
            </w:r>
          </w:p>
        </w:tc>
        <w:tc>
          <w:tcPr>
            <w:tcW w:w="7819" w:type="dxa"/>
          </w:tcPr>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Аналіз стану збереження матеріальних цінностей спортзалу.</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Організація та проведення «Козацьких забав».</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 Звіт голови комісії дисципліни та порядку про стан відвідування учнями школи в І семестрі.</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4. </w:t>
            </w:r>
            <w:r w:rsidR="00E12840">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ведення учнями щоденників</w:t>
            </w:r>
            <w:r>
              <w:rPr>
                <w:rFonts w:ascii="Times New Roman" w:eastAsia="Times New Roman" w:hAnsi="Times New Roman" w:cs="Times New Roman"/>
                <w:color w:val="000000"/>
                <w:sz w:val="24"/>
                <w:szCs w:val="24"/>
                <w:lang w:eastAsia="uk-UA"/>
              </w:rPr>
              <w:t>.</w:t>
            </w:r>
          </w:p>
          <w:p w:rsidR="00A0175E" w:rsidRPr="00D1665B" w:rsidRDefault="00A0175E" w:rsidP="00E12840">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5.  </w:t>
            </w:r>
            <w:r w:rsidR="00E12840">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запізнень на 1 урок</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8</w:t>
            </w:r>
          </w:p>
        </w:tc>
        <w:tc>
          <w:tcPr>
            <w:tcW w:w="7819" w:type="dxa"/>
          </w:tcPr>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1. </w:t>
            </w:r>
            <w:r>
              <w:rPr>
                <w:rFonts w:ascii="Times New Roman" w:eastAsia="Times New Roman" w:hAnsi="Times New Roman" w:cs="Times New Roman"/>
                <w:color w:val="000000"/>
                <w:sz w:val="24"/>
                <w:szCs w:val="24"/>
                <w:lang w:eastAsia="uk-UA"/>
              </w:rPr>
              <w:t>З</w:t>
            </w:r>
            <w:r w:rsidRPr="00D1665B">
              <w:rPr>
                <w:rFonts w:ascii="Times New Roman" w:eastAsia="Times New Roman" w:hAnsi="Times New Roman" w:cs="Times New Roman"/>
                <w:color w:val="000000"/>
                <w:sz w:val="24"/>
                <w:szCs w:val="24"/>
                <w:lang w:eastAsia="uk-UA"/>
              </w:rPr>
              <w:t xml:space="preserve">віт голови комісії дисципліни та порядку про стан відвідування учнями </w:t>
            </w:r>
            <w:r w:rsidR="00E12840">
              <w:rPr>
                <w:rFonts w:ascii="Times New Roman" w:eastAsia="Times New Roman" w:hAnsi="Times New Roman" w:cs="Times New Roman"/>
                <w:color w:val="000000"/>
                <w:sz w:val="24"/>
                <w:szCs w:val="24"/>
                <w:lang w:eastAsia="uk-UA"/>
              </w:rPr>
              <w:t>закладу освіти</w:t>
            </w:r>
            <w:r w:rsidRPr="00D1665B">
              <w:rPr>
                <w:rFonts w:ascii="Times New Roman" w:eastAsia="Times New Roman" w:hAnsi="Times New Roman" w:cs="Times New Roman"/>
                <w:color w:val="000000"/>
                <w:sz w:val="24"/>
                <w:szCs w:val="24"/>
                <w:lang w:eastAsia="uk-UA"/>
              </w:rPr>
              <w:t xml:space="preserve"> в І семестрі.</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Організація чергування під час новорічних свят.</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3. </w:t>
            </w:r>
            <w:r w:rsidRPr="00D1665B">
              <w:rPr>
                <w:rFonts w:ascii="Times New Roman" w:eastAsia="Times New Roman" w:hAnsi="Times New Roman" w:cs="Times New Roman"/>
                <w:color w:val="000000"/>
                <w:sz w:val="24"/>
                <w:szCs w:val="24"/>
                <w:lang w:eastAsia="uk-UA"/>
              </w:rPr>
              <w:t>Профілактичні заходи щодо забезпечення життя та здоров'я школярів під час зимових канікул.</w:t>
            </w:r>
          </w:p>
          <w:p w:rsidR="00A0175E" w:rsidRPr="00D1665B" w:rsidRDefault="00A0175E" w:rsidP="0075265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 роботи міністерства на січень.</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rPr>
          <w:trHeight w:val="1723"/>
        </w:trPr>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КУЛЬТУРИ ТА ВІДПОЧИНКУ ТА  КОМІСІЯ ДОЗВІЛЛЯ</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7</w:t>
            </w:r>
          </w:p>
        </w:tc>
        <w:tc>
          <w:tcPr>
            <w:tcW w:w="7819" w:type="dxa"/>
          </w:tcPr>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Організація свята Андрі</w:t>
            </w:r>
            <w:r>
              <w:rPr>
                <w:rFonts w:ascii="Times New Roman" w:eastAsia="Times New Roman" w:hAnsi="Times New Roman" w:cs="Times New Roman"/>
                <w:color w:val="000000"/>
                <w:sz w:val="24"/>
                <w:szCs w:val="24"/>
                <w:lang w:eastAsia="uk-UA"/>
              </w:rPr>
              <w:t>ївські вечорниці</w:t>
            </w:r>
            <w:r w:rsidRPr="00D1665B">
              <w:rPr>
                <w:rFonts w:ascii="Times New Roman" w:eastAsia="Times New Roman" w:hAnsi="Times New Roman" w:cs="Times New Roman"/>
                <w:color w:val="000000"/>
                <w:sz w:val="24"/>
                <w:szCs w:val="24"/>
                <w:lang w:eastAsia="uk-UA"/>
              </w:rPr>
              <w:t>, Святого Миколая.</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Привітання до Дня збройних сил України</w:t>
            </w:r>
            <w:r>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дозвілля в позаурочний час.</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загальношкільний заходів</w:t>
            </w:r>
            <w:r>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Участь у відзначенні Міжнародного дня привітань</w:t>
            </w:r>
            <w:r>
              <w:rPr>
                <w:rFonts w:ascii="Times New Roman" w:eastAsia="Times New Roman" w:hAnsi="Times New Roman" w:cs="Times New Roman"/>
                <w:color w:val="000000"/>
                <w:sz w:val="24"/>
                <w:szCs w:val="24"/>
                <w:lang w:eastAsia="uk-UA"/>
              </w:rPr>
              <w:t>.</w:t>
            </w:r>
          </w:p>
          <w:p w:rsidR="00A0175E" w:rsidRPr="00D1665B" w:rsidRDefault="00A0175E" w:rsidP="0075265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6.</w:t>
            </w:r>
            <w:r>
              <w:rPr>
                <w:rFonts w:ascii="Times New Roman" w:eastAsia="Times New Roman" w:hAnsi="Times New Roman" w:cs="Times New Roman"/>
                <w:color w:val="000000"/>
                <w:sz w:val="24"/>
                <w:szCs w:val="24"/>
                <w:lang w:eastAsia="uk-UA"/>
              </w:rPr>
              <w:t xml:space="preserve"> Підготовка до новорічних свят.</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8</w:t>
            </w:r>
          </w:p>
        </w:tc>
        <w:tc>
          <w:tcPr>
            <w:tcW w:w="7819" w:type="dxa"/>
          </w:tcPr>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новорічних свят.</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Привітання до Дня збройних сил України</w:t>
            </w:r>
            <w:r>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Участь у відзначенні Міжнародного дня привітань</w:t>
            </w:r>
            <w:r>
              <w:rPr>
                <w:rFonts w:ascii="Times New Roman" w:eastAsia="Times New Roman" w:hAnsi="Times New Roman" w:cs="Times New Roman"/>
                <w:color w:val="000000"/>
                <w:sz w:val="24"/>
                <w:szCs w:val="24"/>
                <w:lang w:eastAsia="uk-UA"/>
              </w:rPr>
              <w:t>.</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 роботи на зимові канікули.</w:t>
            </w:r>
          </w:p>
          <w:p w:rsidR="00A0175E" w:rsidRPr="00D1665B" w:rsidRDefault="00A0175E" w:rsidP="00AD360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 Затвердження плану роботи міністерства на січень</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r w:rsidRPr="00D1665B">
              <w:rPr>
                <w:rFonts w:ascii="Times New Roman" w:eastAsia="Times New Roman" w:hAnsi="Times New Roman" w:cs="Times New Roman"/>
                <w:bCs/>
                <w:color w:val="000000"/>
                <w:sz w:val="24"/>
                <w:szCs w:val="24"/>
                <w:lang w:eastAsia="uk-UA"/>
              </w:rPr>
              <w:t>ПРЕС-ЦЕНТР</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7</w:t>
            </w:r>
          </w:p>
        </w:tc>
        <w:tc>
          <w:tcPr>
            <w:tcW w:w="7819" w:type="dxa"/>
          </w:tcPr>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Інформаційне забезпечення шкільних конкурсів.</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lastRenderedPageBreak/>
              <w:t>2.  Випуск новорічних стіннівок.</w:t>
            </w:r>
          </w:p>
          <w:p w:rsidR="00A0175E" w:rsidRPr="00D1665B" w:rsidRDefault="00A0175E" w:rsidP="0075265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Оформлення вітань з  нагоди  свята Миколая,  Нового року,  Різдва Христового.</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1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8</w:t>
            </w:r>
          </w:p>
        </w:tc>
        <w:tc>
          <w:tcPr>
            <w:tcW w:w="7819" w:type="dxa"/>
          </w:tcPr>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 Оформлення        залу    для     новорічних    та    різдвяних свят.</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2. Випуск </w:t>
            </w:r>
            <w:r w:rsidR="00E12840">
              <w:rPr>
                <w:rFonts w:ascii="Times New Roman" w:eastAsia="Times New Roman" w:hAnsi="Times New Roman" w:cs="Times New Roman"/>
                <w:color w:val="000000"/>
                <w:sz w:val="24"/>
                <w:szCs w:val="24"/>
                <w:lang w:eastAsia="uk-UA"/>
              </w:rPr>
              <w:t>г</w:t>
            </w:r>
            <w:r w:rsidRPr="00D1665B">
              <w:rPr>
                <w:rFonts w:ascii="Times New Roman" w:eastAsia="Times New Roman" w:hAnsi="Times New Roman" w:cs="Times New Roman"/>
                <w:color w:val="000000"/>
                <w:sz w:val="24"/>
                <w:szCs w:val="24"/>
                <w:lang w:eastAsia="uk-UA"/>
              </w:rPr>
              <w:t>азети</w:t>
            </w:r>
            <w:r w:rsidR="00E12840">
              <w:rPr>
                <w:rFonts w:ascii="Times New Roman" w:eastAsia="Times New Roman" w:hAnsi="Times New Roman" w:cs="Times New Roman"/>
                <w:color w:val="000000"/>
                <w:sz w:val="24"/>
                <w:szCs w:val="24"/>
                <w:lang w:eastAsia="uk-UA"/>
              </w:rPr>
              <w:t xml:space="preserve"> закладу освіти</w:t>
            </w:r>
          </w:p>
          <w:p w:rsidR="00A0175E" w:rsidRPr="00D1665B" w:rsidRDefault="00A0175E" w:rsidP="0075265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3 Затвердження плану</w:t>
            </w:r>
            <w:r w:rsidRPr="00D1665B">
              <w:rPr>
                <w:rFonts w:ascii="Times New Roman" w:eastAsia="Times New Roman" w:hAnsi="Times New Roman" w:cs="Times New Roman"/>
                <w:color w:val="000000"/>
                <w:sz w:val="24"/>
                <w:szCs w:val="24"/>
                <w:lang w:eastAsia="uk-UA"/>
              </w:rPr>
              <w:t xml:space="preserve"> роботи міністерства на січень</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rPr>
          <w:trHeight w:val="778"/>
        </w:trPr>
        <w:tc>
          <w:tcPr>
            <w:tcW w:w="2122" w:type="dxa"/>
            <w:vMerge w:val="restart"/>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 ТА КОМІСІЯ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w:t>
            </w:r>
          </w:p>
        </w:tc>
        <w:tc>
          <w:tcPr>
            <w:tcW w:w="1275" w:type="dxa"/>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7</w:t>
            </w:r>
          </w:p>
        </w:tc>
        <w:tc>
          <w:tcPr>
            <w:tcW w:w="7819" w:type="dxa"/>
            <w:tcBorders>
              <w:bottom w:val="single" w:sz="4" w:space="0" w:color="auto"/>
            </w:tcBorders>
          </w:tcPr>
          <w:p w:rsidR="00A0175E" w:rsidRPr="00AD3604" w:rsidRDefault="00A0175E" w:rsidP="000D6FEA">
            <w:pPr>
              <w:pStyle w:val="a6"/>
              <w:numPr>
                <w:ilvl w:val="0"/>
                <w:numId w:val="29"/>
              </w:numPr>
              <w:shd w:val="clear" w:color="auto" w:fill="FFFFFF"/>
              <w:autoSpaceDE w:val="0"/>
              <w:autoSpaceDN w:val="0"/>
              <w:adjustRightInd w:val="0"/>
              <w:spacing w:after="0" w:line="240" w:lineRule="auto"/>
              <w:ind w:left="49" w:hanging="49"/>
              <w:jc w:val="both"/>
              <w:rPr>
                <w:rFonts w:ascii="Times New Roman" w:eastAsia="Times New Roman" w:hAnsi="Times New Roman" w:cs="Times New Roman"/>
                <w:sz w:val="24"/>
                <w:szCs w:val="24"/>
                <w:lang w:eastAsia="uk-UA"/>
              </w:rPr>
            </w:pPr>
            <w:r w:rsidRPr="00AD3604">
              <w:rPr>
                <w:rFonts w:ascii="Times New Roman" w:eastAsia="Times New Roman" w:hAnsi="Times New Roman" w:cs="Times New Roman"/>
                <w:sz w:val="24"/>
                <w:szCs w:val="24"/>
                <w:lang w:eastAsia="uk-UA"/>
              </w:rPr>
              <w:t>Організація спортивних змагань в закладі освіти та проведення товариських зустрічей.</w:t>
            </w:r>
          </w:p>
          <w:p w:rsidR="00A0175E" w:rsidRPr="00D1665B" w:rsidRDefault="00A0175E" w:rsidP="00AD3604">
            <w:pPr>
              <w:shd w:val="clear" w:color="auto" w:fill="FFFFFF"/>
              <w:autoSpaceDE w:val="0"/>
              <w:autoSpaceDN w:val="0"/>
              <w:adjustRightInd w:val="0"/>
              <w:spacing w:after="0" w:line="240" w:lineRule="auto"/>
              <w:ind w:left="37"/>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sz w:val="24"/>
                <w:szCs w:val="24"/>
                <w:lang w:eastAsia="uk-UA"/>
              </w:rPr>
              <w:t xml:space="preserve">2. </w:t>
            </w:r>
            <w:r w:rsidRPr="00D1665B">
              <w:rPr>
                <w:rFonts w:ascii="Times New Roman" w:eastAsia="Times New Roman" w:hAnsi="Times New Roman" w:cs="Times New Roman"/>
                <w:sz w:val="24"/>
                <w:szCs w:val="24"/>
                <w:lang w:eastAsia="uk-UA"/>
              </w:rPr>
              <w:t>Проведення лінійки та заходів по темі</w:t>
            </w:r>
            <w:r>
              <w:rPr>
                <w:rFonts w:ascii="Times New Roman" w:eastAsia="Times New Roman" w:hAnsi="Times New Roman" w:cs="Times New Roman"/>
                <w:sz w:val="24"/>
                <w:szCs w:val="24"/>
                <w:lang w:eastAsia="uk-UA"/>
              </w:rPr>
              <w:t xml:space="preserve"> </w:t>
            </w:r>
            <w:r w:rsidRPr="00D1665B">
              <w:rPr>
                <w:rFonts w:ascii="Times New Roman" w:eastAsia="Times New Roman" w:hAnsi="Times New Roman" w:cs="Times New Roman"/>
                <w:sz w:val="24"/>
                <w:szCs w:val="24"/>
                <w:lang w:eastAsia="uk-UA"/>
              </w:rPr>
              <w:t>"</w:t>
            </w:r>
            <w:r>
              <w:rPr>
                <w:rFonts w:ascii="Times New Roman" w:eastAsia="Times New Roman" w:hAnsi="Times New Roman" w:cs="Times New Roman"/>
                <w:sz w:val="24"/>
                <w:szCs w:val="24"/>
                <w:lang w:eastAsia="uk-UA"/>
              </w:rPr>
              <w:t>В здоровому тілі, здоровий дух</w:t>
            </w:r>
            <w:r w:rsidRPr="00D1665B">
              <w:rPr>
                <w:rFonts w:ascii="Times New Roman" w:eastAsia="Times New Roman" w:hAnsi="Times New Roman" w:cs="Times New Roman"/>
                <w:sz w:val="24"/>
                <w:szCs w:val="24"/>
                <w:lang w:eastAsia="uk-UA"/>
              </w:rPr>
              <w:t>!"</w:t>
            </w:r>
          </w:p>
        </w:tc>
        <w:tc>
          <w:tcPr>
            <w:tcW w:w="1962" w:type="dxa"/>
            <w:gridSpan w:val="3"/>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четвер</w:t>
            </w:r>
          </w:p>
        </w:tc>
        <w:tc>
          <w:tcPr>
            <w:tcW w:w="1837" w:type="dxa"/>
            <w:gridSpan w:val="3"/>
            <w:tcBorders>
              <w:bottom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rPr>
          <w:trHeight w:val="566"/>
        </w:trPr>
        <w:tc>
          <w:tcPr>
            <w:tcW w:w="2122" w:type="dxa"/>
            <w:vMerge/>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bCs/>
                <w:color w:val="000000"/>
                <w:sz w:val="24"/>
                <w:szCs w:val="24"/>
                <w:lang w:eastAsia="uk-UA"/>
              </w:rPr>
            </w:pPr>
          </w:p>
        </w:tc>
        <w:tc>
          <w:tcPr>
            <w:tcW w:w="1275" w:type="dxa"/>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8</w:t>
            </w:r>
          </w:p>
        </w:tc>
        <w:tc>
          <w:tcPr>
            <w:tcW w:w="7819" w:type="dxa"/>
            <w:tcBorders>
              <w:top w:val="single" w:sz="4" w:space="0" w:color="auto"/>
            </w:tcBorders>
          </w:tcPr>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333333"/>
                <w:sz w:val="24"/>
                <w:szCs w:val="24"/>
                <w:lang w:eastAsia="uk-UA"/>
              </w:rPr>
              <w:t>1</w:t>
            </w:r>
            <w:r>
              <w:rPr>
                <w:rFonts w:ascii="Times New Roman" w:eastAsia="Times New Roman" w:hAnsi="Times New Roman" w:cs="Times New Roman"/>
                <w:color w:val="333333"/>
                <w:sz w:val="24"/>
                <w:szCs w:val="24"/>
                <w:lang w:eastAsia="uk-UA"/>
              </w:rPr>
              <w:t>.</w:t>
            </w:r>
            <w:r w:rsidRPr="00D1665B">
              <w:rPr>
                <w:rFonts w:ascii="Times New Roman" w:eastAsia="Times New Roman" w:hAnsi="Times New Roman" w:cs="Times New Roman"/>
                <w:color w:val="333333"/>
                <w:sz w:val="24"/>
                <w:szCs w:val="24"/>
                <w:lang w:eastAsia="uk-UA"/>
              </w:rPr>
              <w:t xml:space="preserve"> Аналіз роботи міністерства та комісії протягом І семестру</w:t>
            </w:r>
            <w:r>
              <w:rPr>
                <w:rFonts w:ascii="Times New Roman" w:eastAsia="Times New Roman" w:hAnsi="Times New Roman" w:cs="Times New Roman"/>
                <w:color w:val="333333"/>
                <w:sz w:val="24"/>
                <w:szCs w:val="24"/>
                <w:lang w:eastAsia="uk-UA"/>
              </w:rPr>
              <w:t>.</w:t>
            </w:r>
          </w:p>
        </w:tc>
        <w:tc>
          <w:tcPr>
            <w:tcW w:w="1962" w:type="dxa"/>
            <w:gridSpan w:val="3"/>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четвер</w:t>
            </w:r>
          </w:p>
        </w:tc>
        <w:tc>
          <w:tcPr>
            <w:tcW w:w="1837" w:type="dxa"/>
            <w:gridSpan w:val="3"/>
            <w:tcBorders>
              <w:top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val="restart"/>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МІНІСТЕРСТВО ПО РОБОТІ З МОЛОДШИМИ ШКОЛЯРАМИ</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7</w:t>
            </w:r>
          </w:p>
        </w:tc>
        <w:tc>
          <w:tcPr>
            <w:tcW w:w="7819" w:type="dxa"/>
          </w:tcPr>
          <w:p w:rsidR="00A0175E" w:rsidRPr="00752654" w:rsidRDefault="00A0175E" w:rsidP="000D6FEA">
            <w:pPr>
              <w:pStyle w:val="a6"/>
              <w:numPr>
                <w:ilvl w:val="0"/>
                <w:numId w:val="30"/>
              </w:numPr>
              <w:shd w:val="clear" w:color="auto" w:fill="FFFFFF"/>
              <w:autoSpaceDE w:val="0"/>
              <w:autoSpaceDN w:val="0"/>
              <w:adjustRightInd w:val="0"/>
              <w:spacing w:after="0" w:line="240" w:lineRule="auto"/>
              <w:ind w:left="49"/>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1. </w:t>
            </w:r>
            <w:r w:rsidRPr="00752654">
              <w:rPr>
                <w:rFonts w:ascii="Times New Roman" w:eastAsia="Times New Roman" w:hAnsi="Times New Roman" w:cs="Times New Roman"/>
                <w:color w:val="000000"/>
                <w:sz w:val="24"/>
                <w:szCs w:val="24"/>
                <w:lang w:eastAsia="uk-UA"/>
              </w:rPr>
              <w:t>Звіт голови комісії  про стан відвідування та запізнень учнями в І семестрі.</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Організація новорічних свят.</w:t>
            </w:r>
          </w:p>
          <w:p w:rsidR="00A0175E" w:rsidRPr="00D1665B" w:rsidRDefault="00A0175E" w:rsidP="0075265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Привітання до Дня збройних сил України</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6733AA">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8</w:t>
            </w:r>
          </w:p>
        </w:tc>
        <w:tc>
          <w:tcPr>
            <w:tcW w:w="7819" w:type="dxa"/>
          </w:tcPr>
          <w:p w:rsidR="00A0175E" w:rsidRPr="00D1665B" w:rsidRDefault="00A0175E" w:rsidP="00752654">
            <w:pPr>
              <w:shd w:val="clear" w:color="auto" w:fill="FFFFFF"/>
              <w:autoSpaceDE w:val="0"/>
              <w:autoSpaceDN w:val="0"/>
              <w:adjustRightInd w:val="0"/>
              <w:spacing w:after="0" w:line="240" w:lineRule="auto"/>
              <w:ind w:left="37"/>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1. </w:t>
            </w:r>
            <w:r w:rsidRPr="00D1665B">
              <w:rPr>
                <w:rFonts w:ascii="Times New Roman" w:eastAsia="Times New Roman" w:hAnsi="Times New Roman" w:cs="Times New Roman"/>
                <w:color w:val="000000"/>
                <w:sz w:val="24"/>
                <w:szCs w:val="24"/>
                <w:lang w:eastAsia="uk-UA"/>
              </w:rPr>
              <w:t>Допомога в проведені новорічних та різдвяних свят</w:t>
            </w:r>
            <w:r>
              <w:rPr>
                <w:rFonts w:ascii="Times New Roman" w:eastAsia="Times New Roman" w:hAnsi="Times New Roman" w:cs="Times New Roman"/>
                <w:color w:val="000000"/>
                <w:sz w:val="24"/>
                <w:szCs w:val="24"/>
                <w:lang w:eastAsia="uk-UA"/>
              </w:rPr>
              <w:t>.</w:t>
            </w:r>
          </w:p>
          <w:p w:rsidR="00A0175E" w:rsidRPr="008A597C" w:rsidRDefault="00A0175E" w:rsidP="008A597C">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2. </w:t>
            </w:r>
            <w:r w:rsidRPr="008A597C">
              <w:rPr>
                <w:rFonts w:ascii="Times New Roman" w:eastAsia="Times New Roman" w:hAnsi="Times New Roman" w:cs="Times New Roman"/>
                <w:color w:val="000000"/>
                <w:sz w:val="24"/>
                <w:szCs w:val="24"/>
                <w:lang w:eastAsia="uk-UA"/>
              </w:rPr>
              <w:t>Вітання із святом Святого Миколая.</w:t>
            </w:r>
          </w:p>
          <w:p w:rsidR="00A0175E" w:rsidRPr="00D1665B" w:rsidRDefault="00A0175E" w:rsidP="001A694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Звіт відповідальних за дисципліну та порядок у 2-3-х класах</w:t>
            </w:r>
            <w:r>
              <w:rPr>
                <w:rFonts w:ascii="Times New Roman" w:eastAsia="Times New Roman" w:hAnsi="Times New Roman" w:cs="Times New Roman"/>
                <w:color w:val="000000"/>
                <w:sz w:val="24"/>
                <w:szCs w:val="24"/>
                <w:lang w:eastAsia="uk-UA"/>
              </w:rPr>
              <w:t>.</w:t>
            </w:r>
          </w:p>
          <w:p w:rsidR="00A0175E" w:rsidRPr="00D1665B" w:rsidRDefault="00A0175E" w:rsidP="00752654">
            <w:pPr>
              <w:shd w:val="clear" w:color="auto" w:fill="FFFFFF"/>
              <w:autoSpaceDE w:val="0"/>
              <w:autoSpaceDN w:val="0"/>
              <w:adjustRightInd w:val="0"/>
              <w:spacing w:after="0" w:line="240" w:lineRule="auto"/>
              <w:ind w:left="30" w:firstLine="7"/>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 роботи міністерства на січень</w:t>
            </w:r>
            <w:r>
              <w:rPr>
                <w:rFonts w:ascii="Times New Roman" w:eastAsia="Times New Roman" w:hAnsi="Times New Roman" w:cs="Times New Roman"/>
                <w:color w:val="000000"/>
                <w:sz w:val="24"/>
                <w:szCs w:val="24"/>
                <w:lang w:eastAsia="uk-UA"/>
              </w:rPr>
              <w:t>.</w:t>
            </w:r>
          </w:p>
        </w:tc>
        <w:tc>
          <w:tcPr>
            <w:tcW w:w="1962"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AB6D20" w:rsidRPr="00D1665B" w:rsidTr="006733AA">
        <w:tc>
          <w:tcPr>
            <w:tcW w:w="15015" w:type="dxa"/>
            <w:gridSpan w:val="9"/>
            <w:shd w:val="clear" w:color="auto" w:fill="FCD8EA" w:themeFill="accent4" w:themeFillTint="33"/>
          </w:tcPr>
          <w:p w:rsidR="00AB6D20" w:rsidRPr="00D1665B" w:rsidRDefault="00AB6D20" w:rsidP="00AB6D20">
            <w:pPr>
              <w:spacing w:after="0" w:line="240" w:lineRule="auto"/>
              <w:jc w:val="center"/>
              <w:rPr>
                <w:rFonts w:ascii="Times New Roman" w:eastAsia="Times New Roman" w:hAnsi="Times New Roman" w:cs="Times New Roman"/>
                <w:b/>
                <w:sz w:val="28"/>
                <w:szCs w:val="28"/>
                <w:lang w:eastAsia="uk-UA"/>
              </w:rPr>
            </w:pPr>
            <w:r w:rsidRPr="00D1665B">
              <w:rPr>
                <w:rFonts w:ascii="Times New Roman" w:eastAsia="Times New Roman" w:hAnsi="Times New Roman" w:cs="Times New Roman"/>
                <w:b/>
                <w:sz w:val="28"/>
                <w:szCs w:val="28"/>
                <w:lang w:eastAsia="uk-UA"/>
              </w:rPr>
              <w:t>СІЧЕНЬ</w:t>
            </w:r>
          </w:p>
        </w:tc>
      </w:tr>
      <w:tr w:rsidR="006733AA" w:rsidRPr="00D1665B" w:rsidTr="00E12840">
        <w:trPr>
          <w:trHeight w:val="2433"/>
        </w:trPr>
        <w:tc>
          <w:tcPr>
            <w:tcW w:w="2122" w:type="dxa"/>
            <w:vMerge w:val="restart"/>
            <w:shd w:val="clear" w:color="auto" w:fill="C9ECFC" w:themeFill="text2" w:themeFillTint="3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 xml:space="preserve">РАДА МІНІСТРІВ </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ТА ГОЛІВ КОМІСІЙ</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9</w:t>
            </w:r>
          </w:p>
        </w:tc>
        <w:tc>
          <w:tcPr>
            <w:tcW w:w="8024" w:type="dxa"/>
            <w:gridSpan w:val="3"/>
          </w:tcPr>
          <w:p w:rsidR="00A0175E" w:rsidRPr="00A208E3" w:rsidRDefault="00A0175E" w:rsidP="000D6FEA">
            <w:pPr>
              <w:pStyle w:val="a6"/>
              <w:numPr>
                <w:ilvl w:val="0"/>
                <w:numId w:val="28"/>
              </w:numPr>
              <w:spacing w:after="0" w:line="240" w:lineRule="auto"/>
              <w:ind w:left="42" w:firstLine="0"/>
              <w:jc w:val="both"/>
              <w:rPr>
                <w:rFonts w:ascii="Times New Roman" w:eastAsia="Times New Roman" w:hAnsi="Times New Roman" w:cs="Times New Roman"/>
                <w:color w:val="000000"/>
                <w:sz w:val="24"/>
                <w:szCs w:val="24"/>
                <w:lang w:eastAsia="uk-UA"/>
              </w:rPr>
            </w:pPr>
            <w:r w:rsidRPr="00A208E3">
              <w:rPr>
                <w:rFonts w:ascii="Times New Roman" w:eastAsia="Times New Roman" w:hAnsi="Times New Roman" w:cs="Times New Roman"/>
                <w:color w:val="000000"/>
                <w:sz w:val="24"/>
                <w:szCs w:val="24"/>
                <w:lang w:eastAsia="uk-UA"/>
              </w:rPr>
              <w:t xml:space="preserve">Затвердження плану засідань Ради на </w:t>
            </w:r>
            <w:r w:rsidRPr="00A208E3">
              <w:rPr>
                <w:rFonts w:ascii="Times New Roman" w:eastAsia="Times New Roman" w:hAnsi="Times New Roman" w:cs="Times New Roman"/>
                <w:color w:val="000000"/>
                <w:sz w:val="24"/>
                <w:szCs w:val="24"/>
                <w:lang w:val="en-US" w:eastAsia="uk-UA"/>
              </w:rPr>
              <w:t>II</w:t>
            </w:r>
            <w:r w:rsidRPr="00A208E3">
              <w:rPr>
                <w:rFonts w:ascii="Times New Roman" w:eastAsia="Times New Roman" w:hAnsi="Times New Roman" w:cs="Times New Roman"/>
                <w:color w:val="000000"/>
                <w:sz w:val="24"/>
                <w:szCs w:val="24"/>
                <w:lang w:val="ru-RU" w:eastAsia="uk-UA"/>
              </w:rPr>
              <w:t xml:space="preserve"> </w:t>
            </w:r>
            <w:r w:rsidRPr="00A208E3">
              <w:rPr>
                <w:rFonts w:ascii="Times New Roman" w:eastAsia="Times New Roman" w:hAnsi="Times New Roman" w:cs="Times New Roman"/>
                <w:color w:val="000000"/>
                <w:sz w:val="24"/>
                <w:szCs w:val="24"/>
                <w:lang w:eastAsia="uk-UA"/>
              </w:rPr>
              <w:t>семестр.</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Співпраця міністерств у проведенні місячників наук, спортивних тижнів. Спільна робота з учителями-предметниками.</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 Участь Ради у підготовці та проведенні відкритих виховних годин  1</w:t>
            </w:r>
            <w:r>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11-х класах.</w:t>
            </w:r>
          </w:p>
          <w:p w:rsidR="00A0175E" w:rsidRPr="00D1665B" w:rsidRDefault="00A0175E" w:rsidP="00A208E3">
            <w:pPr>
              <w:spacing w:after="0" w:line="240" w:lineRule="auto"/>
              <w:ind w:left="42"/>
              <w:jc w:val="both"/>
              <w:rPr>
                <w:rFonts w:ascii="Times New Roman" w:eastAsia="Calibri" w:hAnsi="Times New Roman" w:cs="Times New Roman"/>
                <w:sz w:val="24"/>
                <w:szCs w:val="24"/>
                <w:lang w:eastAsia="ru-RU"/>
              </w:rPr>
            </w:pPr>
            <w:r w:rsidRPr="00D1665B">
              <w:rPr>
                <w:rFonts w:ascii="Times New Roman" w:eastAsia="Calibri" w:hAnsi="Times New Roman" w:cs="Times New Roman"/>
                <w:color w:val="000000"/>
                <w:sz w:val="24"/>
                <w:szCs w:val="24"/>
                <w:lang w:val="ru-RU"/>
              </w:rPr>
              <w:t xml:space="preserve">4.  </w:t>
            </w:r>
            <w:r w:rsidRPr="008A597C">
              <w:rPr>
                <w:rFonts w:ascii="Times New Roman" w:eastAsia="Times New Roman" w:hAnsi="Times New Roman" w:cs="Times New Roman"/>
                <w:color w:val="000000"/>
                <w:sz w:val="24"/>
                <w:szCs w:val="24"/>
              </w:rPr>
              <w:t>Обговорення пропозицій до плану проведення лінійок у II се</w:t>
            </w:r>
            <w:r w:rsidRPr="008A597C">
              <w:rPr>
                <w:rFonts w:ascii="Times New Roman" w:eastAsia="Times New Roman" w:hAnsi="Times New Roman" w:cs="Times New Roman"/>
                <w:color w:val="000000"/>
                <w:sz w:val="24"/>
                <w:szCs w:val="24"/>
              </w:rPr>
              <w:softHyphen/>
              <w:t>местрі.</w:t>
            </w:r>
          </w:p>
          <w:p w:rsidR="00A0175E" w:rsidRPr="00D1665B" w:rsidRDefault="00A0175E" w:rsidP="00E12840">
            <w:pPr>
              <w:spacing w:after="0" w:line="240" w:lineRule="auto"/>
              <w:ind w:left="42"/>
              <w:jc w:val="both"/>
              <w:rPr>
                <w:rFonts w:ascii="Times New Roman" w:eastAsia="Calibri" w:hAnsi="Times New Roman" w:cs="Times New Roman"/>
                <w:sz w:val="24"/>
                <w:szCs w:val="24"/>
                <w:lang w:val="ru-RU" w:eastAsia="ru-RU"/>
              </w:rPr>
            </w:pPr>
            <w:r w:rsidRPr="00D1665B">
              <w:rPr>
                <w:rFonts w:ascii="Times New Roman" w:eastAsia="Calibri" w:hAnsi="Times New Roman" w:cs="Times New Roman"/>
                <w:sz w:val="24"/>
                <w:szCs w:val="24"/>
                <w:lang w:eastAsia="ru-RU"/>
              </w:rPr>
              <w:t xml:space="preserve">5. </w:t>
            </w:r>
            <w:r w:rsidR="00E12840">
              <w:rPr>
                <w:rFonts w:ascii="Times New Roman" w:eastAsia="Calibri" w:hAnsi="Times New Roman" w:cs="Times New Roman"/>
                <w:sz w:val="24"/>
                <w:szCs w:val="24"/>
                <w:lang w:eastAsia="ru-RU"/>
              </w:rPr>
              <w:t>Моніторинг</w:t>
            </w:r>
            <w:r w:rsidRPr="00D1665B">
              <w:rPr>
                <w:rFonts w:ascii="Times New Roman" w:eastAsia="Calibri" w:hAnsi="Times New Roman" w:cs="Times New Roman"/>
                <w:sz w:val="24"/>
                <w:szCs w:val="24"/>
                <w:lang w:eastAsia="ru-RU"/>
              </w:rPr>
              <w:t xml:space="preserve">  класних кімнат та документації класних колективів (план роботи класу, протоколи засідань та зборів, класний куточок, куточок державної символіки та правил ТБ‚ літописів класних колективів). </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10</w:t>
            </w:r>
          </w:p>
        </w:tc>
        <w:tc>
          <w:tcPr>
            <w:tcW w:w="8024" w:type="dxa"/>
            <w:gridSpan w:val="3"/>
          </w:tcPr>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sidR="00E12840">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Роль волонтерського загону в активізації роботи та проведенні її на повному самоврядуванні.</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Роль Ради міністрів у проведенні загальношкільних лінійок за новими, нетрадиційними формами, їхня результативність.</w:t>
            </w:r>
          </w:p>
          <w:p w:rsidR="00A0175E" w:rsidRPr="00D1665B" w:rsidRDefault="00A0175E" w:rsidP="00A208E3">
            <w:pPr>
              <w:shd w:val="clear" w:color="auto" w:fill="FFFFFF"/>
              <w:autoSpaceDE w:val="0"/>
              <w:autoSpaceDN w:val="0"/>
              <w:adjustRightInd w:val="0"/>
              <w:spacing w:after="200" w:line="276" w:lineRule="auto"/>
              <w:ind w:left="42"/>
              <w:jc w:val="both"/>
              <w:rPr>
                <w:rFonts w:ascii="Times New Roman" w:eastAsia="Times New Roman" w:hAnsi="Times New Roman" w:cs="Times New Roman"/>
                <w:sz w:val="24"/>
                <w:szCs w:val="24"/>
                <w:lang w:eastAsia="ru-RU"/>
              </w:rPr>
            </w:pPr>
            <w:r w:rsidRPr="00D1665B">
              <w:rPr>
                <w:rFonts w:ascii="Times New Roman" w:eastAsia="Times New Roman" w:hAnsi="Times New Roman" w:cs="Times New Roman"/>
                <w:color w:val="000000"/>
                <w:sz w:val="24"/>
                <w:szCs w:val="24"/>
                <w:lang w:eastAsia="uk-UA"/>
              </w:rPr>
              <w:lastRenderedPageBreak/>
              <w:t>3. Затвердження плану-сітки роботи Ради міністрів на лютий.</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3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r w:rsidRPr="00D1665B">
              <w:rPr>
                <w:rFonts w:ascii="Times New Roman" w:eastAsia="Times New Roman" w:hAnsi="Times New Roman" w:cs="Times New Roman"/>
                <w:bCs/>
                <w:color w:val="000000"/>
                <w:sz w:val="24"/>
                <w:szCs w:val="24"/>
                <w:lang w:eastAsia="uk-UA"/>
              </w:rPr>
              <w:lastRenderedPageBreak/>
              <w:t xml:space="preserve">МІНІСТЕРСТВО </w:t>
            </w:r>
          </w:p>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r w:rsidRPr="00D1665B">
              <w:rPr>
                <w:rFonts w:ascii="Times New Roman" w:eastAsia="Times New Roman" w:hAnsi="Times New Roman" w:cs="Times New Roman"/>
                <w:bCs/>
                <w:color w:val="000000"/>
                <w:sz w:val="24"/>
                <w:szCs w:val="24"/>
                <w:lang w:eastAsia="uk-UA"/>
              </w:rPr>
              <w:t xml:space="preserve">ОСВІТИ ТА НАУКИ </w:t>
            </w:r>
          </w:p>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ТА НАВЧАЛЬНА КОМІСІЯ</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9</w:t>
            </w:r>
          </w:p>
        </w:tc>
        <w:tc>
          <w:tcPr>
            <w:tcW w:w="8024" w:type="dxa"/>
            <w:gridSpan w:val="3"/>
          </w:tcPr>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Підсумки роботи навчальної комісії в І семестрі.</w:t>
            </w:r>
          </w:p>
          <w:p w:rsidR="00A0175E" w:rsidRPr="00D1665B" w:rsidRDefault="00A0175E" w:rsidP="008A597C">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2.  Затвердження плану роботи навчальної комісії на </w:t>
            </w:r>
            <w:r w:rsidRPr="00D1665B">
              <w:rPr>
                <w:rFonts w:ascii="Times New Roman" w:eastAsia="Times New Roman" w:hAnsi="Times New Roman" w:cs="Times New Roman"/>
                <w:color w:val="000000"/>
                <w:sz w:val="24"/>
                <w:szCs w:val="24"/>
                <w:lang w:val="en-US" w:eastAsia="uk-UA"/>
              </w:rPr>
              <w:t>II</w:t>
            </w:r>
            <w:r w:rsidRPr="00D1665B">
              <w:rPr>
                <w:rFonts w:ascii="Times New Roman" w:eastAsia="Times New Roman" w:hAnsi="Times New Roman" w:cs="Times New Roman"/>
                <w:color w:val="000000"/>
                <w:sz w:val="24"/>
                <w:szCs w:val="24"/>
                <w:lang w:val="ru-RU" w:eastAsia="uk-UA"/>
              </w:rPr>
              <w:t xml:space="preserve"> </w:t>
            </w:r>
            <w:r w:rsidRPr="00D1665B">
              <w:rPr>
                <w:rFonts w:ascii="Times New Roman" w:eastAsia="Times New Roman" w:hAnsi="Times New Roman" w:cs="Times New Roman"/>
                <w:color w:val="000000"/>
                <w:sz w:val="24"/>
                <w:szCs w:val="24"/>
                <w:lang w:eastAsia="uk-UA"/>
              </w:rPr>
              <w:t>семестр.</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10</w:t>
            </w:r>
          </w:p>
        </w:tc>
        <w:tc>
          <w:tcPr>
            <w:tcW w:w="8024" w:type="dxa"/>
            <w:gridSpan w:val="3"/>
          </w:tcPr>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1.Організація бесід, годин спілкування з нагоди відзначення історичних пам'ятних дат (річниці бою під Крутами, Дня Соборності України, тощо).</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Організація бесід, годин спілкування з нагоди відзначення історичних пам'ятних дат Міжнародний  день пам’яті жертв Голокосту</w:t>
            </w:r>
            <w:r>
              <w:rPr>
                <w:rFonts w:ascii="Times New Roman" w:eastAsia="Times New Roman" w:hAnsi="Times New Roman" w:cs="Times New Roman"/>
                <w:color w:val="000000"/>
                <w:sz w:val="24"/>
                <w:szCs w:val="24"/>
                <w:lang w:eastAsia="uk-UA"/>
              </w:rPr>
              <w:t>.</w:t>
            </w:r>
          </w:p>
          <w:p w:rsidR="00A0175E" w:rsidRPr="00D1665B" w:rsidRDefault="00A0175E" w:rsidP="008A597C">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Затвердження плану роботи міністерства на січень</w:t>
            </w:r>
            <w:r>
              <w:rPr>
                <w:rFonts w:ascii="Times New Roman" w:eastAsia="Times New Roman" w:hAnsi="Times New Roman" w:cs="Times New Roman"/>
                <w:color w:val="000000"/>
                <w:sz w:val="24"/>
                <w:szCs w:val="24"/>
                <w:lang w:eastAsia="uk-UA"/>
              </w:rPr>
              <w:t>.</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val="restart"/>
            <w:shd w:val="clear" w:color="auto" w:fill="C9ECFC" w:themeFill="text2" w:themeFillTint="33"/>
            <w:vAlign w:val="center"/>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ДИСЦИПЛІНИ ТА ПОРЯДКУ ТА КОМІСІЯ ДИСЦИПЛІНИ І ПОРЯДКУ</w:t>
            </w:r>
          </w:p>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9</w:t>
            </w:r>
          </w:p>
        </w:tc>
        <w:tc>
          <w:tcPr>
            <w:tcW w:w="8024" w:type="dxa"/>
            <w:gridSpan w:val="3"/>
          </w:tcPr>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Звіт голови комісії дисципліни і порядку про виконану роботу в І семестрі.</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Затвердження плану роботи комісії дисципліни і порядку на ІІ семестр.</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Перевірка ведення учнями щоденників( ЗВІТ)</w:t>
            </w:r>
            <w:r>
              <w:rPr>
                <w:rFonts w:ascii="Times New Roman" w:eastAsia="Times New Roman" w:hAnsi="Times New Roman" w:cs="Times New Roman"/>
                <w:color w:val="000000"/>
                <w:sz w:val="24"/>
                <w:szCs w:val="24"/>
                <w:lang w:eastAsia="uk-UA"/>
              </w:rPr>
              <w:t>.</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Рейд перевірка запізнень на 1 урок</w:t>
            </w:r>
            <w:r>
              <w:rPr>
                <w:rFonts w:ascii="Times New Roman" w:eastAsia="Times New Roman" w:hAnsi="Times New Roman" w:cs="Times New Roman"/>
                <w:color w:val="000000"/>
                <w:sz w:val="24"/>
                <w:szCs w:val="24"/>
                <w:lang w:eastAsia="uk-UA"/>
              </w:rPr>
              <w:t>.</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10</w:t>
            </w:r>
          </w:p>
        </w:tc>
        <w:tc>
          <w:tcPr>
            <w:tcW w:w="8024" w:type="dxa"/>
            <w:gridSpan w:val="3"/>
          </w:tcPr>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8A597C">
              <w:rPr>
                <w:rFonts w:ascii="Times New Roman" w:eastAsia="Times New Roman" w:hAnsi="Times New Roman" w:cs="Times New Roman"/>
                <w:iCs/>
                <w:color w:val="000000"/>
                <w:sz w:val="24"/>
                <w:szCs w:val="24"/>
                <w:lang w:eastAsia="uk-UA"/>
              </w:rPr>
              <w:t>1.</w:t>
            </w:r>
            <w:r w:rsidRPr="00D1665B">
              <w:rPr>
                <w:rFonts w:ascii="Times New Roman" w:eastAsia="Times New Roman" w:hAnsi="Times New Roman" w:cs="Times New Roman"/>
                <w:i/>
                <w:iCs/>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Стан збереження підручників та навчальних посібників (у рамках операції «Живи, книго!»).</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2.  Аналіз чергування учнівських колективів у </w:t>
            </w:r>
            <w:r>
              <w:rPr>
                <w:rFonts w:ascii="Times New Roman" w:eastAsia="Times New Roman" w:hAnsi="Times New Roman" w:cs="Times New Roman"/>
                <w:color w:val="000000"/>
                <w:sz w:val="24"/>
                <w:szCs w:val="24"/>
                <w:lang w:eastAsia="uk-UA"/>
              </w:rPr>
              <w:t>закладі освіти</w:t>
            </w:r>
            <w:r w:rsidRPr="00D1665B">
              <w:rPr>
                <w:rFonts w:ascii="Times New Roman" w:eastAsia="Times New Roman" w:hAnsi="Times New Roman" w:cs="Times New Roman"/>
                <w:color w:val="000000"/>
                <w:sz w:val="24"/>
                <w:szCs w:val="24"/>
                <w:lang w:eastAsia="uk-UA"/>
              </w:rPr>
              <w:t>.</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3. </w:t>
            </w:r>
            <w:r w:rsidR="00E12840">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стану підручників</w:t>
            </w:r>
            <w:r>
              <w:rPr>
                <w:rFonts w:ascii="Times New Roman" w:eastAsia="Times New Roman" w:hAnsi="Times New Roman" w:cs="Times New Roman"/>
                <w:color w:val="000000"/>
                <w:sz w:val="24"/>
                <w:szCs w:val="24"/>
                <w:lang w:eastAsia="uk-UA"/>
              </w:rPr>
              <w:t>.</w:t>
            </w:r>
          </w:p>
          <w:p w:rsidR="00A0175E" w:rsidRPr="00D1665B" w:rsidRDefault="00A0175E" w:rsidP="008A597C">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плану-сітки роботи міністерства на лютий</w:t>
            </w:r>
            <w:r>
              <w:rPr>
                <w:rFonts w:ascii="Times New Roman" w:eastAsia="Times New Roman" w:hAnsi="Times New Roman" w:cs="Times New Roman"/>
                <w:color w:val="000000"/>
                <w:sz w:val="24"/>
                <w:szCs w:val="24"/>
                <w:lang w:eastAsia="uk-UA"/>
              </w:rPr>
              <w:t>.</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val="restart"/>
            <w:shd w:val="clear" w:color="auto" w:fill="C9ECFC" w:themeFill="text2" w:themeFillTint="33"/>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КУЛЬТУРИ ТА ВІДПОЧИНКУ ТА  КОМІСІЯ ДОЗВІЛЛЯ</w:t>
            </w:r>
          </w:p>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9</w:t>
            </w:r>
          </w:p>
        </w:tc>
        <w:tc>
          <w:tcPr>
            <w:tcW w:w="8024" w:type="dxa"/>
            <w:gridSpan w:val="3"/>
          </w:tcPr>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Звіт голови комісії дозвілля та цікавих справ про виконану в І семестрі роботу.</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Обговорення та затвердження плану роботи комісії дозвілля та цікавих справ на </w:t>
            </w:r>
            <w:r w:rsidRPr="00D1665B">
              <w:rPr>
                <w:rFonts w:ascii="Times New Roman" w:eastAsia="Times New Roman" w:hAnsi="Times New Roman" w:cs="Times New Roman"/>
                <w:color w:val="000000"/>
                <w:sz w:val="24"/>
                <w:szCs w:val="24"/>
                <w:lang w:val="en-US" w:eastAsia="uk-UA"/>
              </w:rPr>
              <w:t>II</w:t>
            </w:r>
            <w:r w:rsidRPr="00D1665B">
              <w:rPr>
                <w:rFonts w:ascii="Times New Roman" w:eastAsia="Times New Roman" w:hAnsi="Times New Roman" w:cs="Times New Roman"/>
                <w:color w:val="000000"/>
                <w:sz w:val="24"/>
                <w:szCs w:val="24"/>
                <w:lang w:eastAsia="uk-UA"/>
              </w:rPr>
              <w:t xml:space="preserve"> семестр.                              </w:t>
            </w:r>
          </w:p>
          <w:p w:rsidR="00A0175E" w:rsidRPr="00D1665B" w:rsidRDefault="00A0175E" w:rsidP="008A597C">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заходів із нагоди відзначення історичних пам'ятних дат січня та лютого.</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10</w:t>
            </w:r>
          </w:p>
        </w:tc>
        <w:tc>
          <w:tcPr>
            <w:tcW w:w="8024" w:type="dxa"/>
            <w:gridSpan w:val="3"/>
          </w:tcPr>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1.Організація дозвілля в позаурочний час.</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2.Організація загальношкільний заходів</w:t>
            </w:r>
            <w:r>
              <w:rPr>
                <w:rFonts w:ascii="Times New Roman" w:eastAsia="Times New Roman" w:hAnsi="Times New Roman" w:cs="Times New Roman"/>
                <w:color w:val="000000"/>
                <w:sz w:val="24"/>
                <w:szCs w:val="24"/>
                <w:lang w:eastAsia="uk-UA"/>
              </w:rPr>
              <w:t>.</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3.Участь у відзначенні Міжнародного дня привітань</w:t>
            </w:r>
            <w:r>
              <w:rPr>
                <w:rFonts w:ascii="Times New Roman" w:eastAsia="Times New Roman" w:hAnsi="Times New Roman" w:cs="Times New Roman"/>
                <w:color w:val="000000"/>
                <w:sz w:val="24"/>
                <w:szCs w:val="24"/>
                <w:lang w:eastAsia="uk-UA"/>
              </w:rPr>
              <w:t>.</w:t>
            </w:r>
          </w:p>
          <w:p w:rsidR="00A0175E" w:rsidRPr="00D1665B" w:rsidRDefault="00A0175E" w:rsidP="008A597C">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плану-сітки роботи міністерства на лютий</w:t>
            </w:r>
            <w:r>
              <w:rPr>
                <w:rFonts w:ascii="Times New Roman" w:eastAsia="Times New Roman" w:hAnsi="Times New Roman" w:cs="Times New Roman"/>
                <w:color w:val="000000"/>
                <w:sz w:val="24"/>
                <w:szCs w:val="24"/>
                <w:lang w:eastAsia="uk-UA"/>
              </w:rPr>
              <w:t>.</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val="restart"/>
            <w:shd w:val="clear" w:color="auto" w:fill="C9ECFC" w:themeFill="text2" w:themeFillTint="33"/>
          </w:tcPr>
          <w:p w:rsidR="00A0175E" w:rsidRPr="00D1665B" w:rsidRDefault="00A0175E" w:rsidP="00AB6D20">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r w:rsidRPr="00D1665B">
              <w:rPr>
                <w:rFonts w:ascii="Times New Roman" w:eastAsia="Times New Roman" w:hAnsi="Times New Roman" w:cs="Times New Roman"/>
                <w:bCs/>
                <w:color w:val="000000"/>
                <w:sz w:val="24"/>
                <w:szCs w:val="24"/>
                <w:lang w:eastAsia="uk-UA"/>
              </w:rPr>
              <w:t>ПРЕС-ЦЕНТР</w:t>
            </w:r>
          </w:p>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9</w:t>
            </w:r>
          </w:p>
        </w:tc>
        <w:tc>
          <w:tcPr>
            <w:tcW w:w="8024" w:type="dxa"/>
            <w:gridSpan w:val="3"/>
          </w:tcPr>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Звіт голови інформаційної комісії про виконану в І семестрі роботу.</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Обговорення та затвердження плану роботи інформаційної комісії на ІІ семестр.    </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Інформаційне забезпечення загальношкільних свят.</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rPr>
          <w:trHeight w:val="964"/>
        </w:trPr>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10</w:t>
            </w:r>
          </w:p>
        </w:tc>
        <w:tc>
          <w:tcPr>
            <w:tcW w:w="8024" w:type="dxa"/>
            <w:gridSpan w:val="3"/>
          </w:tcPr>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iCs/>
                <w:color w:val="000000"/>
                <w:sz w:val="24"/>
                <w:szCs w:val="24"/>
                <w:lang w:eastAsia="uk-UA"/>
              </w:rPr>
              <w:t>1.</w:t>
            </w:r>
            <w:r>
              <w:rPr>
                <w:rFonts w:ascii="Times New Roman" w:eastAsia="Times New Roman" w:hAnsi="Times New Roman" w:cs="Times New Roman"/>
                <w:iCs/>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Оформлення  стенду самоврядування.</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 xml:space="preserve"> Випуск газети</w:t>
            </w:r>
            <w:r w:rsidR="00E12840">
              <w:rPr>
                <w:rFonts w:ascii="Times New Roman" w:eastAsia="Times New Roman" w:hAnsi="Times New Roman" w:cs="Times New Roman"/>
                <w:color w:val="000000"/>
                <w:sz w:val="24"/>
                <w:szCs w:val="24"/>
                <w:lang w:eastAsia="uk-UA"/>
              </w:rPr>
              <w:t xml:space="preserve"> закладу освіти</w:t>
            </w:r>
            <w:r>
              <w:rPr>
                <w:rFonts w:ascii="Times New Roman" w:eastAsia="Times New Roman" w:hAnsi="Times New Roman" w:cs="Times New Roman"/>
                <w:color w:val="000000"/>
                <w:sz w:val="24"/>
                <w:szCs w:val="24"/>
                <w:lang w:eastAsia="uk-UA"/>
              </w:rPr>
              <w:t>.</w:t>
            </w:r>
          </w:p>
          <w:p w:rsidR="00A0175E" w:rsidRPr="00D1665B" w:rsidRDefault="00A0175E" w:rsidP="008A597C">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3</w:t>
            </w:r>
            <w:r w:rsidRPr="00D1665B">
              <w:rPr>
                <w:rFonts w:ascii="Times New Roman" w:eastAsia="Times New Roman" w:hAnsi="Times New Roman" w:cs="Times New Roman"/>
                <w:color w:val="000000"/>
                <w:sz w:val="24"/>
                <w:szCs w:val="24"/>
                <w:lang w:eastAsia="uk-UA"/>
              </w:rPr>
              <w:t>. Затвердження плану роботи міністерства на лютий</w:t>
            </w:r>
            <w:r>
              <w:rPr>
                <w:rFonts w:ascii="Times New Roman" w:eastAsia="Times New Roman" w:hAnsi="Times New Roman" w:cs="Times New Roman"/>
                <w:color w:val="000000"/>
                <w:sz w:val="24"/>
                <w:szCs w:val="24"/>
                <w:lang w:eastAsia="uk-UA"/>
              </w:rPr>
              <w:t>.</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shd w:val="clear" w:color="auto" w:fill="C9ECFC" w:themeFill="text2" w:themeFillTint="33"/>
          </w:tcPr>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 ТА КОМІСІЯ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9-10</w:t>
            </w:r>
          </w:p>
        </w:tc>
        <w:tc>
          <w:tcPr>
            <w:tcW w:w="8024" w:type="dxa"/>
            <w:gridSpan w:val="3"/>
          </w:tcPr>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 xml:space="preserve"> Звіт голови  комісії та міністерства про виконану в І семестрі роботу.</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Обговорення та затвердження плану роботи  комісії на ІІ семестр.   </w:t>
            </w:r>
          </w:p>
          <w:p w:rsidR="00A0175E" w:rsidRPr="00D1665B" w:rsidRDefault="00A0175E" w:rsidP="00A208E3">
            <w:pPr>
              <w:spacing w:after="0" w:line="240" w:lineRule="auto"/>
              <w:ind w:left="42"/>
              <w:jc w:val="both"/>
              <w:rPr>
                <w:rFonts w:ascii="Times New Roman" w:eastAsia="Times New Roman" w:hAnsi="Times New Roman" w:cs="Times New Roman"/>
                <w:color w:val="333333"/>
                <w:sz w:val="24"/>
                <w:szCs w:val="24"/>
                <w:lang w:eastAsia="uk-UA"/>
              </w:rPr>
            </w:pPr>
            <w:r w:rsidRPr="00D1665B">
              <w:rPr>
                <w:rFonts w:ascii="Times New Roman" w:eastAsia="Times New Roman" w:hAnsi="Times New Roman" w:cs="Times New Roman"/>
                <w:color w:val="333333"/>
                <w:sz w:val="24"/>
                <w:szCs w:val="24"/>
                <w:lang w:eastAsia="uk-UA"/>
              </w:rPr>
              <w:t>3.  Перевірка наявності спортивної форми на уроках фізкультури</w:t>
            </w:r>
            <w:r>
              <w:rPr>
                <w:rFonts w:ascii="Times New Roman" w:eastAsia="Times New Roman" w:hAnsi="Times New Roman" w:cs="Times New Roman"/>
                <w:color w:val="333333"/>
                <w:sz w:val="24"/>
                <w:szCs w:val="24"/>
                <w:lang w:eastAsia="uk-UA"/>
              </w:rPr>
              <w:t>.</w:t>
            </w:r>
          </w:p>
          <w:p w:rsidR="00A0175E" w:rsidRPr="00D1665B" w:rsidRDefault="00A0175E" w:rsidP="008A597C">
            <w:pPr>
              <w:spacing w:after="0" w:line="240" w:lineRule="auto"/>
              <w:ind w:left="42"/>
              <w:jc w:val="both"/>
              <w:rPr>
                <w:rFonts w:ascii="Times New Roman" w:eastAsia="Times New Roman" w:hAnsi="Times New Roman" w:cs="Times New Roman"/>
                <w:iCs/>
                <w:color w:val="000000"/>
                <w:sz w:val="24"/>
                <w:szCs w:val="24"/>
                <w:lang w:eastAsia="uk-UA"/>
              </w:rPr>
            </w:pPr>
            <w:r w:rsidRPr="00D1665B">
              <w:rPr>
                <w:rFonts w:ascii="Times New Roman" w:eastAsia="Times New Roman" w:hAnsi="Times New Roman" w:cs="Times New Roman"/>
                <w:color w:val="333333"/>
                <w:sz w:val="24"/>
                <w:szCs w:val="24"/>
                <w:lang w:eastAsia="uk-UA"/>
              </w:rPr>
              <w:t>4. Допомога в організації спортивних змагань</w:t>
            </w:r>
            <w:r>
              <w:rPr>
                <w:rFonts w:ascii="Times New Roman" w:eastAsia="Times New Roman" w:hAnsi="Times New Roman" w:cs="Times New Roman"/>
                <w:color w:val="000000"/>
                <w:sz w:val="24"/>
                <w:szCs w:val="24"/>
                <w:lang w:eastAsia="uk-UA"/>
              </w:rPr>
              <w:t>.</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val="restart"/>
            <w:shd w:val="clear" w:color="auto" w:fill="C9ECFC" w:themeFill="text2" w:themeFillTint="33"/>
          </w:tcPr>
          <w:p w:rsidR="00A0175E" w:rsidRDefault="00A0175E" w:rsidP="00AB6D20">
            <w:pPr>
              <w:spacing w:after="0" w:line="240" w:lineRule="auto"/>
              <w:jc w:val="both"/>
              <w:rPr>
                <w:rFonts w:ascii="Times New Roman" w:eastAsia="Times New Roman" w:hAnsi="Times New Roman" w:cs="Times New Roman"/>
                <w:sz w:val="24"/>
                <w:szCs w:val="24"/>
                <w:lang w:eastAsia="uk-UA"/>
              </w:rPr>
            </w:pPr>
          </w:p>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МІНІСТЕРСТВО ПО РОБОТІ З МОЛОДШИМИ ШКОЛЯРАМИ</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9</w:t>
            </w:r>
          </w:p>
        </w:tc>
        <w:tc>
          <w:tcPr>
            <w:tcW w:w="8024" w:type="dxa"/>
            <w:gridSpan w:val="3"/>
          </w:tcPr>
          <w:p w:rsidR="00A0175E" w:rsidRPr="008A597C" w:rsidRDefault="00A0175E" w:rsidP="000D6FEA">
            <w:pPr>
              <w:pStyle w:val="a6"/>
              <w:numPr>
                <w:ilvl w:val="0"/>
                <w:numId w:val="31"/>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8A597C">
              <w:rPr>
                <w:rFonts w:ascii="Times New Roman" w:eastAsia="Times New Roman" w:hAnsi="Times New Roman" w:cs="Times New Roman"/>
                <w:color w:val="000000"/>
                <w:sz w:val="24"/>
                <w:szCs w:val="24"/>
                <w:lang w:eastAsia="uk-UA"/>
              </w:rPr>
              <w:t>Звіт голови міністерства про виконану в І семестрі роботу.</w:t>
            </w:r>
          </w:p>
          <w:p w:rsidR="00A0175E" w:rsidRPr="00D1665B" w:rsidRDefault="00A0175E" w:rsidP="008A597C">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 xml:space="preserve">2. </w:t>
            </w:r>
            <w:r w:rsidRPr="00D1665B">
              <w:rPr>
                <w:rFonts w:ascii="Times New Roman" w:eastAsia="Times New Roman" w:hAnsi="Times New Roman" w:cs="Times New Roman"/>
                <w:color w:val="000000"/>
                <w:sz w:val="24"/>
                <w:szCs w:val="24"/>
                <w:lang w:eastAsia="uk-UA"/>
              </w:rPr>
              <w:t xml:space="preserve">Обговорення та затвердження плану роботи міністерства на </w:t>
            </w:r>
            <w:r w:rsidRPr="00D1665B">
              <w:rPr>
                <w:rFonts w:ascii="Times New Roman" w:eastAsia="Times New Roman" w:hAnsi="Times New Roman" w:cs="Times New Roman"/>
                <w:color w:val="000000"/>
                <w:sz w:val="24"/>
                <w:szCs w:val="24"/>
                <w:lang w:val="en-US" w:eastAsia="uk-UA"/>
              </w:rPr>
              <w:t>II</w:t>
            </w:r>
            <w:r w:rsidRPr="00D1665B">
              <w:rPr>
                <w:rFonts w:ascii="Times New Roman" w:eastAsia="Times New Roman" w:hAnsi="Times New Roman" w:cs="Times New Roman"/>
                <w:color w:val="000000"/>
                <w:sz w:val="24"/>
                <w:szCs w:val="24"/>
                <w:lang w:eastAsia="uk-UA"/>
              </w:rPr>
              <w:t xml:space="preserve"> семестр.                              </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b/>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заходів із нагоди відзначення історичних пам'ятних дат січня та лютого</w:t>
            </w:r>
            <w:r>
              <w:rPr>
                <w:rFonts w:ascii="Times New Roman" w:eastAsia="Times New Roman" w:hAnsi="Times New Roman" w:cs="Times New Roman"/>
                <w:color w:val="000000"/>
                <w:sz w:val="24"/>
                <w:szCs w:val="24"/>
                <w:lang w:eastAsia="uk-UA"/>
              </w:rPr>
              <w:t>.</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10</w:t>
            </w:r>
          </w:p>
        </w:tc>
        <w:tc>
          <w:tcPr>
            <w:tcW w:w="8024" w:type="dxa"/>
            <w:gridSpan w:val="3"/>
          </w:tcPr>
          <w:p w:rsidR="00A0175E" w:rsidRPr="00D1665B" w:rsidRDefault="00A0175E" w:rsidP="008A597C">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1. </w:t>
            </w:r>
            <w:r w:rsidRPr="00D1665B">
              <w:rPr>
                <w:rFonts w:ascii="Times New Roman" w:eastAsia="Times New Roman" w:hAnsi="Times New Roman" w:cs="Times New Roman"/>
                <w:color w:val="000000"/>
                <w:sz w:val="24"/>
                <w:szCs w:val="24"/>
                <w:lang w:eastAsia="uk-UA"/>
              </w:rPr>
              <w:t>Стан збереження підручників та навчальних посібників (у рамках операції «Живи, книго!»).</w:t>
            </w:r>
          </w:p>
          <w:p w:rsidR="00A0175E" w:rsidRPr="00D1665B" w:rsidRDefault="00A0175E" w:rsidP="008A597C">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 xml:space="preserve">2. </w:t>
            </w:r>
            <w:r w:rsidRPr="00D1665B">
              <w:rPr>
                <w:rFonts w:ascii="Times New Roman" w:eastAsia="Times New Roman" w:hAnsi="Times New Roman" w:cs="Times New Roman"/>
                <w:color w:val="000000"/>
                <w:sz w:val="24"/>
                <w:szCs w:val="24"/>
                <w:lang w:eastAsia="uk-UA"/>
              </w:rPr>
              <w:t>Організація дозвілля в позаурочний час.</w:t>
            </w:r>
          </w:p>
          <w:p w:rsidR="00A0175E" w:rsidRPr="00D1665B" w:rsidRDefault="00A0175E" w:rsidP="00A208E3">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Допомога в організація загальношкільний заходів</w:t>
            </w:r>
            <w:r>
              <w:rPr>
                <w:rFonts w:ascii="Times New Roman" w:eastAsia="Times New Roman" w:hAnsi="Times New Roman" w:cs="Times New Roman"/>
                <w:color w:val="000000"/>
                <w:sz w:val="24"/>
                <w:szCs w:val="24"/>
                <w:lang w:eastAsia="uk-UA"/>
              </w:rPr>
              <w:t>.</w:t>
            </w:r>
          </w:p>
          <w:p w:rsidR="00A0175E" w:rsidRPr="00D1665B" w:rsidRDefault="00A0175E" w:rsidP="008A597C">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4. Затвердження плану </w:t>
            </w:r>
            <w:r w:rsidRPr="00D1665B">
              <w:rPr>
                <w:rFonts w:ascii="Times New Roman" w:eastAsia="Times New Roman" w:hAnsi="Times New Roman" w:cs="Times New Roman"/>
                <w:color w:val="000000"/>
                <w:sz w:val="24"/>
                <w:szCs w:val="24"/>
                <w:lang w:eastAsia="uk-UA"/>
              </w:rPr>
              <w:t>роботи міністерства на лютий</w:t>
            </w:r>
            <w:r>
              <w:rPr>
                <w:rFonts w:ascii="Times New Roman" w:eastAsia="Times New Roman" w:hAnsi="Times New Roman" w:cs="Times New Roman"/>
                <w:color w:val="000000"/>
                <w:sz w:val="24"/>
                <w:szCs w:val="24"/>
                <w:lang w:eastAsia="uk-UA"/>
              </w:rPr>
              <w:t>.</w:t>
            </w:r>
          </w:p>
        </w:tc>
        <w:tc>
          <w:tcPr>
            <w:tcW w:w="1757"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AB6D20" w:rsidRPr="00D1665B" w:rsidTr="006733AA">
        <w:tc>
          <w:tcPr>
            <w:tcW w:w="15015" w:type="dxa"/>
            <w:gridSpan w:val="9"/>
            <w:shd w:val="clear" w:color="auto" w:fill="FCD8EA" w:themeFill="accent4" w:themeFillTint="33"/>
          </w:tcPr>
          <w:p w:rsidR="00AB6D20" w:rsidRPr="00D1665B" w:rsidRDefault="00AB6D20" w:rsidP="00AB6D20">
            <w:pPr>
              <w:spacing w:after="0" w:line="240" w:lineRule="auto"/>
              <w:jc w:val="center"/>
              <w:rPr>
                <w:rFonts w:ascii="Times New Roman" w:eastAsia="Times New Roman" w:hAnsi="Times New Roman" w:cs="Times New Roman"/>
                <w:b/>
                <w:sz w:val="28"/>
                <w:szCs w:val="28"/>
                <w:lang w:eastAsia="uk-UA"/>
              </w:rPr>
            </w:pPr>
            <w:r w:rsidRPr="00D1665B">
              <w:rPr>
                <w:rFonts w:ascii="Times New Roman" w:eastAsia="Times New Roman" w:hAnsi="Times New Roman" w:cs="Times New Roman"/>
                <w:b/>
                <w:sz w:val="28"/>
                <w:szCs w:val="28"/>
                <w:lang w:eastAsia="uk-UA"/>
              </w:rPr>
              <w:t>ЛЮТИЙ</w:t>
            </w:r>
          </w:p>
        </w:tc>
      </w:tr>
      <w:tr w:rsidR="006733AA" w:rsidRPr="00D1665B" w:rsidTr="00176583">
        <w:trPr>
          <w:trHeight w:val="1555"/>
        </w:trPr>
        <w:tc>
          <w:tcPr>
            <w:tcW w:w="2122" w:type="dxa"/>
            <w:vMerge w:val="restart"/>
            <w:shd w:val="clear" w:color="auto" w:fill="C9ECFC" w:themeFill="text2" w:themeFillTint="33"/>
            <w:vAlign w:val="center"/>
          </w:tcPr>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РАДА МІНІСТРІВ ТА ГОЛІВ КОМІСІЙ</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11</w:t>
            </w:r>
          </w:p>
        </w:tc>
        <w:tc>
          <w:tcPr>
            <w:tcW w:w="7938" w:type="dxa"/>
            <w:gridSpan w:val="2"/>
          </w:tcPr>
          <w:p w:rsidR="00A0175E" w:rsidRPr="00650B47" w:rsidRDefault="00E12840" w:rsidP="00E12840">
            <w:pPr>
              <w:spacing w:after="0" w:line="240" w:lineRule="auto"/>
              <w:jc w:val="both"/>
              <w:rPr>
                <w:rFonts w:ascii="Times New Roman" w:eastAsia="Calibri" w:hAnsi="Times New Roman" w:cs="Times New Roman"/>
                <w:sz w:val="24"/>
                <w:szCs w:val="24"/>
                <w:lang w:val="ru-RU" w:eastAsia="ru-RU"/>
              </w:rPr>
            </w:pPr>
            <w:r>
              <w:rPr>
                <w:rFonts w:ascii="Times New Roman" w:eastAsia="Calibri" w:hAnsi="Times New Roman" w:cs="Times New Roman"/>
                <w:sz w:val="24"/>
                <w:szCs w:val="24"/>
                <w:lang w:eastAsia="ru-RU"/>
              </w:rPr>
              <w:t xml:space="preserve">1. </w:t>
            </w:r>
            <w:r w:rsidR="00A0175E" w:rsidRPr="00650B47">
              <w:rPr>
                <w:rFonts w:ascii="Times New Roman" w:eastAsia="Calibri" w:hAnsi="Times New Roman" w:cs="Times New Roman"/>
                <w:sz w:val="24"/>
                <w:szCs w:val="24"/>
                <w:lang w:eastAsia="ru-RU"/>
              </w:rPr>
              <w:t>Звіт  старост  класів  про  стан  навчання та дисципліни у класі.</w:t>
            </w:r>
          </w:p>
          <w:p w:rsidR="00A0175E" w:rsidRPr="00650B47" w:rsidRDefault="00A0175E" w:rsidP="00650B47">
            <w:pPr>
              <w:spacing w:after="0" w:line="240" w:lineRule="auto"/>
              <w:jc w:val="both"/>
              <w:rPr>
                <w:rFonts w:ascii="Times New Roman" w:eastAsia="Times New Roman" w:hAnsi="Times New Roman" w:cs="Times New Roman"/>
                <w:sz w:val="24"/>
                <w:szCs w:val="24"/>
                <w:lang w:eastAsia="ru-RU"/>
              </w:rPr>
            </w:pPr>
            <w:r w:rsidRPr="00650B47">
              <w:rPr>
                <w:rFonts w:ascii="Times New Roman" w:eastAsia="Times New Roman" w:hAnsi="Times New Roman" w:cs="Times New Roman"/>
                <w:sz w:val="24"/>
                <w:szCs w:val="24"/>
                <w:lang w:eastAsia="ru-RU"/>
              </w:rPr>
              <w:t>2. Навчання  шкільного учнівського  активу  «Про  відповідальність чергових  по закладі освіти».</w:t>
            </w:r>
          </w:p>
          <w:p w:rsidR="00A0175E" w:rsidRPr="00650B47"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650B47">
              <w:rPr>
                <w:rFonts w:ascii="Times New Roman" w:eastAsia="Times New Roman" w:hAnsi="Times New Roman" w:cs="Times New Roman"/>
                <w:color w:val="000000"/>
                <w:sz w:val="24"/>
                <w:szCs w:val="24"/>
                <w:lang w:eastAsia="uk-UA"/>
              </w:rPr>
              <w:t xml:space="preserve">3. Інформація комісії дозвілля  щодо занять в гуртках позашкільних установ.                                         </w:t>
            </w:r>
          </w:p>
          <w:p w:rsidR="00A0175E" w:rsidRPr="00650B47"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50B47">
              <w:rPr>
                <w:rFonts w:ascii="Times New Roman" w:eastAsia="Times New Roman" w:hAnsi="Times New Roman" w:cs="Times New Roman"/>
                <w:color w:val="000000"/>
                <w:sz w:val="24"/>
                <w:szCs w:val="24"/>
                <w:lang w:eastAsia="uk-UA"/>
              </w:rPr>
              <w:t>3. Результати рейдів-перевірок.( ЗВІТ)</w:t>
            </w: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12</w:t>
            </w:r>
          </w:p>
        </w:tc>
        <w:tc>
          <w:tcPr>
            <w:tcW w:w="7938" w:type="dxa"/>
            <w:gridSpan w:val="2"/>
          </w:tcPr>
          <w:p w:rsidR="00A0175E" w:rsidRPr="00650B47" w:rsidRDefault="00A0175E" w:rsidP="00650B47">
            <w:pPr>
              <w:spacing w:after="0" w:line="240" w:lineRule="auto"/>
              <w:jc w:val="both"/>
              <w:rPr>
                <w:rFonts w:ascii="Times New Roman" w:eastAsia="Calibri" w:hAnsi="Times New Roman" w:cs="Times New Roman"/>
                <w:sz w:val="24"/>
                <w:szCs w:val="24"/>
                <w:lang w:eastAsia="ru-RU"/>
              </w:rPr>
            </w:pPr>
            <w:r w:rsidRPr="00650B47">
              <w:rPr>
                <w:rFonts w:ascii="Times New Roman" w:eastAsia="Calibri" w:hAnsi="Times New Roman" w:cs="Times New Roman"/>
                <w:sz w:val="24"/>
                <w:szCs w:val="24"/>
                <w:lang w:eastAsia="ru-RU"/>
              </w:rPr>
              <w:t>1.</w:t>
            </w:r>
            <w:r w:rsidR="00D04DC5">
              <w:rPr>
                <w:rFonts w:ascii="Times New Roman" w:eastAsia="Calibri" w:hAnsi="Times New Roman" w:cs="Times New Roman"/>
                <w:sz w:val="24"/>
                <w:szCs w:val="24"/>
                <w:lang w:eastAsia="ru-RU"/>
              </w:rPr>
              <w:t xml:space="preserve"> </w:t>
            </w:r>
            <w:r w:rsidRPr="00650B47">
              <w:rPr>
                <w:rFonts w:ascii="Times New Roman" w:eastAsia="Calibri" w:hAnsi="Times New Roman" w:cs="Times New Roman"/>
                <w:sz w:val="24"/>
                <w:szCs w:val="24"/>
                <w:lang w:eastAsia="ru-RU"/>
              </w:rPr>
              <w:t xml:space="preserve">Операція  </w:t>
            </w:r>
            <w:r w:rsidRPr="00650B47">
              <w:rPr>
                <w:rFonts w:ascii="Times New Roman" w:eastAsia="Calibri" w:hAnsi="Times New Roman" w:cs="Times New Roman"/>
                <w:i/>
                <w:sz w:val="24"/>
                <w:szCs w:val="24"/>
                <w:lang w:eastAsia="ru-RU"/>
              </w:rPr>
              <w:t>«</w:t>
            </w:r>
            <w:r w:rsidRPr="00650B47">
              <w:rPr>
                <w:rFonts w:ascii="Times New Roman" w:eastAsia="Calibri" w:hAnsi="Times New Roman" w:cs="Times New Roman"/>
                <w:sz w:val="24"/>
                <w:szCs w:val="24"/>
                <w:lang w:eastAsia="ru-RU"/>
              </w:rPr>
              <w:t>Зовнішній  вигляд». </w:t>
            </w:r>
          </w:p>
          <w:p w:rsidR="00A0175E" w:rsidRPr="00650B47" w:rsidRDefault="00A0175E" w:rsidP="00650B47">
            <w:pPr>
              <w:spacing w:after="0" w:line="240" w:lineRule="auto"/>
              <w:jc w:val="both"/>
              <w:rPr>
                <w:rFonts w:ascii="Times New Roman" w:eastAsia="Calibri" w:hAnsi="Times New Roman" w:cs="Times New Roman"/>
                <w:sz w:val="24"/>
                <w:szCs w:val="24"/>
                <w:lang w:eastAsia="ru-RU"/>
              </w:rPr>
            </w:pPr>
            <w:r w:rsidRPr="00650B47">
              <w:rPr>
                <w:rFonts w:ascii="Times New Roman" w:eastAsia="Calibri" w:hAnsi="Times New Roman" w:cs="Times New Roman"/>
                <w:sz w:val="24"/>
                <w:szCs w:val="24"/>
                <w:lang w:eastAsia="ru-RU"/>
              </w:rPr>
              <w:t>2. Підведення  підсумків  операції</w:t>
            </w:r>
            <w:r>
              <w:rPr>
                <w:rFonts w:ascii="Times New Roman" w:eastAsia="Calibri" w:hAnsi="Times New Roman" w:cs="Times New Roman"/>
                <w:sz w:val="24"/>
                <w:szCs w:val="24"/>
                <w:lang w:eastAsia="ru-RU"/>
              </w:rPr>
              <w:t>.</w:t>
            </w:r>
            <w:r w:rsidRPr="00650B47">
              <w:rPr>
                <w:rFonts w:ascii="Times New Roman" w:eastAsia="Calibri" w:hAnsi="Times New Roman" w:cs="Times New Roman"/>
                <w:sz w:val="24"/>
                <w:szCs w:val="24"/>
                <w:lang w:eastAsia="ru-RU"/>
              </w:rPr>
              <w:t xml:space="preserve">  </w:t>
            </w:r>
          </w:p>
          <w:p w:rsidR="00A0175E" w:rsidRPr="00650B47" w:rsidRDefault="00A0175E" w:rsidP="00650B47">
            <w:pPr>
              <w:spacing w:after="0" w:line="240" w:lineRule="auto"/>
              <w:jc w:val="both"/>
              <w:rPr>
                <w:rFonts w:ascii="Times New Roman" w:eastAsia="Calibri" w:hAnsi="Times New Roman" w:cs="Times New Roman"/>
                <w:sz w:val="24"/>
                <w:szCs w:val="24"/>
                <w:lang w:eastAsia="ru-RU"/>
              </w:rPr>
            </w:pPr>
            <w:r w:rsidRPr="00650B47">
              <w:rPr>
                <w:rFonts w:ascii="Times New Roman" w:eastAsia="Calibri" w:hAnsi="Times New Roman" w:cs="Times New Roman"/>
                <w:sz w:val="24"/>
                <w:szCs w:val="24"/>
                <w:lang w:eastAsia="ru-RU"/>
              </w:rPr>
              <w:t>3.</w:t>
            </w:r>
            <w:r>
              <w:rPr>
                <w:rFonts w:ascii="Times New Roman" w:eastAsia="Calibri" w:hAnsi="Times New Roman" w:cs="Times New Roman"/>
                <w:sz w:val="24"/>
                <w:szCs w:val="24"/>
                <w:lang w:eastAsia="ru-RU"/>
              </w:rPr>
              <w:t xml:space="preserve"> </w:t>
            </w:r>
            <w:r w:rsidRPr="00650B47">
              <w:rPr>
                <w:rFonts w:ascii="Times New Roman" w:eastAsia="Calibri" w:hAnsi="Times New Roman" w:cs="Times New Roman"/>
                <w:sz w:val="24"/>
                <w:szCs w:val="24"/>
                <w:lang w:eastAsia="ru-RU"/>
              </w:rPr>
              <w:t>Провести учнівську конференцію «Крок до демократії».</w:t>
            </w:r>
          </w:p>
          <w:p w:rsidR="00A0175E" w:rsidRPr="00650B47"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650B47">
              <w:rPr>
                <w:rFonts w:ascii="Times New Roman" w:eastAsia="Times New Roman" w:hAnsi="Times New Roman" w:cs="Times New Roman"/>
                <w:color w:val="000000"/>
                <w:sz w:val="24"/>
                <w:szCs w:val="24"/>
                <w:lang w:eastAsia="uk-UA"/>
              </w:rPr>
              <w:t>4. Роль Ради міністрів у виявленні обдарованих учнів. Орга</w:t>
            </w:r>
            <w:r w:rsidRPr="00650B47">
              <w:rPr>
                <w:rFonts w:ascii="Times New Roman" w:eastAsia="Times New Roman" w:hAnsi="Times New Roman" w:cs="Times New Roman"/>
                <w:color w:val="000000"/>
                <w:sz w:val="24"/>
                <w:szCs w:val="24"/>
                <w:lang w:eastAsia="uk-UA"/>
              </w:rPr>
              <w:softHyphen/>
              <w:t>нізація зустрічей, свят «Наші інтереси та захоплення». Підготовка</w:t>
            </w:r>
            <w:r>
              <w:rPr>
                <w:rFonts w:ascii="Times New Roman" w:eastAsia="Times New Roman" w:hAnsi="Times New Roman" w:cs="Times New Roman"/>
                <w:color w:val="000000"/>
                <w:sz w:val="24"/>
                <w:szCs w:val="24"/>
                <w:lang w:eastAsia="uk-UA"/>
              </w:rPr>
              <w:t xml:space="preserve"> до районних  свят та конкурсів.</w:t>
            </w:r>
          </w:p>
          <w:p w:rsidR="00A0175E" w:rsidRPr="00650B47" w:rsidRDefault="00A0175E" w:rsidP="00650B47">
            <w:pPr>
              <w:shd w:val="clear" w:color="auto" w:fill="FFFFFF"/>
              <w:autoSpaceDE w:val="0"/>
              <w:autoSpaceDN w:val="0"/>
              <w:adjustRightInd w:val="0"/>
              <w:spacing w:after="200" w:line="276"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uk-UA"/>
              </w:rPr>
              <w:t xml:space="preserve">5. Затвердження плану </w:t>
            </w:r>
            <w:r w:rsidRPr="00650B47">
              <w:rPr>
                <w:rFonts w:ascii="Times New Roman" w:eastAsia="Times New Roman" w:hAnsi="Times New Roman" w:cs="Times New Roman"/>
                <w:color w:val="000000"/>
                <w:sz w:val="24"/>
                <w:szCs w:val="24"/>
                <w:lang w:eastAsia="uk-UA"/>
              </w:rPr>
              <w:t>роботи Ради міністрів на березень.</w:t>
            </w: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rPr>
          <w:trHeight w:val="674"/>
        </w:trPr>
        <w:tc>
          <w:tcPr>
            <w:tcW w:w="2122" w:type="dxa"/>
            <w:vMerge w:val="restart"/>
            <w:shd w:val="clear" w:color="auto" w:fill="C9ECFC" w:themeFill="text2" w:themeFillTint="33"/>
            <w:vAlign w:val="center"/>
          </w:tcPr>
          <w:p w:rsidR="00A0175E" w:rsidRPr="00D1665B" w:rsidRDefault="00A0175E" w:rsidP="008A597C">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ОСВІТИ ТА НАУКИ ТА НАВЧАЛЬНА КОМІСІЯ</w:t>
            </w:r>
          </w:p>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11</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w:t>
            </w:r>
            <w:r w:rsidR="00D04DC5">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Учнівське  самоврядування в класних колективах.  Досвід,  проблеми, пошуки.</w:t>
            </w:r>
          </w:p>
          <w:p w:rsidR="00A0175E" w:rsidRPr="00D1665B" w:rsidRDefault="00A0175E" w:rsidP="00650B47">
            <w:pPr>
              <w:shd w:val="clear" w:color="auto" w:fill="FFFFFF"/>
              <w:autoSpaceDE w:val="0"/>
              <w:autoSpaceDN w:val="0"/>
              <w:adjustRightInd w:val="0"/>
              <w:spacing w:after="200" w:line="276" w:lineRule="auto"/>
              <w:jc w:val="both"/>
              <w:rPr>
                <w:rFonts w:ascii="Times New Roman" w:eastAsia="Times New Roman" w:hAnsi="Times New Roman" w:cs="Times New Roman"/>
                <w:sz w:val="24"/>
                <w:szCs w:val="24"/>
                <w:lang w:eastAsia="ru-RU"/>
              </w:rPr>
            </w:pPr>
            <w:r w:rsidRPr="00D1665B">
              <w:rPr>
                <w:rFonts w:ascii="Times New Roman" w:eastAsia="Times New Roman" w:hAnsi="Times New Roman" w:cs="Times New Roman"/>
                <w:color w:val="000000"/>
                <w:sz w:val="24"/>
                <w:szCs w:val="24"/>
                <w:lang w:eastAsia="uk-UA"/>
              </w:rPr>
              <w:t>2. Вшанування учасників бойових дій на території інших держав</w:t>
            </w:r>
            <w:r>
              <w:rPr>
                <w:rFonts w:ascii="Times New Roman" w:eastAsia="Times New Roman" w:hAnsi="Times New Roman" w:cs="Times New Roman"/>
                <w:color w:val="000000"/>
                <w:sz w:val="24"/>
                <w:szCs w:val="24"/>
                <w:lang w:eastAsia="uk-UA"/>
              </w:rPr>
              <w:t>.</w:t>
            </w: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12</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1 . Організація Дня рідної мови в </w:t>
            </w:r>
            <w:r>
              <w:rPr>
                <w:rFonts w:ascii="Times New Roman" w:eastAsia="Times New Roman" w:hAnsi="Times New Roman" w:cs="Times New Roman"/>
                <w:color w:val="000000"/>
                <w:sz w:val="24"/>
                <w:szCs w:val="24"/>
                <w:lang w:eastAsia="uk-UA"/>
              </w:rPr>
              <w:t>закладі освіти</w:t>
            </w:r>
            <w:r w:rsidRPr="00D1665B">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Відзначення міжнародного дня рідної мови</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3. Затвердження плану</w:t>
            </w:r>
            <w:r w:rsidRPr="00D1665B">
              <w:rPr>
                <w:rFonts w:ascii="Times New Roman" w:eastAsia="Times New Roman" w:hAnsi="Times New Roman" w:cs="Times New Roman"/>
                <w:color w:val="000000"/>
                <w:sz w:val="24"/>
                <w:szCs w:val="24"/>
                <w:lang w:eastAsia="uk-UA"/>
              </w:rPr>
              <w:t xml:space="preserve"> роботи міністерства на березень</w:t>
            </w:r>
            <w:r>
              <w:rPr>
                <w:rFonts w:ascii="Times New Roman" w:eastAsia="Times New Roman" w:hAnsi="Times New Roman" w:cs="Times New Roman"/>
                <w:color w:val="000000"/>
                <w:sz w:val="24"/>
                <w:szCs w:val="24"/>
                <w:lang w:eastAsia="uk-UA"/>
              </w:rPr>
              <w:t>.</w:t>
            </w: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val="restart"/>
            <w:shd w:val="clear" w:color="auto" w:fill="C9ECFC" w:themeFill="text2" w:themeFillTint="33"/>
            <w:vAlign w:val="center"/>
          </w:tcPr>
          <w:p w:rsidR="00A0175E" w:rsidRPr="00D1665B" w:rsidRDefault="00A0175E" w:rsidP="008A597C">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ДИСЦИПЛІНИ ТА ПОРЯДКУ ТА КОМІСІЯ ДИСЦИПЛІНИ І ПОРЯДКУ</w:t>
            </w:r>
          </w:p>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11</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1.  Організація санітарних днів у </w:t>
            </w:r>
            <w:r>
              <w:rPr>
                <w:rFonts w:ascii="Times New Roman" w:eastAsia="Times New Roman" w:hAnsi="Times New Roman" w:cs="Times New Roman"/>
                <w:color w:val="000000"/>
                <w:sz w:val="24"/>
                <w:szCs w:val="24"/>
                <w:lang w:eastAsia="uk-UA"/>
              </w:rPr>
              <w:t>закладі освіти</w:t>
            </w:r>
            <w:r w:rsidRPr="00D1665B">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Стан дотримання школярами правил для учнів, Єдиних вимог до школяра.</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3. </w:t>
            </w:r>
            <w:r w:rsidR="00D04DC5">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зовнішнього вигляду учнів</w:t>
            </w:r>
          </w:p>
          <w:p w:rsidR="00A0175E" w:rsidRPr="00D1665B" w:rsidRDefault="00A0175E" w:rsidP="003D23A8">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4. </w:t>
            </w:r>
            <w:r w:rsidR="003D23A8">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запізнень на 1 урок</w:t>
            </w: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12</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Аналіз запізнень і прогулів навчальних занять школярами.</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Формування навичок здорового способу життя у школярів.</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Перевірка стану підручників</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Перевірка ведення учнями щоденників</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 Затвердження плану роботи міністерства на березень</w:t>
            </w:r>
            <w:r>
              <w:rPr>
                <w:rFonts w:ascii="Times New Roman" w:eastAsia="Times New Roman" w:hAnsi="Times New Roman" w:cs="Times New Roman"/>
                <w:color w:val="000000"/>
                <w:sz w:val="24"/>
                <w:szCs w:val="24"/>
                <w:lang w:eastAsia="uk-UA"/>
              </w:rPr>
              <w:t>.</w:t>
            </w: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середа</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val="restart"/>
            <w:shd w:val="clear" w:color="auto" w:fill="C9ECFC" w:themeFill="text2" w:themeFillTint="33"/>
          </w:tcPr>
          <w:p w:rsidR="00A0175E" w:rsidRPr="00D1665B" w:rsidRDefault="00A0175E" w:rsidP="008A597C">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КУЛЬТУРИ ТА ВІДПОЧИНКУ ТА  КОМІСІЯ ДОЗВІЛЛЯ</w:t>
            </w:r>
          </w:p>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11</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iCs/>
                <w:color w:val="000000"/>
                <w:sz w:val="24"/>
                <w:szCs w:val="24"/>
                <w:lang w:eastAsia="uk-UA"/>
              </w:rPr>
              <w:t xml:space="preserve">1.   </w:t>
            </w:r>
            <w:r w:rsidRPr="00D1665B">
              <w:rPr>
                <w:rFonts w:ascii="Times New Roman" w:eastAsia="Times New Roman" w:hAnsi="Times New Roman" w:cs="Times New Roman"/>
                <w:color w:val="000000"/>
                <w:sz w:val="24"/>
                <w:szCs w:val="24"/>
                <w:lang w:eastAsia="uk-UA"/>
              </w:rPr>
              <w:t>Організація і проведення вечора з нагоди річниці виводу військ з Афганістану «Як довго ця війна тривала».</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Святкування Дня Святого Валентина.</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w:t>
            </w:r>
            <w:r w:rsidR="003D23A8">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дозвілля в позаурочний час.</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12</w:t>
            </w:r>
          </w:p>
        </w:tc>
        <w:tc>
          <w:tcPr>
            <w:tcW w:w="7938" w:type="dxa"/>
            <w:gridSpan w:val="2"/>
          </w:tcPr>
          <w:p w:rsidR="003D23A8"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w:t>
            </w:r>
            <w:r w:rsidR="003D23A8">
              <w:rPr>
                <w:rFonts w:ascii="Times New Roman" w:eastAsia="Times New Roman" w:hAnsi="Times New Roman" w:cs="Times New Roman"/>
                <w:color w:val="000000"/>
                <w:sz w:val="24"/>
                <w:szCs w:val="24"/>
                <w:lang w:eastAsia="uk-UA"/>
              </w:rPr>
              <w:t>.</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Організація Дня рідної мови </w:t>
            </w:r>
          </w:p>
          <w:p w:rsidR="00A0175E" w:rsidRPr="00D1665B" w:rsidRDefault="003D23A8"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2</w:t>
            </w:r>
            <w:r w:rsidR="00A0175E" w:rsidRPr="00D1665B">
              <w:rPr>
                <w:rFonts w:ascii="Times New Roman" w:eastAsia="Times New Roman" w:hAnsi="Times New Roman" w:cs="Times New Roman"/>
                <w:color w:val="000000"/>
                <w:sz w:val="24"/>
                <w:szCs w:val="24"/>
                <w:lang w:eastAsia="uk-UA"/>
              </w:rPr>
              <w:t>.</w:t>
            </w:r>
            <w:r w:rsidR="00A0175E">
              <w:rPr>
                <w:rFonts w:ascii="Times New Roman" w:eastAsia="Times New Roman" w:hAnsi="Times New Roman" w:cs="Times New Roman"/>
                <w:color w:val="000000"/>
                <w:sz w:val="24"/>
                <w:szCs w:val="24"/>
                <w:lang w:eastAsia="uk-UA"/>
              </w:rPr>
              <w:t xml:space="preserve"> </w:t>
            </w:r>
            <w:r w:rsidR="00A0175E" w:rsidRPr="00D1665B">
              <w:rPr>
                <w:rFonts w:ascii="Times New Roman" w:eastAsia="Times New Roman" w:hAnsi="Times New Roman" w:cs="Times New Roman"/>
                <w:color w:val="000000"/>
                <w:sz w:val="24"/>
                <w:szCs w:val="24"/>
                <w:lang w:eastAsia="uk-UA"/>
              </w:rPr>
              <w:t>Організація загальношкільний заходів</w:t>
            </w:r>
            <w:r w:rsidR="00A0175E">
              <w:rPr>
                <w:rFonts w:ascii="Times New Roman" w:eastAsia="Times New Roman" w:hAnsi="Times New Roman" w:cs="Times New Roman"/>
                <w:color w:val="000000"/>
                <w:sz w:val="24"/>
                <w:szCs w:val="24"/>
                <w:lang w:eastAsia="uk-UA"/>
              </w:rPr>
              <w:t>.</w:t>
            </w:r>
          </w:p>
          <w:p w:rsidR="00A0175E" w:rsidRPr="00D1665B" w:rsidRDefault="003D23A8"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3</w:t>
            </w:r>
            <w:r w:rsidR="00A0175E" w:rsidRPr="00D1665B">
              <w:rPr>
                <w:rFonts w:ascii="Times New Roman" w:eastAsia="Times New Roman" w:hAnsi="Times New Roman" w:cs="Times New Roman"/>
                <w:color w:val="000000"/>
                <w:sz w:val="24"/>
                <w:szCs w:val="24"/>
                <w:lang w:eastAsia="uk-UA"/>
              </w:rPr>
              <w:t>.</w:t>
            </w:r>
            <w:r w:rsidR="00A0175E">
              <w:rPr>
                <w:rFonts w:ascii="Times New Roman" w:eastAsia="Times New Roman" w:hAnsi="Times New Roman" w:cs="Times New Roman"/>
                <w:color w:val="000000"/>
                <w:sz w:val="24"/>
                <w:szCs w:val="24"/>
                <w:lang w:eastAsia="uk-UA"/>
              </w:rPr>
              <w:t xml:space="preserve"> </w:t>
            </w:r>
            <w:r w:rsidR="00A0175E" w:rsidRPr="00D1665B">
              <w:rPr>
                <w:rFonts w:ascii="Times New Roman" w:eastAsia="Times New Roman" w:hAnsi="Times New Roman" w:cs="Times New Roman"/>
                <w:color w:val="000000"/>
                <w:sz w:val="24"/>
                <w:szCs w:val="24"/>
                <w:lang w:eastAsia="uk-UA"/>
              </w:rPr>
              <w:t>Участь у відзначенні Міжнародного дня привітань</w:t>
            </w:r>
            <w:r w:rsidR="00A0175E">
              <w:rPr>
                <w:rFonts w:ascii="Times New Roman" w:eastAsia="Times New Roman" w:hAnsi="Times New Roman" w:cs="Times New Roman"/>
                <w:color w:val="000000"/>
                <w:sz w:val="24"/>
                <w:szCs w:val="24"/>
                <w:lang w:eastAsia="uk-UA"/>
              </w:rPr>
              <w:t>.</w:t>
            </w:r>
          </w:p>
          <w:p w:rsidR="00A0175E" w:rsidRPr="00D1665B" w:rsidRDefault="003D23A8"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4</w:t>
            </w:r>
            <w:r w:rsidR="00A0175E" w:rsidRPr="00D1665B">
              <w:rPr>
                <w:rFonts w:ascii="Times New Roman" w:eastAsia="Times New Roman" w:hAnsi="Times New Roman" w:cs="Times New Roman"/>
                <w:color w:val="000000"/>
                <w:sz w:val="24"/>
                <w:szCs w:val="24"/>
                <w:lang w:eastAsia="uk-UA"/>
              </w:rPr>
              <w:t>. Затвердження плану роботи міністерства на березень</w:t>
            </w:r>
            <w:r w:rsidR="00A0175E">
              <w:rPr>
                <w:rFonts w:ascii="Times New Roman" w:eastAsia="Times New Roman" w:hAnsi="Times New Roman" w:cs="Times New Roman"/>
                <w:color w:val="000000"/>
                <w:sz w:val="24"/>
                <w:szCs w:val="24"/>
                <w:lang w:eastAsia="uk-UA"/>
              </w:rPr>
              <w:t>.</w:t>
            </w: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п’ятниця</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rPr>
          <w:trHeight w:val="1638"/>
        </w:trPr>
        <w:tc>
          <w:tcPr>
            <w:tcW w:w="2122" w:type="dxa"/>
            <w:vMerge w:val="restart"/>
            <w:shd w:val="clear" w:color="auto" w:fill="C9ECFC" w:themeFill="text2" w:themeFillTint="33"/>
          </w:tcPr>
          <w:p w:rsidR="00A0175E" w:rsidRPr="00D1665B" w:rsidRDefault="00A0175E" w:rsidP="008A597C">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r w:rsidRPr="00D1665B">
              <w:rPr>
                <w:rFonts w:ascii="Times New Roman" w:eastAsia="Times New Roman" w:hAnsi="Times New Roman" w:cs="Times New Roman"/>
                <w:bCs/>
                <w:color w:val="000000"/>
                <w:sz w:val="24"/>
                <w:szCs w:val="24"/>
                <w:lang w:eastAsia="uk-UA"/>
              </w:rPr>
              <w:t>ПРЕС-ЦЕНТР</w:t>
            </w:r>
          </w:p>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11</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Аналіз випуску тематичних газет, святкових плакатів.</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Дотримання  єдиних вимог до  письмового  мовлення  під час  подачі інформаційних матеріалів.</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3</w:t>
            </w:r>
            <w:r w:rsidRPr="00D1665B">
              <w:rPr>
                <w:rFonts w:ascii="Times New Roman" w:eastAsia="Times New Roman" w:hAnsi="Times New Roman" w:cs="Times New Roman"/>
                <w:color w:val="000000"/>
                <w:sz w:val="24"/>
                <w:szCs w:val="24"/>
                <w:lang w:eastAsia="uk-UA"/>
              </w:rPr>
              <w:t>. Виготовлення вітальних листівок та привітання з Міжнародним жіночим днем</w:t>
            </w:r>
          </w:p>
          <w:p w:rsidR="00A0175E" w:rsidRPr="00D1665B" w:rsidRDefault="00A0175E" w:rsidP="003D23A8">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sz w:val="24"/>
                <w:szCs w:val="24"/>
                <w:lang w:eastAsia="uk-UA"/>
              </w:rPr>
              <w:t>4.</w:t>
            </w:r>
            <w:r w:rsidRPr="00D1665B">
              <w:rPr>
                <w:rFonts w:ascii="Times New Roman" w:eastAsia="Times New Roman" w:hAnsi="Times New Roman" w:cs="Times New Roman"/>
                <w:color w:val="000000"/>
                <w:sz w:val="24"/>
                <w:szCs w:val="24"/>
                <w:lang w:eastAsia="uk-UA"/>
              </w:rPr>
              <w:t xml:space="preserve"> Випуск газети</w:t>
            </w:r>
            <w:r w:rsidR="003D23A8">
              <w:rPr>
                <w:rFonts w:ascii="Times New Roman" w:eastAsia="Times New Roman" w:hAnsi="Times New Roman" w:cs="Times New Roman"/>
                <w:color w:val="000000"/>
                <w:sz w:val="24"/>
                <w:szCs w:val="24"/>
                <w:lang w:eastAsia="uk-UA"/>
              </w:rPr>
              <w:t xml:space="preserve"> закладу освіти</w:t>
            </w: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12</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Робота служб інформації учнівських колективів.</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Аналіз рейду-перевірки оформлення класних куточків активу, куточків </w:t>
            </w:r>
            <w:r w:rsidRPr="00D1665B">
              <w:rPr>
                <w:rFonts w:ascii="Times New Roman" w:eastAsia="Times New Roman" w:hAnsi="Times New Roman" w:cs="Times New Roman"/>
                <w:color w:val="000000"/>
                <w:sz w:val="24"/>
                <w:szCs w:val="24"/>
                <w:lang w:eastAsia="uk-UA"/>
              </w:rPr>
              <w:lastRenderedPageBreak/>
              <w:t>символіки.</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Організація, оформлення стінної преси</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 роботи міністерства на березень</w:t>
            </w:r>
            <w:r>
              <w:rPr>
                <w:rFonts w:ascii="Times New Roman" w:eastAsia="Times New Roman" w:hAnsi="Times New Roman" w:cs="Times New Roman"/>
                <w:color w:val="000000"/>
                <w:sz w:val="24"/>
                <w:szCs w:val="24"/>
                <w:lang w:eastAsia="uk-UA"/>
              </w:rPr>
              <w:t>.</w:t>
            </w: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3 вівторок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rPr>
          <w:trHeight w:val="745"/>
        </w:trPr>
        <w:tc>
          <w:tcPr>
            <w:tcW w:w="2122" w:type="dxa"/>
            <w:vMerge w:val="restart"/>
            <w:shd w:val="clear" w:color="auto" w:fill="C9ECFC" w:themeFill="text2" w:themeFillTint="33"/>
          </w:tcPr>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 ТА КОМІСІЯ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w:t>
            </w:r>
          </w:p>
        </w:tc>
        <w:tc>
          <w:tcPr>
            <w:tcW w:w="1275" w:type="dxa"/>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11</w:t>
            </w:r>
          </w:p>
        </w:tc>
        <w:tc>
          <w:tcPr>
            <w:tcW w:w="7938" w:type="dxa"/>
            <w:gridSpan w:val="2"/>
            <w:tcBorders>
              <w:bottom w:val="single" w:sz="4" w:space="0" w:color="auto"/>
            </w:tcBorders>
          </w:tcPr>
          <w:p w:rsidR="00A0175E" w:rsidRPr="00D1665B" w:rsidRDefault="00A0175E" w:rsidP="00650B47">
            <w:pPr>
              <w:spacing w:before="100" w:beforeAutospacing="1" w:after="0" w:line="240" w:lineRule="auto"/>
              <w:jc w:val="both"/>
              <w:rPr>
                <w:rFonts w:ascii="Times New Roman" w:eastAsia="Times New Roman" w:hAnsi="Times New Roman" w:cs="Times New Roman"/>
                <w:color w:val="333333"/>
                <w:sz w:val="24"/>
                <w:szCs w:val="24"/>
                <w:lang w:eastAsia="uk-UA"/>
              </w:rPr>
            </w:pPr>
            <w:r w:rsidRPr="00D1665B">
              <w:rPr>
                <w:rFonts w:ascii="Times New Roman" w:eastAsia="Times New Roman" w:hAnsi="Times New Roman" w:cs="Times New Roman"/>
                <w:color w:val="333333"/>
                <w:sz w:val="24"/>
                <w:szCs w:val="24"/>
                <w:lang w:eastAsia="uk-UA"/>
              </w:rPr>
              <w:t>1</w:t>
            </w:r>
            <w:r>
              <w:rPr>
                <w:rFonts w:ascii="Times New Roman" w:eastAsia="Times New Roman" w:hAnsi="Times New Roman" w:cs="Times New Roman"/>
                <w:color w:val="333333"/>
                <w:sz w:val="24"/>
                <w:szCs w:val="24"/>
                <w:lang w:eastAsia="uk-UA"/>
              </w:rPr>
              <w:t>.</w:t>
            </w:r>
            <w:r w:rsidR="003D23A8">
              <w:rPr>
                <w:rFonts w:ascii="Times New Roman" w:eastAsia="Times New Roman" w:hAnsi="Times New Roman" w:cs="Times New Roman"/>
                <w:color w:val="333333"/>
                <w:sz w:val="24"/>
                <w:szCs w:val="24"/>
                <w:lang w:eastAsia="uk-UA"/>
              </w:rPr>
              <w:t xml:space="preserve"> Моніторинг</w:t>
            </w:r>
            <w:r w:rsidRPr="00D1665B">
              <w:rPr>
                <w:rFonts w:ascii="Times New Roman" w:eastAsia="Times New Roman" w:hAnsi="Times New Roman" w:cs="Times New Roman"/>
                <w:color w:val="333333"/>
                <w:sz w:val="24"/>
                <w:szCs w:val="24"/>
                <w:lang w:eastAsia="uk-UA"/>
              </w:rPr>
              <w:t xml:space="preserve"> наявності  спортивної форми на уроках фізкультури</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333333"/>
                <w:sz w:val="28"/>
                <w:szCs w:val="28"/>
                <w:lang w:eastAsia="uk-UA"/>
              </w:rPr>
            </w:pPr>
            <w:r w:rsidRPr="00D1665B">
              <w:rPr>
                <w:rFonts w:ascii="Times New Roman" w:eastAsia="Times New Roman" w:hAnsi="Times New Roman" w:cs="Times New Roman"/>
                <w:color w:val="333333"/>
                <w:sz w:val="24"/>
                <w:szCs w:val="24"/>
                <w:lang w:eastAsia="uk-UA"/>
              </w:rPr>
              <w:t>2</w:t>
            </w:r>
            <w:r>
              <w:rPr>
                <w:rFonts w:ascii="Times New Roman" w:eastAsia="Times New Roman" w:hAnsi="Times New Roman" w:cs="Times New Roman"/>
                <w:color w:val="333333"/>
                <w:sz w:val="24"/>
                <w:szCs w:val="24"/>
                <w:lang w:eastAsia="uk-UA"/>
              </w:rPr>
              <w:t>.</w:t>
            </w:r>
            <w:r w:rsidRPr="00D1665B">
              <w:rPr>
                <w:rFonts w:ascii="Times New Roman" w:eastAsia="Times New Roman" w:hAnsi="Times New Roman" w:cs="Times New Roman"/>
                <w:color w:val="333333"/>
                <w:sz w:val="24"/>
                <w:szCs w:val="24"/>
                <w:lang w:eastAsia="uk-UA"/>
              </w:rPr>
              <w:t xml:space="preserve"> Організації спортивних змагань до Дня героїв Небесної сотні. Проведення лінійки</w:t>
            </w:r>
          </w:p>
        </w:tc>
        <w:tc>
          <w:tcPr>
            <w:tcW w:w="1843" w:type="dxa"/>
            <w:gridSpan w:val="2"/>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четвер</w:t>
            </w:r>
          </w:p>
        </w:tc>
        <w:tc>
          <w:tcPr>
            <w:tcW w:w="1837" w:type="dxa"/>
            <w:gridSpan w:val="3"/>
            <w:tcBorders>
              <w:bottom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rPr>
          <w:trHeight w:val="910"/>
        </w:trPr>
        <w:tc>
          <w:tcPr>
            <w:tcW w:w="2122" w:type="dxa"/>
            <w:vMerge/>
            <w:shd w:val="clear" w:color="auto" w:fill="C9ECFC" w:themeFill="text2" w:themeFillTint="33"/>
          </w:tcPr>
          <w:p w:rsidR="00A0175E" w:rsidRPr="00D1665B" w:rsidRDefault="00A0175E" w:rsidP="008A597C">
            <w:pPr>
              <w:spacing w:after="0" w:line="240" w:lineRule="auto"/>
              <w:jc w:val="center"/>
              <w:rPr>
                <w:rFonts w:ascii="Times New Roman" w:eastAsia="Times New Roman" w:hAnsi="Times New Roman" w:cs="Times New Roman"/>
                <w:bCs/>
                <w:color w:val="000000"/>
                <w:sz w:val="24"/>
                <w:szCs w:val="24"/>
                <w:lang w:eastAsia="uk-UA"/>
              </w:rPr>
            </w:pPr>
          </w:p>
        </w:tc>
        <w:tc>
          <w:tcPr>
            <w:tcW w:w="1275" w:type="dxa"/>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12</w:t>
            </w:r>
          </w:p>
        </w:tc>
        <w:tc>
          <w:tcPr>
            <w:tcW w:w="7938" w:type="dxa"/>
            <w:gridSpan w:val="2"/>
            <w:tcBorders>
              <w:top w:val="single" w:sz="4" w:space="0" w:color="auto"/>
            </w:tcBorders>
          </w:tcPr>
          <w:p w:rsidR="00A0175E" w:rsidRPr="00D1665B" w:rsidRDefault="00A0175E" w:rsidP="00650B47">
            <w:pPr>
              <w:shd w:val="clear" w:color="auto" w:fill="FFFFFF"/>
              <w:autoSpaceDE w:val="0"/>
              <w:autoSpaceDN w:val="0"/>
              <w:adjustRightInd w:val="0"/>
              <w:spacing w:after="0" w:line="240" w:lineRule="auto"/>
              <w:ind w:left="42"/>
              <w:contextualSpacing/>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1. </w:t>
            </w:r>
            <w:r w:rsidRPr="00D1665B">
              <w:rPr>
                <w:rFonts w:ascii="Times New Roman" w:eastAsia="Times New Roman" w:hAnsi="Times New Roman" w:cs="Times New Roman"/>
                <w:color w:val="000000"/>
                <w:sz w:val="24"/>
                <w:szCs w:val="24"/>
                <w:lang w:eastAsia="uk-UA"/>
              </w:rPr>
              <w:t xml:space="preserve">Проведення </w:t>
            </w:r>
            <w:r w:rsidR="003D23A8">
              <w:rPr>
                <w:rFonts w:ascii="Times New Roman" w:eastAsia="Times New Roman" w:hAnsi="Times New Roman" w:cs="Times New Roman"/>
                <w:color w:val="000000"/>
                <w:sz w:val="24"/>
                <w:szCs w:val="24"/>
                <w:lang w:eastAsia="uk-UA"/>
              </w:rPr>
              <w:t>моніторингів</w:t>
            </w:r>
            <w:r w:rsidRPr="00D1665B">
              <w:rPr>
                <w:rFonts w:ascii="Times New Roman" w:eastAsia="Times New Roman" w:hAnsi="Times New Roman" w:cs="Times New Roman"/>
                <w:color w:val="000000"/>
                <w:sz w:val="24"/>
                <w:szCs w:val="24"/>
                <w:lang w:eastAsia="uk-UA"/>
              </w:rPr>
              <w:t xml:space="preserve"> під девізом</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Ні палінню</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ind w:left="42"/>
              <w:contextualSpacing/>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2. </w:t>
            </w:r>
            <w:r w:rsidRPr="00D1665B">
              <w:rPr>
                <w:rFonts w:ascii="Times New Roman" w:eastAsia="Times New Roman" w:hAnsi="Times New Roman" w:cs="Times New Roman"/>
                <w:color w:val="000000"/>
                <w:sz w:val="24"/>
                <w:szCs w:val="24"/>
                <w:lang w:eastAsia="uk-UA"/>
              </w:rPr>
              <w:t>Організація та проведення перерв здоров’я</w:t>
            </w:r>
            <w:r>
              <w:rPr>
                <w:rFonts w:ascii="Times New Roman" w:eastAsia="Times New Roman" w:hAnsi="Times New Roman" w:cs="Times New Roman"/>
                <w:color w:val="000000"/>
                <w:sz w:val="24"/>
                <w:szCs w:val="24"/>
                <w:lang w:eastAsia="uk-UA"/>
              </w:rPr>
              <w:t>.</w:t>
            </w:r>
          </w:p>
          <w:p w:rsidR="00A0175E" w:rsidRPr="00650B47" w:rsidRDefault="00A0175E" w:rsidP="00650B47">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sidRPr="00650B47">
              <w:rPr>
                <w:rFonts w:ascii="Times New Roman" w:eastAsia="Times New Roman" w:hAnsi="Times New Roman" w:cs="Times New Roman"/>
                <w:color w:val="000000"/>
                <w:sz w:val="24"/>
                <w:szCs w:val="24"/>
                <w:lang w:eastAsia="uk-UA"/>
              </w:rPr>
              <w:t>3. Затвердж</w:t>
            </w:r>
            <w:r>
              <w:rPr>
                <w:rFonts w:ascii="Times New Roman" w:eastAsia="Times New Roman" w:hAnsi="Times New Roman" w:cs="Times New Roman"/>
                <w:color w:val="000000"/>
                <w:sz w:val="24"/>
                <w:szCs w:val="24"/>
                <w:lang w:eastAsia="uk-UA"/>
              </w:rPr>
              <w:t>ення плану</w:t>
            </w:r>
            <w:r w:rsidRPr="00650B47">
              <w:rPr>
                <w:rFonts w:ascii="Times New Roman" w:eastAsia="Times New Roman" w:hAnsi="Times New Roman" w:cs="Times New Roman"/>
                <w:color w:val="000000"/>
                <w:sz w:val="24"/>
                <w:szCs w:val="24"/>
                <w:lang w:eastAsia="uk-UA"/>
              </w:rPr>
              <w:t xml:space="preserve"> роботи комісії та міністерства на березень</w:t>
            </w:r>
            <w:r>
              <w:rPr>
                <w:rFonts w:ascii="Times New Roman" w:eastAsia="Times New Roman" w:hAnsi="Times New Roman" w:cs="Times New Roman"/>
                <w:color w:val="000000"/>
                <w:sz w:val="24"/>
                <w:szCs w:val="24"/>
                <w:lang w:eastAsia="uk-UA"/>
              </w:rPr>
              <w:t>.</w:t>
            </w:r>
          </w:p>
        </w:tc>
        <w:tc>
          <w:tcPr>
            <w:tcW w:w="1843" w:type="dxa"/>
            <w:gridSpan w:val="2"/>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четвер</w:t>
            </w:r>
          </w:p>
        </w:tc>
        <w:tc>
          <w:tcPr>
            <w:tcW w:w="1837" w:type="dxa"/>
            <w:gridSpan w:val="3"/>
            <w:tcBorders>
              <w:top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rPr>
          <w:trHeight w:val="763"/>
        </w:trPr>
        <w:tc>
          <w:tcPr>
            <w:tcW w:w="2122" w:type="dxa"/>
            <w:vMerge w:val="restart"/>
            <w:shd w:val="clear" w:color="auto" w:fill="C9ECFC" w:themeFill="text2" w:themeFillTint="33"/>
          </w:tcPr>
          <w:p w:rsidR="00A0175E" w:rsidRPr="00D1665B" w:rsidRDefault="00A0175E" w:rsidP="008A597C">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МІНІСТЕРСТВО ПО РОБОТІ З МОЛОДШИМИ ШКОЛЯРАМИ</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11</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ind w:left="42"/>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sz w:val="24"/>
                <w:szCs w:val="24"/>
                <w:lang w:eastAsia="ru-RU"/>
              </w:rPr>
              <w:t xml:space="preserve">1. </w:t>
            </w:r>
            <w:r w:rsidRPr="00D1665B">
              <w:rPr>
                <w:rFonts w:ascii="Times New Roman" w:eastAsia="Times New Roman" w:hAnsi="Times New Roman" w:cs="Times New Roman"/>
                <w:sz w:val="24"/>
                <w:szCs w:val="24"/>
                <w:lang w:eastAsia="ru-RU"/>
              </w:rPr>
              <w:t xml:space="preserve">Провести учнівську конференцію </w:t>
            </w:r>
            <w:r w:rsidRPr="00650B47">
              <w:rPr>
                <w:rFonts w:ascii="Times New Roman" w:eastAsia="Times New Roman" w:hAnsi="Times New Roman" w:cs="Times New Roman"/>
                <w:sz w:val="24"/>
                <w:szCs w:val="24"/>
                <w:lang w:eastAsia="ru-RU"/>
              </w:rPr>
              <w:t>«Крок до демократії».</w:t>
            </w:r>
          </w:p>
          <w:p w:rsidR="00A0175E" w:rsidRPr="00D1665B" w:rsidRDefault="00A0175E" w:rsidP="00650B47">
            <w:pPr>
              <w:shd w:val="clear" w:color="auto" w:fill="FFFFFF"/>
              <w:autoSpaceDE w:val="0"/>
              <w:autoSpaceDN w:val="0"/>
              <w:adjustRightInd w:val="0"/>
              <w:spacing w:after="0" w:line="240" w:lineRule="auto"/>
              <w:ind w:left="42"/>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 xml:space="preserve">2. </w:t>
            </w:r>
            <w:r w:rsidRPr="00D1665B">
              <w:rPr>
                <w:rFonts w:ascii="Times New Roman" w:eastAsia="Times New Roman" w:hAnsi="Times New Roman" w:cs="Times New Roman"/>
                <w:color w:val="000000"/>
                <w:sz w:val="24"/>
                <w:szCs w:val="24"/>
                <w:lang w:eastAsia="uk-UA"/>
              </w:rPr>
              <w:t>Організація дозвілля в позаурочний час.</w:t>
            </w:r>
          </w:p>
          <w:p w:rsidR="00A0175E" w:rsidRPr="00D1665B" w:rsidRDefault="00A0175E" w:rsidP="00650B47">
            <w:pPr>
              <w:shd w:val="clear" w:color="auto" w:fill="FFFFFF"/>
              <w:autoSpaceDE w:val="0"/>
              <w:autoSpaceDN w:val="0"/>
              <w:adjustRightInd w:val="0"/>
              <w:spacing w:after="0" w:line="240" w:lineRule="auto"/>
              <w:ind w:left="4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3. </w:t>
            </w:r>
            <w:r w:rsidRPr="00D1665B">
              <w:rPr>
                <w:rFonts w:ascii="Times New Roman" w:eastAsia="Times New Roman" w:hAnsi="Times New Roman" w:cs="Times New Roman"/>
                <w:color w:val="000000"/>
                <w:sz w:val="24"/>
                <w:szCs w:val="24"/>
                <w:lang w:eastAsia="uk-UA"/>
              </w:rPr>
              <w:t>Звіт відповідальних за збереження підручників (1-4 клас)</w:t>
            </w:r>
            <w:r>
              <w:rPr>
                <w:rFonts w:ascii="Times New Roman" w:eastAsia="Times New Roman" w:hAnsi="Times New Roman" w:cs="Times New Roman"/>
                <w:color w:val="000000"/>
                <w:sz w:val="24"/>
                <w:szCs w:val="24"/>
                <w:lang w:eastAsia="uk-UA"/>
              </w:rPr>
              <w:t>.</w:t>
            </w: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12</w:t>
            </w:r>
          </w:p>
        </w:tc>
        <w:tc>
          <w:tcPr>
            <w:tcW w:w="7938" w:type="dxa"/>
            <w:gridSpan w:val="2"/>
          </w:tcPr>
          <w:p w:rsidR="00A0175E" w:rsidRPr="00650B47" w:rsidRDefault="00A0175E" w:rsidP="000D6FEA">
            <w:pPr>
              <w:pStyle w:val="a6"/>
              <w:numPr>
                <w:ilvl w:val="0"/>
                <w:numId w:val="32"/>
              </w:num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650B47">
              <w:rPr>
                <w:rFonts w:ascii="Times New Roman" w:eastAsia="Times New Roman" w:hAnsi="Times New Roman" w:cs="Times New Roman"/>
                <w:color w:val="000000"/>
                <w:sz w:val="24"/>
                <w:szCs w:val="24"/>
                <w:lang w:eastAsia="uk-UA"/>
              </w:rPr>
              <w:t>Підготовка</w:t>
            </w:r>
            <w:r>
              <w:rPr>
                <w:rFonts w:ascii="Times New Roman" w:eastAsia="Times New Roman" w:hAnsi="Times New Roman" w:cs="Times New Roman"/>
                <w:color w:val="000000"/>
                <w:sz w:val="24"/>
                <w:szCs w:val="24"/>
                <w:lang w:eastAsia="uk-UA"/>
              </w:rPr>
              <w:t xml:space="preserve"> до свят та конкурсів.</w:t>
            </w:r>
          </w:p>
          <w:p w:rsidR="00A0175E" w:rsidRPr="00650B47" w:rsidRDefault="00A0175E" w:rsidP="000D6FEA">
            <w:pPr>
              <w:pStyle w:val="a6"/>
              <w:numPr>
                <w:ilvl w:val="0"/>
                <w:numId w:val="32"/>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650B47">
              <w:rPr>
                <w:rFonts w:ascii="Times New Roman" w:eastAsia="Times New Roman" w:hAnsi="Times New Roman" w:cs="Times New Roman"/>
                <w:color w:val="000000"/>
                <w:sz w:val="24"/>
                <w:szCs w:val="24"/>
                <w:lang w:eastAsia="uk-UA"/>
              </w:rPr>
              <w:t>Звіт про роботу учнівського самоврядування у 1,2 класі. Визначення проблем та намічання шляхів їх розв’язання</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Затвердження плану</w:t>
            </w:r>
            <w:r w:rsidRPr="00D1665B">
              <w:rPr>
                <w:rFonts w:ascii="Times New Roman" w:eastAsia="Times New Roman" w:hAnsi="Times New Roman" w:cs="Times New Roman"/>
                <w:color w:val="000000"/>
                <w:sz w:val="24"/>
                <w:szCs w:val="24"/>
                <w:lang w:eastAsia="uk-UA"/>
              </w:rPr>
              <w:t xml:space="preserve"> роботи міністерства на березень</w:t>
            </w:r>
            <w:r>
              <w:rPr>
                <w:rFonts w:ascii="Times New Roman" w:eastAsia="Times New Roman" w:hAnsi="Times New Roman" w:cs="Times New Roman"/>
                <w:color w:val="000000"/>
                <w:sz w:val="24"/>
                <w:szCs w:val="24"/>
                <w:lang w:eastAsia="uk-UA"/>
              </w:rPr>
              <w:t>.</w:t>
            </w:r>
          </w:p>
        </w:tc>
        <w:tc>
          <w:tcPr>
            <w:tcW w:w="1843" w:type="dxa"/>
            <w:gridSpan w:val="2"/>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понеділок</w:t>
            </w:r>
          </w:p>
        </w:tc>
        <w:tc>
          <w:tcPr>
            <w:tcW w:w="1837" w:type="dxa"/>
            <w:gridSpan w:val="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AB6D20" w:rsidRPr="00D1665B" w:rsidTr="006733AA">
        <w:tc>
          <w:tcPr>
            <w:tcW w:w="15015" w:type="dxa"/>
            <w:gridSpan w:val="9"/>
            <w:shd w:val="clear" w:color="auto" w:fill="FCD8EA" w:themeFill="accent4" w:themeFillTint="33"/>
          </w:tcPr>
          <w:p w:rsidR="00AB6D20" w:rsidRPr="00D1665B" w:rsidRDefault="00AB6D20" w:rsidP="00AB6D20">
            <w:pPr>
              <w:spacing w:after="0" w:line="240" w:lineRule="auto"/>
              <w:jc w:val="center"/>
              <w:rPr>
                <w:rFonts w:ascii="Times New Roman" w:eastAsia="Times New Roman" w:hAnsi="Times New Roman" w:cs="Times New Roman"/>
                <w:b/>
                <w:sz w:val="28"/>
                <w:szCs w:val="28"/>
                <w:lang w:eastAsia="uk-UA"/>
              </w:rPr>
            </w:pPr>
            <w:r w:rsidRPr="00D1665B">
              <w:rPr>
                <w:rFonts w:ascii="Times New Roman" w:eastAsia="Times New Roman" w:hAnsi="Times New Roman" w:cs="Times New Roman"/>
                <w:b/>
                <w:sz w:val="28"/>
                <w:szCs w:val="28"/>
                <w:lang w:eastAsia="uk-UA"/>
              </w:rPr>
              <w:t>БЕРЕЗЕНЬ</w:t>
            </w:r>
          </w:p>
        </w:tc>
      </w:tr>
      <w:tr w:rsidR="006733AA" w:rsidRPr="00D1665B" w:rsidTr="00176583">
        <w:trPr>
          <w:trHeight w:val="1992"/>
        </w:trPr>
        <w:tc>
          <w:tcPr>
            <w:tcW w:w="2122" w:type="dxa"/>
            <w:vMerge w:val="restart"/>
            <w:shd w:val="clear" w:color="auto" w:fill="C9ECFC" w:themeFill="text2" w:themeFillTint="33"/>
            <w:vAlign w:val="center"/>
          </w:tcPr>
          <w:p w:rsidR="00A0175E" w:rsidRPr="00D1665B" w:rsidRDefault="00A0175E" w:rsidP="00650B47">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РАДА МІНІСТРІВ ТА ГОЛІВ КОМІСІЙ</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13</w:t>
            </w:r>
          </w:p>
        </w:tc>
        <w:tc>
          <w:tcPr>
            <w:tcW w:w="7938" w:type="dxa"/>
            <w:gridSpan w:val="2"/>
          </w:tcPr>
          <w:p w:rsidR="00A0175E" w:rsidRPr="00D1665B" w:rsidRDefault="00A0175E" w:rsidP="003D23A8">
            <w:pPr>
              <w:spacing w:after="0" w:line="240" w:lineRule="auto"/>
              <w:rPr>
                <w:rFonts w:ascii="Times New Roman" w:eastAsia="Calibri" w:hAnsi="Times New Roman" w:cs="Times New Roman"/>
                <w:sz w:val="24"/>
                <w:szCs w:val="24"/>
                <w:lang w:val="ru-RU" w:eastAsia="ru-RU"/>
              </w:rPr>
            </w:pPr>
            <w:r w:rsidRPr="00D1665B">
              <w:rPr>
                <w:rFonts w:ascii="Times New Roman" w:eastAsia="Calibri" w:hAnsi="Times New Roman" w:cs="Times New Roman"/>
                <w:sz w:val="24"/>
                <w:szCs w:val="24"/>
                <w:lang w:eastAsia="ru-RU"/>
              </w:rPr>
              <w:t>1.</w:t>
            </w:r>
            <w:r>
              <w:rPr>
                <w:rFonts w:ascii="Times New Roman" w:eastAsia="Calibri" w:hAnsi="Times New Roman" w:cs="Times New Roman"/>
                <w:sz w:val="24"/>
                <w:szCs w:val="24"/>
                <w:lang w:eastAsia="ru-RU"/>
              </w:rPr>
              <w:t xml:space="preserve"> </w:t>
            </w:r>
            <w:r w:rsidRPr="00D1665B">
              <w:rPr>
                <w:rFonts w:ascii="Times New Roman" w:eastAsia="Calibri" w:hAnsi="Times New Roman" w:cs="Times New Roman"/>
                <w:sz w:val="24"/>
                <w:szCs w:val="24"/>
                <w:lang w:eastAsia="ru-RU"/>
              </w:rPr>
              <w:t>Робота  з міністерством культури та відпочинку  по  підготовці  до  свята  8  Березня.</w:t>
            </w:r>
          </w:p>
          <w:p w:rsidR="00A0175E" w:rsidRPr="00D1665B" w:rsidRDefault="00A0175E" w:rsidP="00650B47">
            <w:pPr>
              <w:spacing w:after="0" w:line="240" w:lineRule="auto"/>
              <w:jc w:val="both"/>
              <w:rPr>
                <w:rFonts w:ascii="Times New Roman" w:eastAsia="Times New Roman" w:hAnsi="Times New Roman" w:cs="Times New Roman"/>
                <w:sz w:val="24"/>
                <w:szCs w:val="24"/>
                <w:lang w:eastAsia="ru-RU"/>
              </w:rPr>
            </w:pPr>
            <w:r w:rsidRPr="00D1665B">
              <w:rPr>
                <w:rFonts w:ascii="Times New Roman" w:eastAsia="Times New Roman" w:hAnsi="Times New Roman" w:cs="Times New Roman"/>
                <w:sz w:val="24"/>
                <w:szCs w:val="24"/>
                <w:lang w:eastAsia="ru-RU"/>
              </w:rPr>
              <w:t>2. Звіт старост  про роботу самоврядування класів.</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 Робота міністерства освіти та науки щодо ознайомлення учнів з передовим досвідом органів класного самоврядування, участю у районних заходах.</w:t>
            </w:r>
          </w:p>
          <w:p w:rsidR="00A0175E" w:rsidRPr="00D1665B" w:rsidRDefault="00A0175E" w:rsidP="00650B47">
            <w:pPr>
              <w:spacing w:after="0" w:line="240" w:lineRule="auto"/>
              <w:jc w:val="both"/>
              <w:rPr>
                <w:rFonts w:ascii="Times New Roman" w:eastAsia="Times New Roman" w:hAnsi="Times New Roman" w:cs="Times New Roman"/>
                <w:sz w:val="24"/>
                <w:szCs w:val="24"/>
                <w:lang w:val="ru-RU" w:eastAsia="ru-RU"/>
              </w:rPr>
            </w:pPr>
            <w:r w:rsidRPr="00D1665B">
              <w:rPr>
                <w:rFonts w:ascii="Times New Roman" w:eastAsia="Times New Roman" w:hAnsi="Times New Roman" w:cs="Times New Roman"/>
                <w:sz w:val="24"/>
                <w:szCs w:val="24"/>
                <w:lang w:val="ru-RU" w:eastAsia="ru-RU"/>
              </w:rPr>
              <w:t>4.</w:t>
            </w:r>
            <w:r w:rsidRPr="00D1665B">
              <w:rPr>
                <w:rFonts w:ascii="Times New Roman" w:eastAsia="Calibri" w:hAnsi="Times New Roman" w:cs="Times New Roman"/>
                <w:sz w:val="24"/>
                <w:szCs w:val="24"/>
                <w:lang w:eastAsia="ru-RU"/>
              </w:rPr>
              <w:t xml:space="preserve"> Випуск  вітальних листівок </w:t>
            </w:r>
            <w:r w:rsidRPr="00650B47">
              <w:rPr>
                <w:rFonts w:ascii="Times New Roman" w:eastAsia="Calibri" w:hAnsi="Times New Roman" w:cs="Times New Roman"/>
                <w:sz w:val="24"/>
                <w:szCs w:val="24"/>
                <w:lang w:eastAsia="ru-RU"/>
              </w:rPr>
              <w:t>«Вітаємо Вас  із святом  весни».</w:t>
            </w:r>
          </w:p>
        </w:tc>
        <w:tc>
          <w:tcPr>
            <w:tcW w:w="2005" w:type="dxa"/>
            <w:gridSpan w:val="4"/>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понеділок</w:t>
            </w:r>
          </w:p>
        </w:tc>
        <w:tc>
          <w:tcPr>
            <w:tcW w:w="1675" w:type="dxa"/>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650B47">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14</w:t>
            </w:r>
          </w:p>
        </w:tc>
        <w:tc>
          <w:tcPr>
            <w:tcW w:w="7938" w:type="dxa"/>
            <w:gridSpan w:val="2"/>
          </w:tcPr>
          <w:p w:rsidR="00A0175E" w:rsidRPr="00650B47"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650B47">
              <w:rPr>
                <w:rFonts w:ascii="Times New Roman" w:eastAsia="Times New Roman" w:hAnsi="Times New Roman" w:cs="Times New Roman"/>
                <w:color w:val="000000"/>
                <w:sz w:val="24"/>
                <w:szCs w:val="24"/>
                <w:lang w:eastAsia="uk-UA"/>
              </w:rPr>
              <w:t>1. Підготовка загону ЮІР до змагань. Співпраця загону з радою міністрів</w:t>
            </w:r>
          </w:p>
          <w:p w:rsidR="00A0175E" w:rsidRPr="00650B47"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650B47">
              <w:rPr>
                <w:rFonts w:ascii="Times New Roman" w:eastAsia="Times New Roman" w:hAnsi="Times New Roman" w:cs="Times New Roman"/>
                <w:color w:val="000000"/>
                <w:sz w:val="24"/>
                <w:szCs w:val="24"/>
                <w:lang w:eastAsia="uk-UA"/>
              </w:rPr>
              <w:t>2.  Робота міністерства дозвілля щодо організації змістов</w:t>
            </w:r>
            <w:r w:rsidRPr="00650B47">
              <w:rPr>
                <w:rFonts w:ascii="Times New Roman" w:eastAsia="Times New Roman" w:hAnsi="Times New Roman" w:cs="Times New Roman"/>
                <w:color w:val="000000"/>
                <w:sz w:val="24"/>
                <w:szCs w:val="24"/>
                <w:lang w:eastAsia="uk-UA"/>
              </w:rPr>
              <w:softHyphen/>
              <w:t>ного і цікавого дозвілля під час навчання та канікул.</w:t>
            </w:r>
          </w:p>
          <w:p w:rsidR="00A0175E" w:rsidRPr="00650B47"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650B47">
              <w:rPr>
                <w:rFonts w:ascii="Times New Roman" w:eastAsia="Times New Roman" w:hAnsi="Times New Roman" w:cs="Times New Roman"/>
                <w:iCs/>
                <w:color w:val="000000"/>
                <w:sz w:val="24"/>
                <w:szCs w:val="24"/>
                <w:lang w:eastAsia="uk-UA"/>
              </w:rPr>
              <w:t xml:space="preserve">3. </w:t>
            </w:r>
            <w:r w:rsidRPr="00650B47">
              <w:rPr>
                <w:rFonts w:ascii="Times New Roman" w:eastAsia="Times New Roman" w:hAnsi="Times New Roman" w:cs="Times New Roman"/>
                <w:color w:val="000000"/>
                <w:sz w:val="24"/>
                <w:szCs w:val="24"/>
                <w:lang w:eastAsia="uk-UA"/>
              </w:rPr>
              <w:t>Затвердження плану роботи  Ради міністрів на квітень.</w:t>
            </w:r>
          </w:p>
          <w:p w:rsidR="00A0175E" w:rsidRPr="00650B47" w:rsidRDefault="00A0175E" w:rsidP="00650B47">
            <w:pPr>
              <w:shd w:val="clear" w:color="auto" w:fill="FFFFFF"/>
              <w:autoSpaceDE w:val="0"/>
              <w:autoSpaceDN w:val="0"/>
              <w:adjustRightInd w:val="0"/>
              <w:spacing w:after="0" w:line="240" w:lineRule="auto"/>
              <w:jc w:val="both"/>
              <w:rPr>
                <w:rFonts w:ascii="Times New Roman" w:eastAsia="Calibri" w:hAnsi="Times New Roman" w:cs="Times New Roman"/>
                <w:sz w:val="24"/>
                <w:szCs w:val="24"/>
                <w:lang w:eastAsia="ru-RU"/>
              </w:rPr>
            </w:pPr>
            <w:r w:rsidRPr="00650B47">
              <w:rPr>
                <w:rFonts w:ascii="Times New Roman" w:eastAsia="Times New Roman" w:hAnsi="Times New Roman" w:cs="Times New Roman"/>
                <w:sz w:val="24"/>
                <w:szCs w:val="24"/>
                <w:lang w:eastAsia="ru-RU"/>
              </w:rPr>
              <w:t>4. Навчання старост класів «Як правильно проводити класні збори».</w:t>
            </w:r>
          </w:p>
        </w:tc>
        <w:tc>
          <w:tcPr>
            <w:tcW w:w="2005" w:type="dxa"/>
            <w:gridSpan w:val="4"/>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понеділок</w:t>
            </w:r>
          </w:p>
        </w:tc>
        <w:tc>
          <w:tcPr>
            <w:tcW w:w="1675" w:type="dxa"/>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val="restart"/>
            <w:shd w:val="clear" w:color="auto" w:fill="C9ECFC" w:themeFill="text2" w:themeFillTint="33"/>
            <w:vAlign w:val="center"/>
          </w:tcPr>
          <w:p w:rsidR="00A0175E" w:rsidRPr="00D1665B" w:rsidRDefault="00A0175E" w:rsidP="00650B47">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 xml:space="preserve">МІНІСТЕРСТВО ОСВІТИ ТА НАУКИ ТА НАВЧАЛЬНА </w:t>
            </w:r>
            <w:r w:rsidRPr="00D1665B">
              <w:rPr>
                <w:rFonts w:ascii="Times New Roman" w:eastAsia="Times New Roman" w:hAnsi="Times New Roman" w:cs="Times New Roman"/>
                <w:bCs/>
                <w:color w:val="000000"/>
                <w:sz w:val="24"/>
                <w:szCs w:val="24"/>
                <w:lang w:eastAsia="uk-UA"/>
              </w:rPr>
              <w:lastRenderedPageBreak/>
              <w:t>КОМІСІЯ</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13</w:t>
            </w:r>
          </w:p>
        </w:tc>
        <w:tc>
          <w:tcPr>
            <w:tcW w:w="7938" w:type="dxa"/>
            <w:gridSpan w:val="2"/>
          </w:tcPr>
          <w:p w:rsidR="00A0175E" w:rsidRPr="00D1665B" w:rsidRDefault="00A0175E" w:rsidP="00650B47">
            <w:pPr>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1 . Дотримання учнями школи Єдиних вимог до Шкільної країни. </w:t>
            </w:r>
          </w:p>
          <w:p w:rsidR="00A0175E" w:rsidRPr="00D1665B" w:rsidRDefault="00A0175E" w:rsidP="00650B47">
            <w:pPr>
              <w:spacing w:after="0" w:line="240" w:lineRule="auto"/>
              <w:jc w:val="both"/>
              <w:rPr>
                <w:rFonts w:ascii="Times New Roman" w:eastAsia="Calibri" w:hAnsi="Times New Roman" w:cs="Times New Roman"/>
                <w:sz w:val="24"/>
                <w:szCs w:val="24"/>
                <w:lang w:eastAsia="ru-RU"/>
              </w:rPr>
            </w:pPr>
            <w:r w:rsidRPr="00D1665B">
              <w:rPr>
                <w:rFonts w:ascii="Times New Roman" w:eastAsia="Times New Roman" w:hAnsi="Times New Roman" w:cs="Times New Roman"/>
                <w:color w:val="000000"/>
                <w:sz w:val="24"/>
                <w:szCs w:val="24"/>
                <w:lang w:eastAsia="uk-UA"/>
              </w:rPr>
              <w:t>2. Організація та проведення Шевченківських днів</w:t>
            </w:r>
            <w:r>
              <w:rPr>
                <w:rFonts w:ascii="Times New Roman" w:eastAsia="Times New Roman" w:hAnsi="Times New Roman" w:cs="Times New Roman"/>
                <w:color w:val="000000"/>
                <w:sz w:val="24"/>
                <w:szCs w:val="24"/>
                <w:lang w:eastAsia="uk-UA"/>
              </w:rPr>
              <w:t>.</w:t>
            </w:r>
          </w:p>
        </w:tc>
        <w:tc>
          <w:tcPr>
            <w:tcW w:w="2005" w:type="dxa"/>
            <w:gridSpan w:val="4"/>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п’ятниця</w:t>
            </w:r>
          </w:p>
        </w:tc>
        <w:tc>
          <w:tcPr>
            <w:tcW w:w="1675" w:type="dxa"/>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650B47">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14</w:t>
            </w:r>
          </w:p>
        </w:tc>
        <w:tc>
          <w:tcPr>
            <w:tcW w:w="7938" w:type="dxa"/>
            <w:gridSpan w:val="2"/>
          </w:tcPr>
          <w:p w:rsidR="00A0175E" w:rsidRPr="00D1665B" w:rsidRDefault="00A0175E" w:rsidP="00650B47">
            <w:pPr>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Звіт відповідальних по класах про виконання домашніх завдань </w:t>
            </w:r>
          </w:p>
          <w:p w:rsidR="00A0175E" w:rsidRPr="00D1665B" w:rsidRDefault="00A0175E" w:rsidP="00650B47">
            <w:pPr>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Складання проекту пам'ятки черговому по </w:t>
            </w:r>
            <w:r>
              <w:rPr>
                <w:rFonts w:ascii="Times New Roman" w:eastAsia="Times New Roman" w:hAnsi="Times New Roman" w:cs="Times New Roman"/>
                <w:color w:val="000000"/>
                <w:sz w:val="24"/>
                <w:szCs w:val="24"/>
                <w:lang w:eastAsia="uk-UA"/>
              </w:rPr>
              <w:t>закладі освіти.</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lastRenderedPageBreak/>
              <w:t>3</w:t>
            </w:r>
            <w:r>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 xml:space="preserve"> Затвердження плану</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роботи міністерства на квітень</w:t>
            </w:r>
            <w:r>
              <w:rPr>
                <w:rFonts w:ascii="Times New Roman" w:eastAsia="Times New Roman" w:hAnsi="Times New Roman" w:cs="Times New Roman"/>
                <w:color w:val="000000"/>
                <w:sz w:val="24"/>
                <w:szCs w:val="24"/>
                <w:lang w:eastAsia="uk-UA"/>
              </w:rPr>
              <w:t>.</w:t>
            </w:r>
          </w:p>
        </w:tc>
        <w:tc>
          <w:tcPr>
            <w:tcW w:w="2005" w:type="dxa"/>
            <w:gridSpan w:val="4"/>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3 п’ятниця</w:t>
            </w:r>
          </w:p>
        </w:tc>
        <w:tc>
          <w:tcPr>
            <w:tcW w:w="1675" w:type="dxa"/>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3D23A8">
        <w:trPr>
          <w:trHeight w:val="707"/>
        </w:trPr>
        <w:tc>
          <w:tcPr>
            <w:tcW w:w="2122" w:type="dxa"/>
            <w:vMerge w:val="restart"/>
            <w:shd w:val="clear" w:color="auto" w:fill="C9ECFC" w:themeFill="text2" w:themeFillTint="33"/>
            <w:vAlign w:val="center"/>
          </w:tcPr>
          <w:p w:rsidR="00A0175E" w:rsidRPr="00D1665B" w:rsidRDefault="00A0175E" w:rsidP="00650B47">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ДИСЦИПЛІНИ ТА ПОРЯДКУ ТА КОМІСІЯ ДИСЦИПЛІНИ І ПОРЯДКУ</w:t>
            </w:r>
          </w:p>
          <w:p w:rsidR="00A0175E" w:rsidRPr="00D1665B" w:rsidRDefault="00A0175E" w:rsidP="00650B47">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13</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1.  Обговорення проекту пам'ятки для чергового у </w:t>
            </w:r>
            <w:r>
              <w:rPr>
                <w:rFonts w:ascii="Times New Roman" w:eastAsia="Times New Roman" w:hAnsi="Times New Roman" w:cs="Times New Roman"/>
                <w:color w:val="000000"/>
                <w:sz w:val="24"/>
                <w:szCs w:val="24"/>
                <w:lang w:eastAsia="uk-UA"/>
              </w:rPr>
              <w:t>закладі освіти</w:t>
            </w:r>
            <w:r w:rsidRPr="00D1665B">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Звіт відповідальних за дисципліну та порядок в учнівських колективах 9-11-х класів.</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3. </w:t>
            </w:r>
            <w:r w:rsidR="003D23A8">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ведення учнями щоденників</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p>
        </w:tc>
        <w:tc>
          <w:tcPr>
            <w:tcW w:w="2005" w:type="dxa"/>
            <w:gridSpan w:val="4"/>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середа</w:t>
            </w:r>
          </w:p>
        </w:tc>
        <w:tc>
          <w:tcPr>
            <w:tcW w:w="1675" w:type="dxa"/>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650B47">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14</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1.  Організація загальношкільного свята праці з метою благоустрою території </w:t>
            </w:r>
            <w:r w:rsidR="003D23A8">
              <w:rPr>
                <w:rFonts w:ascii="Times New Roman" w:eastAsia="Times New Roman" w:hAnsi="Times New Roman" w:cs="Times New Roman"/>
                <w:color w:val="000000"/>
                <w:sz w:val="24"/>
                <w:szCs w:val="24"/>
                <w:lang w:eastAsia="uk-UA"/>
              </w:rPr>
              <w:t>закладу освіти</w:t>
            </w:r>
            <w:r w:rsidRPr="00D1665B">
              <w:rPr>
                <w:rFonts w:ascii="Times New Roman" w:eastAsia="Times New Roman" w:hAnsi="Times New Roman" w:cs="Times New Roman"/>
                <w:color w:val="000000"/>
                <w:sz w:val="24"/>
                <w:szCs w:val="24"/>
                <w:lang w:eastAsia="uk-UA"/>
              </w:rPr>
              <w:t xml:space="preserve"> в після зимовий період.</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2. </w:t>
            </w:r>
            <w:r w:rsidR="003D23A8">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зовнішнього вигляду учнів</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3. </w:t>
            </w:r>
            <w:r w:rsidR="003D23A8">
              <w:rPr>
                <w:rFonts w:ascii="Times New Roman" w:eastAsia="Times New Roman" w:hAnsi="Times New Roman" w:cs="Times New Roman"/>
                <w:color w:val="000000"/>
                <w:sz w:val="24"/>
                <w:szCs w:val="24"/>
                <w:lang w:eastAsia="uk-UA"/>
              </w:rPr>
              <w:t>Моніторинг</w:t>
            </w:r>
            <w:r w:rsidRPr="00D1665B">
              <w:rPr>
                <w:rFonts w:ascii="Times New Roman" w:eastAsia="Times New Roman" w:hAnsi="Times New Roman" w:cs="Times New Roman"/>
                <w:color w:val="000000"/>
                <w:sz w:val="24"/>
                <w:szCs w:val="24"/>
                <w:lang w:eastAsia="uk-UA"/>
              </w:rPr>
              <w:t xml:space="preserve"> запізнень на уроки</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Проведення інструктажів з техніки безпеки « поведінка на канікулах»</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w:t>
            </w:r>
            <w:r w:rsidR="003D23A8">
              <w:rPr>
                <w:rFonts w:ascii="Times New Roman" w:eastAsia="Times New Roman" w:hAnsi="Times New Roman" w:cs="Times New Roman"/>
                <w:color w:val="000000"/>
                <w:sz w:val="24"/>
                <w:szCs w:val="24"/>
                <w:lang w:eastAsia="uk-UA"/>
              </w:rPr>
              <w:t>.</w:t>
            </w:r>
            <w:r w:rsidRPr="00D1665B">
              <w:rPr>
                <w:rFonts w:ascii="Times New Roman" w:eastAsia="Times New Roman" w:hAnsi="Times New Roman" w:cs="Times New Roman"/>
                <w:color w:val="000000"/>
                <w:sz w:val="24"/>
                <w:szCs w:val="24"/>
                <w:lang w:eastAsia="uk-UA"/>
              </w:rPr>
              <w:t xml:space="preserve"> Затвердження плану</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роботи міністерства на квітень</w:t>
            </w:r>
            <w:r>
              <w:rPr>
                <w:rFonts w:ascii="Times New Roman" w:eastAsia="Times New Roman" w:hAnsi="Times New Roman" w:cs="Times New Roman"/>
                <w:color w:val="000000"/>
                <w:sz w:val="24"/>
                <w:szCs w:val="24"/>
                <w:lang w:eastAsia="uk-UA"/>
              </w:rPr>
              <w:t>.</w:t>
            </w:r>
          </w:p>
        </w:tc>
        <w:tc>
          <w:tcPr>
            <w:tcW w:w="2005" w:type="dxa"/>
            <w:gridSpan w:val="4"/>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середа</w:t>
            </w:r>
          </w:p>
        </w:tc>
        <w:tc>
          <w:tcPr>
            <w:tcW w:w="1675" w:type="dxa"/>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val="restart"/>
            <w:shd w:val="clear" w:color="auto" w:fill="C9ECFC" w:themeFill="text2" w:themeFillTint="33"/>
          </w:tcPr>
          <w:p w:rsidR="00A0175E" w:rsidRPr="00D1665B" w:rsidRDefault="00A0175E" w:rsidP="00650B47">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КУЛЬТУРИ ТА ВІДПОЧИНКУ ТА  КОМІСІЯ ДОЗВІЛЛЯ</w:t>
            </w:r>
          </w:p>
          <w:p w:rsidR="00A0175E" w:rsidRPr="00D1665B" w:rsidRDefault="00A0175E" w:rsidP="00650B47">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13</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Відзначення </w:t>
            </w:r>
            <w:r w:rsidR="003D23A8">
              <w:rPr>
                <w:rFonts w:ascii="Times New Roman" w:eastAsia="Times New Roman" w:hAnsi="Times New Roman" w:cs="Times New Roman"/>
                <w:color w:val="000000"/>
                <w:sz w:val="24"/>
                <w:szCs w:val="24"/>
                <w:lang w:eastAsia="uk-UA"/>
              </w:rPr>
              <w:t>В</w:t>
            </w:r>
            <w:r w:rsidRPr="00D1665B">
              <w:rPr>
                <w:rFonts w:ascii="Times New Roman" w:eastAsia="Times New Roman" w:hAnsi="Times New Roman" w:cs="Times New Roman"/>
                <w:color w:val="000000"/>
                <w:sz w:val="24"/>
                <w:szCs w:val="24"/>
                <w:lang w:eastAsia="uk-UA"/>
              </w:rPr>
              <w:t>сесвітнього дня поезії</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Святкування Міжнародного дня  жінок.</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Відзначення Шевченківських днів</w:t>
            </w:r>
            <w:r>
              <w:rPr>
                <w:rFonts w:ascii="Times New Roman" w:eastAsia="Times New Roman" w:hAnsi="Times New Roman" w:cs="Times New Roman"/>
                <w:color w:val="000000"/>
                <w:sz w:val="24"/>
                <w:szCs w:val="24"/>
                <w:lang w:eastAsia="uk-UA"/>
              </w:rPr>
              <w:t>.</w:t>
            </w:r>
          </w:p>
        </w:tc>
        <w:tc>
          <w:tcPr>
            <w:tcW w:w="2005" w:type="dxa"/>
            <w:gridSpan w:val="4"/>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п’ятниця</w:t>
            </w:r>
          </w:p>
        </w:tc>
        <w:tc>
          <w:tcPr>
            <w:tcW w:w="1675" w:type="dxa"/>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650B47">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14</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дозвілля в позаурочний час.</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загальношкільний заходів</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Участь у відзначенні Всесвітнього дня Землі.</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 роботи міністерства на квітень</w:t>
            </w:r>
            <w:r>
              <w:rPr>
                <w:rFonts w:ascii="Times New Roman" w:eastAsia="Times New Roman" w:hAnsi="Times New Roman" w:cs="Times New Roman"/>
                <w:color w:val="000000"/>
                <w:sz w:val="24"/>
                <w:szCs w:val="24"/>
                <w:lang w:eastAsia="uk-UA"/>
              </w:rPr>
              <w:t>.</w:t>
            </w:r>
          </w:p>
        </w:tc>
        <w:tc>
          <w:tcPr>
            <w:tcW w:w="2005" w:type="dxa"/>
            <w:gridSpan w:val="4"/>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п’ятниця</w:t>
            </w:r>
          </w:p>
        </w:tc>
        <w:tc>
          <w:tcPr>
            <w:tcW w:w="1675" w:type="dxa"/>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val="restart"/>
            <w:shd w:val="clear" w:color="auto" w:fill="C9ECFC" w:themeFill="text2" w:themeFillTint="33"/>
          </w:tcPr>
          <w:p w:rsidR="00A0175E" w:rsidRPr="00D1665B" w:rsidRDefault="00A0175E" w:rsidP="00650B47">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r w:rsidRPr="00D1665B">
              <w:rPr>
                <w:rFonts w:ascii="Times New Roman" w:eastAsia="Times New Roman" w:hAnsi="Times New Roman" w:cs="Times New Roman"/>
                <w:bCs/>
                <w:color w:val="000000"/>
                <w:sz w:val="24"/>
                <w:szCs w:val="24"/>
                <w:lang w:eastAsia="uk-UA"/>
              </w:rPr>
              <w:t>ПРЕС-ЦЕНТР</w:t>
            </w:r>
          </w:p>
          <w:p w:rsidR="00A0175E" w:rsidRPr="00D1665B" w:rsidRDefault="00A0175E" w:rsidP="00650B47">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13</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1.Оформлення стендів </w:t>
            </w:r>
            <w:r>
              <w:rPr>
                <w:rFonts w:ascii="Times New Roman" w:eastAsia="Times New Roman" w:hAnsi="Times New Roman" w:cs="Times New Roman"/>
                <w:color w:val="000000"/>
                <w:sz w:val="24"/>
                <w:szCs w:val="24"/>
                <w:lang w:eastAsia="uk-UA"/>
              </w:rPr>
              <w:t>закладу освіти</w:t>
            </w:r>
            <w:r w:rsidRPr="00D1665B">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sz w:val="24"/>
                <w:szCs w:val="24"/>
                <w:lang w:eastAsia="uk-UA"/>
              </w:rPr>
              <w:t xml:space="preserve">2. </w:t>
            </w:r>
            <w:r w:rsidRPr="00D1665B">
              <w:rPr>
                <w:rFonts w:ascii="Times New Roman" w:eastAsia="Times New Roman" w:hAnsi="Times New Roman" w:cs="Times New Roman"/>
                <w:color w:val="000000"/>
                <w:sz w:val="24"/>
                <w:szCs w:val="24"/>
                <w:lang w:eastAsia="uk-UA"/>
              </w:rPr>
              <w:t>Випуск шкільної газети</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Організація, оформлення стінної преси</w:t>
            </w:r>
            <w:r>
              <w:rPr>
                <w:rFonts w:ascii="Times New Roman" w:eastAsia="Times New Roman" w:hAnsi="Times New Roman" w:cs="Times New Roman"/>
                <w:color w:val="000000"/>
                <w:sz w:val="24"/>
                <w:szCs w:val="24"/>
                <w:lang w:eastAsia="uk-UA"/>
              </w:rPr>
              <w:t>.</w:t>
            </w:r>
          </w:p>
        </w:tc>
        <w:tc>
          <w:tcPr>
            <w:tcW w:w="2005" w:type="dxa"/>
            <w:gridSpan w:val="4"/>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вівторок</w:t>
            </w:r>
          </w:p>
        </w:tc>
        <w:tc>
          <w:tcPr>
            <w:tcW w:w="1675" w:type="dxa"/>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c>
          <w:tcPr>
            <w:tcW w:w="2122" w:type="dxa"/>
            <w:vMerge/>
            <w:shd w:val="clear" w:color="auto" w:fill="C9ECFC" w:themeFill="text2" w:themeFillTint="33"/>
          </w:tcPr>
          <w:p w:rsidR="00A0175E" w:rsidRPr="00D1665B" w:rsidRDefault="00A0175E" w:rsidP="00650B47">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14</w:t>
            </w:r>
          </w:p>
        </w:tc>
        <w:tc>
          <w:tcPr>
            <w:tcW w:w="7938" w:type="dxa"/>
            <w:gridSpan w:val="2"/>
          </w:tcPr>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Оформлення фойє </w:t>
            </w:r>
            <w:r>
              <w:rPr>
                <w:rFonts w:ascii="Times New Roman" w:eastAsia="Times New Roman" w:hAnsi="Times New Roman" w:cs="Times New Roman"/>
                <w:color w:val="000000"/>
                <w:sz w:val="24"/>
                <w:szCs w:val="24"/>
                <w:lang w:eastAsia="uk-UA"/>
              </w:rPr>
              <w:t>закладу освіти</w:t>
            </w:r>
            <w:r w:rsidRPr="00D1665B">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iCs/>
                <w:color w:val="000000"/>
                <w:sz w:val="24"/>
                <w:szCs w:val="24"/>
                <w:lang w:eastAsia="uk-UA"/>
              </w:rPr>
              <w:t>2.</w:t>
            </w:r>
            <w:r>
              <w:rPr>
                <w:rFonts w:ascii="Times New Roman" w:eastAsia="Times New Roman" w:hAnsi="Times New Roman" w:cs="Times New Roman"/>
                <w:iCs/>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Випуску газети «З життя класу», стіннівок, «блискавок».</w:t>
            </w:r>
          </w:p>
          <w:p w:rsidR="00A0175E" w:rsidRPr="00D1665B" w:rsidRDefault="00A0175E" w:rsidP="00A0175E">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Затвердження плану роботи міністерства на квітень</w:t>
            </w:r>
            <w:r>
              <w:rPr>
                <w:rFonts w:ascii="Times New Roman" w:eastAsia="Times New Roman" w:hAnsi="Times New Roman" w:cs="Times New Roman"/>
                <w:color w:val="000000"/>
                <w:sz w:val="24"/>
                <w:szCs w:val="24"/>
                <w:lang w:eastAsia="uk-UA"/>
              </w:rPr>
              <w:t>.</w:t>
            </w:r>
          </w:p>
        </w:tc>
        <w:tc>
          <w:tcPr>
            <w:tcW w:w="2005" w:type="dxa"/>
            <w:gridSpan w:val="4"/>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вівторок</w:t>
            </w:r>
          </w:p>
        </w:tc>
        <w:tc>
          <w:tcPr>
            <w:tcW w:w="1675" w:type="dxa"/>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rPr>
          <w:trHeight w:val="888"/>
        </w:trPr>
        <w:tc>
          <w:tcPr>
            <w:tcW w:w="2122" w:type="dxa"/>
            <w:vMerge w:val="restart"/>
            <w:shd w:val="clear" w:color="auto" w:fill="C9ECFC" w:themeFill="text2" w:themeFillTint="33"/>
          </w:tcPr>
          <w:p w:rsidR="00A0175E" w:rsidRPr="00D1665B" w:rsidRDefault="00A0175E" w:rsidP="00650B47">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 ТА КОМІСІЯ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w:t>
            </w:r>
          </w:p>
        </w:tc>
        <w:tc>
          <w:tcPr>
            <w:tcW w:w="1275" w:type="dxa"/>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13</w:t>
            </w:r>
          </w:p>
        </w:tc>
        <w:tc>
          <w:tcPr>
            <w:tcW w:w="7938" w:type="dxa"/>
            <w:gridSpan w:val="2"/>
            <w:tcBorders>
              <w:bottom w:val="single" w:sz="4" w:space="0" w:color="auto"/>
            </w:tcBorders>
          </w:tcPr>
          <w:p w:rsidR="00A0175E" w:rsidRPr="00D1665B" w:rsidRDefault="00A0175E" w:rsidP="000D6FEA">
            <w:pPr>
              <w:numPr>
                <w:ilvl w:val="0"/>
                <w:numId w:val="22"/>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Підготовка до конкурсу « Молодь обирає здоров’я»</w:t>
            </w:r>
            <w:r>
              <w:rPr>
                <w:rFonts w:ascii="Times New Roman" w:eastAsia="Times New Roman" w:hAnsi="Times New Roman" w:cs="Times New Roman"/>
                <w:color w:val="000000"/>
                <w:sz w:val="24"/>
                <w:szCs w:val="24"/>
                <w:lang w:eastAsia="uk-UA"/>
              </w:rPr>
              <w:t>.</w:t>
            </w:r>
          </w:p>
          <w:p w:rsidR="00A0175E" w:rsidRPr="00D1665B" w:rsidRDefault="00A0175E" w:rsidP="000D6FEA">
            <w:pPr>
              <w:numPr>
                <w:ilvl w:val="0"/>
                <w:numId w:val="22"/>
              </w:numPr>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333333"/>
                <w:sz w:val="24"/>
                <w:szCs w:val="24"/>
                <w:lang w:eastAsia="uk-UA"/>
              </w:rPr>
              <w:t>Проведення змагань «В спорті ми зростаємо – про здоров’я дбаємо»</w:t>
            </w:r>
            <w:r>
              <w:rPr>
                <w:rFonts w:ascii="Times New Roman" w:eastAsia="Times New Roman" w:hAnsi="Times New Roman" w:cs="Times New Roman"/>
                <w:color w:val="333333"/>
                <w:sz w:val="24"/>
                <w:szCs w:val="24"/>
                <w:lang w:eastAsia="uk-UA"/>
              </w:rPr>
              <w:t>.</w:t>
            </w:r>
          </w:p>
        </w:tc>
        <w:tc>
          <w:tcPr>
            <w:tcW w:w="2005" w:type="dxa"/>
            <w:gridSpan w:val="4"/>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четвер</w:t>
            </w:r>
          </w:p>
        </w:tc>
        <w:tc>
          <w:tcPr>
            <w:tcW w:w="1675" w:type="dxa"/>
            <w:tcBorders>
              <w:bottom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rPr>
          <w:trHeight w:val="960"/>
        </w:trPr>
        <w:tc>
          <w:tcPr>
            <w:tcW w:w="2122" w:type="dxa"/>
            <w:vMerge/>
            <w:shd w:val="clear" w:color="auto" w:fill="C9ECFC" w:themeFill="text2" w:themeFillTint="33"/>
          </w:tcPr>
          <w:p w:rsidR="00A0175E" w:rsidRPr="00D1665B" w:rsidRDefault="00A0175E" w:rsidP="00650B47">
            <w:pPr>
              <w:spacing w:after="0" w:line="240" w:lineRule="auto"/>
              <w:jc w:val="center"/>
              <w:rPr>
                <w:rFonts w:ascii="Times New Roman" w:eastAsia="Times New Roman" w:hAnsi="Times New Roman" w:cs="Times New Roman"/>
                <w:bCs/>
                <w:color w:val="000000"/>
                <w:sz w:val="24"/>
                <w:szCs w:val="24"/>
                <w:lang w:eastAsia="uk-UA"/>
              </w:rPr>
            </w:pPr>
          </w:p>
        </w:tc>
        <w:tc>
          <w:tcPr>
            <w:tcW w:w="1275" w:type="dxa"/>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14</w:t>
            </w:r>
          </w:p>
        </w:tc>
        <w:tc>
          <w:tcPr>
            <w:tcW w:w="7938" w:type="dxa"/>
            <w:gridSpan w:val="2"/>
            <w:tcBorders>
              <w:top w:val="single" w:sz="4" w:space="0" w:color="auto"/>
            </w:tcBorders>
          </w:tcPr>
          <w:p w:rsidR="00A0175E" w:rsidRPr="00D1665B" w:rsidRDefault="00A0175E" w:rsidP="00A0175E">
            <w:pPr>
              <w:shd w:val="clear" w:color="auto" w:fill="FFFFFF"/>
              <w:autoSpaceDE w:val="0"/>
              <w:autoSpaceDN w:val="0"/>
              <w:adjustRightInd w:val="0"/>
              <w:spacing w:after="0" w:line="240" w:lineRule="auto"/>
              <w:ind w:left="53"/>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1. </w:t>
            </w:r>
            <w:r w:rsidRPr="00D1665B">
              <w:rPr>
                <w:rFonts w:ascii="Times New Roman" w:eastAsia="Times New Roman" w:hAnsi="Times New Roman" w:cs="Times New Roman"/>
                <w:color w:val="000000"/>
                <w:sz w:val="24"/>
                <w:szCs w:val="24"/>
                <w:lang w:eastAsia="uk-UA"/>
              </w:rPr>
              <w:t>Обговорення та затвердження плану на канікули</w:t>
            </w:r>
            <w:r>
              <w:rPr>
                <w:rFonts w:ascii="Times New Roman" w:eastAsia="Times New Roman" w:hAnsi="Times New Roman" w:cs="Times New Roman"/>
                <w:color w:val="000000"/>
                <w:sz w:val="24"/>
                <w:szCs w:val="24"/>
                <w:lang w:eastAsia="uk-UA"/>
              </w:rPr>
              <w:t>.</w:t>
            </w:r>
          </w:p>
          <w:p w:rsidR="00A0175E" w:rsidRPr="00D1665B" w:rsidRDefault="00A0175E" w:rsidP="00A0175E">
            <w:pPr>
              <w:shd w:val="clear" w:color="auto" w:fill="FFFFFF"/>
              <w:autoSpaceDE w:val="0"/>
              <w:autoSpaceDN w:val="0"/>
              <w:adjustRightInd w:val="0"/>
              <w:spacing w:after="0" w:line="240" w:lineRule="auto"/>
              <w:ind w:left="53"/>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2. </w:t>
            </w:r>
            <w:r w:rsidRPr="00D1665B">
              <w:rPr>
                <w:rFonts w:ascii="Times New Roman" w:eastAsia="Times New Roman" w:hAnsi="Times New Roman" w:cs="Times New Roman"/>
                <w:color w:val="000000"/>
                <w:sz w:val="24"/>
                <w:szCs w:val="24"/>
                <w:lang w:eastAsia="uk-UA"/>
              </w:rPr>
              <w:t>Звіт про стан та присутність спортивної форми в учнів</w:t>
            </w:r>
            <w:r>
              <w:rPr>
                <w:rFonts w:ascii="Times New Roman" w:eastAsia="Times New Roman" w:hAnsi="Times New Roman" w:cs="Times New Roman"/>
                <w:color w:val="000000"/>
                <w:sz w:val="24"/>
                <w:szCs w:val="24"/>
                <w:lang w:eastAsia="uk-UA"/>
              </w:rPr>
              <w:t>.</w:t>
            </w:r>
          </w:p>
          <w:p w:rsidR="00A0175E" w:rsidRPr="00D1665B" w:rsidRDefault="00A0175E" w:rsidP="00A0175E">
            <w:pPr>
              <w:shd w:val="clear" w:color="auto" w:fill="FFFFFF"/>
              <w:autoSpaceDE w:val="0"/>
              <w:autoSpaceDN w:val="0"/>
              <w:adjustRightInd w:val="0"/>
              <w:spacing w:after="0" w:line="240" w:lineRule="auto"/>
              <w:ind w:left="53"/>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3. </w:t>
            </w:r>
            <w:r w:rsidRPr="00D1665B">
              <w:rPr>
                <w:rFonts w:ascii="Times New Roman" w:eastAsia="Times New Roman" w:hAnsi="Times New Roman" w:cs="Times New Roman"/>
                <w:color w:val="000000"/>
                <w:sz w:val="24"/>
                <w:szCs w:val="24"/>
                <w:lang w:eastAsia="uk-UA"/>
              </w:rPr>
              <w:t xml:space="preserve">Активність учнів у спортивному житті </w:t>
            </w:r>
            <w:r>
              <w:rPr>
                <w:rFonts w:ascii="Times New Roman" w:eastAsia="Times New Roman" w:hAnsi="Times New Roman" w:cs="Times New Roman"/>
                <w:color w:val="000000"/>
                <w:sz w:val="24"/>
                <w:szCs w:val="24"/>
                <w:lang w:eastAsia="uk-UA"/>
              </w:rPr>
              <w:t>закладу освіти</w:t>
            </w:r>
            <w:r w:rsidRPr="00D1665B">
              <w:rPr>
                <w:rFonts w:ascii="Times New Roman" w:eastAsia="Times New Roman" w:hAnsi="Times New Roman" w:cs="Times New Roman"/>
                <w:color w:val="000000"/>
                <w:sz w:val="24"/>
                <w:szCs w:val="24"/>
                <w:lang w:eastAsia="uk-UA"/>
              </w:rPr>
              <w:t xml:space="preserve"> та класу</w:t>
            </w:r>
            <w:r>
              <w:rPr>
                <w:rFonts w:ascii="Times New Roman" w:eastAsia="Times New Roman" w:hAnsi="Times New Roman" w:cs="Times New Roman"/>
                <w:color w:val="000000"/>
                <w:sz w:val="24"/>
                <w:szCs w:val="24"/>
                <w:lang w:eastAsia="uk-UA"/>
              </w:rPr>
              <w:t>.</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плану-сітки роботи комісії та міністерства на квітень</w:t>
            </w:r>
            <w:r>
              <w:rPr>
                <w:rFonts w:ascii="Times New Roman" w:eastAsia="Times New Roman" w:hAnsi="Times New Roman" w:cs="Times New Roman"/>
                <w:color w:val="000000"/>
                <w:sz w:val="24"/>
                <w:szCs w:val="24"/>
                <w:lang w:eastAsia="uk-UA"/>
              </w:rPr>
              <w:t>.</w:t>
            </w:r>
          </w:p>
        </w:tc>
        <w:tc>
          <w:tcPr>
            <w:tcW w:w="2005" w:type="dxa"/>
            <w:gridSpan w:val="4"/>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четвер</w:t>
            </w:r>
          </w:p>
        </w:tc>
        <w:tc>
          <w:tcPr>
            <w:tcW w:w="1675" w:type="dxa"/>
            <w:tcBorders>
              <w:top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rPr>
          <w:trHeight w:val="1132"/>
        </w:trPr>
        <w:tc>
          <w:tcPr>
            <w:tcW w:w="2122" w:type="dxa"/>
            <w:vMerge w:val="restart"/>
            <w:shd w:val="clear" w:color="auto" w:fill="C9ECFC" w:themeFill="text2" w:themeFillTint="33"/>
          </w:tcPr>
          <w:p w:rsidR="00A0175E" w:rsidRPr="00D1665B" w:rsidRDefault="00A0175E" w:rsidP="00650B47">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МІНІСТЕРСТВО ПО РОБОТІ З МОЛОДШИМИ ШКОЛЯРАМИ</w:t>
            </w:r>
          </w:p>
        </w:tc>
        <w:tc>
          <w:tcPr>
            <w:tcW w:w="1275" w:type="dxa"/>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13</w:t>
            </w:r>
          </w:p>
        </w:tc>
        <w:tc>
          <w:tcPr>
            <w:tcW w:w="7938" w:type="dxa"/>
            <w:gridSpan w:val="2"/>
            <w:tcBorders>
              <w:bottom w:val="single" w:sz="4" w:space="0" w:color="auto"/>
            </w:tcBorders>
          </w:tcPr>
          <w:p w:rsidR="00A0175E" w:rsidRPr="00D1665B" w:rsidRDefault="00A0175E" w:rsidP="00A0175E">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1. </w:t>
            </w:r>
            <w:r w:rsidRPr="00D1665B">
              <w:rPr>
                <w:rFonts w:ascii="Times New Roman" w:eastAsia="Times New Roman" w:hAnsi="Times New Roman" w:cs="Times New Roman"/>
                <w:color w:val="000000"/>
                <w:sz w:val="24"/>
                <w:szCs w:val="24"/>
                <w:lang w:eastAsia="uk-UA"/>
              </w:rPr>
              <w:t>Робота міністерства щодо організації змістов</w:t>
            </w:r>
            <w:r w:rsidRPr="00D1665B">
              <w:rPr>
                <w:rFonts w:ascii="Times New Roman" w:eastAsia="Times New Roman" w:hAnsi="Times New Roman" w:cs="Times New Roman"/>
                <w:color w:val="000000"/>
                <w:sz w:val="24"/>
                <w:szCs w:val="24"/>
                <w:lang w:eastAsia="uk-UA"/>
              </w:rPr>
              <w:softHyphen/>
              <w:t>ного і цікавого дозвілля під час навчання та канікул</w:t>
            </w:r>
            <w:r>
              <w:rPr>
                <w:rFonts w:ascii="Times New Roman" w:eastAsia="Times New Roman" w:hAnsi="Times New Roman" w:cs="Times New Roman"/>
                <w:color w:val="000000"/>
                <w:sz w:val="24"/>
                <w:szCs w:val="24"/>
                <w:lang w:eastAsia="uk-UA"/>
              </w:rPr>
              <w:t>.</w:t>
            </w:r>
          </w:p>
          <w:p w:rsidR="00A0175E" w:rsidRPr="00D1665B" w:rsidRDefault="00A0175E" w:rsidP="00A0175E">
            <w:pPr>
              <w:shd w:val="clear" w:color="auto" w:fill="FFFFFF"/>
              <w:autoSpaceDE w:val="0"/>
              <w:autoSpaceDN w:val="0"/>
              <w:adjustRightInd w:val="0"/>
              <w:spacing w:after="200" w:line="276" w:lineRule="auto"/>
              <w:ind w:left="34"/>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sz w:val="24"/>
                <w:szCs w:val="24"/>
                <w:lang w:eastAsia="ru-RU"/>
              </w:rPr>
              <w:t xml:space="preserve">2. </w:t>
            </w:r>
            <w:r w:rsidRPr="00D1665B">
              <w:rPr>
                <w:rFonts w:ascii="Times New Roman" w:eastAsia="Times New Roman" w:hAnsi="Times New Roman" w:cs="Times New Roman"/>
                <w:sz w:val="24"/>
                <w:szCs w:val="24"/>
                <w:lang w:eastAsia="ru-RU"/>
              </w:rPr>
              <w:t xml:space="preserve">Навчання старост класів </w:t>
            </w:r>
            <w:r w:rsidRPr="00A0175E">
              <w:rPr>
                <w:rFonts w:ascii="Times New Roman" w:eastAsia="Times New Roman" w:hAnsi="Times New Roman" w:cs="Times New Roman"/>
                <w:sz w:val="24"/>
                <w:szCs w:val="24"/>
                <w:lang w:eastAsia="ru-RU"/>
              </w:rPr>
              <w:t>«Як правильно проводити класні збори».</w:t>
            </w:r>
          </w:p>
        </w:tc>
        <w:tc>
          <w:tcPr>
            <w:tcW w:w="2005" w:type="dxa"/>
            <w:gridSpan w:val="4"/>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понеділок</w:t>
            </w:r>
          </w:p>
        </w:tc>
        <w:tc>
          <w:tcPr>
            <w:tcW w:w="1675" w:type="dxa"/>
            <w:tcBorders>
              <w:bottom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176583">
        <w:trPr>
          <w:trHeight w:val="1407"/>
        </w:trPr>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tcBorders>
              <w:top w:val="single" w:sz="4" w:space="0" w:color="auto"/>
            </w:tcBorders>
            <w:vAlign w:val="center"/>
          </w:tcPr>
          <w:p w:rsidR="00A0175E" w:rsidRPr="00D1665B" w:rsidRDefault="00A0175E" w:rsidP="00AB6D20">
            <w:pPr>
              <w:spacing w:after="200" w:line="276"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14</w:t>
            </w:r>
          </w:p>
        </w:tc>
        <w:tc>
          <w:tcPr>
            <w:tcW w:w="7938" w:type="dxa"/>
            <w:gridSpan w:val="2"/>
            <w:tcBorders>
              <w:top w:val="single" w:sz="4" w:space="0" w:color="auto"/>
            </w:tcBorders>
          </w:tcPr>
          <w:p w:rsidR="00A0175E" w:rsidRPr="00D1665B" w:rsidRDefault="00A0175E" w:rsidP="00650B47">
            <w:pPr>
              <w:spacing w:after="0" w:line="240" w:lineRule="auto"/>
              <w:jc w:val="both"/>
              <w:rPr>
                <w:rFonts w:ascii="Times New Roman" w:eastAsia="Times New Roman" w:hAnsi="Times New Roman" w:cs="Times New Roman"/>
                <w:sz w:val="24"/>
                <w:szCs w:val="24"/>
                <w:lang w:eastAsia="ru-RU"/>
              </w:rPr>
            </w:pPr>
            <w:r w:rsidRPr="00D1665B">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 xml:space="preserve"> </w:t>
            </w:r>
            <w:r w:rsidRPr="00D1665B">
              <w:rPr>
                <w:rFonts w:ascii="Times New Roman" w:eastAsia="Times New Roman" w:hAnsi="Times New Roman" w:cs="Times New Roman"/>
                <w:sz w:val="24"/>
                <w:szCs w:val="24"/>
                <w:lang w:eastAsia="ru-RU"/>
              </w:rPr>
              <w:t>Звіт старост  про роботу самоврядування класів.(3-4 класи)</w:t>
            </w:r>
          </w:p>
          <w:p w:rsidR="00A0175E" w:rsidRPr="00D1665B" w:rsidRDefault="00A0175E" w:rsidP="00650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sz w:val="24"/>
                <w:szCs w:val="24"/>
                <w:lang w:eastAsia="uk-UA"/>
              </w:rPr>
              <w:t>4.</w:t>
            </w:r>
            <w:r>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Організація загальношкільного свята праці з метою благоустрою території </w:t>
            </w:r>
            <w:r w:rsidR="003D23A8">
              <w:rPr>
                <w:rFonts w:ascii="Times New Roman" w:eastAsia="Times New Roman" w:hAnsi="Times New Roman" w:cs="Times New Roman"/>
                <w:color w:val="000000"/>
                <w:sz w:val="24"/>
                <w:szCs w:val="24"/>
                <w:lang w:eastAsia="uk-UA"/>
              </w:rPr>
              <w:t>закладу освіти</w:t>
            </w:r>
            <w:r w:rsidRPr="00D1665B">
              <w:rPr>
                <w:rFonts w:ascii="Times New Roman" w:eastAsia="Times New Roman" w:hAnsi="Times New Roman" w:cs="Times New Roman"/>
                <w:color w:val="000000"/>
                <w:sz w:val="24"/>
                <w:szCs w:val="24"/>
                <w:lang w:eastAsia="uk-UA"/>
              </w:rPr>
              <w:t xml:space="preserve"> в після зимовий період</w:t>
            </w:r>
          </w:p>
          <w:p w:rsidR="00A0175E" w:rsidRPr="00D1665B" w:rsidRDefault="00A0175E" w:rsidP="00A0175E">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 Затвердження плану-сітки роботи міністерства на квітень</w:t>
            </w:r>
          </w:p>
        </w:tc>
        <w:tc>
          <w:tcPr>
            <w:tcW w:w="2005" w:type="dxa"/>
            <w:gridSpan w:val="4"/>
            <w:tcBorders>
              <w:top w:val="single" w:sz="4" w:space="0" w:color="auto"/>
            </w:tcBorders>
            <w:vAlign w:val="center"/>
          </w:tcPr>
          <w:p w:rsidR="00A0175E" w:rsidRPr="00D1665B" w:rsidRDefault="00A0175E" w:rsidP="00AB6D20">
            <w:pPr>
              <w:spacing w:after="200" w:line="276"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понеділок</w:t>
            </w:r>
          </w:p>
        </w:tc>
        <w:tc>
          <w:tcPr>
            <w:tcW w:w="1675" w:type="dxa"/>
            <w:tcBorders>
              <w:top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AB6D20" w:rsidRPr="00D1665B" w:rsidTr="006733AA">
        <w:tc>
          <w:tcPr>
            <w:tcW w:w="15015" w:type="dxa"/>
            <w:gridSpan w:val="9"/>
            <w:shd w:val="clear" w:color="auto" w:fill="FCD8EA" w:themeFill="accent4" w:themeFillTint="33"/>
          </w:tcPr>
          <w:p w:rsidR="00AB6D20" w:rsidRPr="00D1665B" w:rsidRDefault="00AB6D20" w:rsidP="00AB6D20">
            <w:pPr>
              <w:spacing w:after="0" w:line="240" w:lineRule="auto"/>
              <w:jc w:val="center"/>
              <w:rPr>
                <w:rFonts w:ascii="Times New Roman" w:eastAsia="Times New Roman" w:hAnsi="Times New Roman" w:cs="Times New Roman"/>
                <w:b/>
                <w:sz w:val="28"/>
                <w:szCs w:val="28"/>
                <w:lang w:eastAsia="uk-UA"/>
              </w:rPr>
            </w:pPr>
            <w:r w:rsidRPr="00D1665B">
              <w:rPr>
                <w:rFonts w:ascii="Times New Roman" w:eastAsia="Times New Roman" w:hAnsi="Times New Roman" w:cs="Times New Roman"/>
                <w:b/>
                <w:sz w:val="28"/>
                <w:szCs w:val="28"/>
                <w:lang w:eastAsia="uk-UA"/>
              </w:rPr>
              <w:t>КВІТЕНЬ</w:t>
            </w:r>
          </w:p>
        </w:tc>
      </w:tr>
      <w:tr w:rsidR="006733AA" w:rsidRPr="00D1665B" w:rsidTr="007867F9">
        <w:trPr>
          <w:trHeight w:val="3036"/>
        </w:trPr>
        <w:tc>
          <w:tcPr>
            <w:tcW w:w="2122" w:type="dxa"/>
            <w:vMerge w:val="restart"/>
            <w:shd w:val="clear" w:color="auto" w:fill="C9ECFC" w:themeFill="text2" w:themeFillTint="33"/>
            <w:vAlign w:val="center"/>
          </w:tcPr>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РАДА МІНІСТРІВ ТА ГОЛІВ КОМІСІЙ</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15</w:t>
            </w:r>
          </w:p>
        </w:tc>
        <w:tc>
          <w:tcPr>
            <w:tcW w:w="7938" w:type="dxa"/>
            <w:gridSpan w:val="2"/>
          </w:tcPr>
          <w:p w:rsidR="00A0175E" w:rsidRPr="003D23A8" w:rsidRDefault="00A0175E" w:rsidP="006733AA">
            <w:pPr>
              <w:spacing w:after="0" w:line="240" w:lineRule="auto"/>
              <w:ind w:hanging="13"/>
              <w:jc w:val="both"/>
              <w:rPr>
                <w:rFonts w:ascii="Times New Roman" w:eastAsia="Calibri" w:hAnsi="Times New Roman" w:cs="Times New Roman"/>
                <w:sz w:val="24"/>
                <w:szCs w:val="24"/>
                <w:lang w:eastAsia="ru-RU"/>
              </w:rPr>
            </w:pPr>
            <w:r w:rsidRPr="00D1665B">
              <w:rPr>
                <w:rFonts w:ascii="Times New Roman" w:eastAsia="Calibri" w:hAnsi="Times New Roman" w:cs="Times New Roman"/>
                <w:sz w:val="24"/>
                <w:szCs w:val="24"/>
                <w:lang w:eastAsia="ru-RU"/>
              </w:rPr>
              <w:t>1.</w:t>
            </w:r>
            <w:r w:rsidR="006733AA">
              <w:rPr>
                <w:rFonts w:ascii="Times New Roman" w:eastAsia="Calibri" w:hAnsi="Times New Roman" w:cs="Times New Roman"/>
                <w:sz w:val="24"/>
                <w:szCs w:val="24"/>
                <w:lang w:eastAsia="ru-RU"/>
              </w:rPr>
              <w:t xml:space="preserve"> </w:t>
            </w:r>
            <w:r w:rsidRPr="00D1665B">
              <w:rPr>
                <w:rFonts w:ascii="Times New Roman" w:eastAsia="Calibri" w:hAnsi="Times New Roman" w:cs="Times New Roman"/>
                <w:sz w:val="24"/>
                <w:szCs w:val="24"/>
                <w:lang w:eastAsia="ru-RU"/>
              </w:rPr>
              <w:t xml:space="preserve">Учнівські </w:t>
            </w:r>
            <w:r w:rsidR="003D23A8">
              <w:rPr>
                <w:rFonts w:ascii="Times New Roman" w:eastAsia="Calibri" w:hAnsi="Times New Roman" w:cs="Times New Roman"/>
                <w:sz w:val="24"/>
                <w:szCs w:val="24"/>
                <w:lang w:eastAsia="ru-RU"/>
              </w:rPr>
              <w:t>моніторинги</w:t>
            </w:r>
            <w:r w:rsidRPr="006733AA">
              <w:rPr>
                <w:rFonts w:ascii="Times New Roman" w:eastAsia="Calibri" w:hAnsi="Times New Roman" w:cs="Times New Roman"/>
                <w:sz w:val="24"/>
                <w:szCs w:val="24"/>
                <w:lang w:eastAsia="ru-RU"/>
              </w:rPr>
              <w:t xml:space="preserve"> «Перерва», «Урок», «Цигарка», «Портфель», «Як живеш, шкільний підручнику?».</w:t>
            </w:r>
          </w:p>
          <w:p w:rsidR="00A0175E" w:rsidRPr="006733AA" w:rsidRDefault="00A0175E" w:rsidP="006733AA">
            <w:pPr>
              <w:spacing w:after="0" w:line="240" w:lineRule="auto"/>
              <w:ind w:hanging="13"/>
              <w:jc w:val="both"/>
              <w:rPr>
                <w:rFonts w:ascii="Times New Roman" w:eastAsia="Times New Roman" w:hAnsi="Times New Roman" w:cs="Times New Roman"/>
                <w:sz w:val="24"/>
                <w:szCs w:val="24"/>
                <w:lang w:eastAsia="ru-RU"/>
              </w:rPr>
            </w:pPr>
            <w:r w:rsidRPr="006733AA">
              <w:rPr>
                <w:rFonts w:ascii="Times New Roman" w:eastAsia="Times New Roman" w:hAnsi="Times New Roman" w:cs="Times New Roman"/>
                <w:sz w:val="24"/>
                <w:szCs w:val="24"/>
                <w:lang w:val="ru-RU" w:eastAsia="ru-RU"/>
              </w:rPr>
              <w:t>2.</w:t>
            </w:r>
            <w:r w:rsidR="006733AA">
              <w:rPr>
                <w:rFonts w:ascii="Times New Roman" w:eastAsia="Times New Roman" w:hAnsi="Times New Roman" w:cs="Times New Roman"/>
                <w:sz w:val="24"/>
                <w:szCs w:val="24"/>
                <w:lang w:val="ru-RU" w:eastAsia="ru-RU"/>
              </w:rPr>
              <w:t xml:space="preserve"> </w:t>
            </w:r>
            <w:r w:rsidRPr="006733AA">
              <w:rPr>
                <w:rFonts w:ascii="Times New Roman" w:eastAsia="Times New Roman" w:hAnsi="Times New Roman" w:cs="Times New Roman"/>
                <w:sz w:val="24"/>
                <w:szCs w:val="24"/>
                <w:lang w:eastAsia="ru-RU"/>
              </w:rPr>
              <w:t>Операція «Солдатські могили» (трудовий десант по упорядкуванню братських могил селища).</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6733AA">
              <w:rPr>
                <w:rFonts w:ascii="Times New Roman" w:eastAsia="Times New Roman" w:hAnsi="Times New Roman" w:cs="Times New Roman"/>
                <w:color w:val="000000"/>
                <w:sz w:val="24"/>
                <w:szCs w:val="24"/>
                <w:lang w:eastAsia="uk-UA"/>
              </w:rPr>
              <w:t>3.   Робота волонтерського загону</w:t>
            </w:r>
            <w:r w:rsidRPr="00D1665B">
              <w:rPr>
                <w:rFonts w:ascii="Times New Roman" w:eastAsia="Times New Roman" w:hAnsi="Times New Roman" w:cs="Times New Roman"/>
                <w:color w:val="000000"/>
                <w:sz w:val="24"/>
                <w:szCs w:val="24"/>
                <w:lang w:eastAsia="uk-UA"/>
              </w:rPr>
              <w:t xml:space="preserve"> та комісії дозвілля  з колективами класів (благоустрій території шкільного подвір'я, пам'ятників, над якими шефствують учні).</w:t>
            </w:r>
          </w:p>
          <w:p w:rsidR="006733AA"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Підготовка до  звітно-виборних зборів у 5-11-х класах. </w:t>
            </w:r>
          </w:p>
          <w:p w:rsidR="00A0175E" w:rsidRPr="00D1665B" w:rsidRDefault="006733AA"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 xml:space="preserve">5. </w:t>
            </w:r>
            <w:r w:rsidR="00A0175E" w:rsidRPr="00D1665B">
              <w:rPr>
                <w:rFonts w:ascii="Times New Roman" w:eastAsia="Times New Roman" w:hAnsi="Times New Roman" w:cs="Times New Roman"/>
                <w:color w:val="000000"/>
                <w:sz w:val="24"/>
                <w:szCs w:val="24"/>
                <w:lang w:eastAsia="uk-UA"/>
              </w:rPr>
              <w:t>Ознайомлення з новими нетрадиційними формами проведення зборів.</w:t>
            </w:r>
          </w:p>
          <w:p w:rsidR="00A0175E" w:rsidRPr="00D1665B" w:rsidRDefault="006733AA" w:rsidP="003D23A8">
            <w:pPr>
              <w:shd w:val="clear" w:color="auto" w:fill="FFFFFF"/>
              <w:autoSpaceDE w:val="0"/>
              <w:autoSpaceDN w:val="0"/>
              <w:adjustRightInd w:val="0"/>
              <w:spacing w:after="0" w:line="240" w:lineRule="auto"/>
              <w:ind w:hanging="13"/>
              <w:jc w:val="both"/>
              <w:rPr>
                <w:rFonts w:ascii="Times New Roman" w:eastAsia="Times New Roman" w:hAnsi="Times New Roman" w:cs="Times New Roman"/>
                <w:i/>
                <w:sz w:val="24"/>
                <w:szCs w:val="24"/>
                <w:lang w:eastAsia="ru-RU"/>
              </w:rPr>
            </w:pPr>
            <w:r>
              <w:rPr>
                <w:rFonts w:ascii="Times New Roman" w:eastAsia="Times New Roman" w:hAnsi="Times New Roman" w:cs="Times New Roman"/>
                <w:color w:val="000000"/>
                <w:sz w:val="24"/>
                <w:szCs w:val="24"/>
                <w:lang w:eastAsia="uk-UA"/>
              </w:rPr>
              <w:t>6</w:t>
            </w:r>
            <w:r w:rsidR="00A0175E" w:rsidRPr="00D1665B">
              <w:rPr>
                <w:rFonts w:ascii="Times New Roman" w:eastAsia="Times New Roman" w:hAnsi="Times New Roman" w:cs="Times New Roman"/>
                <w:color w:val="000000"/>
                <w:sz w:val="24"/>
                <w:szCs w:val="24"/>
                <w:lang w:eastAsia="uk-UA"/>
              </w:rPr>
              <w:t xml:space="preserve">. Результати </w:t>
            </w:r>
            <w:r w:rsidR="003D23A8">
              <w:rPr>
                <w:rFonts w:ascii="Times New Roman" w:eastAsia="Times New Roman" w:hAnsi="Times New Roman" w:cs="Times New Roman"/>
                <w:color w:val="000000"/>
                <w:sz w:val="24"/>
                <w:szCs w:val="24"/>
                <w:lang w:eastAsia="uk-UA"/>
              </w:rPr>
              <w:t xml:space="preserve">моніторингів </w:t>
            </w:r>
            <w:r w:rsidR="00A0175E" w:rsidRPr="00D1665B">
              <w:rPr>
                <w:rFonts w:ascii="Times New Roman" w:eastAsia="Times New Roman" w:hAnsi="Times New Roman" w:cs="Times New Roman"/>
                <w:color w:val="000000"/>
                <w:sz w:val="24"/>
                <w:szCs w:val="24"/>
                <w:lang w:eastAsia="uk-UA"/>
              </w:rPr>
              <w:t xml:space="preserve">(згідно з планом). </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понеділок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c>
          <w:tcPr>
            <w:tcW w:w="2122" w:type="dxa"/>
            <w:vMerge/>
            <w:shd w:val="clear" w:color="auto" w:fill="C9ECFC" w:themeFill="text2" w:themeFillTint="33"/>
          </w:tcPr>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16</w:t>
            </w:r>
          </w:p>
        </w:tc>
        <w:tc>
          <w:tcPr>
            <w:tcW w:w="7938" w:type="dxa"/>
            <w:gridSpan w:val="2"/>
          </w:tcPr>
          <w:p w:rsidR="00A0175E" w:rsidRPr="006733AA" w:rsidRDefault="00A0175E" w:rsidP="006733AA">
            <w:pPr>
              <w:spacing w:after="0" w:line="240" w:lineRule="auto"/>
              <w:ind w:hanging="13"/>
              <w:jc w:val="both"/>
              <w:rPr>
                <w:rFonts w:ascii="Times New Roman" w:eastAsia="Calibri" w:hAnsi="Times New Roman" w:cs="Times New Roman"/>
                <w:sz w:val="24"/>
                <w:szCs w:val="24"/>
                <w:lang w:eastAsia="ru-RU"/>
              </w:rPr>
            </w:pPr>
            <w:r w:rsidRPr="00D1665B">
              <w:rPr>
                <w:rFonts w:ascii="Times New Roman" w:eastAsia="Calibri" w:hAnsi="Times New Roman" w:cs="Times New Roman"/>
                <w:sz w:val="24"/>
                <w:szCs w:val="24"/>
                <w:lang w:eastAsia="ru-RU"/>
              </w:rPr>
              <w:t>1.</w:t>
            </w:r>
            <w:r w:rsidR="006733AA">
              <w:rPr>
                <w:rFonts w:ascii="Times New Roman" w:eastAsia="Calibri" w:hAnsi="Times New Roman" w:cs="Times New Roman"/>
                <w:sz w:val="24"/>
                <w:szCs w:val="24"/>
                <w:lang w:eastAsia="ru-RU"/>
              </w:rPr>
              <w:t xml:space="preserve"> </w:t>
            </w:r>
            <w:r w:rsidRPr="00D1665B">
              <w:rPr>
                <w:rFonts w:ascii="Times New Roman" w:eastAsia="Calibri" w:hAnsi="Times New Roman" w:cs="Times New Roman"/>
                <w:sz w:val="24"/>
                <w:szCs w:val="24"/>
                <w:lang w:eastAsia="ru-RU"/>
              </w:rPr>
              <w:t xml:space="preserve">Заняття лідерів. Ділова гра  </w:t>
            </w:r>
            <w:r w:rsidRPr="006733AA">
              <w:rPr>
                <w:rFonts w:ascii="Times New Roman" w:eastAsia="Calibri" w:hAnsi="Times New Roman" w:cs="Times New Roman"/>
                <w:sz w:val="24"/>
                <w:szCs w:val="24"/>
                <w:lang w:eastAsia="ru-RU"/>
              </w:rPr>
              <w:t>«Колективне планування</w:t>
            </w:r>
            <w:r w:rsidR="006733AA">
              <w:rPr>
                <w:rFonts w:ascii="Times New Roman" w:eastAsia="Calibri" w:hAnsi="Times New Roman" w:cs="Times New Roman"/>
                <w:sz w:val="24"/>
                <w:szCs w:val="24"/>
                <w:lang w:eastAsia="ru-RU"/>
              </w:rPr>
              <w:t xml:space="preserve"> дозвілля учнів </w:t>
            </w:r>
            <w:r w:rsidR="003D23A8">
              <w:rPr>
                <w:rFonts w:ascii="Times New Roman" w:eastAsia="Calibri" w:hAnsi="Times New Roman" w:cs="Times New Roman"/>
                <w:sz w:val="24"/>
                <w:szCs w:val="24"/>
                <w:lang w:eastAsia="ru-RU"/>
              </w:rPr>
              <w:t>закладу освіти</w:t>
            </w:r>
            <w:r w:rsidR="006733AA">
              <w:rPr>
                <w:rFonts w:ascii="Times New Roman" w:eastAsia="Calibri" w:hAnsi="Times New Roman" w:cs="Times New Roman"/>
                <w:sz w:val="24"/>
                <w:szCs w:val="24"/>
                <w:lang w:eastAsia="ru-RU"/>
              </w:rPr>
              <w:t xml:space="preserve"> на 202</w:t>
            </w:r>
            <w:r w:rsidR="003D23A8">
              <w:rPr>
                <w:rFonts w:ascii="Times New Roman" w:eastAsia="Calibri" w:hAnsi="Times New Roman" w:cs="Times New Roman"/>
                <w:sz w:val="24"/>
                <w:szCs w:val="24"/>
                <w:lang w:eastAsia="ru-RU"/>
              </w:rPr>
              <w:t>4</w:t>
            </w:r>
            <w:r w:rsidR="006733AA">
              <w:rPr>
                <w:rFonts w:ascii="Times New Roman" w:eastAsia="Calibri" w:hAnsi="Times New Roman" w:cs="Times New Roman"/>
                <w:sz w:val="24"/>
                <w:szCs w:val="24"/>
                <w:lang w:eastAsia="ru-RU"/>
              </w:rPr>
              <w:t>-</w:t>
            </w:r>
            <w:r w:rsidRPr="006733AA">
              <w:rPr>
                <w:rFonts w:ascii="Times New Roman" w:eastAsia="Calibri" w:hAnsi="Times New Roman" w:cs="Times New Roman"/>
                <w:sz w:val="24"/>
                <w:szCs w:val="24"/>
                <w:lang w:eastAsia="ru-RU"/>
              </w:rPr>
              <w:t>202</w:t>
            </w:r>
            <w:r w:rsidR="003D23A8">
              <w:rPr>
                <w:rFonts w:ascii="Times New Roman" w:eastAsia="Calibri" w:hAnsi="Times New Roman" w:cs="Times New Roman"/>
                <w:sz w:val="24"/>
                <w:szCs w:val="24"/>
                <w:lang w:eastAsia="ru-RU"/>
              </w:rPr>
              <w:t>5</w:t>
            </w:r>
            <w:r w:rsidRPr="006733AA">
              <w:rPr>
                <w:rFonts w:ascii="Times New Roman" w:eastAsia="Calibri" w:hAnsi="Times New Roman" w:cs="Times New Roman"/>
                <w:sz w:val="24"/>
                <w:szCs w:val="24"/>
                <w:lang w:eastAsia="ru-RU"/>
              </w:rPr>
              <w:t xml:space="preserve"> н. р.»</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2. Підготовка до проведення у </w:t>
            </w:r>
            <w:r w:rsidR="006733AA">
              <w:rPr>
                <w:rFonts w:ascii="Times New Roman" w:eastAsia="Times New Roman" w:hAnsi="Times New Roman" w:cs="Times New Roman"/>
                <w:color w:val="000000"/>
                <w:sz w:val="24"/>
                <w:szCs w:val="24"/>
                <w:lang w:eastAsia="uk-UA"/>
              </w:rPr>
              <w:t>закладі освіти</w:t>
            </w:r>
            <w:r w:rsidRPr="00D1665B">
              <w:rPr>
                <w:rFonts w:ascii="Times New Roman" w:eastAsia="Times New Roman" w:hAnsi="Times New Roman" w:cs="Times New Roman"/>
                <w:color w:val="000000"/>
                <w:sz w:val="24"/>
                <w:szCs w:val="24"/>
                <w:lang w:eastAsia="uk-UA"/>
              </w:rPr>
              <w:t xml:space="preserve"> Вахти пам'яті на честь Дня пам’яті та примирення. </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Підготовка до звітно-виборних зборів Ради співуправління.</w:t>
            </w:r>
          </w:p>
          <w:p w:rsidR="00A0175E" w:rsidRPr="00D1665B" w:rsidRDefault="00A0175E" w:rsidP="006733AA">
            <w:pPr>
              <w:spacing w:after="0" w:line="240" w:lineRule="auto"/>
              <w:ind w:hanging="13"/>
              <w:jc w:val="both"/>
              <w:rPr>
                <w:rFonts w:ascii="Times New Roman" w:eastAsia="Calibri" w:hAnsi="Times New Roman" w:cs="Times New Roman"/>
                <w:i/>
                <w:sz w:val="24"/>
                <w:szCs w:val="24"/>
                <w:lang w:eastAsia="ru-RU"/>
              </w:rPr>
            </w:pPr>
            <w:r w:rsidRPr="00D1665B">
              <w:rPr>
                <w:rFonts w:ascii="Times New Roman" w:eastAsia="Calibri" w:hAnsi="Times New Roman" w:cs="Times New Roman"/>
                <w:color w:val="000000"/>
                <w:sz w:val="24"/>
                <w:szCs w:val="24"/>
                <w:lang w:val="ru-RU"/>
              </w:rPr>
              <w:t xml:space="preserve">3. </w:t>
            </w:r>
            <w:r w:rsidRPr="006733AA">
              <w:rPr>
                <w:rFonts w:ascii="Times New Roman" w:eastAsia="Times New Roman" w:hAnsi="Times New Roman" w:cs="Times New Roman"/>
                <w:color w:val="000000"/>
                <w:sz w:val="24"/>
                <w:szCs w:val="24"/>
              </w:rPr>
              <w:t>Затвердження плану роботи Ради міністрів на травень</w:t>
            </w:r>
            <w:r w:rsidR="006733AA">
              <w:rPr>
                <w:rFonts w:ascii="Times New Roman" w:eastAsia="Times New Roman" w:hAnsi="Times New Roman" w:cs="Times New Roman"/>
                <w:color w:val="000000"/>
                <w:sz w:val="24"/>
                <w:szCs w:val="24"/>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понеділок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c>
          <w:tcPr>
            <w:tcW w:w="2122" w:type="dxa"/>
            <w:vMerge w:val="restart"/>
            <w:shd w:val="clear" w:color="auto" w:fill="C9ECFC" w:themeFill="text2" w:themeFillTint="33"/>
            <w:vAlign w:val="center"/>
          </w:tcPr>
          <w:p w:rsidR="00A0175E" w:rsidRPr="00D1665B" w:rsidRDefault="00A0175E" w:rsidP="006733AA">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ОСВІТИ ТА НАУКИ ТА НАВЧАЛЬНА КОМІСІЯ</w:t>
            </w:r>
          </w:p>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15</w:t>
            </w:r>
          </w:p>
        </w:tc>
        <w:tc>
          <w:tcPr>
            <w:tcW w:w="7938" w:type="dxa"/>
            <w:gridSpan w:val="2"/>
          </w:tcPr>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1 . Аналіз виконання домашніх завдань </w:t>
            </w:r>
            <w:r w:rsidR="003D23A8">
              <w:rPr>
                <w:rFonts w:ascii="Times New Roman" w:eastAsia="Times New Roman" w:hAnsi="Times New Roman" w:cs="Times New Roman"/>
                <w:color w:val="000000"/>
                <w:sz w:val="24"/>
                <w:szCs w:val="24"/>
                <w:lang w:eastAsia="uk-UA"/>
              </w:rPr>
              <w:t>учнів</w:t>
            </w:r>
            <w:r w:rsidRPr="00D1665B">
              <w:rPr>
                <w:rFonts w:ascii="Times New Roman" w:eastAsia="Times New Roman" w:hAnsi="Times New Roman" w:cs="Times New Roman"/>
                <w:color w:val="000000"/>
                <w:sz w:val="24"/>
                <w:szCs w:val="24"/>
                <w:lang w:eastAsia="uk-UA"/>
              </w:rPr>
              <w:t xml:space="preserve"> 5-9 класів.</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Робота учнів-консультантів </w:t>
            </w:r>
            <w:r w:rsidRPr="00D1665B">
              <w:rPr>
                <w:rFonts w:ascii="Times New Roman" w:eastAsia="Times New Roman" w:hAnsi="Times New Roman" w:cs="Times New Roman"/>
                <w:iCs/>
                <w:color w:val="000000"/>
                <w:sz w:val="24"/>
                <w:szCs w:val="24"/>
                <w:lang w:eastAsia="uk-UA"/>
              </w:rPr>
              <w:t>із</w:t>
            </w:r>
            <w:r w:rsidRPr="00D1665B">
              <w:rPr>
                <w:rFonts w:ascii="Times New Roman" w:eastAsia="Times New Roman" w:hAnsi="Times New Roman" w:cs="Times New Roman"/>
                <w:i/>
                <w:iCs/>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предметів у класних колективах.</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Підготовка до відзначення  річниці Чорнобильської аварії</w:t>
            </w:r>
            <w:r w:rsidR="006733AA">
              <w:rPr>
                <w:rFonts w:ascii="Times New Roman" w:eastAsia="Times New Roman" w:hAnsi="Times New Roman" w:cs="Times New Roman"/>
                <w:color w:val="000000"/>
                <w:sz w:val="24"/>
                <w:szCs w:val="24"/>
                <w:lang w:eastAsia="uk-UA"/>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п’ятниця</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c>
          <w:tcPr>
            <w:tcW w:w="2122" w:type="dxa"/>
            <w:vMerge/>
            <w:shd w:val="clear" w:color="auto" w:fill="C9ECFC" w:themeFill="text2" w:themeFillTint="33"/>
          </w:tcPr>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16</w:t>
            </w:r>
          </w:p>
        </w:tc>
        <w:tc>
          <w:tcPr>
            <w:tcW w:w="7938" w:type="dxa"/>
            <w:gridSpan w:val="2"/>
          </w:tcPr>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 Накопичення матеріалів для поповнення бази шкільних кабінетів з підготовки до державної атестації, та підсумкового оцінювання</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Організація огляду знань.</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lastRenderedPageBreak/>
              <w:t>3. Відзначення  річниці Чорнобильської аварії</w:t>
            </w:r>
            <w:r w:rsidR="006733AA">
              <w:rPr>
                <w:rFonts w:ascii="Times New Roman" w:eastAsia="Times New Roman" w:hAnsi="Times New Roman" w:cs="Times New Roman"/>
                <w:color w:val="000000"/>
                <w:sz w:val="24"/>
                <w:szCs w:val="24"/>
                <w:lang w:eastAsia="uk-UA"/>
              </w:rPr>
              <w:t>.</w:t>
            </w:r>
          </w:p>
          <w:p w:rsidR="00A0175E" w:rsidRPr="00D1665B" w:rsidRDefault="006733AA"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4. Затвердження плану</w:t>
            </w:r>
            <w:r w:rsidR="00A0175E" w:rsidRPr="00D1665B">
              <w:rPr>
                <w:rFonts w:ascii="Times New Roman" w:eastAsia="Times New Roman" w:hAnsi="Times New Roman" w:cs="Times New Roman"/>
                <w:color w:val="000000"/>
                <w:sz w:val="24"/>
                <w:szCs w:val="24"/>
                <w:lang w:eastAsia="uk-UA"/>
              </w:rPr>
              <w:t xml:space="preserve"> роботи міністерства на травень</w:t>
            </w:r>
            <w:r>
              <w:rPr>
                <w:rFonts w:ascii="Times New Roman" w:eastAsia="Times New Roman" w:hAnsi="Times New Roman" w:cs="Times New Roman"/>
                <w:color w:val="000000"/>
                <w:sz w:val="24"/>
                <w:szCs w:val="24"/>
                <w:lang w:eastAsia="uk-UA"/>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3 п’ятниця</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c>
          <w:tcPr>
            <w:tcW w:w="2122" w:type="dxa"/>
            <w:vMerge w:val="restart"/>
            <w:shd w:val="clear" w:color="auto" w:fill="C9ECFC" w:themeFill="text2" w:themeFillTint="33"/>
            <w:vAlign w:val="center"/>
          </w:tcPr>
          <w:p w:rsidR="00A0175E" w:rsidRPr="00D1665B" w:rsidRDefault="00A0175E" w:rsidP="006733AA">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ДИСЦИПЛІНИ ТА ПОРЯДКУ ТА КОМІСІЯ ДИСЦИПЛІНИ І ПОРЯДКУ</w:t>
            </w:r>
          </w:p>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15</w:t>
            </w:r>
          </w:p>
        </w:tc>
        <w:tc>
          <w:tcPr>
            <w:tcW w:w="7938" w:type="dxa"/>
            <w:gridSpan w:val="2"/>
          </w:tcPr>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Звіт голови комісії про якість чергув</w:t>
            </w:r>
            <w:r w:rsidR="006733AA">
              <w:rPr>
                <w:rFonts w:ascii="Times New Roman" w:eastAsia="Times New Roman" w:hAnsi="Times New Roman" w:cs="Times New Roman"/>
                <w:color w:val="000000"/>
                <w:sz w:val="24"/>
                <w:szCs w:val="24"/>
                <w:lang w:eastAsia="uk-UA"/>
              </w:rPr>
              <w:t>ання класних колективів у закладі освіти.</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2.  Організація Дня здоров'я </w:t>
            </w:r>
            <w:r w:rsidR="003D23A8">
              <w:rPr>
                <w:rFonts w:ascii="Times New Roman" w:eastAsia="Times New Roman" w:hAnsi="Times New Roman" w:cs="Times New Roman"/>
                <w:color w:val="000000"/>
                <w:sz w:val="24"/>
                <w:szCs w:val="24"/>
                <w:lang w:eastAsia="uk-UA"/>
              </w:rPr>
              <w:t>учня</w:t>
            </w:r>
            <w:r w:rsidRPr="00D1665B">
              <w:rPr>
                <w:rFonts w:ascii="Times New Roman" w:eastAsia="Times New Roman" w:hAnsi="Times New Roman" w:cs="Times New Roman"/>
                <w:color w:val="000000"/>
                <w:sz w:val="24"/>
                <w:szCs w:val="24"/>
                <w:lang w:eastAsia="uk-UA"/>
              </w:rPr>
              <w:t>.</w:t>
            </w:r>
          </w:p>
          <w:p w:rsidR="00A0175E" w:rsidRPr="00D1665B" w:rsidRDefault="00A0175E" w:rsidP="003D23A8">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Аналіз робот</w:t>
            </w:r>
            <w:r w:rsidR="006733AA">
              <w:rPr>
                <w:rFonts w:ascii="Times New Roman" w:eastAsia="Times New Roman" w:hAnsi="Times New Roman" w:cs="Times New Roman"/>
                <w:color w:val="000000"/>
                <w:sz w:val="24"/>
                <w:szCs w:val="24"/>
                <w:lang w:eastAsia="uk-UA"/>
              </w:rPr>
              <w:t>и міністерства та комісії у 202</w:t>
            </w:r>
            <w:r w:rsidR="003D23A8">
              <w:rPr>
                <w:rFonts w:ascii="Times New Roman" w:eastAsia="Times New Roman" w:hAnsi="Times New Roman" w:cs="Times New Roman"/>
                <w:color w:val="000000"/>
                <w:sz w:val="24"/>
                <w:szCs w:val="24"/>
                <w:lang w:eastAsia="uk-UA"/>
              </w:rPr>
              <w:t>4</w:t>
            </w:r>
            <w:r w:rsidRPr="00D1665B">
              <w:rPr>
                <w:rFonts w:ascii="Times New Roman" w:eastAsia="Times New Roman" w:hAnsi="Times New Roman" w:cs="Times New Roman"/>
                <w:color w:val="000000"/>
                <w:sz w:val="24"/>
                <w:szCs w:val="24"/>
                <w:lang w:eastAsia="uk-UA"/>
              </w:rPr>
              <w:t>-</w:t>
            </w:r>
            <w:r w:rsidR="003D23A8">
              <w:rPr>
                <w:rFonts w:ascii="Times New Roman" w:eastAsia="Times New Roman" w:hAnsi="Times New Roman" w:cs="Times New Roman"/>
                <w:color w:val="000000"/>
                <w:sz w:val="24"/>
                <w:szCs w:val="24"/>
                <w:lang w:eastAsia="uk-UA"/>
              </w:rPr>
              <w:t>20</w:t>
            </w:r>
            <w:r w:rsidRPr="00D1665B">
              <w:rPr>
                <w:rFonts w:ascii="Times New Roman" w:eastAsia="Times New Roman" w:hAnsi="Times New Roman" w:cs="Times New Roman"/>
                <w:color w:val="000000"/>
                <w:sz w:val="24"/>
                <w:szCs w:val="24"/>
                <w:lang w:eastAsia="uk-UA"/>
              </w:rPr>
              <w:t>2</w:t>
            </w:r>
            <w:r w:rsidR="003D23A8">
              <w:rPr>
                <w:rFonts w:ascii="Times New Roman" w:eastAsia="Times New Roman" w:hAnsi="Times New Roman" w:cs="Times New Roman"/>
                <w:color w:val="000000"/>
                <w:sz w:val="24"/>
                <w:szCs w:val="24"/>
                <w:lang w:eastAsia="uk-UA"/>
              </w:rPr>
              <w:t>5</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н.</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р.</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середа</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c>
          <w:tcPr>
            <w:tcW w:w="2122" w:type="dxa"/>
            <w:vMerge/>
            <w:shd w:val="clear" w:color="auto" w:fill="C9ECFC" w:themeFill="text2" w:themeFillTint="33"/>
          </w:tcPr>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16</w:t>
            </w:r>
          </w:p>
        </w:tc>
        <w:tc>
          <w:tcPr>
            <w:tcW w:w="7938" w:type="dxa"/>
            <w:gridSpan w:val="2"/>
          </w:tcPr>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 xml:space="preserve">1.  Звіт голови комісії про якість чергування класних колективів у </w:t>
            </w:r>
            <w:r w:rsidR="006733AA">
              <w:rPr>
                <w:rFonts w:ascii="Times New Roman" w:eastAsia="Times New Roman" w:hAnsi="Times New Roman" w:cs="Times New Roman"/>
                <w:color w:val="000000"/>
                <w:sz w:val="24"/>
                <w:szCs w:val="24"/>
                <w:lang w:eastAsia="uk-UA"/>
              </w:rPr>
              <w:t>закладу освіти.</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  Звіт заступника голови комісії дисципліни і порядку про стан відвідування учнями 9-11 класів школи за січень-березень 202</w:t>
            </w:r>
            <w:r w:rsidR="003D23A8">
              <w:rPr>
                <w:rFonts w:ascii="Times New Roman" w:eastAsia="Times New Roman" w:hAnsi="Times New Roman" w:cs="Times New Roman"/>
                <w:color w:val="000000"/>
                <w:sz w:val="24"/>
                <w:szCs w:val="24"/>
                <w:lang w:eastAsia="uk-UA"/>
              </w:rPr>
              <w:t>4-20</w:t>
            </w:r>
            <w:r w:rsidRPr="00D1665B">
              <w:rPr>
                <w:rFonts w:ascii="Times New Roman" w:eastAsia="Times New Roman" w:hAnsi="Times New Roman" w:cs="Times New Roman"/>
                <w:color w:val="000000"/>
                <w:sz w:val="24"/>
                <w:szCs w:val="24"/>
                <w:lang w:eastAsia="uk-UA"/>
              </w:rPr>
              <w:t>2</w:t>
            </w:r>
            <w:r w:rsidR="003D23A8">
              <w:rPr>
                <w:rFonts w:ascii="Times New Roman" w:eastAsia="Times New Roman" w:hAnsi="Times New Roman" w:cs="Times New Roman"/>
                <w:color w:val="000000"/>
                <w:sz w:val="24"/>
                <w:szCs w:val="24"/>
                <w:lang w:eastAsia="uk-UA"/>
              </w:rPr>
              <w:t>5</w:t>
            </w:r>
            <w:r w:rsidRPr="00D1665B">
              <w:rPr>
                <w:rFonts w:ascii="Times New Roman" w:eastAsia="Times New Roman" w:hAnsi="Times New Roman" w:cs="Times New Roman"/>
                <w:color w:val="000000"/>
                <w:sz w:val="24"/>
                <w:szCs w:val="24"/>
                <w:lang w:eastAsia="uk-UA"/>
              </w:rPr>
              <w:t xml:space="preserve"> н.</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р.</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  Чергування старшокласників під час загальношкільних заходів.</w:t>
            </w:r>
          </w:p>
          <w:p w:rsidR="00A0175E" w:rsidRPr="00D1665B" w:rsidRDefault="006733AA"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4. Затвердження плану</w:t>
            </w:r>
            <w:r w:rsidR="00A0175E" w:rsidRPr="00D1665B">
              <w:rPr>
                <w:rFonts w:ascii="Times New Roman" w:eastAsia="Times New Roman" w:hAnsi="Times New Roman" w:cs="Times New Roman"/>
                <w:color w:val="000000"/>
                <w:sz w:val="24"/>
                <w:szCs w:val="24"/>
                <w:lang w:eastAsia="uk-UA"/>
              </w:rPr>
              <w:t xml:space="preserve"> роботи міністерства на травень</w:t>
            </w:r>
            <w:r>
              <w:rPr>
                <w:rFonts w:ascii="Times New Roman" w:eastAsia="Times New Roman" w:hAnsi="Times New Roman" w:cs="Times New Roman"/>
                <w:color w:val="000000"/>
                <w:sz w:val="24"/>
                <w:szCs w:val="24"/>
                <w:lang w:eastAsia="uk-UA"/>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середа</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c>
          <w:tcPr>
            <w:tcW w:w="2122" w:type="dxa"/>
            <w:vMerge w:val="restart"/>
            <w:shd w:val="clear" w:color="auto" w:fill="C9ECFC" w:themeFill="text2" w:themeFillTint="33"/>
          </w:tcPr>
          <w:p w:rsidR="00A0175E" w:rsidRPr="00D1665B" w:rsidRDefault="00A0175E" w:rsidP="006733AA">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КУЛЬТУРИ ТА ВІДПОЧИНКУ ТА  КОМІСІЯ ДОЗВІЛЛЯ</w:t>
            </w:r>
          </w:p>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15</w:t>
            </w:r>
          </w:p>
        </w:tc>
        <w:tc>
          <w:tcPr>
            <w:tcW w:w="7938" w:type="dxa"/>
            <w:gridSpan w:val="2"/>
          </w:tcPr>
          <w:p w:rsidR="00A0175E" w:rsidRPr="00D1665B" w:rsidRDefault="006733AA"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 xml:space="preserve">1. </w:t>
            </w:r>
            <w:r w:rsidR="00A0175E" w:rsidRPr="00D1665B">
              <w:rPr>
                <w:rFonts w:ascii="Times New Roman" w:eastAsia="Times New Roman" w:hAnsi="Times New Roman" w:cs="Times New Roman"/>
                <w:color w:val="000000"/>
                <w:sz w:val="24"/>
                <w:szCs w:val="24"/>
                <w:lang w:eastAsia="uk-UA"/>
              </w:rPr>
              <w:t>Організація заходів у рамках місячника екології.</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конкурсу класних газет, плакатів «Збережімо природу разом».</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3.</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Підготовка загальношкільного заходу з нагоди річниці </w:t>
            </w:r>
            <w:r w:rsidR="003D23A8">
              <w:rPr>
                <w:rFonts w:ascii="Times New Roman" w:eastAsia="Times New Roman" w:hAnsi="Times New Roman" w:cs="Times New Roman"/>
                <w:color w:val="000000"/>
                <w:sz w:val="24"/>
                <w:szCs w:val="24"/>
                <w:lang w:eastAsia="uk-UA"/>
              </w:rPr>
              <w:t>Ч</w:t>
            </w:r>
            <w:r w:rsidRPr="00D1665B">
              <w:rPr>
                <w:rFonts w:ascii="Times New Roman" w:eastAsia="Times New Roman" w:hAnsi="Times New Roman" w:cs="Times New Roman"/>
                <w:color w:val="000000"/>
                <w:sz w:val="24"/>
                <w:szCs w:val="24"/>
                <w:lang w:eastAsia="uk-UA"/>
              </w:rPr>
              <w:t xml:space="preserve">орнобильської трагедії.           </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заходів з нагоди відзначення знаменних дат квітня-травня.</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загальношкільний заходів</w:t>
            </w:r>
            <w:r w:rsidR="006733AA">
              <w:rPr>
                <w:rFonts w:ascii="Times New Roman" w:eastAsia="Times New Roman" w:hAnsi="Times New Roman" w:cs="Times New Roman"/>
                <w:color w:val="000000"/>
                <w:sz w:val="24"/>
                <w:szCs w:val="24"/>
                <w:lang w:eastAsia="uk-UA"/>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п’ятниця</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c>
          <w:tcPr>
            <w:tcW w:w="2122" w:type="dxa"/>
            <w:vMerge/>
            <w:shd w:val="clear" w:color="auto" w:fill="C9ECFC" w:themeFill="text2" w:themeFillTint="33"/>
          </w:tcPr>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16</w:t>
            </w:r>
          </w:p>
        </w:tc>
        <w:tc>
          <w:tcPr>
            <w:tcW w:w="7938" w:type="dxa"/>
            <w:gridSpan w:val="2"/>
          </w:tcPr>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загальношкільного конкурсу в</w:t>
            </w:r>
            <w:r w:rsidR="003D23A8">
              <w:rPr>
                <w:rFonts w:ascii="Times New Roman" w:eastAsia="Times New Roman" w:hAnsi="Times New Roman" w:cs="Times New Roman"/>
                <w:color w:val="000000"/>
                <w:sz w:val="24"/>
                <w:szCs w:val="24"/>
                <w:lang w:eastAsia="uk-UA"/>
              </w:rPr>
              <w:t>італьних листівок до Дня Матері, Міжнародного дня сім'ї</w:t>
            </w:r>
            <w:r w:rsidRPr="00D1665B">
              <w:rPr>
                <w:rFonts w:ascii="Times New Roman" w:eastAsia="Times New Roman" w:hAnsi="Times New Roman" w:cs="Times New Roman"/>
                <w:color w:val="000000"/>
                <w:sz w:val="24"/>
                <w:szCs w:val="24"/>
                <w:lang w:eastAsia="uk-UA"/>
              </w:rPr>
              <w:t>.</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Організація дозвілля в позаурочний час.</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sidR="006733AA">
              <w:rPr>
                <w:rFonts w:ascii="Times New Roman" w:eastAsia="Times New Roman" w:hAnsi="Times New Roman" w:cs="Times New Roman"/>
                <w:color w:val="000000"/>
                <w:sz w:val="24"/>
                <w:szCs w:val="24"/>
                <w:lang w:eastAsia="uk-UA"/>
              </w:rPr>
              <w:t xml:space="preserve"> О</w:t>
            </w:r>
            <w:r w:rsidRPr="00D1665B">
              <w:rPr>
                <w:rFonts w:ascii="Times New Roman" w:eastAsia="Times New Roman" w:hAnsi="Times New Roman" w:cs="Times New Roman"/>
                <w:color w:val="000000"/>
                <w:sz w:val="24"/>
                <w:szCs w:val="24"/>
                <w:lang w:eastAsia="uk-UA"/>
              </w:rPr>
              <w:t>рганізація загальношкільний заходів</w:t>
            </w:r>
            <w:r w:rsidR="006733AA">
              <w:rPr>
                <w:rFonts w:ascii="Times New Roman" w:eastAsia="Times New Roman" w:hAnsi="Times New Roman" w:cs="Times New Roman"/>
                <w:color w:val="000000"/>
                <w:sz w:val="24"/>
                <w:szCs w:val="24"/>
                <w:lang w:eastAsia="uk-UA"/>
              </w:rPr>
              <w:t>.</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Участь у відзначенні Міжнародного дня привітань</w:t>
            </w:r>
            <w:r w:rsidR="006733AA">
              <w:rPr>
                <w:rFonts w:ascii="Times New Roman" w:eastAsia="Times New Roman" w:hAnsi="Times New Roman" w:cs="Times New Roman"/>
                <w:color w:val="000000"/>
                <w:sz w:val="24"/>
                <w:szCs w:val="24"/>
                <w:lang w:eastAsia="uk-UA"/>
              </w:rPr>
              <w:t>.</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5. Затвердження плану роботи міністерства на травень</w:t>
            </w:r>
            <w:r w:rsidR="006733AA">
              <w:rPr>
                <w:rFonts w:ascii="Times New Roman" w:eastAsia="Times New Roman" w:hAnsi="Times New Roman" w:cs="Times New Roman"/>
                <w:color w:val="000000"/>
                <w:sz w:val="24"/>
                <w:szCs w:val="24"/>
                <w:lang w:eastAsia="uk-UA"/>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п’ятниця</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c>
          <w:tcPr>
            <w:tcW w:w="2122" w:type="dxa"/>
            <w:vMerge w:val="restart"/>
            <w:shd w:val="clear" w:color="auto" w:fill="C9ECFC" w:themeFill="text2" w:themeFillTint="33"/>
          </w:tcPr>
          <w:p w:rsidR="00A0175E" w:rsidRPr="00D1665B" w:rsidRDefault="00A0175E" w:rsidP="006733AA">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r w:rsidRPr="00D1665B">
              <w:rPr>
                <w:rFonts w:ascii="Times New Roman" w:eastAsia="Times New Roman" w:hAnsi="Times New Roman" w:cs="Times New Roman"/>
                <w:bCs/>
                <w:color w:val="000000"/>
                <w:sz w:val="24"/>
                <w:szCs w:val="24"/>
                <w:lang w:eastAsia="uk-UA"/>
              </w:rPr>
              <w:t>ПРЕС-ЦЕНТР</w:t>
            </w:r>
          </w:p>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15</w:t>
            </w:r>
          </w:p>
        </w:tc>
        <w:tc>
          <w:tcPr>
            <w:tcW w:w="7938" w:type="dxa"/>
            <w:gridSpan w:val="2"/>
          </w:tcPr>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1 . Інформаційне забезпечення заходів місячника екології.</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sz w:val="24"/>
                <w:szCs w:val="24"/>
                <w:lang w:eastAsia="uk-UA"/>
              </w:rPr>
            </w:pPr>
            <w:r w:rsidRPr="00D1665B">
              <w:rPr>
                <w:rFonts w:ascii="Times New Roman" w:eastAsia="Times New Roman" w:hAnsi="Times New Roman" w:cs="Times New Roman"/>
                <w:color w:val="000000"/>
                <w:sz w:val="24"/>
                <w:szCs w:val="24"/>
                <w:lang w:eastAsia="uk-UA"/>
              </w:rPr>
              <w:t>2.</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Випуск інформаційних «блискавок».</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Випуск  інформаційних бюлетенів,  згідно  з  календарем знаменних дат</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квітня.</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вівторок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c>
          <w:tcPr>
            <w:tcW w:w="2122" w:type="dxa"/>
            <w:vMerge/>
            <w:shd w:val="clear" w:color="auto" w:fill="C9ECFC" w:themeFill="text2" w:themeFillTint="33"/>
          </w:tcPr>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16</w:t>
            </w:r>
          </w:p>
        </w:tc>
        <w:tc>
          <w:tcPr>
            <w:tcW w:w="7938" w:type="dxa"/>
            <w:gridSpan w:val="2"/>
          </w:tcPr>
          <w:p w:rsidR="00A0175E" w:rsidRPr="00D1665B" w:rsidRDefault="00A0175E" w:rsidP="006733AA">
            <w:pPr>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1. Інформаційне   забезпечення   загальношкільного   конкурсу   вітальних листівок до Дня Матері, Міжнародного Дня сім'ї.</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sz w:val="24"/>
                <w:szCs w:val="24"/>
                <w:lang w:eastAsia="uk-UA"/>
              </w:rPr>
              <w:t xml:space="preserve">2.  </w:t>
            </w:r>
            <w:r w:rsidRPr="00D1665B">
              <w:rPr>
                <w:rFonts w:ascii="Times New Roman" w:eastAsia="Times New Roman" w:hAnsi="Times New Roman" w:cs="Times New Roman"/>
                <w:color w:val="000000"/>
                <w:sz w:val="24"/>
                <w:szCs w:val="24"/>
                <w:lang w:eastAsia="uk-UA"/>
              </w:rPr>
              <w:t>Випуск газети</w:t>
            </w:r>
            <w:r w:rsidR="003D23A8">
              <w:rPr>
                <w:rFonts w:ascii="Times New Roman" w:eastAsia="Times New Roman" w:hAnsi="Times New Roman" w:cs="Times New Roman"/>
                <w:color w:val="000000"/>
                <w:sz w:val="24"/>
                <w:szCs w:val="24"/>
                <w:lang w:eastAsia="uk-UA"/>
              </w:rPr>
              <w:t xml:space="preserve"> закладу освіти</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Організація, оформлення стінної преси</w:t>
            </w:r>
            <w:r w:rsidR="006733AA">
              <w:rPr>
                <w:rFonts w:ascii="Times New Roman" w:eastAsia="Times New Roman" w:hAnsi="Times New Roman" w:cs="Times New Roman"/>
                <w:color w:val="000000"/>
                <w:sz w:val="24"/>
                <w:szCs w:val="24"/>
                <w:lang w:eastAsia="uk-UA"/>
              </w:rPr>
              <w:t>.</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4. Затвердження плану-сітки роботи міністерства на травень</w:t>
            </w:r>
            <w:r w:rsidR="006733AA">
              <w:rPr>
                <w:rFonts w:ascii="Times New Roman" w:eastAsia="Times New Roman" w:hAnsi="Times New Roman" w:cs="Times New Roman"/>
                <w:color w:val="000000"/>
                <w:sz w:val="24"/>
                <w:szCs w:val="24"/>
                <w:lang w:eastAsia="uk-UA"/>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вівторок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rPr>
          <w:trHeight w:val="729"/>
        </w:trPr>
        <w:tc>
          <w:tcPr>
            <w:tcW w:w="2122" w:type="dxa"/>
            <w:vMerge w:val="restart"/>
            <w:shd w:val="clear" w:color="auto" w:fill="C9ECFC" w:themeFill="text2" w:themeFillTint="33"/>
          </w:tcPr>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 ТА КОМІСІЯ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w:t>
            </w:r>
          </w:p>
        </w:tc>
        <w:tc>
          <w:tcPr>
            <w:tcW w:w="1275" w:type="dxa"/>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15</w:t>
            </w:r>
          </w:p>
        </w:tc>
        <w:tc>
          <w:tcPr>
            <w:tcW w:w="7938" w:type="dxa"/>
            <w:gridSpan w:val="2"/>
            <w:tcBorders>
              <w:bottom w:val="single" w:sz="4" w:space="0" w:color="auto"/>
            </w:tcBorders>
          </w:tcPr>
          <w:p w:rsidR="00A0175E" w:rsidRPr="00D1665B" w:rsidRDefault="00A0175E" w:rsidP="006733AA">
            <w:pPr>
              <w:shd w:val="clear" w:color="auto" w:fill="FFFFFF"/>
              <w:autoSpaceDE w:val="0"/>
              <w:autoSpaceDN w:val="0"/>
              <w:adjustRightInd w:val="0"/>
              <w:spacing w:after="0" w:line="240" w:lineRule="auto"/>
              <w:ind w:hanging="13"/>
              <w:contextualSpacing/>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1. Аналіз участі шкільних колективів у спортивних змаганнях на рівні </w:t>
            </w:r>
            <w:r w:rsidR="006733AA">
              <w:rPr>
                <w:rFonts w:ascii="Times New Roman" w:eastAsia="Times New Roman" w:hAnsi="Times New Roman" w:cs="Times New Roman"/>
                <w:color w:val="000000"/>
                <w:sz w:val="24"/>
                <w:szCs w:val="24"/>
                <w:lang w:eastAsia="uk-UA"/>
              </w:rPr>
              <w:t>закладу освіти.</w:t>
            </w:r>
          </w:p>
          <w:p w:rsidR="00A0175E" w:rsidRPr="00D1665B" w:rsidRDefault="00A0175E" w:rsidP="003D23A8">
            <w:pPr>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333333"/>
                <w:sz w:val="24"/>
                <w:szCs w:val="24"/>
                <w:lang w:eastAsia="uk-UA"/>
              </w:rPr>
              <w:t>2.</w:t>
            </w:r>
            <w:r w:rsidR="006733AA">
              <w:rPr>
                <w:rFonts w:ascii="Times New Roman" w:eastAsia="Times New Roman" w:hAnsi="Times New Roman" w:cs="Times New Roman"/>
                <w:color w:val="333333"/>
                <w:sz w:val="24"/>
                <w:szCs w:val="24"/>
                <w:lang w:eastAsia="uk-UA"/>
              </w:rPr>
              <w:t xml:space="preserve"> </w:t>
            </w:r>
            <w:r w:rsidR="003D23A8">
              <w:rPr>
                <w:rFonts w:ascii="Times New Roman" w:eastAsia="Times New Roman" w:hAnsi="Times New Roman" w:cs="Times New Roman"/>
                <w:color w:val="333333"/>
                <w:sz w:val="24"/>
                <w:szCs w:val="24"/>
                <w:lang w:eastAsia="uk-UA"/>
              </w:rPr>
              <w:t>Моніторинг</w:t>
            </w:r>
            <w:r w:rsidRPr="00D1665B">
              <w:rPr>
                <w:rFonts w:ascii="Times New Roman" w:eastAsia="Times New Roman" w:hAnsi="Times New Roman" w:cs="Times New Roman"/>
                <w:color w:val="333333"/>
                <w:sz w:val="24"/>
                <w:szCs w:val="24"/>
                <w:lang w:eastAsia="uk-UA"/>
              </w:rPr>
              <w:t xml:space="preserve"> наявності  спортивної форми на уроках фізкультури</w:t>
            </w:r>
            <w:r w:rsidR="006733AA">
              <w:rPr>
                <w:rFonts w:ascii="Times New Roman" w:eastAsia="Times New Roman" w:hAnsi="Times New Roman" w:cs="Times New Roman"/>
                <w:color w:val="333333"/>
                <w:sz w:val="24"/>
                <w:szCs w:val="24"/>
                <w:lang w:eastAsia="uk-UA"/>
              </w:rPr>
              <w:t>.</w:t>
            </w:r>
          </w:p>
        </w:tc>
        <w:tc>
          <w:tcPr>
            <w:tcW w:w="1985" w:type="dxa"/>
            <w:gridSpan w:val="3"/>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четвер</w:t>
            </w:r>
          </w:p>
        </w:tc>
        <w:tc>
          <w:tcPr>
            <w:tcW w:w="1695" w:type="dxa"/>
            <w:gridSpan w:val="2"/>
            <w:tcBorders>
              <w:bottom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rPr>
          <w:trHeight w:val="910"/>
        </w:trPr>
        <w:tc>
          <w:tcPr>
            <w:tcW w:w="2122" w:type="dxa"/>
            <w:vMerge/>
            <w:shd w:val="clear" w:color="auto" w:fill="C9ECFC" w:themeFill="text2" w:themeFillTint="33"/>
          </w:tcPr>
          <w:p w:rsidR="00A0175E" w:rsidRPr="00D1665B" w:rsidRDefault="00A0175E" w:rsidP="006733AA">
            <w:pPr>
              <w:spacing w:after="0" w:line="240" w:lineRule="auto"/>
              <w:jc w:val="center"/>
              <w:rPr>
                <w:rFonts w:ascii="Times New Roman" w:eastAsia="Times New Roman" w:hAnsi="Times New Roman" w:cs="Times New Roman"/>
                <w:bCs/>
                <w:color w:val="000000"/>
                <w:sz w:val="24"/>
                <w:szCs w:val="24"/>
                <w:lang w:eastAsia="uk-UA"/>
              </w:rPr>
            </w:pPr>
          </w:p>
        </w:tc>
        <w:tc>
          <w:tcPr>
            <w:tcW w:w="1275" w:type="dxa"/>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16</w:t>
            </w:r>
          </w:p>
        </w:tc>
        <w:tc>
          <w:tcPr>
            <w:tcW w:w="7938" w:type="dxa"/>
            <w:gridSpan w:val="2"/>
            <w:tcBorders>
              <w:top w:val="single" w:sz="4" w:space="0" w:color="auto"/>
            </w:tcBorders>
          </w:tcPr>
          <w:p w:rsidR="00A0175E" w:rsidRPr="00D1665B" w:rsidRDefault="00A0175E" w:rsidP="006733AA">
            <w:pPr>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333333"/>
                <w:sz w:val="24"/>
                <w:szCs w:val="24"/>
                <w:lang w:eastAsia="uk-UA"/>
              </w:rPr>
              <w:t>1.  Організації сп</w:t>
            </w:r>
            <w:r w:rsidR="006733AA">
              <w:rPr>
                <w:rFonts w:ascii="Times New Roman" w:eastAsia="Times New Roman" w:hAnsi="Times New Roman" w:cs="Times New Roman"/>
                <w:color w:val="333333"/>
                <w:sz w:val="24"/>
                <w:szCs w:val="24"/>
                <w:lang w:eastAsia="uk-UA"/>
              </w:rPr>
              <w:t>ортивних змагань</w:t>
            </w:r>
            <w:r w:rsidRPr="00D1665B">
              <w:rPr>
                <w:rFonts w:ascii="Times New Roman" w:eastAsia="Times New Roman" w:hAnsi="Times New Roman" w:cs="Times New Roman"/>
                <w:color w:val="333333"/>
                <w:sz w:val="24"/>
                <w:szCs w:val="24"/>
                <w:lang w:eastAsia="uk-UA"/>
              </w:rPr>
              <w:t>, конкурсу пісні і строю до Дня пам’яті та примирення.</w:t>
            </w:r>
          </w:p>
          <w:p w:rsidR="00A0175E" w:rsidRPr="00D1665B" w:rsidRDefault="00A0175E" w:rsidP="006733AA">
            <w:pPr>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 Затвердження плану роботи міністерства на травень</w:t>
            </w:r>
            <w:r w:rsidRPr="00D1665B">
              <w:rPr>
                <w:rFonts w:ascii="Times New Roman" w:eastAsia="Times New Roman" w:hAnsi="Times New Roman" w:cs="Times New Roman"/>
                <w:color w:val="333333"/>
                <w:sz w:val="24"/>
                <w:szCs w:val="24"/>
                <w:lang w:eastAsia="uk-UA"/>
              </w:rPr>
              <w:t>.</w:t>
            </w:r>
          </w:p>
        </w:tc>
        <w:tc>
          <w:tcPr>
            <w:tcW w:w="1985" w:type="dxa"/>
            <w:gridSpan w:val="3"/>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четвер</w:t>
            </w:r>
          </w:p>
        </w:tc>
        <w:tc>
          <w:tcPr>
            <w:tcW w:w="1695" w:type="dxa"/>
            <w:gridSpan w:val="2"/>
            <w:tcBorders>
              <w:top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c>
          <w:tcPr>
            <w:tcW w:w="2122" w:type="dxa"/>
            <w:vMerge w:val="restart"/>
            <w:shd w:val="clear" w:color="auto" w:fill="C9ECFC" w:themeFill="text2" w:themeFillTint="33"/>
          </w:tcPr>
          <w:p w:rsidR="00A0175E" w:rsidRPr="00D1665B" w:rsidRDefault="00A0175E" w:rsidP="006733AA">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МІНІСТЕРСТВО ПО РОБОТІ З МОЛОДШИМИ ШКОЛЯРАМИ</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15</w:t>
            </w:r>
          </w:p>
        </w:tc>
        <w:tc>
          <w:tcPr>
            <w:tcW w:w="7938" w:type="dxa"/>
            <w:gridSpan w:val="2"/>
          </w:tcPr>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 xml:space="preserve">1. Аналіз виконання домашніх завдань </w:t>
            </w:r>
            <w:r w:rsidR="003D23A8">
              <w:rPr>
                <w:rFonts w:ascii="Times New Roman" w:eastAsia="Times New Roman" w:hAnsi="Times New Roman" w:cs="Times New Roman"/>
                <w:color w:val="000000"/>
                <w:sz w:val="24"/>
                <w:szCs w:val="24"/>
                <w:lang w:eastAsia="uk-UA"/>
              </w:rPr>
              <w:t>учнів</w:t>
            </w:r>
            <w:r w:rsidRPr="00D1665B">
              <w:rPr>
                <w:rFonts w:ascii="Times New Roman" w:eastAsia="Times New Roman" w:hAnsi="Times New Roman" w:cs="Times New Roman"/>
                <w:color w:val="000000"/>
                <w:sz w:val="24"/>
                <w:szCs w:val="24"/>
                <w:lang w:eastAsia="uk-UA"/>
              </w:rPr>
              <w:t xml:space="preserve"> 2-4 класів.</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2.</w:t>
            </w:r>
            <w:r w:rsidR="006733AA">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 xml:space="preserve">Робота учнів-консультантів </w:t>
            </w:r>
            <w:r w:rsidRPr="00D1665B">
              <w:rPr>
                <w:rFonts w:ascii="Times New Roman" w:eastAsia="Times New Roman" w:hAnsi="Times New Roman" w:cs="Times New Roman"/>
                <w:iCs/>
                <w:color w:val="000000"/>
                <w:sz w:val="24"/>
                <w:szCs w:val="24"/>
                <w:lang w:eastAsia="uk-UA"/>
              </w:rPr>
              <w:t>із</w:t>
            </w:r>
            <w:r w:rsidRPr="00D1665B">
              <w:rPr>
                <w:rFonts w:ascii="Times New Roman" w:eastAsia="Times New Roman" w:hAnsi="Times New Roman" w:cs="Times New Roman"/>
                <w:i/>
                <w:iCs/>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предметів у класних колективах.</w:t>
            </w:r>
          </w:p>
          <w:p w:rsidR="00A0175E" w:rsidRPr="00D1665B" w:rsidRDefault="00A0175E" w:rsidP="006733AA">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 Підготовка до відзначення  річниці Чорнобильської аварії</w:t>
            </w:r>
            <w:r w:rsidR="006733AA">
              <w:rPr>
                <w:rFonts w:ascii="Times New Roman" w:eastAsia="Times New Roman" w:hAnsi="Times New Roman" w:cs="Times New Roman"/>
                <w:color w:val="000000"/>
                <w:sz w:val="24"/>
                <w:szCs w:val="24"/>
                <w:lang w:eastAsia="uk-UA"/>
              </w:rPr>
              <w:t>.</w:t>
            </w:r>
          </w:p>
          <w:p w:rsidR="00A0175E" w:rsidRPr="00D1665B" w:rsidRDefault="00A0175E" w:rsidP="003D23A8">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val="ru-RU" w:eastAsia="uk-UA"/>
              </w:rPr>
            </w:pPr>
            <w:r w:rsidRPr="00D1665B">
              <w:rPr>
                <w:rFonts w:ascii="Times New Roman" w:eastAsia="Times New Roman" w:hAnsi="Times New Roman" w:cs="Times New Roman"/>
                <w:color w:val="000000"/>
                <w:sz w:val="24"/>
                <w:szCs w:val="24"/>
                <w:lang w:eastAsia="uk-UA"/>
              </w:rPr>
              <w:t>4.</w:t>
            </w:r>
            <w:r w:rsidRPr="00D1665B">
              <w:rPr>
                <w:rFonts w:ascii="Times New Roman" w:eastAsia="Times New Roman" w:hAnsi="Times New Roman" w:cs="Times New Roman"/>
                <w:sz w:val="24"/>
                <w:szCs w:val="24"/>
                <w:lang w:eastAsia="ru-RU"/>
              </w:rPr>
              <w:t xml:space="preserve"> Учнівські </w:t>
            </w:r>
            <w:r w:rsidR="003D23A8">
              <w:rPr>
                <w:rFonts w:ascii="Times New Roman" w:eastAsia="Times New Roman" w:hAnsi="Times New Roman" w:cs="Times New Roman"/>
                <w:sz w:val="24"/>
                <w:szCs w:val="24"/>
                <w:lang w:eastAsia="ru-RU"/>
              </w:rPr>
              <w:t>моніторинги</w:t>
            </w:r>
            <w:r w:rsidRPr="00D1665B">
              <w:rPr>
                <w:rFonts w:ascii="Times New Roman" w:eastAsia="Times New Roman" w:hAnsi="Times New Roman" w:cs="Times New Roman"/>
                <w:sz w:val="24"/>
                <w:szCs w:val="24"/>
                <w:lang w:eastAsia="ru-RU"/>
              </w:rPr>
              <w:t xml:space="preserve"> </w:t>
            </w:r>
            <w:r w:rsidRPr="006733AA">
              <w:rPr>
                <w:rFonts w:ascii="Times New Roman" w:eastAsia="Times New Roman" w:hAnsi="Times New Roman" w:cs="Times New Roman"/>
                <w:sz w:val="24"/>
                <w:szCs w:val="24"/>
                <w:lang w:eastAsia="ru-RU"/>
              </w:rPr>
              <w:t>«Перерва», «Урок», «Портфель», «Як живеш, шкільний підручнику?».</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понеділок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7867F9">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16</w:t>
            </w:r>
          </w:p>
        </w:tc>
        <w:tc>
          <w:tcPr>
            <w:tcW w:w="7938" w:type="dxa"/>
            <w:gridSpan w:val="2"/>
          </w:tcPr>
          <w:p w:rsidR="00A0175E" w:rsidRPr="00564515" w:rsidRDefault="00564515" w:rsidP="00564515">
            <w:pPr>
              <w:pStyle w:val="a6"/>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1. </w:t>
            </w:r>
            <w:r w:rsidR="00A0175E" w:rsidRPr="00564515">
              <w:rPr>
                <w:rFonts w:ascii="Times New Roman" w:eastAsia="Times New Roman" w:hAnsi="Times New Roman" w:cs="Times New Roman"/>
                <w:color w:val="000000"/>
                <w:sz w:val="24"/>
                <w:szCs w:val="24"/>
                <w:lang w:eastAsia="uk-UA"/>
              </w:rPr>
              <w:t xml:space="preserve">Підготовка до проведення та участь у заході </w:t>
            </w:r>
            <w:r w:rsidR="003D23A8">
              <w:rPr>
                <w:rFonts w:ascii="Times New Roman" w:eastAsia="Times New Roman" w:hAnsi="Times New Roman" w:cs="Times New Roman"/>
                <w:color w:val="000000"/>
                <w:sz w:val="24"/>
                <w:szCs w:val="24"/>
                <w:lang w:eastAsia="uk-UA"/>
              </w:rPr>
              <w:t xml:space="preserve">закладу освіти </w:t>
            </w:r>
            <w:r w:rsidR="00A0175E" w:rsidRPr="00564515">
              <w:rPr>
                <w:rFonts w:ascii="Times New Roman" w:eastAsia="Times New Roman" w:hAnsi="Times New Roman" w:cs="Times New Roman"/>
                <w:color w:val="000000"/>
                <w:sz w:val="24"/>
                <w:szCs w:val="24"/>
                <w:lang w:eastAsia="uk-UA"/>
              </w:rPr>
              <w:t>на честь Дня Перемоги.</w:t>
            </w:r>
          </w:p>
          <w:p w:rsidR="00A0175E" w:rsidRPr="00D1665B" w:rsidRDefault="00564515" w:rsidP="00564515">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2. </w:t>
            </w:r>
            <w:r w:rsidR="00A0175E" w:rsidRPr="00D1665B">
              <w:rPr>
                <w:rFonts w:ascii="Times New Roman" w:eastAsia="Times New Roman" w:hAnsi="Times New Roman" w:cs="Times New Roman"/>
                <w:color w:val="000000"/>
                <w:sz w:val="24"/>
                <w:szCs w:val="24"/>
                <w:lang w:eastAsia="uk-UA"/>
              </w:rPr>
              <w:t>Організація заходів у рамках місячника екології</w:t>
            </w:r>
            <w:r>
              <w:rPr>
                <w:rFonts w:ascii="Times New Roman" w:eastAsia="Times New Roman" w:hAnsi="Times New Roman" w:cs="Times New Roman"/>
                <w:color w:val="000000"/>
                <w:sz w:val="24"/>
                <w:szCs w:val="24"/>
                <w:lang w:eastAsia="uk-UA"/>
              </w:rPr>
              <w:t>.</w:t>
            </w:r>
          </w:p>
          <w:p w:rsidR="00A0175E" w:rsidRPr="00D1665B" w:rsidRDefault="00A0175E" w:rsidP="00564515">
            <w:pPr>
              <w:shd w:val="clear" w:color="auto" w:fill="FFFFFF"/>
              <w:autoSpaceDE w:val="0"/>
              <w:autoSpaceDN w:val="0"/>
              <w:adjustRightInd w:val="0"/>
              <w:spacing w:after="0" w:line="240" w:lineRule="auto"/>
              <w:ind w:hanging="13"/>
              <w:jc w:val="both"/>
              <w:rPr>
                <w:rFonts w:ascii="Times New Roman" w:eastAsia="Times New Roman" w:hAnsi="Times New Roman" w:cs="Times New Roman"/>
                <w:color w:val="000000"/>
                <w:sz w:val="24"/>
                <w:szCs w:val="24"/>
                <w:lang w:eastAsia="uk-UA"/>
              </w:rPr>
            </w:pPr>
            <w:r w:rsidRPr="00D1665B">
              <w:rPr>
                <w:rFonts w:ascii="Times New Roman" w:eastAsia="Times New Roman" w:hAnsi="Times New Roman" w:cs="Times New Roman"/>
                <w:color w:val="000000"/>
                <w:sz w:val="24"/>
                <w:szCs w:val="24"/>
                <w:lang w:eastAsia="uk-UA"/>
              </w:rPr>
              <w:t>3.</w:t>
            </w:r>
            <w:r w:rsidR="00564515">
              <w:rPr>
                <w:rFonts w:ascii="Times New Roman" w:eastAsia="Times New Roman" w:hAnsi="Times New Roman" w:cs="Times New Roman"/>
                <w:color w:val="000000"/>
                <w:sz w:val="24"/>
                <w:szCs w:val="24"/>
                <w:lang w:eastAsia="uk-UA"/>
              </w:rPr>
              <w:t xml:space="preserve"> </w:t>
            </w:r>
            <w:r w:rsidRPr="00D1665B">
              <w:rPr>
                <w:rFonts w:ascii="Times New Roman" w:eastAsia="Times New Roman" w:hAnsi="Times New Roman" w:cs="Times New Roman"/>
                <w:color w:val="000000"/>
                <w:sz w:val="24"/>
                <w:szCs w:val="24"/>
                <w:lang w:eastAsia="uk-UA"/>
              </w:rPr>
              <w:t>Затвердження плану-сітки роботи міністерства на травень</w:t>
            </w:r>
            <w:r w:rsidR="00564515">
              <w:rPr>
                <w:rFonts w:ascii="Times New Roman" w:eastAsia="Times New Roman" w:hAnsi="Times New Roman" w:cs="Times New Roman"/>
                <w:color w:val="000000"/>
                <w:sz w:val="24"/>
                <w:szCs w:val="24"/>
                <w:lang w:eastAsia="uk-UA"/>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понеділок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A0175E" w:rsidRPr="00D1665B" w:rsidTr="006733AA">
        <w:tc>
          <w:tcPr>
            <w:tcW w:w="15015" w:type="dxa"/>
            <w:gridSpan w:val="9"/>
            <w:tcBorders>
              <w:right w:val="single" w:sz="4" w:space="0" w:color="auto"/>
            </w:tcBorders>
            <w:shd w:val="clear" w:color="auto" w:fill="FCD8EA" w:themeFill="accent4" w:themeFillTint="33"/>
          </w:tcPr>
          <w:p w:rsidR="00A0175E" w:rsidRPr="00D1665B" w:rsidRDefault="00A0175E" w:rsidP="00AB6D20">
            <w:pPr>
              <w:spacing w:after="0" w:line="240" w:lineRule="auto"/>
              <w:jc w:val="center"/>
              <w:rPr>
                <w:rFonts w:ascii="Times New Roman" w:eastAsia="Times New Roman" w:hAnsi="Times New Roman" w:cs="Times New Roman"/>
                <w:b/>
                <w:sz w:val="28"/>
                <w:szCs w:val="28"/>
                <w:lang w:eastAsia="uk-UA"/>
              </w:rPr>
            </w:pPr>
            <w:r w:rsidRPr="00D1665B">
              <w:rPr>
                <w:rFonts w:ascii="Times New Roman" w:eastAsia="Times New Roman" w:hAnsi="Times New Roman" w:cs="Times New Roman"/>
                <w:b/>
                <w:sz w:val="28"/>
                <w:szCs w:val="28"/>
                <w:lang w:eastAsia="uk-UA"/>
              </w:rPr>
              <w:t>ТРАВЕНЬ</w:t>
            </w:r>
          </w:p>
        </w:tc>
      </w:tr>
      <w:tr w:rsidR="006733AA" w:rsidRPr="00D1665B" w:rsidTr="003D23A8">
        <w:trPr>
          <w:trHeight w:val="2345"/>
        </w:trPr>
        <w:tc>
          <w:tcPr>
            <w:tcW w:w="2122" w:type="dxa"/>
            <w:vMerge w:val="restart"/>
            <w:shd w:val="clear" w:color="auto" w:fill="C9ECFC" w:themeFill="text2" w:themeFillTint="33"/>
            <w:vAlign w:val="center"/>
          </w:tcPr>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РАДА МІНІСТРІВ ТА ГОЛІВ КОМІСІЙ</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17</w:t>
            </w:r>
          </w:p>
        </w:tc>
        <w:tc>
          <w:tcPr>
            <w:tcW w:w="7938" w:type="dxa"/>
            <w:gridSpan w:val="2"/>
          </w:tcPr>
          <w:p w:rsidR="00564515" w:rsidRDefault="00A0175E" w:rsidP="00564515">
            <w:pPr>
              <w:spacing w:after="0" w:line="240" w:lineRule="auto"/>
              <w:ind w:left="34"/>
              <w:jc w:val="both"/>
              <w:rPr>
                <w:rFonts w:ascii="Times New Roman" w:eastAsia="Calibri" w:hAnsi="Times New Roman" w:cs="Times New Roman"/>
                <w:sz w:val="24"/>
                <w:szCs w:val="24"/>
                <w:lang w:eastAsia="ru-RU"/>
              </w:rPr>
            </w:pPr>
            <w:r w:rsidRPr="00564515">
              <w:rPr>
                <w:rFonts w:ascii="Times New Roman" w:eastAsia="Calibri" w:hAnsi="Times New Roman" w:cs="Times New Roman"/>
                <w:sz w:val="24"/>
                <w:szCs w:val="24"/>
                <w:lang w:eastAsia="ru-RU"/>
              </w:rPr>
              <w:t>1.</w:t>
            </w:r>
            <w:r w:rsidR="00564515">
              <w:rPr>
                <w:rFonts w:ascii="Times New Roman" w:eastAsia="Calibri" w:hAnsi="Times New Roman" w:cs="Times New Roman"/>
                <w:sz w:val="24"/>
                <w:szCs w:val="24"/>
                <w:lang w:eastAsia="ru-RU"/>
              </w:rPr>
              <w:t xml:space="preserve"> </w:t>
            </w:r>
            <w:r w:rsidRPr="00564515">
              <w:rPr>
                <w:rFonts w:ascii="Times New Roman" w:eastAsia="Calibri" w:hAnsi="Times New Roman" w:cs="Times New Roman"/>
                <w:sz w:val="24"/>
                <w:szCs w:val="24"/>
                <w:lang w:eastAsia="ru-RU"/>
              </w:rPr>
              <w:t xml:space="preserve">Підведення  підсумків  роботи класних  колективів  протягом  </w:t>
            </w:r>
          </w:p>
          <w:p w:rsidR="00A0175E" w:rsidRPr="00564515" w:rsidRDefault="00A0175E" w:rsidP="00564515">
            <w:pPr>
              <w:spacing w:after="0" w:line="240" w:lineRule="auto"/>
              <w:ind w:left="34"/>
              <w:jc w:val="both"/>
              <w:rPr>
                <w:rFonts w:ascii="Times New Roman" w:eastAsia="Calibri" w:hAnsi="Times New Roman" w:cs="Times New Roman"/>
                <w:sz w:val="24"/>
                <w:szCs w:val="24"/>
                <w:lang w:val="ru-RU" w:eastAsia="ru-RU"/>
              </w:rPr>
            </w:pPr>
            <w:r w:rsidRPr="00564515">
              <w:rPr>
                <w:rFonts w:ascii="Times New Roman" w:eastAsia="Calibri" w:hAnsi="Times New Roman" w:cs="Times New Roman"/>
                <w:sz w:val="24"/>
                <w:szCs w:val="24"/>
                <w:lang w:eastAsia="ru-RU"/>
              </w:rPr>
              <w:t>навчального  року.  Визначення  переможців  у змаганні «Наш клас – це просто клас».</w:t>
            </w:r>
          </w:p>
          <w:p w:rsidR="00A0175E" w:rsidRPr="00564515" w:rsidRDefault="003D23A8"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00A0175E" w:rsidRPr="00564515">
              <w:rPr>
                <w:rFonts w:ascii="Times New Roman" w:eastAsia="Times New Roman" w:hAnsi="Times New Roman" w:cs="Times New Roman"/>
                <w:color w:val="000000"/>
                <w:sz w:val="24"/>
                <w:szCs w:val="24"/>
                <w:lang w:eastAsia="uk-UA"/>
              </w:rPr>
              <w:t xml:space="preserve">. Результативність співпраці Ради з колективами класів та педколективом </w:t>
            </w:r>
            <w:r w:rsidR="00564515">
              <w:rPr>
                <w:rFonts w:ascii="Times New Roman" w:eastAsia="Times New Roman" w:hAnsi="Times New Roman" w:cs="Times New Roman"/>
                <w:color w:val="000000"/>
                <w:sz w:val="24"/>
                <w:szCs w:val="24"/>
                <w:lang w:eastAsia="uk-UA"/>
              </w:rPr>
              <w:t>закладу освіти</w:t>
            </w:r>
            <w:r w:rsidR="00A0175E" w:rsidRPr="00564515">
              <w:rPr>
                <w:rFonts w:ascii="Times New Roman" w:eastAsia="Times New Roman" w:hAnsi="Times New Roman" w:cs="Times New Roman"/>
                <w:color w:val="000000"/>
                <w:sz w:val="24"/>
                <w:szCs w:val="24"/>
                <w:lang w:eastAsia="uk-UA"/>
              </w:rPr>
              <w:t xml:space="preserve"> у виконанні завдань, передбачених річним планом роботи </w:t>
            </w:r>
            <w:r w:rsidR="00564515">
              <w:rPr>
                <w:rFonts w:ascii="Times New Roman" w:eastAsia="Times New Roman" w:hAnsi="Times New Roman" w:cs="Times New Roman"/>
                <w:color w:val="000000"/>
                <w:sz w:val="24"/>
                <w:szCs w:val="24"/>
                <w:lang w:eastAsia="uk-UA"/>
              </w:rPr>
              <w:t>закладу освіти</w:t>
            </w:r>
            <w:r w:rsidR="00A0175E" w:rsidRPr="00564515">
              <w:rPr>
                <w:rFonts w:ascii="Times New Roman" w:eastAsia="Times New Roman" w:hAnsi="Times New Roman" w:cs="Times New Roman"/>
                <w:color w:val="000000"/>
                <w:sz w:val="24"/>
                <w:szCs w:val="24"/>
                <w:lang w:eastAsia="uk-UA"/>
              </w:rPr>
              <w:t>.</w:t>
            </w:r>
          </w:p>
          <w:p w:rsidR="00A0175E" w:rsidRPr="00564515" w:rsidRDefault="003D23A8"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uk-UA"/>
              </w:rPr>
              <w:t>3</w:t>
            </w:r>
            <w:r w:rsidR="00A0175E" w:rsidRPr="00564515">
              <w:rPr>
                <w:rFonts w:ascii="Times New Roman" w:eastAsia="Times New Roman" w:hAnsi="Times New Roman" w:cs="Times New Roman"/>
                <w:color w:val="000000"/>
                <w:sz w:val="24"/>
                <w:szCs w:val="24"/>
                <w:lang w:eastAsia="uk-UA"/>
              </w:rPr>
              <w:t>. Підготовка до організаційної загальношкільної години «Підсум</w:t>
            </w:r>
            <w:r w:rsidR="00A0175E" w:rsidRPr="00564515">
              <w:rPr>
                <w:rFonts w:ascii="Times New Roman" w:eastAsia="Times New Roman" w:hAnsi="Times New Roman" w:cs="Times New Roman"/>
                <w:color w:val="000000"/>
                <w:sz w:val="24"/>
                <w:szCs w:val="24"/>
                <w:lang w:eastAsia="uk-UA"/>
              </w:rPr>
              <w:softHyphen/>
              <w:t>ки роботи самоврядування за навчальний рік та плани на майбутнє».</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понеділок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c>
          <w:tcPr>
            <w:tcW w:w="2122" w:type="dxa"/>
            <w:vMerge/>
            <w:shd w:val="clear" w:color="auto" w:fill="C9ECFC" w:themeFill="text2" w:themeFillTint="33"/>
          </w:tcPr>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18</w:t>
            </w:r>
          </w:p>
        </w:tc>
        <w:tc>
          <w:tcPr>
            <w:tcW w:w="7938" w:type="dxa"/>
            <w:gridSpan w:val="2"/>
          </w:tcPr>
          <w:p w:rsidR="00A0175E" w:rsidRPr="00564515" w:rsidRDefault="00A0175E" w:rsidP="00564515">
            <w:pPr>
              <w:spacing w:after="0" w:line="240" w:lineRule="auto"/>
              <w:ind w:left="34"/>
              <w:jc w:val="both"/>
              <w:rPr>
                <w:rFonts w:ascii="Times New Roman" w:eastAsia="Calibri" w:hAnsi="Times New Roman" w:cs="Times New Roman"/>
                <w:sz w:val="24"/>
                <w:szCs w:val="24"/>
                <w:lang w:eastAsia="ru-RU"/>
              </w:rPr>
            </w:pPr>
            <w:r w:rsidRPr="00564515">
              <w:rPr>
                <w:rFonts w:ascii="Times New Roman" w:eastAsia="Calibri" w:hAnsi="Times New Roman" w:cs="Times New Roman"/>
                <w:sz w:val="24"/>
                <w:szCs w:val="24"/>
                <w:lang w:eastAsia="ru-RU"/>
              </w:rPr>
              <w:t>1. Підведення підсумків операції «Живи, книго!»</w:t>
            </w:r>
          </w:p>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sz w:val="24"/>
                <w:szCs w:val="24"/>
                <w:lang w:eastAsia="uk-UA"/>
              </w:rPr>
            </w:pPr>
            <w:r w:rsidRPr="00564515">
              <w:rPr>
                <w:rFonts w:ascii="Times New Roman" w:eastAsia="Times New Roman" w:hAnsi="Times New Roman" w:cs="Times New Roman"/>
                <w:color w:val="000000"/>
                <w:sz w:val="24"/>
                <w:szCs w:val="24"/>
                <w:lang w:eastAsia="uk-UA"/>
              </w:rPr>
              <w:t>2. Основні підсумки роботи Ради за навчальний рік (звітно-вибор</w:t>
            </w:r>
            <w:r w:rsidRPr="00564515">
              <w:rPr>
                <w:rFonts w:ascii="Times New Roman" w:eastAsia="Times New Roman" w:hAnsi="Times New Roman" w:cs="Times New Roman"/>
                <w:color w:val="000000"/>
                <w:sz w:val="24"/>
                <w:szCs w:val="24"/>
                <w:lang w:eastAsia="uk-UA"/>
              </w:rPr>
              <w:softHyphen/>
              <w:t>ні збори). Визначення завдань на наступний навчальний рік.</w:t>
            </w:r>
          </w:p>
          <w:p w:rsidR="00A0175E" w:rsidRPr="00564515" w:rsidRDefault="00A0175E" w:rsidP="00564515">
            <w:pPr>
              <w:spacing w:after="0" w:line="240" w:lineRule="auto"/>
              <w:ind w:left="34"/>
              <w:jc w:val="both"/>
              <w:rPr>
                <w:rFonts w:ascii="Times New Roman" w:eastAsia="Calibri" w:hAnsi="Times New Roman" w:cs="Times New Roman"/>
                <w:sz w:val="24"/>
                <w:szCs w:val="24"/>
                <w:lang w:eastAsia="ru-RU"/>
              </w:rPr>
            </w:pPr>
            <w:r w:rsidRPr="00564515">
              <w:rPr>
                <w:rFonts w:ascii="Times New Roman" w:eastAsia="Times New Roman" w:hAnsi="Times New Roman" w:cs="Times New Roman"/>
                <w:color w:val="000000"/>
                <w:sz w:val="24"/>
                <w:szCs w:val="24"/>
                <w:lang w:eastAsia="uk-UA"/>
              </w:rPr>
              <w:t>3. Обговорення спільно (з колективами класів) пропозицій до пла</w:t>
            </w:r>
            <w:r w:rsidRPr="00564515">
              <w:rPr>
                <w:rFonts w:ascii="Times New Roman" w:eastAsia="Times New Roman" w:hAnsi="Times New Roman" w:cs="Times New Roman"/>
                <w:color w:val="000000"/>
                <w:sz w:val="24"/>
                <w:szCs w:val="24"/>
                <w:lang w:eastAsia="uk-UA"/>
              </w:rPr>
              <w:softHyphen/>
              <w:t>ну роботи на наступний навчальний рік.</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понеділок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c>
          <w:tcPr>
            <w:tcW w:w="2122" w:type="dxa"/>
            <w:vMerge w:val="restart"/>
            <w:shd w:val="clear" w:color="auto" w:fill="C9ECFC" w:themeFill="text2" w:themeFillTint="33"/>
            <w:vAlign w:val="center"/>
          </w:tcPr>
          <w:p w:rsidR="00A0175E" w:rsidRPr="00D1665B" w:rsidRDefault="00A0175E" w:rsidP="00564515">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 xml:space="preserve">МІНІСТЕРСТВО ОСВІТИ ТА НАУКИ ТА НАВЧАЛЬНА </w:t>
            </w:r>
            <w:r w:rsidRPr="00D1665B">
              <w:rPr>
                <w:rFonts w:ascii="Times New Roman" w:eastAsia="Times New Roman" w:hAnsi="Times New Roman" w:cs="Times New Roman"/>
                <w:bCs/>
                <w:color w:val="000000"/>
                <w:sz w:val="24"/>
                <w:szCs w:val="24"/>
                <w:lang w:eastAsia="uk-UA"/>
              </w:rPr>
              <w:lastRenderedPageBreak/>
              <w:t>КОМІСІЯ</w:t>
            </w:r>
          </w:p>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17</w:t>
            </w:r>
          </w:p>
        </w:tc>
        <w:tc>
          <w:tcPr>
            <w:tcW w:w="7938" w:type="dxa"/>
            <w:gridSpan w:val="2"/>
          </w:tcPr>
          <w:p w:rsidR="00A0175E" w:rsidRPr="00564515" w:rsidRDefault="00564515"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 xml:space="preserve">1. </w:t>
            </w:r>
            <w:r w:rsidR="00A0175E" w:rsidRPr="00564515">
              <w:rPr>
                <w:rFonts w:ascii="Times New Roman" w:eastAsia="Times New Roman" w:hAnsi="Times New Roman" w:cs="Times New Roman"/>
                <w:color w:val="000000"/>
                <w:sz w:val="24"/>
                <w:szCs w:val="24"/>
                <w:lang w:eastAsia="uk-UA"/>
              </w:rPr>
              <w:t>Організація роботи в консульт пункті з підготовки до державної атестації.</w:t>
            </w:r>
          </w:p>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2.</w:t>
            </w:r>
            <w:r w:rsidR="00564515">
              <w:rPr>
                <w:rFonts w:ascii="Times New Roman" w:eastAsia="Times New Roman" w:hAnsi="Times New Roman" w:cs="Times New Roman"/>
                <w:color w:val="000000"/>
                <w:sz w:val="24"/>
                <w:szCs w:val="24"/>
                <w:lang w:eastAsia="uk-UA"/>
              </w:rPr>
              <w:t xml:space="preserve"> </w:t>
            </w:r>
            <w:r w:rsidRPr="00564515">
              <w:rPr>
                <w:rFonts w:ascii="Times New Roman" w:eastAsia="Times New Roman" w:hAnsi="Times New Roman" w:cs="Times New Roman"/>
                <w:color w:val="000000"/>
                <w:sz w:val="24"/>
                <w:szCs w:val="24"/>
                <w:lang w:eastAsia="uk-UA"/>
              </w:rPr>
              <w:t xml:space="preserve">3віт голови навчальної комісії про рівень навчальних досягнень учнів за </w:t>
            </w:r>
            <w:r w:rsidRPr="00564515">
              <w:rPr>
                <w:rFonts w:ascii="Times New Roman" w:eastAsia="Times New Roman" w:hAnsi="Times New Roman" w:cs="Times New Roman"/>
                <w:color w:val="000000"/>
                <w:sz w:val="24"/>
                <w:szCs w:val="24"/>
                <w:lang w:val="en-US" w:eastAsia="uk-UA"/>
              </w:rPr>
              <w:t>II</w:t>
            </w:r>
            <w:r w:rsidRPr="00564515">
              <w:rPr>
                <w:rFonts w:ascii="Times New Roman" w:eastAsia="Times New Roman" w:hAnsi="Times New Roman" w:cs="Times New Roman"/>
                <w:color w:val="000000"/>
                <w:sz w:val="24"/>
                <w:szCs w:val="24"/>
                <w:lang w:eastAsia="uk-UA"/>
              </w:rPr>
              <w:t xml:space="preserve"> семестр.</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п’ятниця</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c>
          <w:tcPr>
            <w:tcW w:w="2122" w:type="dxa"/>
            <w:vMerge/>
            <w:shd w:val="clear" w:color="auto" w:fill="C9ECFC" w:themeFill="text2" w:themeFillTint="33"/>
          </w:tcPr>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18</w:t>
            </w:r>
          </w:p>
        </w:tc>
        <w:tc>
          <w:tcPr>
            <w:tcW w:w="7938" w:type="dxa"/>
            <w:gridSpan w:val="2"/>
          </w:tcPr>
          <w:p w:rsidR="00A0175E" w:rsidRPr="00564515" w:rsidRDefault="00564515"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1</w:t>
            </w:r>
            <w:r w:rsidR="00A0175E" w:rsidRPr="00564515">
              <w:rPr>
                <w:rFonts w:ascii="Times New Roman" w:eastAsia="Times New Roman" w:hAnsi="Times New Roman" w:cs="Times New Roman"/>
                <w:color w:val="000000"/>
                <w:sz w:val="24"/>
                <w:szCs w:val="24"/>
                <w:lang w:eastAsia="uk-UA"/>
              </w:rPr>
              <w:t xml:space="preserve">. Підсумок участі учнівських колективів у конкурсі на звання «Зразковий клас </w:t>
            </w:r>
            <w:r>
              <w:rPr>
                <w:rFonts w:ascii="Times New Roman" w:eastAsia="Times New Roman" w:hAnsi="Times New Roman" w:cs="Times New Roman"/>
                <w:color w:val="000000"/>
                <w:sz w:val="24"/>
                <w:szCs w:val="24"/>
                <w:lang w:eastAsia="uk-UA"/>
              </w:rPr>
              <w:t>закладу освіти</w:t>
            </w:r>
            <w:r w:rsidR="00A0175E" w:rsidRPr="00564515">
              <w:rPr>
                <w:rFonts w:ascii="Times New Roman" w:eastAsia="Times New Roman" w:hAnsi="Times New Roman" w:cs="Times New Roman"/>
                <w:color w:val="000000"/>
                <w:sz w:val="24"/>
                <w:szCs w:val="24"/>
                <w:lang w:eastAsia="uk-UA"/>
              </w:rPr>
              <w:t>» в номінації «Навчання і наукова діяльність». Визначення класу-переможця.                                  '</w:t>
            </w:r>
          </w:p>
          <w:p w:rsidR="00A0175E" w:rsidRPr="00564515" w:rsidRDefault="00A0175E" w:rsidP="003D23A8">
            <w:pPr>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 xml:space="preserve">2. Робота </w:t>
            </w:r>
            <w:r w:rsidR="003D23A8">
              <w:rPr>
                <w:rFonts w:ascii="Times New Roman" w:eastAsia="Times New Roman" w:hAnsi="Times New Roman" w:cs="Times New Roman"/>
                <w:color w:val="000000"/>
                <w:sz w:val="24"/>
                <w:szCs w:val="24"/>
                <w:lang w:eastAsia="uk-UA"/>
              </w:rPr>
              <w:t>закладу освіти</w:t>
            </w:r>
            <w:r w:rsidRPr="00564515">
              <w:rPr>
                <w:rFonts w:ascii="Times New Roman" w:eastAsia="Times New Roman" w:hAnsi="Times New Roman" w:cs="Times New Roman"/>
                <w:color w:val="000000"/>
                <w:sz w:val="24"/>
                <w:szCs w:val="24"/>
                <w:lang w:eastAsia="uk-UA"/>
              </w:rPr>
              <w:t xml:space="preserve"> у літній період.</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п’ятниця</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c>
          <w:tcPr>
            <w:tcW w:w="2122" w:type="dxa"/>
            <w:vMerge w:val="restart"/>
            <w:shd w:val="clear" w:color="auto" w:fill="C9ECFC" w:themeFill="text2" w:themeFillTint="33"/>
            <w:vAlign w:val="center"/>
          </w:tcPr>
          <w:p w:rsidR="00A0175E" w:rsidRPr="00D1665B" w:rsidRDefault="00A0175E" w:rsidP="00564515">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lastRenderedPageBreak/>
              <w:t>МІНІСТЕРСТВО ДИСЦИПЛІНИ ТА ПОРЯДКУ ТА КОМІСІЯ ДИСЦИПЛІНИ І ПОРЯДКУ</w:t>
            </w:r>
          </w:p>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17</w:t>
            </w:r>
          </w:p>
        </w:tc>
        <w:tc>
          <w:tcPr>
            <w:tcW w:w="7938" w:type="dxa"/>
            <w:gridSpan w:val="2"/>
          </w:tcPr>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sz w:val="24"/>
                <w:szCs w:val="24"/>
                <w:lang w:eastAsia="uk-UA"/>
              </w:rPr>
            </w:pPr>
            <w:r w:rsidRPr="00564515">
              <w:rPr>
                <w:rFonts w:ascii="Times New Roman" w:eastAsia="Times New Roman" w:hAnsi="Times New Roman" w:cs="Times New Roman"/>
                <w:color w:val="000000"/>
                <w:sz w:val="24"/>
                <w:szCs w:val="24"/>
                <w:lang w:eastAsia="uk-UA"/>
              </w:rPr>
              <w:t xml:space="preserve">1.  Накопичення та аналіз матеріалів для занесення в панораму участі учнівських колективів у конкурсі на звання «Зразковий клас </w:t>
            </w:r>
            <w:r w:rsidR="00564515">
              <w:rPr>
                <w:rFonts w:ascii="Times New Roman" w:eastAsia="Times New Roman" w:hAnsi="Times New Roman" w:cs="Times New Roman"/>
                <w:color w:val="000000"/>
                <w:sz w:val="24"/>
                <w:szCs w:val="24"/>
                <w:lang w:eastAsia="uk-UA"/>
              </w:rPr>
              <w:t>закладу освіти</w:t>
            </w:r>
            <w:r w:rsidRPr="00564515">
              <w:rPr>
                <w:rFonts w:ascii="Times New Roman" w:eastAsia="Times New Roman" w:hAnsi="Times New Roman" w:cs="Times New Roman"/>
                <w:color w:val="000000"/>
                <w:sz w:val="24"/>
                <w:szCs w:val="24"/>
                <w:lang w:eastAsia="uk-UA"/>
              </w:rPr>
              <w:t xml:space="preserve">».                                                                            </w:t>
            </w:r>
          </w:p>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 xml:space="preserve">2.  Звіт голови комісії дисципліни і порядку про виконану роботу в </w:t>
            </w:r>
            <w:r w:rsidRPr="00564515">
              <w:rPr>
                <w:rFonts w:ascii="Times New Roman" w:eastAsia="Times New Roman" w:hAnsi="Times New Roman" w:cs="Times New Roman"/>
                <w:color w:val="000000"/>
                <w:sz w:val="24"/>
                <w:szCs w:val="24"/>
                <w:lang w:val="en-US" w:eastAsia="uk-UA"/>
              </w:rPr>
              <w:t>II</w:t>
            </w:r>
            <w:r w:rsidRPr="00564515">
              <w:rPr>
                <w:rFonts w:ascii="Times New Roman" w:eastAsia="Times New Roman" w:hAnsi="Times New Roman" w:cs="Times New Roman"/>
                <w:color w:val="000000"/>
                <w:sz w:val="24"/>
                <w:szCs w:val="24"/>
                <w:lang w:val="ru-RU" w:eastAsia="uk-UA"/>
              </w:rPr>
              <w:t xml:space="preserve"> </w:t>
            </w:r>
            <w:r w:rsidRPr="00564515">
              <w:rPr>
                <w:rFonts w:ascii="Times New Roman" w:eastAsia="Times New Roman" w:hAnsi="Times New Roman" w:cs="Times New Roman"/>
                <w:color w:val="000000"/>
                <w:sz w:val="24"/>
                <w:szCs w:val="24"/>
                <w:lang w:eastAsia="uk-UA"/>
              </w:rPr>
              <w:t>семестрі.</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середа</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c>
          <w:tcPr>
            <w:tcW w:w="2122" w:type="dxa"/>
            <w:vMerge/>
            <w:shd w:val="clear" w:color="auto" w:fill="C9ECFC" w:themeFill="text2" w:themeFillTint="33"/>
          </w:tcPr>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18</w:t>
            </w:r>
          </w:p>
        </w:tc>
        <w:tc>
          <w:tcPr>
            <w:tcW w:w="7938" w:type="dxa"/>
            <w:gridSpan w:val="2"/>
          </w:tcPr>
          <w:p w:rsidR="00A0175E" w:rsidRPr="00564515" w:rsidRDefault="00A0175E" w:rsidP="000D6FEA">
            <w:pPr>
              <w:numPr>
                <w:ilvl w:val="0"/>
                <w:numId w:val="15"/>
              </w:numPr>
              <w:shd w:val="clear" w:color="auto" w:fill="FFFFFF"/>
              <w:autoSpaceDE w:val="0"/>
              <w:autoSpaceDN w:val="0"/>
              <w:adjustRightInd w:val="0"/>
              <w:spacing w:after="0" w:line="240" w:lineRule="auto"/>
              <w:ind w:left="34" w:firstLine="0"/>
              <w:contextualSpacing/>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Профілактичні засоби щодо забезпечення життя та здоров'я школярів у літній період</w:t>
            </w:r>
            <w:r w:rsidR="00564515">
              <w:rPr>
                <w:rFonts w:ascii="Times New Roman" w:eastAsia="Times New Roman" w:hAnsi="Times New Roman" w:cs="Times New Roman"/>
                <w:color w:val="000000"/>
                <w:sz w:val="24"/>
                <w:szCs w:val="24"/>
                <w:lang w:eastAsia="uk-UA"/>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середа</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c>
          <w:tcPr>
            <w:tcW w:w="2122" w:type="dxa"/>
            <w:vMerge w:val="restart"/>
            <w:shd w:val="clear" w:color="auto" w:fill="C9ECFC" w:themeFill="text2" w:themeFillTint="33"/>
          </w:tcPr>
          <w:p w:rsidR="00A0175E" w:rsidRPr="00D1665B" w:rsidRDefault="00A0175E" w:rsidP="00564515">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КУЛЬТУРИ ТА ВІДПОЧИНКУ ТА  КОМІСІЯ ДОЗВІЛЛЯ</w:t>
            </w:r>
          </w:p>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17</w:t>
            </w:r>
          </w:p>
        </w:tc>
        <w:tc>
          <w:tcPr>
            <w:tcW w:w="7938" w:type="dxa"/>
            <w:gridSpan w:val="2"/>
          </w:tcPr>
          <w:p w:rsidR="00A0175E" w:rsidRPr="00564515" w:rsidRDefault="00A0175E" w:rsidP="003D23A8">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1.</w:t>
            </w:r>
            <w:r w:rsidR="00564515">
              <w:rPr>
                <w:rFonts w:ascii="Times New Roman" w:eastAsia="Times New Roman" w:hAnsi="Times New Roman" w:cs="Times New Roman"/>
                <w:color w:val="000000"/>
                <w:sz w:val="24"/>
                <w:szCs w:val="24"/>
                <w:lang w:eastAsia="uk-UA"/>
              </w:rPr>
              <w:t xml:space="preserve"> </w:t>
            </w:r>
            <w:r w:rsidRPr="00564515">
              <w:rPr>
                <w:rFonts w:ascii="Times New Roman" w:eastAsia="Times New Roman" w:hAnsi="Times New Roman" w:cs="Times New Roman"/>
                <w:color w:val="000000"/>
                <w:sz w:val="24"/>
                <w:szCs w:val="24"/>
                <w:lang w:eastAsia="uk-UA"/>
              </w:rPr>
              <w:t>Оформлення виставки вітальних листівок до Дня матері та Міжнародного дня сім'ї.</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п’ятниця</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c>
          <w:tcPr>
            <w:tcW w:w="2122" w:type="dxa"/>
            <w:vMerge/>
            <w:shd w:val="clear" w:color="auto" w:fill="C9ECFC" w:themeFill="text2" w:themeFillTint="33"/>
          </w:tcPr>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18</w:t>
            </w:r>
          </w:p>
        </w:tc>
        <w:tc>
          <w:tcPr>
            <w:tcW w:w="7938" w:type="dxa"/>
            <w:gridSpan w:val="2"/>
          </w:tcPr>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sz w:val="24"/>
                <w:szCs w:val="24"/>
                <w:lang w:eastAsia="uk-UA"/>
              </w:rPr>
            </w:pPr>
            <w:r w:rsidRPr="00564515">
              <w:rPr>
                <w:rFonts w:ascii="Times New Roman" w:eastAsia="Times New Roman" w:hAnsi="Times New Roman" w:cs="Times New Roman"/>
                <w:color w:val="000000"/>
                <w:sz w:val="24"/>
                <w:szCs w:val="24"/>
                <w:lang w:eastAsia="uk-UA"/>
              </w:rPr>
              <w:t>1.</w:t>
            </w:r>
            <w:r w:rsidR="003D23A8">
              <w:rPr>
                <w:rFonts w:ascii="Times New Roman" w:eastAsia="Times New Roman" w:hAnsi="Times New Roman" w:cs="Times New Roman"/>
                <w:color w:val="000000"/>
                <w:sz w:val="24"/>
                <w:szCs w:val="24"/>
                <w:lang w:eastAsia="uk-UA"/>
              </w:rPr>
              <w:t xml:space="preserve"> </w:t>
            </w:r>
            <w:r w:rsidRPr="00564515">
              <w:rPr>
                <w:rFonts w:ascii="Times New Roman" w:eastAsia="Times New Roman" w:hAnsi="Times New Roman" w:cs="Times New Roman"/>
                <w:color w:val="000000"/>
                <w:sz w:val="24"/>
                <w:szCs w:val="24"/>
                <w:lang w:eastAsia="uk-UA"/>
              </w:rPr>
              <w:t>Звіт голови комісії дозвілля та  про виконану в її семестрі роботу.</w:t>
            </w:r>
          </w:p>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sz w:val="24"/>
                <w:szCs w:val="24"/>
                <w:lang w:eastAsia="uk-UA"/>
              </w:rPr>
            </w:pPr>
            <w:r w:rsidRPr="00564515">
              <w:rPr>
                <w:rFonts w:ascii="Times New Roman" w:eastAsia="Times New Roman" w:hAnsi="Times New Roman" w:cs="Times New Roman"/>
                <w:color w:val="000000"/>
                <w:sz w:val="24"/>
                <w:szCs w:val="24"/>
                <w:lang w:eastAsia="uk-UA"/>
              </w:rPr>
              <w:t>2.</w:t>
            </w:r>
            <w:r w:rsidR="003D23A8">
              <w:rPr>
                <w:rFonts w:ascii="Times New Roman" w:eastAsia="Times New Roman" w:hAnsi="Times New Roman" w:cs="Times New Roman"/>
                <w:color w:val="000000"/>
                <w:sz w:val="24"/>
                <w:szCs w:val="24"/>
                <w:lang w:eastAsia="uk-UA"/>
              </w:rPr>
              <w:t xml:space="preserve"> </w:t>
            </w:r>
            <w:r w:rsidRPr="00564515">
              <w:rPr>
                <w:rFonts w:ascii="Times New Roman" w:eastAsia="Times New Roman" w:hAnsi="Times New Roman" w:cs="Times New Roman"/>
                <w:color w:val="000000"/>
                <w:sz w:val="24"/>
                <w:szCs w:val="24"/>
                <w:lang w:eastAsia="uk-UA"/>
              </w:rPr>
              <w:t>Підготовка концерту, присвяченого міжнародному Дню захисту дітей.</w:t>
            </w:r>
          </w:p>
          <w:p w:rsidR="00A0175E" w:rsidRPr="00564515" w:rsidRDefault="00A0175E" w:rsidP="00564515">
            <w:pPr>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3.</w:t>
            </w:r>
            <w:r w:rsidR="003D23A8">
              <w:rPr>
                <w:rFonts w:ascii="Times New Roman" w:eastAsia="Times New Roman" w:hAnsi="Times New Roman" w:cs="Times New Roman"/>
                <w:color w:val="000000"/>
                <w:sz w:val="24"/>
                <w:szCs w:val="24"/>
                <w:lang w:eastAsia="uk-UA"/>
              </w:rPr>
              <w:t xml:space="preserve"> </w:t>
            </w:r>
            <w:r w:rsidRPr="00564515">
              <w:rPr>
                <w:rFonts w:ascii="Times New Roman" w:eastAsia="Times New Roman" w:hAnsi="Times New Roman" w:cs="Times New Roman"/>
                <w:color w:val="000000"/>
                <w:sz w:val="24"/>
                <w:szCs w:val="24"/>
                <w:lang w:eastAsia="uk-UA"/>
              </w:rPr>
              <w:t>Робота комісії на період літніх канікул.</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п’ятниця</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c>
          <w:tcPr>
            <w:tcW w:w="2122" w:type="dxa"/>
            <w:vMerge w:val="restart"/>
            <w:shd w:val="clear" w:color="auto" w:fill="C9ECFC" w:themeFill="text2" w:themeFillTint="33"/>
          </w:tcPr>
          <w:p w:rsidR="00A0175E" w:rsidRPr="00D1665B" w:rsidRDefault="00A0175E" w:rsidP="00564515">
            <w:pPr>
              <w:shd w:val="clear" w:color="auto" w:fill="FFFFFF"/>
              <w:autoSpaceDE w:val="0"/>
              <w:autoSpaceDN w:val="0"/>
              <w:adjustRightInd w:val="0"/>
              <w:spacing w:after="0" w:line="240" w:lineRule="auto"/>
              <w:jc w:val="center"/>
              <w:rPr>
                <w:rFonts w:ascii="Times New Roman" w:eastAsia="Times New Roman" w:hAnsi="Times New Roman" w:cs="Times New Roman"/>
                <w:bCs/>
                <w:color w:val="000000"/>
                <w:sz w:val="24"/>
                <w:szCs w:val="24"/>
                <w:lang w:eastAsia="uk-UA"/>
              </w:rPr>
            </w:pPr>
            <w:r w:rsidRPr="00D1665B">
              <w:rPr>
                <w:rFonts w:ascii="Times New Roman" w:eastAsia="Times New Roman" w:hAnsi="Times New Roman" w:cs="Times New Roman"/>
                <w:bCs/>
                <w:color w:val="000000"/>
                <w:sz w:val="24"/>
                <w:szCs w:val="24"/>
                <w:lang w:eastAsia="uk-UA"/>
              </w:rPr>
              <w:t>ПРЕС-ЦЕНТР</w:t>
            </w:r>
          </w:p>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17</w:t>
            </w:r>
          </w:p>
        </w:tc>
        <w:tc>
          <w:tcPr>
            <w:tcW w:w="7938" w:type="dxa"/>
            <w:gridSpan w:val="2"/>
          </w:tcPr>
          <w:p w:rsidR="00A0175E" w:rsidRPr="00564515" w:rsidRDefault="003D23A8"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1</w:t>
            </w:r>
            <w:r w:rsidR="00A0175E" w:rsidRPr="00564515">
              <w:rPr>
                <w:rFonts w:ascii="Times New Roman" w:eastAsia="Times New Roman" w:hAnsi="Times New Roman" w:cs="Times New Roman"/>
                <w:color w:val="000000"/>
                <w:sz w:val="24"/>
                <w:szCs w:val="24"/>
                <w:lang w:eastAsia="uk-UA"/>
              </w:rPr>
              <w:t>.</w:t>
            </w:r>
            <w:r w:rsidR="00564515">
              <w:rPr>
                <w:rFonts w:ascii="Times New Roman" w:eastAsia="Times New Roman" w:hAnsi="Times New Roman" w:cs="Times New Roman"/>
                <w:color w:val="000000"/>
                <w:sz w:val="24"/>
                <w:szCs w:val="24"/>
                <w:lang w:eastAsia="uk-UA"/>
              </w:rPr>
              <w:t xml:space="preserve"> </w:t>
            </w:r>
            <w:r w:rsidR="00A0175E" w:rsidRPr="00564515">
              <w:rPr>
                <w:rFonts w:ascii="Times New Roman" w:eastAsia="Times New Roman" w:hAnsi="Times New Roman" w:cs="Times New Roman"/>
                <w:color w:val="000000"/>
                <w:sz w:val="24"/>
                <w:szCs w:val="24"/>
                <w:lang w:eastAsia="uk-UA"/>
              </w:rPr>
              <w:t>Випуск  інформаційних бюлетенів,  згідно  з  календарем знаменних дат травня</w:t>
            </w:r>
            <w:r w:rsidR="00564515">
              <w:rPr>
                <w:rFonts w:ascii="Times New Roman" w:eastAsia="Times New Roman" w:hAnsi="Times New Roman" w:cs="Times New Roman"/>
                <w:color w:val="000000"/>
                <w:sz w:val="24"/>
                <w:szCs w:val="24"/>
                <w:lang w:eastAsia="uk-UA"/>
              </w:rPr>
              <w:t>.</w:t>
            </w:r>
          </w:p>
          <w:p w:rsidR="00A0175E" w:rsidRPr="00564515" w:rsidRDefault="003D23A8"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sz w:val="24"/>
                <w:szCs w:val="24"/>
                <w:lang w:eastAsia="uk-UA"/>
              </w:rPr>
              <w:t>2</w:t>
            </w:r>
            <w:r w:rsidR="00A0175E" w:rsidRPr="00564515">
              <w:rPr>
                <w:rFonts w:ascii="Times New Roman" w:eastAsia="Times New Roman" w:hAnsi="Times New Roman" w:cs="Times New Roman"/>
                <w:sz w:val="24"/>
                <w:szCs w:val="24"/>
                <w:lang w:eastAsia="uk-UA"/>
              </w:rPr>
              <w:t xml:space="preserve">.   </w:t>
            </w:r>
            <w:r w:rsidR="00A0175E" w:rsidRPr="00564515">
              <w:rPr>
                <w:rFonts w:ascii="Times New Roman" w:eastAsia="Times New Roman" w:hAnsi="Times New Roman" w:cs="Times New Roman"/>
                <w:color w:val="000000"/>
                <w:sz w:val="24"/>
                <w:szCs w:val="24"/>
                <w:lang w:eastAsia="uk-UA"/>
              </w:rPr>
              <w:t>Випуск газети</w:t>
            </w:r>
            <w:r>
              <w:rPr>
                <w:rFonts w:ascii="Times New Roman" w:eastAsia="Times New Roman" w:hAnsi="Times New Roman" w:cs="Times New Roman"/>
                <w:color w:val="000000"/>
                <w:sz w:val="24"/>
                <w:szCs w:val="24"/>
                <w:lang w:eastAsia="uk-UA"/>
              </w:rPr>
              <w:t xml:space="preserve"> закладу освіти.</w:t>
            </w:r>
          </w:p>
          <w:p w:rsidR="00A0175E" w:rsidRPr="00564515" w:rsidRDefault="003D23A8"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3</w:t>
            </w:r>
            <w:r w:rsidR="00A0175E" w:rsidRPr="00564515">
              <w:rPr>
                <w:rFonts w:ascii="Times New Roman" w:eastAsia="Times New Roman" w:hAnsi="Times New Roman" w:cs="Times New Roman"/>
                <w:color w:val="000000"/>
                <w:sz w:val="24"/>
                <w:szCs w:val="24"/>
                <w:lang w:eastAsia="uk-UA"/>
              </w:rPr>
              <w:t>. Організація, оформлення стінної преси</w:t>
            </w:r>
            <w:r w:rsidR="00564515">
              <w:rPr>
                <w:rFonts w:ascii="Times New Roman" w:eastAsia="Times New Roman" w:hAnsi="Times New Roman" w:cs="Times New Roman"/>
                <w:color w:val="000000"/>
                <w:sz w:val="24"/>
                <w:szCs w:val="24"/>
                <w:lang w:eastAsia="uk-UA"/>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 вівторок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c>
          <w:tcPr>
            <w:tcW w:w="2122" w:type="dxa"/>
            <w:vMerge/>
            <w:shd w:val="clear" w:color="auto" w:fill="C9ECFC" w:themeFill="text2" w:themeFillTint="33"/>
          </w:tcPr>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18</w:t>
            </w:r>
          </w:p>
        </w:tc>
        <w:tc>
          <w:tcPr>
            <w:tcW w:w="7938" w:type="dxa"/>
            <w:gridSpan w:val="2"/>
          </w:tcPr>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1.</w:t>
            </w:r>
            <w:r w:rsidR="00564515">
              <w:rPr>
                <w:rFonts w:ascii="Times New Roman" w:eastAsia="Times New Roman" w:hAnsi="Times New Roman" w:cs="Times New Roman"/>
                <w:color w:val="000000"/>
                <w:sz w:val="24"/>
                <w:szCs w:val="24"/>
                <w:lang w:eastAsia="uk-UA"/>
              </w:rPr>
              <w:t xml:space="preserve"> Звіт голови прес-</w:t>
            </w:r>
            <w:r w:rsidRPr="00564515">
              <w:rPr>
                <w:rFonts w:ascii="Times New Roman" w:eastAsia="Times New Roman" w:hAnsi="Times New Roman" w:cs="Times New Roman"/>
                <w:color w:val="000000"/>
                <w:sz w:val="24"/>
                <w:szCs w:val="24"/>
                <w:lang w:eastAsia="uk-UA"/>
              </w:rPr>
              <w:t>центру про виконану в ІІ семестрі роботу.</w:t>
            </w:r>
          </w:p>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sz w:val="24"/>
                <w:szCs w:val="24"/>
                <w:lang w:eastAsia="uk-UA"/>
              </w:rPr>
              <w:t>2.</w:t>
            </w:r>
            <w:r w:rsidR="00564515">
              <w:rPr>
                <w:rFonts w:ascii="Times New Roman" w:eastAsia="Times New Roman" w:hAnsi="Times New Roman" w:cs="Times New Roman"/>
                <w:color w:val="000000"/>
                <w:sz w:val="24"/>
                <w:szCs w:val="24"/>
                <w:lang w:eastAsia="uk-UA"/>
              </w:rPr>
              <w:t xml:space="preserve"> </w:t>
            </w:r>
            <w:r w:rsidRPr="00564515">
              <w:rPr>
                <w:rFonts w:ascii="Times New Roman" w:eastAsia="Times New Roman" w:hAnsi="Times New Roman" w:cs="Times New Roman"/>
                <w:color w:val="000000"/>
                <w:sz w:val="24"/>
                <w:szCs w:val="24"/>
                <w:lang w:eastAsia="uk-UA"/>
              </w:rPr>
              <w:t>Інформаційне забезпечення заходів до Дня захисту дітей</w:t>
            </w:r>
            <w:r w:rsidR="00564515">
              <w:rPr>
                <w:rFonts w:ascii="Times New Roman" w:eastAsia="Times New Roman" w:hAnsi="Times New Roman" w:cs="Times New Roman"/>
                <w:color w:val="000000"/>
                <w:sz w:val="24"/>
                <w:szCs w:val="24"/>
                <w:lang w:eastAsia="uk-UA"/>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3 вівторок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rPr>
          <w:trHeight w:val="490"/>
        </w:trPr>
        <w:tc>
          <w:tcPr>
            <w:tcW w:w="2122" w:type="dxa"/>
            <w:vMerge w:val="restart"/>
            <w:shd w:val="clear" w:color="auto" w:fill="C9ECFC" w:themeFill="text2" w:themeFillTint="33"/>
          </w:tcPr>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bCs/>
                <w:color w:val="000000"/>
                <w:sz w:val="24"/>
                <w:szCs w:val="24"/>
                <w:lang w:eastAsia="uk-UA"/>
              </w:rPr>
              <w:t>МІНІСТЕРСТВО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 ТА КОМІСІЯ СПОРТУ ТА ЗДОРОВ</w:t>
            </w:r>
            <w:r w:rsidRPr="00D1665B">
              <w:rPr>
                <w:rFonts w:ascii="Times New Roman" w:eastAsia="Times New Roman" w:hAnsi="Times New Roman" w:cs="Times New Roman"/>
                <w:bCs/>
                <w:color w:val="000000"/>
                <w:sz w:val="24"/>
                <w:szCs w:val="24"/>
                <w:lang w:val="ru-RU" w:eastAsia="uk-UA"/>
              </w:rPr>
              <w:t>’</w:t>
            </w:r>
            <w:r w:rsidRPr="00D1665B">
              <w:rPr>
                <w:rFonts w:ascii="Times New Roman" w:eastAsia="Times New Roman" w:hAnsi="Times New Roman" w:cs="Times New Roman"/>
                <w:bCs/>
                <w:color w:val="000000"/>
                <w:sz w:val="24"/>
                <w:szCs w:val="24"/>
                <w:lang w:eastAsia="uk-UA"/>
              </w:rPr>
              <w:t>Я</w:t>
            </w:r>
          </w:p>
        </w:tc>
        <w:tc>
          <w:tcPr>
            <w:tcW w:w="1275" w:type="dxa"/>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17</w:t>
            </w:r>
          </w:p>
        </w:tc>
        <w:tc>
          <w:tcPr>
            <w:tcW w:w="7938" w:type="dxa"/>
            <w:gridSpan w:val="2"/>
            <w:tcBorders>
              <w:bottom w:val="single" w:sz="4" w:space="0" w:color="auto"/>
            </w:tcBorders>
          </w:tcPr>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333333"/>
                <w:sz w:val="24"/>
                <w:szCs w:val="24"/>
                <w:lang w:eastAsia="uk-UA"/>
              </w:rPr>
            </w:pPr>
            <w:r w:rsidRPr="00564515">
              <w:rPr>
                <w:rFonts w:ascii="Times New Roman" w:eastAsia="Times New Roman" w:hAnsi="Times New Roman" w:cs="Times New Roman"/>
                <w:color w:val="000000"/>
                <w:sz w:val="24"/>
                <w:szCs w:val="24"/>
                <w:lang w:eastAsia="uk-UA"/>
              </w:rPr>
              <w:t xml:space="preserve">1. </w:t>
            </w:r>
            <w:r w:rsidR="0001289D">
              <w:rPr>
                <w:rFonts w:ascii="Times New Roman" w:eastAsia="Times New Roman" w:hAnsi="Times New Roman" w:cs="Times New Roman"/>
                <w:color w:val="333333"/>
                <w:sz w:val="24"/>
                <w:szCs w:val="24"/>
                <w:lang w:eastAsia="uk-UA"/>
              </w:rPr>
              <w:t>Моніторинг</w:t>
            </w:r>
            <w:r w:rsidRPr="00564515">
              <w:rPr>
                <w:rFonts w:ascii="Times New Roman" w:eastAsia="Times New Roman" w:hAnsi="Times New Roman" w:cs="Times New Roman"/>
                <w:color w:val="333333"/>
                <w:sz w:val="24"/>
                <w:szCs w:val="24"/>
                <w:lang w:eastAsia="uk-UA"/>
              </w:rPr>
              <w:t xml:space="preserve"> наявності спортивної форми на уроках фізкультури</w:t>
            </w:r>
            <w:r w:rsidR="00564515">
              <w:rPr>
                <w:rFonts w:ascii="Times New Roman" w:eastAsia="Times New Roman" w:hAnsi="Times New Roman" w:cs="Times New Roman"/>
                <w:color w:val="333333"/>
                <w:sz w:val="24"/>
                <w:szCs w:val="24"/>
                <w:lang w:eastAsia="uk-UA"/>
              </w:rPr>
              <w:t>.</w:t>
            </w:r>
          </w:p>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333333"/>
                <w:sz w:val="24"/>
                <w:szCs w:val="24"/>
                <w:lang w:eastAsia="uk-UA"/>
              </w:rPr>
              <w:t xml:space="preserve">2. </w:t>
            </w:r>
            <w:r w:rsidRPr="00564515">
              <w:rPr>
                <w:rFonts w:ascii="Times New Roman" w:eastAsia="Times New Roman" w:hAnsi="Times New Roman" w:cs="Times New Roman"/>
                <w:color w:val="000000"/>
                <w:sz w:val="24"/>
                <w:szCs w:val="24"/>
                <w:lang w:eastAsia="uk-UA"/>
              </w:rPr>
              <w:t>Організація та проведення перерв здоров'я</w:t>
            </w:r>
            <w:r w:rsidR="00564515">
              <w:rPr>
                <w:rFonts w:ascii="Times New Roman" w:eastAsia="Times New Roman" w:hAnsi="Times New Roman" w:cs="Times New Roman"/>
                <w:color w:val="000000"/>
                <w:sz w:val="24"/>
                <w:szCs w:val="24"/>
                <w:lang w:eastAsia="uk-UA"/>
              </w:rPr>
              <w:t>.</w:t>
            </w:r>
          </w:p>
        </w:tc>
        <w:tc>
          <w:tcPr>
            <w:tcW w:w="1985" w:type="dxa"/>
            <w:gridSpan w:val="3"/>
            <w:tcBorders>
              <w:bottom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2 четвер</w:t>
            </w:r>
          </w:p>
        </w:tc>
        <w:tc>
          <w:tcPr>
            <w:tcW w:w="1695" w:type="dxa"/>
            <w:gridSpan w:val="2"/>
            <w:tcBorders>
              <w:bottom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rPr>
          <w:trHeight w:val="1051"/>
        </w:trPr>
        <w:tc>
          <w:tcPr>
            <w:tcW w:w="2122" w:type="dxa"/>
            <w:vMerge/>
            <w:shd w:val="clear" w:color="auto" w:fill="C9ECFC" w:themeFill="text2" w:themeFillTint="33"/>
          </w:tcPr>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p>
        </w:tc>
        <w:tc>
          <w:tcPr>
            <w:tcW w:w="1275" w:type="dxa"/>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18</w:t>
            </w:r>
          </w:p>
        </w:tc>
        <w:tc>
          <w:tcPr>
            <w:tcW w:w="7938" w:type="dxa"/>
            <w:gridSpan w:val="2"/>
            <w:tcBorders>
              <w:top w:val="single" w:sz="4" w:space="0" w:color="auto"/>
            </w:tcBorders>
          </w:tcPr>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1.</w:t>
            </w:r>
            <w:r w:rsidR="0001289D">
              <w:rPr>
                <w:rFonts w:ascii="Times New Roman" w:eastAsia="Times New Roman" w:hAnsi="Times New Roman" w:cs="Times New Roman"/>
                <w:color w:val="000000"/>
                <w:sz w:val="24"/>
                <w:szCs w:val="24"/>
                <w:lang w:eastAsia="uk-UA"/>
              </w:rPr>
              <w:t xml:space="preserve"> </w:t>
            </w:r>
            <w:r w:rsidRPr="00564515">
              <w:rPr>
                <w:rFonts w:ascii="Times New Roman" w:eastAsia="Times New Roman" w:hAnsi="Times New Roman" w:cs="Times New Roman"/>
                <w:color w:val="000000"/>
                <w:sz w:val="24"/>
                <w:szCs w:val="24"/>
                <w:lang w:eastAsia="uk-UA"/>
              </w:rPr>
              <w:t>Звіт голови міністерства про виконану в ІІ семестрі роботу.</w:t>
            </w:r>
          </w:p>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sz w:val="24"/>
                <w:szCs w:val="24"/>
                <w:lang w:eastAsia="uk-UA"/>
              </w:rPr>
            </w:pPr>
            <w:r w:rsidRPr="00564515">
              <w:rPr>
                <w:rFonts w:ascii="Times New Roman" w:eastAsia="Times New Roman" w:hAnsi="Times New Roman" w:cs="Times New Roman"/>
                <w:sz w:val="24"/>
                <w:szCs w:val="24"/>
                <w:lang w:eastAsia="uk-UA"/>
              </w:rPr>
              <w:t xml:space="preserve">2. Організація спортивних змагань в </w:t>
            </w:r>
            <w:r w:rsidR="0001289D">
              <w:rPr>
                <w:rFonts w:ascii="Times New Roman" w:eastAsia="Times New Roman" w:hAnsi="Times New Roman" w:cs="Times New Roman"/>
                <w:sz w:val="24"/>
                <w:szCs w:val="24"/>
                <w:lang w:eastAsia="uk-UA"/>
              </w:rPr>
              <w:t>закладі освіти</w:t>
            </w:r>
            <w:r w:rsidRPr="00564515">
              <w:rPr>
                <w:rFonts w:ascii="Times New Roman" w:eastAsia="Times New Roman" w:hAnsi="Times New Roman" w:cs="Times New Roman"/>
                <w:sz w:val="24"/>
                <w:szCs w:val="24"/>
                <w:lang w:eastAsia="uk-UA"/>
              </w:rPr>
              <w:t xml:space="preserve"> та проведення товариських зустрічей до </w:t>
            </w:r>
            <w:r w:rsidRPr="00564515">
              <w:rPr>
                <w:rFonts w:ascii="Times New Roman" w:eastAsia="Times New Roman" w:hAnsi="Times New Roman" w:cs="Times New Roman"/>
                <w:color w:val="000000"/>
                <w:sz w:val="24"/>
                <w:szCs w:val="24"/>
                <w:lang w:eastAsia="uk-UA"/>
              </w:rPr>
              <w:t>Дня захисту дітей</w:t>
            </w:r>
            <w:r w:rsidR="00564515">
              <w:rPr>
                <w:rFonts w:ascii="Times New Roman" w:eastAsia="Times New Roman" w:hAnsi="Times New Roman" w:cs="Times New Roman"/>
                <w:color w:val="000000"/>
                <w:sz w:val="24"/>
                <w:szCs w:val="24"/>
                <w:lang w:eastAsia="uk-UA"/>
              </w:rPr>
              <w:t>.</w:t>
            </w:r>
          </w:p>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3. Робота комісії на період літніх канікул.</w:t>
            </w:r>
          </w:p>
        </w:tc>
        <w:tc>
          <w:tcPr>
            <w:tcW w:w="1985" w:type="dxa"/>
            <w:gridSpan w:val="3"/>
            <w:tcBorders>
              <w:top w:val="single" w:sz="4" w:space="0" w:color="auto"/>
            </w:tcBorders>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четвер</w:t>
            </w:r>
          </w:p>
        </w:tc>
        <w:tc>
          <w:tcPr>
            <w:tcW w:w="1695" w:type="dxa"/>
            <w:gridSpan w:val="2"/>
            <w:tcBorders>
              <w:top w:val="single" w:sz="4" w:space="0" w:color="auto"/>
            </w:tcBorders>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c>
          <w:tcPr>
            <w:tcW w:w="2122" w:type="dxa"/>
            <w:vMerge w:val="restart"/>
            <w:shd w:val="clear" w:color="auto" w:fill="C9ECFC" w:themeFill="text2" w:themeFillTint="33"/>
          </w:tcPr>
          <w:p w:rsidR="00564515" w:rsidRDefault="00564515" w:rsidP="00564515">
            <w:pPr>
              <w:spacing w:after="0" w:line="240" w:lineRule="auto"/>
              <w:jc w:val="center"/>
              <w:rPr>
                <w:rFonts w:ascii="Times New Roman" w:eastAsia="Times New Roman" w:hAnsi="Times New Roman" w:cs="Times New Roman"/>
                <w:sz w:val="24"/>
                <w:szCs w:val="24"/>
                <w:lang w:eastAsia="uk-UA"/>
              </w:rPr>
            </w:pPr>
          </w:p>
          <w:p w:rsidR="00564515" w:rsidRDefault="00564515" w:rsidP="00564515">
            <w:pPr>
              <w:spacing w:after="0" w:line="240" w:lineRule="auto"/>
              <w:jc w:val="center"/>
              <w:rPr>
                <w:rFonts w:ascii="Times New Roman" w:eastAsia="Times New Roman" w:hAnsi="Times New Roman" w:cs="Times New Roman"/>
                <w:sz w:val="24"/>
                <w:szCs w:val="24"/>
                <w:lang w:eastAsia="uk-UA"/>
              </w:rPr>
            </w:pPr>
          </w:p>
          <w:p w:rsidR="00A0175E" w:rsidRPr="00D1665B" w:rsidRDefault="00A0175E" w:rsidP="00564515">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 xml:space="preserve">МІНІСТЕРСТВО ПО РОБОТІ З МОЛОДШИМИ </w:t>
            </w:r>
            <w:r w:rsidRPr="00D1665B">
              <w:rPr>
                <w:rFonts w:ascii="Times New Roman" w:eastAsia="Times New Roman" w:hAnsi="Times New Roman" w:cs="Times New Roman"/>
                <w:sz w:val="24"/>
                <w:szCs w:val="24"/>
                <w:lang w:eastAsia="uk-UA"/>
              </w:rPr>
              <w:lastRenderedPageBreak/>
              <w:t>ШКОЛЯРАМИ</w:t>
            </w: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17</w:t>
            </w:r>
          </w:p>
        </w:tc>
        <w:tc>
          <w:tcPr>
            <w:tcW w:w="7938" w:type="dxa"/>
            <w:gridSpan w:val="2"/>
          </w:tcPr>
          <w:p w:rsidR="00564515" w:rsidRPr="00564515" w:rsidRDefault="00A0175E" w:rsidP="000D6FEA">
            <w:pPr>
              <w:pStyle w:val="a6"/>
              <w:numPr>
                <w:ilvl w:val="0"/>
                <w:numId w:val="33"/>
              </w:numPr>
              <w:spacing w:after="0" w:line="240" w:lineRule="auto"/>
              <w:jc w:val="both"/>
              <w:rPr>
                <w:rFonts w:ascii="Times New Roman" w:eastAsia="Calibri" w:hAnsi="Times New Roman" w:cs="Times New Roman"/>
                <w:sz w:val="24"/>
                <w:szCs w:val="24"/>
                <w:lang w:eastAsia="ru-RU"/>
              </w:rPr>
            </w:pPr>
            <w:r w:rsidRPr="00564515">
              <w:rPr>
                <w:rFonts w:ascii="Times New Roman" w:eastAsia="Calibri" w:hAnsi="Times New Roman" w:cs="Times New Roman"/>
                <w:sz w:val="24"/>
                <w:szCs w:val="24"/>
                <w:lang w:eastAsia="ru-RU"/>
              </w:rPr>
              <w:t>Підведення  підсумків  роботи класних  колективів  протягом </w:t>
            </w:r>
          </w:p>
          <w:p w:rsidR="00A0175E" w:rsidRPr="00564515" w:rsidRDefault="00A0175E" w:rsidP="00564515">
            <w:pPr>
              <w:spacing w:after="0" w:line="240" w:lineRule="auto"/>
              <w:ind w:left="34"/>
              <w:jc w:val="both"/>
              <w:rPr>
                <w:rFonts w:ascii="Times New Roman" w:eastAsia="Calibri" w:hAnsi="Times New Roman" w:cs="Times New Roman"/>
                <w:sz w:val="24"/>
                <w:szCs w:val="24"/>
                <w:lang w:val="ru-RU" w:eastAsia="ru-RU"/>
              </w:rPr>
            </w:pPr>
            <w:r w:rsidRPr="00564515">
              <w:rPr>
                <w:rFonts w:ascii="Times New Roman" w:eastAsia="Calibri" w:hAnsi="Times New Roman" w:cs="Times New Roman"/>
                <w:sz w:val="24"/>
                <w:szCs w:val="24"/>
                <w:lang w:eastAsia="ru-RU"/>
              </w:rPr>
              <w:t>навчального  року.  Визначення  переможців  у змаганні «Наш клас – це просто клас».</w:t>
            </w:r>
          </w:p>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2. Допомога та оформлення виставки вітальних листівок до Дня матері та Міжнародного дня сім'ї</w:t>
            </w:r>
            <w:r w:rsidR="00564515">
              <w:rPr>
                <w:rFonts w:ascii="Times New Roman" w:eastAsia="Times New Roman" w:hAnsi="Times New Roman" w:cs="Times New Roman"/>
                <w:color w:val="000000"/>
                <w:sz w:val="24"/>
                <w:szCs w:val="24"/>
                <w:lang w:eastAsia="uk-UA"/>
              </w:rPr>
              <w:t>.</w:t>
            </w:r>
          </w:p>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lastRenderedPageBreak/>
              <w:t>3. Організація загальношкільний заходів</w:t>
            </w:r>
            <w:r w:rsidR="00564515">
              <w:rPr>
                <w:rFonts w:ascii="Times New Roman" w:eastAsia="Times New Roman" w:hAnsi="Times New Roman" w:cs="Times New Roman"/>
                <w:color w:val="000000"/>
                <w:sz w:val="24"/>
                <w:szCs w:val="24"/>
                <w:lang w:eastAsia="uk-UA"/>
              </w:rPr>
              <w:t>.</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lastRenderedPageBreak/>
              <w:t>2 понеділок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r w:rsidR="006733AA" w:rsidRPr="00D1665B" w:rsidTr="00564515">
        <w:tc>
          <w:tcPr>
            <w:tcW w:w="2122" w:type="dxa"/>
            <w:vMerge/>
            <w:shd w:val="clear" w:color="auto" w:fill="C9ECFC" w:themeFill="text2" w:themeFillTint="33"/>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c>
          <w:tcPr>
            <w:tcW w:w="1275" w:type="dxa"/>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18</w:t>
            </w:r>
          </w:p>
        </w:tc>
        <w:tc>
          <w:tcPr>
            <w:tcW w:w="7938" w:type="dxa"/>
            <w:gridSpan w:val="2"/>
          </w:tcPr>
          <w:p w:rsidR="00A0175E" w:rsidRPr="00564515" w:rsidRDefault="00A0175E" w:rsidP="000D6FEA">
            <w:pPr>
              <w:pStyle w:val="a6"/>
              <w:numPr>
                <w:ilvl w:val="0"/>
                <w:numId w:val="34"/>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Звіт голови міністерства про виконану в ІІ семестрі роботу.</w:t>
            </w:r>
          </w:p>
          <w:p w:rsidR="00A0175E" w:rsidRPr="00564515" w:rsidRDefault="00A0175E" w:rsidP="00564515">
            <w:pPr>
              <w:shd w:val="clear" w:color="auto" w:fill="FFFFFF"/>
              <w:autoSpaceDE w:val="0"/>
              <w:autoSpaceDN w:val="0"/>
              <w:adjustRightInd w:val="0"/>
              <w:spacing w:after="0" w:line="240" w:lineRule="auto"/>
              <w:ind w:left="34"/>
              <w:jc w:val="both"/>
              <w:rPr>
                <w:rFonts w:ascii="Times New Roman" w:eastAsia="Times New Roman" w:hAnsi="Times New Roman" w:cs="Times New Roman"/>
                <w:sz w:val="24"/>
                <w:szCs w:val="24"/>
                <w:lang w:eastAsia="uk-UA"/>
              </w:rPr>
            </w:pPr>
            <w:r w:rsidRPr="00564515">
              <w:rPr>
                <w:rFonts w:ascii="Times New Roman" w:eastAsia="Times New Roman" w:hAnsi="Times New Roman" w:cs="Times New Roman"/>
                <w:color w:val="000000"/>
                <w:sz w:val="24"/>
                <w:szCs w:val="24"/>
                <w:lang w:eastAsia="uk-UA"/>
              </w:rPr>
              <w:t>2. Підготовка концерту, присвяченого міжнародному Дню захисту дітей.</w:t>
            </w:r>
          </w:p>
          <w:p w:rsidR="00A0175E" w:rsidRPr="00564515" w:rsidRDefault="00A0175E" w:rsidP="00564515">
            <w:pPr>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3.</w:t>
            </w:r>
            <w:r w:rsidR="00564515">
              <w:rPr>
                <w:rFonts w:ascii="Times New Roman" w:eastAsia="Times New Roman" w:hAnsi="Times New Roman" w:cs="Times New Roman"/>
                <w:color w:val="000000"/>
                <w:sz w:val="24"/>
                <w:szCs w:val="24"/>
                <w:lang w:eastAsia="uk-UA"/>
              </w:rPr>
              <w:t xml:space="preserve"> </w:t>
            </w:r>
            <w:r w:rsidRPr="00564515">
              <w:rPr>
                <w:rFonts w:ascii="Times New Roman" w:eastAsia="Times New Roman" w:hAnsi="Times New Roman" w:cs="Times New Roman"/>
                <w:color w:val="000000"/>
                <w:sz w:val="24"/>
                <w:szCs w:val="24"/>
                <w:lang w:eastAsia="uk-UA"/>
              </w:rPr>
              <w:t>Робота комісії на період літніх канікул.</w:t>
            </w:r>
          </w:p>
          <w:p w:rsidR="00A0175E" w:rsidRPr="00564515" w:rsidRDefault="00A0175E" w:rsidP="00564515">
            <w:pPr>
              <w:spacing w:after="0" w:line="240" w:lineRule="auto"/>
              <w:ind w:left="34"/>
              <w:jc w:val="both"/>
              <w:rPr>
                <w:rFonts w:ascii="Times New Roman" w:eastAsia="Times New Roman" w:hAnsi="Times New Roman" w:cs="Times New Roman"/>
                <w:color w:val="000000"/>
                <w:sz w:val="24"/>
                <w:szCs w:val="24"/>
                <w:lang w:eastAsia="uk-UA"/>
              </w:rPr>
            </w:pPr>
            <w:r w:rsidRPr="00564515">
              <w:rPr>
                <w:rFonts w:ascii="Times New Roman" w:eastAsia="Times New Roman" w:hAnsi="Times New Roman" w:cs="Times New Roman"/>
                <w:color w:val="000000"/>
                <w:sz w:val="24"/>
                <w:szCs w:val="24"/>
                <w:lang w:eastAsia="uk-UA"/>
              </w:rPr>
              <w:t>4. Обговорення спільно (з колективами класів) пропозицій до пла</w:t>
            </w:r>
            <w:r w:rsidRPr="00564515">
              <w:rPr>
                <w:rFonts w:ascii="Times New Roman" w:eastAsia="Times New Roman" w:hAnsi="Times New Roman" w:cs="Times New Roman"/>
                <w:color w:val="000000"/>
                <w:sz w:val="24"/>
                <w:szCs w:val="24"/>
                <w:lang w:eastAsia="uk-UA"/>
              </w:rPr>
              <w:softHyphen/>
              <w:t>ну роботи на наступний навчальний рік.</w:t>
            </w:r>
          </w:p>
        </w:tc>
        <w:tc>
          <w:tcPr>
            <w:tcW w:w="1985" w:type="dxa"/>
            <w:gridSpan w:val="3"/>
            <w:vAlign w:val="center"/>
          </w:tcPr>
          <w:p w:rsidR="00A0175E" w:rsidRPr="00D1665B" w:rsidRDefault="00A0175E" w:rsidP="00AB6D20">
            <w:pPr>
              <w:spacing w:after="0" w:line="240" w:lineRule="auto"/>
              <w:jc w:val="center"/>
              <w:rPr>
                <w:rFonts w:ascii="Times New Roman" w:eastAsia="Times New Roman" w:hAnsi="Times New Roman" w:cs="Times New Roman"/>
                <w:sz w:val="24"/>
                <w:szCs w:val="24"/>
                <w:lang w:eastAsia="uk-UA"/>
              </w:rPr>
            </w:pPr>
            <w:r w:rsidRPr="00D1665B">
              <w:rPr>
                <w:rFonts w:ascii="Times New Roman" w:eastAsia="Times New Roman" w:hAnsi="Times New Roman" w:cs="Times New Roman"/>
                <w:sz w:val="24"/>
                <w:szCs w:val="24"/>
                <w:lang w:eastAsia="uk-UA"/>
              </w:rPr>
              <w:t>4 понеділок</w:t>
            </w:r>
          </w:p>
        </w:tc>
        <w:tc>
          <w:tcPr>
            <w:tcW w:w="1695" w:type="dxa"/>
            <w:gridSpan w:val="2"/>
          </w:tcPr>
          <w:p w:rsidR="00A0175E" w:rsidRPr="00D1665B" w:rsidRDefault="00A0175E" w:rsidP="00AB6D20">
            <w:pPr>
              <w:spacing w:after="0" w:line="240" w:lineRule="auto"/>
              <w:jc w:val="both"/>
              <w:rPr>
                <w:rFonts w:ascii="Times New Roman" w:eastAsia="Times New Roman" w:hAnsi="Times New Roman" w:cs="Times New Roman"/>
                <w:sz w:val="24"/>
                <w:szCs w:val="24"/>
                <w:lang w:eastAsia="uk-UA"/>
              </w:rPr>
            </w:pPr>
          </w:p>
        </w:tc>
      </w:tr>
    </w:tbl>
    <w:p w:rsidR="0001289D" w:rsidRDefault="0001289D" w:rsidP="00564515">
      <w:pPr>
        <w:spacing w:after="0" w:line="276" w:lineRule="auto"/>
        <w:ind w:left="720"/>
        <w:rPr>
          <w:rFonts w:ascii="Times New Roman" w:eastAsia="Times New Roman" w:hAnsi="Times New Roman" w:cs="Times New Roman"/>
          <w:b/>
          <w:color w:val="FF0000"/>
          <w:sz w:val="28"/>
          <w:szCs w:val="28"/>
          <w:lang w:eastAsia="ru-RU"/>
        </w:rPr>
      </w:pPr>
      <w:r>
        <w:rPr>
          <w:rFonts w:ascii="Times New Roman" w:eastAsia="Times New Roman" w:hAnsi="Times New Roman" w:cs="Times New Roman"/>
          <w:b/>
          <w:color w:val="FF0000"/>
          <w:sz w:val="28"/>
          <w:szCs w:val="28"/>
          <w:lang w:eastAsia="ru-RU"/>
        </w:rPr>
        <w:br w:type="page"/>
      </w:r>
    </w:p>
    <w:p w:rsidR="00AB6D20" w:rsidRPr="00564515" w:rsidRDefault="00AB6D20" w:rsidP="00564515">
      <w:pPr>
        <w:spacing w:after="0" w:line="276" w:lineRule="auto"/>
        <w:ind w:left="720"/>
        <w:rPr>
          <w:rFonts w:ascii="Times New Roman" w:eastAsia="Times New Roman" w:hAnsi="Times New Roman" w:cs="Times New Roman"/>
          <w:b/>
          <w:color w:val="FF0000"/>
          <w:sz w:val="28"/>
          <w:szCs w:val="28"/>
          <w:lang w:eastAsia="ru-RU"/>
        </w:rPr>
      </w:pPr>
      <w:r w:rsidRPr="00564515">
        <w:rPr>
          <w:rFonts w:ascii="Times New Roman" w:eastAsia="Times New Roman" w:hAnsi="Times New Roman" w:cs="Times New Roman"/>
          <w:b/>
          <w:color w:val="FF0000"/>
          <w:sz w:val="28"/>
          <w:szCs w:val="28"/>
          <w:lang w:eastAsia="ru-RU"/>
        </w:rPr>
        <w:lastRenderedPageBreak/>
        <w:t>7.3. Річний план роботи практичного психолога</w:t>
      </w:r>
      <w:r w:rsidR="00564515" w:rsidRPr="00564515">
        <w:rPr>
          <w:rFonts w:ascii="Times New Roman" w:eastAsia="Times New Roman" w:hAnsi="Times New Roman" w:cs="Times New Roman"/>
          <w:b/>
          <w:color w:val="FF0000"/>
          <w:sz w:val="28"/>
          <w:szCs w:val="28"/>
          <w:lang w:eastAsia="ru-RU"/>
        </w:rPr>
        <w:t xml:space="preserve"> закладу освіти на 202</w:t>
      </w:r>
      <w:r w:rsidR="009C76E6">
        <w:rPr>
          <w:rFonts w:ascii="Times New Roman" w:eastAsia="Times New Roman" w:hAnsi="Times New Roman" w:cs="Times New Roman"/>
          <w:b/>
          <w:color w:val="FF0000"/>
          <w:sz w:val="28"/>
          <w:szCs w:val="28"/>
          <w:lang w:eastAsia="ru-RU"/>
        </w:rPr>
        <w:t>4</w:t>
      </w:r>
      <w:r w:rsidR="00564515" w:rsidRPr="00564515">
        <w:rPr>
          <w:rFonts w:ascii="Times New Roman" w:eastAsia="Times New Roman" w:hAnsi="Times New Roman" w:cs="Times New Roman"/>
          <w:b/>
          <w:color w:val="FF0000"/>
          <w:sz w:val="28"/>
          <w:szCs w:val="28"/>
          <w:lang w:eastAsia="ru-RU"/>
        </w:rPr>
        <w:t>-202</w:t>
      </w:r>
      <w:r w:rsidR="009C76E6">
        <w:rPr>
          <w:rFonts w:ascii="Times New Roman" w:eastAsia="Times New Roman" w:hAnsi="Times New Roman" w:cs="Times New Roman"/>
          <w:b/>
          <w:color w:val="FF0000"/>
          <w:sz w:val="28"/>
          <w:szCs w:val="28"/>
          <w:lang w:eastAsia="ru-RU"/>
        </w:rPr>
        <w:t>5</w:t>
      </w:r>
      <w:r w:rsidR="00564515" w:rsidRPr="00564515">
        <w:rPr>
          <w:rFonts w:ascii="Times New Roman" w:eastAsia="Times New Roman" w:hAnsi="Times New Roman" w:cs="Times New Roman"/>
          <w:b/>
          <w:color w:val="FF0000"/>
          <w:sz w:val="28"/>
          <w:szCs w:val="28"/>
          <w:lang w:eastAsia="ru-RU"/>
        </w:rPr>
        <w:t xml:space="preserve"> н. р.</w:t>
      </w:r>
    </w:p>
    <w:p w:rsidR="00AB6D20" w:rsidRDefault="00AB6D20" w:rsidP="007C2009">
      <w:pPr>
        <w:ind w:firstLine="709"/>
        <w:rPr>
          <w:rFonts w:ascii="Times New Roman" w:eastAsia="Times New Roman" w:hAnsi="Times New Roman" w:cs="Times New Roman"/>
          <w:b/>
          <w:sz w:val="28"/>
          <w:szCs w:val="28"/>
          <w:lang w:eastAsia="ru-RU"/>
        </w:rPr>
      </w:pPr>
    </w:p>
    <w:p w:rsidR="00AB6D20" w:rsidRPr="008E69F9" w:rsidRDefault="00AB6D20" w:rsidP="007C2009">
      <w:pPr>
        <w:spacing w:after="0" w:line="240" w:lineRule="auto"/>
        <w:ind w:firstLine="709"/>
        <w:rPr>
          <w:rFonts w:ascii="Times New Roman" w:eastAsia="Times New Roman" w:hAnsi="Times New Roman" w:cs="Times New Roman"/>
          <w:b/>
          <w:sz w:val="28"/>
          <w:szCs w:val="28"/>
          <w:lang w:eastAsia="ru-RU"/>
        </w:rPr>
      </w:pPr>
      <w:r w:rsidRPr="008E69F9">
        <w:rPr>
          <w:rFonts w:ascii="Times New Roman" w:eastAsia="Times New Roman" w:hAnsi="Times New Roman" w:cs="Times New Roman"/>
          <w:b/>
          <w:sz w:val="28"/>
          <w:szCs w:val="28"/>
          <w:lang w:eastAsia="ru-RU"/>
        </w:rPr>
        <w:t>Нормативно-правові документи, на основі яких укладено план роботи:</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 xml:space="preserve">План роботи психологічної служби </w:t>
      </w:r>
      <w:r w:rsidR="007C2009">
        <w:rPr>
          <w:rFonts w:ascii="Times New Roman" w:eastAsia="Times New Roman" w:hAnsi="Times New Roman" w:cs="Times New Roman"/>
          <w:sz w:val="28"/>
          <w:szCs w:val="28"/>
          <w:lang w:eastAsia="ru-RU"/>
        </w:rPr>
        <w:t>закладу освіти</w:t>
      </w:r>
      <w:r w:rsidRPr="008E69F9">
        <w:rPr>
          <w:rFonts w:ascii="Times New Roman" w:eastAsia="Times New Roman" w:hAnsi="Times New Roman" w:cs="Times New Roman"/>
          <w:color w:val="FF0000"/>
          <w:sz w:val="28"/>
          <w:szCs w:val="28"/>
          <w:lang w:eastAsia="ru-RU"/>
        </w:rPr>
        <w:t xml:space="preserve"> </w:t>
      </w:r>
      <w:r w:rsidRPr="008E69F9">
        <w:rPr>
          <w:rFonts w:ascii="Times New Roman" w:eastAsia="Times New Roman" w:hAnsi="Times New Roman" w:cs="Times New Roman"/>
          <w:sz w:val="28"/>
          <w:szCs w:val="28"/>
          <w:lang w:eastAsia="ru-RU"/>
        </w:rPr>
        <w:t>на 202</w:t>
      </w:r>
      <w:r w:rsidR="009C76E6">
        <w:rPr>
          <w:rFonts w:ascii="Times New Roman" w:eastAsia="Times New Roman" w:hAnsi="Times New Roman" w:cs="Times New Roman"/>
          <w:sz w:val="28"/>
          <w:szCs w:val="28"/>
          <w:lang w:eastAsia="ru-RU"/>
        </w:rPr>
        <w:t>4</w:t>
      </w:r>
      <w:r w:rsidRPr="008E69F9">
        <w:rPr>
          <w:rFonts w:ascii="Times New Roman" w:eastAsia="Times New Roman" w:hAnsi="Times New Roman" w:cs="Times New Roman"/>
          <w:sz w:val="28"/>
          <w:szCs w:val="28"/>
          <w:lang w:eastAsia="ru-RU"/>
        </w:rPr>
        <w:t>-202</w:t>
      </w:r>
      <w:r w:rsidR="009C76E6">
        <w:rPr>
          <w:rFonts w:ascii="Times New Roman" w:eastAsia="Times New Roman" w:hAnsi="Times New Roman" w:cs="Times New Roman"/>
          <w:sz w:val="28"/>
          <w:szCs w:val="28"/>
          <w:lang w:eastAsia="ru-RU"/>
        </w:rPr>
        <w:t>5</w:t>
      </w:r>
      <w:r w:rsidRPr="008E69F9">
        <w:rPr>
          <w:rFonts w:ascii="Times New Roman" w:eastAsia="Times New Roman" w:hAnsi="Times New Roman" w:cs="Times New Roman"/>
          <w:sz w:val="28"/>
          <w:szCs w:val="28"/>
          <w:lang w:eastAsia="ru-RU"/>
        </w:rPr>
        <w:t xml:space="preserve"> навчальний рік складено відповідно до: </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ab/>
        <w:t xml:space="preserve">Законів України «Про освіту», «Про </w:t>
      </w:r>
      <w:r w:rsidR="007C2009">
        <w:rPr>
          <w:rFonts w:ascii="Times New Roman" w:eastAsia="Times New Roman" w:hAnsi="Times New Roman" w:cs="Times New Roman"/>
          <w:sz w:val="28"/>
          <w:szCs w:val="28"/>
          <w:lang w:eastAsia="ru-RU"/>
        </w:rPr>
        <w:t xml:space="preserve">повну </w:t>
      </w:r>
      <w:r w:rsidRPr="008E69F9">
        <w:rPr>
          <w:rFonts w:ascii="Times New Roman" w:eastAsia="Times New Roman" w:hAnsi="Times New Roman" w:cs="Times New Roman"/>
          <w:sz w:val="28"/>
          <w:szCs w:val="28"/>
          <w:lang w:eastAsia="ru-RU"/>
        </w:rPr>
        <w:t>загальну середню освіту»;</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ab/>
        <w:t>Про затвердження Положення про психологічну службу в системі освіти України (Наказ Міністерства освіти і науки України №509 від 22.05.2018 р.);</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ab/>
      </w:r>
      <w:r w:rsidR="0001289D">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Типового Положення про центри практичної психології і соціальної роботи</w:t>
      </w:r>
      <w:r w:rsidR="0001289D">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 xml:space="preserve"> (Наказ Міністерства освіти і науки України №385 від 14.08.2000 р.);</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ab/>
        <w:t>листа Міністерства освіти і науки України №1/9-529 від 05.09.2018 р. Про документацію працівників психологічної служби у системі освіти України;</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ab/>
      </w:r>
      <w:r w:rsidR="0001289D">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Про затвердження Положення про психологічний кабінет дошкільних, загальноосвітніх та інших навчальних закладів</w:t>
      </w:r>
      <w:r w:rsidR="0001289D">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 xml:space="preserve"> (наказ від 19.19.2001р. №691);</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ab/>
        <w:t>Лист Міністерства освіти і науки України №1/9-557 від 28.10.2014 р. Методичні рекомендації щодо взаємодії педагогічних працівників у навчальних закладах  та взаємодії з іншими органами і службами щодо захисту прав дітей ;</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ab/>
        <w:t xml:space="preserve">Наказу  Міністерства освіти і науки України  від 01.02. 2010 № 59 </w:t>
      </w:r>
      <w:r w:rsidR="0001289D">
        <w:rPr>
          <w:rFonts w:ascii="Times New Roman" w:eastAsia="Times New Roman" w:hAnsi="Times New Roman" w:cs="Times New Roman"/>
          <w:sz w:val="28"/>
          <w:szCs w:val="28"/>
          <w:lang w:eastAsia="ru-RU"/>
        </w:rPr>
        <w:t xml:space="preserve"> «</w:t>
      </w:r>
      <w:r w:rsidRPr="008E69F9">
        <w:rPr>
          <w:rFonts w:ascii="Times New Roman" w:eastAsia="Times New Roman" w:hAnsi="Times New Roman" w:cs="Times New Roman"/>
          <w:sz w:val="28"/>
          <w:szCs w:val="28"/>
          <w:lang w:eastAsia="ru-RU"/>
        </w:rPr>
        <w:t>Про вжиття заходів щодо запобігання насильству над дітьми</w:t>
      </w:r>
      <w:r w:rsidR="0001289D">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ab/>
        <w:t>«Про охорону дитинства» (зміни до Закону);</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ab/>
        <w:t>«Про забезпечення організаційно – правових умов соціального захисту дітей-сиріт та дітей, позбавлених батьківського піклування»;</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ab/>
        <w:t>Указ Президента України  від 30.12.2000  № 1396/2000 «Про додаткові заходи щодо посилення соціального захисту багатодітних і неповних сімей»;</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sz w:val="28"/>
          <w:szCs w:val="28"/>
          <w:lang w:eastAsia="ru-RU"/>
        </w:rPr>
        <w:tab/>
        <w:t>Наказу  Міністерства освіти і науки України  від 01.06. 2005 № 330 «Щодо захисту законних прав та інтересів дітей-сиріт та дітей, позбавлених батьківського піклування»;</w:t>
      </w:r>
    </w:p>
    <w:p w:rsidR="00AB6D20" w:rsidRPr="007C2009" w:rsidRDefault="00AB6D20" w:rsidP="007C2009">
      <w:pPr>
        <w:keepNext/>
        <w:keepLines/>
        <w:shd w:val="clear" w:color="auto" w:fill="FFFFFF"/>
        <w:spacing w:after="0" w:line="240" w:lineRule="auto"/>
        <w:ind w:firstLine="709"/>
        <w:outlineLvl w:val="0"/>
        <w:rPr>
          <w:rFonts w:ascii="Times New Roman" w:eastAsia="Times New Roman" w:hAnsi="Times New Roman" w:cs="Times New Roman"/>
          <w:b/>
          <w:bCs/>
          <w:color w:val="C00000"/>
          <w:sz w:val="28"/>
          <w:szCs w:val="28"/>
          <w:lang w:eastAsia="ru-RU"/>
        </w:rPr>
      </w:pPr>
      <w:r w:rsidRPr="007C2009">
        <w:rPr>
          <w:rFonts w:ascii="Times New Roman" w:eastAsia="Times New Roman" w:hAnsi="Times New Roman" w:cs="Times New Roman"/>
          <w:b/>
          <w:bCs/>
          <w:color w:val="C00000"/>
          <w:sz w:val="28"/>
          <w:szCs w:val="28"/>
          <w:lang w:eastAsia="ru-RU"/>
        </w:rPr>
        <w:t>І. Аналітична частина</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У 202</w:t>
      </w:r>
      <w:r w:rsidR="009C76E6">
        <w:rPr>
          <w:rFonts w:ascii="Times New Roman" w:eastAsia="Times New Roman" w:hAnsi="Times New Roman" w:cs="Times New Roman"/>
          <w:sz w:val="28"/>
          <w:szCs w:val="40"/>
          <w:lang w:eastAsia="ru-RU"/>
        </w:rPr>
        <w:t>3</w:t>
      </w:r>
      <w:r w:rsidRPr="008E69F9">
        <w:rPr>
          <w:rFonts w:ascii="Times New Roman" w:eastAsia="Times New Roman" w:hAnsi="Times New Roman" w:cs="Times New Roman"/>
          <w:sz w:val="28"/>
          <w:szCs w:val="40"/>
          <w:lang w:eastAsia="ru-RU"/>
        </w:rPr>
        <w:t>-202</w:t>
      </w:r>
      <w:r w:rsidR="009C76E6">
        <w:rPr>
          <w:rFonts w:ascii="Times New Roman" w:eastAsia="Times New Roman" w:hAnsi="Times New Roman" w:cs="Times New Roman"/>
          <w:sz w:val="28"/>
          <w:szCs w:val="40"/>
          <w:lang w:eastAsia="ru-RU"/>
        </w:rPr>
        <w:t>4</w:t>
      </w:r>
      <w:r w:rsidRPr="008E69F9">
        <w:rPr>
          <w:rFonts w:ascii="Times New Roman" w:eastAsia="Times New Roman" w:hAnsi="Times New Roman" w:cs="Times New Roman"/>
          <w:sz w:val="28"/>
          <w:szCs w:val="40"/>
          <w:lang w:eastAsia="ru-RU"/>
        </w:rPr>
        <w:t xml:space="preserve"> навчальному році у </w:t>
      </w:r>
      <w:r w:rsidR="007C2009">
        <w:rPr>
          <w:rFonts w:ascii="Times New Roman" w:eastAsia="Times New Roman" w:hAnsi="Times New Roman" w:cs="Times New Roman"/>
          <w:sz w:val="28"/>
          <w:szCs w:val="40"/>
          <w:lang w:eastAsia="ru-RU"/>
        </w:rPr>
        <w:t>закладі освіти</w:t>
      </w:r>
      <w:r w:rsidRPr="008E69F9">
        <w:rPr>
          <w:rFonts w:ascii="Times New Roman" w:eastAsia="Times New Roman" w:hAnsi="Times New Roman" w:cs="Times New Roman"/>
          <w:sz w:val="28"/>
          <w:szCs w:val="40"/>
          <w:lang w:eastAsia="ru-RU"/>
        </w:rPr>
        <w:t xml:space="preserve"> навчалось </w:t>
      </w:r>
      <w:r w:rsidR="007C2009">
        <w:rPr>
          <w:rFonts w:ascii="Times New Roman" w:eastAsia="Times New Roman" w:hAnsi="Times New Roman" w:cs="Times New Roman"/>
          <w:sz w:val="28"/>
          <w:szCs w:val="40"/>
          <w:lang w:eastAsia="ru-RU"/>
        </w:rPr>
        <w:t>____</w:t>
      </w:r>
      <w:r w:rsidRPr="008E69F9">
        <w:rPr>
          <w:rFonts w:ascii="Times New Roman" w:eastAsia="Times New Roman" w:hAnsi="Times New Roman" w:cs="Times New Roman"/>
          <w:sz w:val="28"/>
          <w:szCs w:val="40"/>
          <w:lang w:eastAsia="ru-RU"/>
        </w:rPr>
        <w:t xml:space="preserve"> здобувачів освіти, усіх успішно переведено до наступного класу.</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lastRenderedPageBreak/>
        <w:t xml:space="preserve">Практичний психолог </w:t>
      </w:r>
      <w:r w:rsidR="007C2009">
        <w:rPr>
          <w:rFonts w:ascii="Times New Roman" w:eastAsia="Times New Roman" w:hAnsi="Times New Roman" w:cs="Times New Roman"/>
          <w:sz w:val="28"/>
          <w:szCs w:val="40"/>
          <w:lang w:eastAsia="ru-RU"/>
        </w:rPr>
        <w:t>закладу освіти</w:t>
      </w:r>
      <w:r w:rsidRPr="008E69F9">
        <w:rPr>
          <w:rFonts w:ascii="Times New Roman" w:eastAsia="Times New Roman" w:hAnsi="Times New Roman" w:cs="Times New Roman"/>
          <w:sz w:val="28"/>
          <w:szCs w:val="40"/>
          <w:lang w:eastAsia="ru-RU"/>
        </w:rPr>
        <w:t xml:space="preserve"> протягом навчального року здійснював психологічний супровід освітнього процесу за основними напрямками діяльності з учасниками освітнього процесу: діагностика, профілактика, корекція, навчальна діяльність, консультування, просвіта.</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Соціально-психологічні дослідження здобувачів освіти були спрямовані на виявлення причин труднощів у навчанні, інтелектуальному розвитку, соціально-психологічній адаптації; вивчення та визначення індивідуальних особливостей динаміки розвитку особистості, потенційних можливостей в освітньому процесі, професійному самовизначенні.</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 xml:space="preserve">Корекційно-відновлювальна, розвивальна, просвітницька та профілактична робота із здобувачами освіти була спрямована на розвиток пізнавальної діяльності, формування позитивної мотивації до освітнього процесу, навичок самоконтролю, навичок соціально прийнятих способів вираження негативних емоцій, відповідальної поведінки, формування позитивного образу «Я», згуртування здобувачів освіти у класному колективі,  корекцію агресивності, емоційно-вольової сфери, зниження рівня тривожності, корекцію страхів, розвиток комунікативних навичок здобувачів освіти, </w:t>
      </w:r>
      <w:r w:rsidRPr="008E69F9">
        <w:rPr>
          <w:rFonts w:ascii="Times New Roman" w:eastAsia="Times New Roman" w:hAnsi="Times New Roman" w:cs="Times New Roman"/>
          <w:bCs/>
          <w:iCs/>
          <w:color w:val="000000"/>
          <w:sz w:val="28"/>
          <w:szCs w:val="28"/>
          <w:lang w:eastAsia="ru-RU"/>
        </w:rPr>
        <w:t xml:space="preserve">соціальної компетенції, емоційного інтелекту, подолання егоцентризму, </w:t>
      </w:r>
      <w:r w:rsidRPr="008E69F9">
        <w:rPr>
          <w:rFonts w:ascii="Times New Roman" w:eastAsia="Times New Roman" w:hAnsi="Times New Roman" w:cs="Times New Roman"/>
          <w:color w:val="000000"/>
          <w:sz w:val="28"/>
          <w:szCs w:val="28"/>
          <w:lang w:eastAsia="ru-RU"/>
        </w:rPr>
        <w:t>формування у дітей не</w:t>
      </w:r>
      <w:r w:rsidR="007C2009">
        <w:rPr>
          <w:rFonts w:ascii="Times New Roman" w:eastAsia="Times New Roman" w:hAnsi="Times New Roman" w:cs="Times New Roman"/>
          <w:color w:val="000000"/>
          <w:sz w:val="28"/>
          <w:szCs w:val="28"/>
          <w:lang w:eastAsia="ru-RU"/>
        </w:rPr>
        <w:t>гативного ставлення до шкідлив</w:t>
      </w:r>
      <w:r w:rsidRPr="008E69F9">
        <w:rPr>
          <w:rFonts w:ascii="Times New Roman" w:eastAsia="Times New Roman" w:hAnsi="Times New Roman" w:cs="Times New Roman"/>
          <w:color w:val="000000"/>
          <w:sz w:val="28"/>
          <w:szCs w:val="28"/>
          <w:lang w:eastAsia="ru-RU"/>
        </w:rPr>
        <w:t xml:space="preserve">их звичок, навичок здорового способу </w:t>
      </w:r>
      <w:r w:rsidRPr="008E69F9">
        <w:rPr>
          <w:rFonts w:ascii="Times New Roman" w:eastAsia="Times New Roman" w:hAnsi="Times New Roman" w:cs="Times New Roman"/>
          <w:sz w:val="28"/>
          <w:szCs w:val="28"/>
          <w:lang w:eastAsia="ru-RU"/>
        </w:rPr>
        <w:t>життя («Здоровий спосіб життя - запорука успіху», «Алкоголь – ворог людства», «Наркоманія - крок у безодню», «Шкідливі звички та їх вплив на життя», «Палити чи не палити» ),</w:t>
      </w:r>
      <w:r w:rsidRPr="008E69F9">
        <w:rPr>
          <w:rFonts w:ascii="Times New Roman" w:eastAsia="Times New Roman" w:hAnsi="Times New Roman" w:cs="Times New Roman"/>
          <w:color w:val="000000"/>
          <w:sz w:val="28"/>
          <w:szCs w:val="28"/>
          <w:lang w:eastAsia="ru-RU"/>
        </w:rPr>
        <w:t xml:space="preserve"> перенаправлення енергії на соціальну роботу і культурну творчість (залучення до естетично-трудового виховання в рамках роботи закладу).</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Робота із здобувачами освіти молодшої вікової ланки була направлена на підготовку особистості до освітнього процесу, зниження ризиків проблем адаптації до освітнього середовища, формуванню готовності до  переходу у середню ланку здобувачів освіти 4 класу, своєчасне попередження відхилень у розвитку та становленні особистості.</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Відповідно до впровадження інклюзивної освіти практичним психологом спільно з командою супроводу організовано корекційно-просвітницьку роботу з дітьми з особливими освітніми потребами та реалізовано індивідуальні плани розвитку дітей.</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Робота з здобувачами освіти середньої  та старшої вікової ланки була спрямована на допомогу в адаптаційний період п’ятикласників, усунення виявлених труднощів соціально-психологічного розвитку здобувачів освіти (недостатній рівень навчальних досягнень, порушення поведінки, емоційна нестабільність), міжособистісних стосунках, запобігання конфліктним ситуаціям в освітньому процесі, зниження ризиків схильності до залежностей та правопорушень, різних форм девіантної поведінки, допомога в соціалізації здобувачів освіти 9-11 класів, профорієнтаційна робота.</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 xml:space="preserve">Робота з педколективом орієнтувалась на оптимізацію емоційних станів, попередження «професійного вигорання», гуманізацію взаємин учасників освітнього процесу, творче подолання конфліктів, консультування із складних проблем в </w:t>
      </w:r>
      <w:r w:rsidRPr="008E69F9">
        <w:rPr>
          <w:rFonts w:ascii="Times New Roman" w:eastAsia="Times New Roman" w:hAnsi="Times New Roman" w:cs="Times New Roman"/>
          <w:sz w:val="28"/>
          <w:szCs w:val="40"/>
          <w:lang w:eastAsia="ru-RU"/>
        </w:rPr>
        <w:lastRenderedPageBreak/>
        <w:t>освітньому середовищі серед учасників освітнього процесу, допомогу у проведенні індивідуальної роботи із здобувачами освіти.</w:t>
      </w:r>
    </w:p>
    <w:p w:rsidR="00AB6D20" w:rsidRPr="008E69F9" w:rsidRDefault="00AB6D20" w:rsidP="007C2009">
      <w:pPr>
        <w:widowControl w:val="0"/>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Головним завданням служби за 202</w:t>
      </w:r>
      <w:r w:rsidR="0001289D">
        <w:rPr>
          <w:rFonts w:ascii="Times New Roman" w:eastAsia="Times New Roman" w:hAnsi="Times New Roman" w:cs="Times New Roman"/>
          <w:sz w:val="28"/>
          <w:szCs w:val="28"/>
          <w:lang w:eastAsia="ru-RU"/>
        </w:rPr>
        <w:t>3</w:t>
      </w:r>
      <w:r w:rsidRPr="008E69F9">
        <w:rPr>
          <w:rFonts w:ascii="Times New Roman" w:eastAsia="Times New Roman" w:hAnsi="Times New Roman" w:cs="Times New Roman"/>
          <w:sz w:val="28"/>
          <w:szCs w:val="28"/>
          <w:lang w:eastAsia="ru-RU"/>
        </w:rPr>
        <w:t>-202</w:t>
      </w:r>
      <w:r w:rsidR="0001289D">
        <w:rPr>
          <w:rFonts w:ascii="Times New Roman" w:eastAsia="Times New Roman" w:hAnsi="Times New Roman" w:cs="Times New Roman"/>
          <w:sz w:val="28"/>
          <w:szCs w:val="28"/>
          <w:lang w:eastAsia="ru-RU"/>
        </w:rPr>
        <w:t>4</w:t>
      </w:r>
      <w:r w:rsidR="007C2009">
        <w:rPr>
          <w:rFonts w:ascii="Times New Roman" w:eastAsia="Times New Roman" w:hAnsi="Times New Roman" w:cs="Times New Roman"/>
          <w:sz w:val="28"/>
          <w:szCs w:val="28"/>
          <w:lang w:eastAsia="ru-RU"/>
        </w:rPr>
        <w:t xml:space="preserve"> </w:t>
      </w:r>
      <w:r w:rsidRPr="008E69F9">
        <w:rPr>
          <w:rFonts w:ascii="Times New Roman" w:eastAsia="Times New Roman" w:hAnsi="Times New Roman" w:cs="Times New Roman"/>
          <w:sz w:val="28"/>
          <w:szCs w:val="28"/>
          <w:lang w:eastAsia="ru-RU"/>
        </w:rPr>
        <w:t>н.</w:t>
      </w:r>
      <w:r w:rsidR="007C2009">
        <w:rPr>
          <w:rFonts w:ascii="Times New Roman" w:eastAsia="Times New Roman" w:hAnsi="Times New Roman" w:cs="Times New Roman"/>
          <w:sz w:val="28"/>
          <w:szCs w:val="28"/>
          <w:lang w:eastAsia="ru-RU"/>
        </w:rPr>
        <w:t xml:space="preserve"> </w:t>
      </w:r>
      <w:r w:rsidRPr="008E69F9">
        <w:rPr>
          <w:rFonts w:ascii="Times New Roman" w:eastAsia="Times New Roman" w:hAnsi="Times New Roman" w:cs="Times New Roman"/>
          <w:sz w:val="28"/>
          <w:szCs w:val="28"/>
          <w:lang w:eastAsia="ru-RU"/>
        </w:rPr>
        <w:t>р. було:</w:t>
      </w:r>
    </w:p>
    <w:p w:rsidR="00AB6D20" w:rsidRPr="008E69F9" w:rsidRDefault="00AB6D20" w:rsidP="000D6FEA">
      <w:pPr>
        <w:numPr>
          <w:ilvl w:val="0"/>
          <w:numId w:val="24"/>
        </w:numPr>
        <w:spacing w:after="0" w:line="240" w:lineRule="auto"/>
        <w:ind w:left="0"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Створення сприятливих умов для розвитку дитини, надання допомоги дітям з особливими освітніми потребами, встановлення зв’язків  і дружніх відношень між учнем, сім’єю та школою;</w:t>
      </w:r>
    </w:p>
    <w:p w:rsidR="00AB6D20" w:rsidRPr="008E69F9" w:rsidRDefault="00AB6D20" w:rsidP="000D6FEA">
      <w:pPr>
        <w:numPr>
          <w:ilvl w:val="0"/>
          <w:numId w:val="24"/>
        </w:numPr>
        <w:spacing w:after="0" w:line="240" w:lineRule="auto"/>
        <w:ind w:left="0"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Забезпечення якісного психологічного супроводу навчально-виховного процесу;</w:t>
      </w:r>
    </w:p>
    <w:p w:rsidR="00AB6D20" w:rsidRPr="008E69F9" w:rsidRDefault="00AB6D20" w:rsidP="000D6FEA">
      <w:pPr>
        <w:numPr>
          <w:ilvl w:val="0"/>
          <w:numId w:val="24"/>
        </w:numPr>
        <w:spacing w:after="0" w:line="240" w:lineRule="auto"/>
        <w:ind w:left="0"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Науково-методичне і практичне забезпечення просвітницької роботи з педагогами, учнями та батьками;</w:t>
      </w:r>
    </w:p>
    <w:p w:rsidR="00AB6D20" w:rsidRPr="008E69F9" w:rsidRDefault="00AB6D20" w:rsidP="000D6FEA">
      <w:pPr>
        <w:numPr>
          <w:ilvl w:val="0"/>
          <w:numId w:val="24"/>
        </w:numPr>
        <w:spacing w:after="0" w:line="240" w:lineRule="auto"/>
        <w:ind w:left="0"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 xml:space="preserve">Орієнтація виховної роботи на соціально-психологічну профілактику негативних явищ в учнівському середовищі, превентивну освіту, профілактику девіантної і ризикованої поведінки підлітків; формування  толерантної особистості; </w:t>
      </w:r>
    </w:p>
    <w:p w:rsidR="00AB6D20" w:rsidRPr="008E69F9" w:rsidRDefault="00AB6D20" w:rsidP="000D6FEA">
      <w:pPr>
        <w:numPr>
          <w:ilvl w:val="0"/>
          <w:numId w:val="24"/>
        </w:numPr>
        <w:spacing w:after="0" w:line="240" w:lineRule="auto"/>
        <w:ind w:left="0"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Розвиток у дітей творчих здібностей, підтримка обдарованих учнів, формування навичок самоосвіти і самореалізації особистості;</w:t>
      </w:r>
    </w:p>
    <w:p w:rsidR="00AB6D20" w:rsidRPr="008E69F9" w:rsidRDefault="00AB6D20" w:rsidP="000D6FEA">
      <w:pPr>
        <w:numPr>
          <w:ilvl w:val="0"/>
          <w:numId w:val="24"/>
        </w:numPr>
        <w:spacing w:after="0" w:line="240" w:lineRule="auto"/>
        <w:ind w:left="0"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Надання психологічної допомоги  переміщеним особам та сім’ям учасників бойових дій ;</w:t>
      </w:r>
    </w:p>
    <w:p w:rsidR="00AB6D20" w:rsidRPr="008E69F9" w:rsidRDefault="00AB6D20" w:rsidP="000D6FEA">
      <w:pPr>
        <w:numPr>
          <w:ilvl w:val="0"/>
          <w:numId w:val="24"/>
        </w:numPr>
        <w:spacing w:after="0" w:line="240" w:lineRule="auto"/>
        <w:ind w:left="0"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Спільними зусиллями служби та вчителів зрозуміти особливості дитини як підростаючої особистості, яка формується в контексті її  життєвих умов, з урахуванням історії виховання, вікових, статевих та індивідуальних рис. За допомогою форм роботи служби, а саме: консультативної , психодіагностичної, корекційної та розвивальної, досліджували період адаптації  учнів ( 1, 5, 10 класи), особистісні особливості підлітків ( 6-9 класи), визначали  професійні напрямки старшокласників, випускників (9, 11 класи).</w:t>
      </w:r>
    </w:p>
    <w:p w:rsidR="00AB6D20" w:rsidRPr="007C2009" w:rsidRDefault="00AB6D20" w:rsidP="007C2009">
      <w:pPr>
        <w:spacing w:after="0" w:line="240" w:lineRule="auto"/>
        <w:ind w:firstLine="709"/>
        <w:rPr>
          <w:rFonts w:ascii="Times New Roman" w:eastAsia="Times New Roman" w:hAnsi="Times New Roman" w:cs="Times New Roman"/>
          <w:b/>
          <w:color w:val="C00000"/>
          <w:sz w:val="28"/>
          <w:szCs w:val="28"/>
          <w:lang w:eastAsia="ru-RU"/>
        </w:rPr>
      </w:pPr>
      <w:r w:rsidRPr="007C2009">
        <w:rPr>
          <w:rFonts w:ascii="Times New Roman" w:eastAsia="Times New Roman" w:hAnsi="Times New Roman" w:cs="Times New Roman"/>
          <w:b/>
          <w:color w:val="C00000"/>
          <w:sz w:val="28"/>
          <w:szCs w:val="28"/>
          <w:lang w:eastAsia="ru-RU"/>
        </w:rPr>
        <w:t>IІ. Цілепокладаюча частина</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Проблема, над якою працю</w:t>
      </w:r>
      <w:r w:rsidR="007C2009">
        <w:rPr>
          <w:rFonts w:ascii="Times New Roman" w:eastAsia="Times New Roman" w:hAnsi="Times New Roman" w:cs="Times New Roman"/>
          <w:sz w:val="28"/>
          <w:szCs w:val="28"/>
          <w:lang w:eastAsia="ru-RU"/>
        </w:rPr>
        <w:t>є практичний психолог закладу освіти</w:t>
      </w:r>
      <w:r w:rsidRPr="008E69F9">
        <w:rPr>
          <w:rFonts w:ascii="Times New Roman" w:eastAsia="Times New Roman" w:hAnsi="Times New Roman" w:cs="Times New Roman"/>
          <w:sz w:val="28"/>
          <w:szCs w:val="28"/>
          <w:lang w:eastAsia="ru-RU"/>
        </w:rPr>
        <w:t>:</w:t>
      </w:r>
      <w:r w:rsidRPr="008E69F9">
        <w:rPr>
          <w:rFonts w:ascii="Times New Roman" w:eastAsia="Times New Roman" w:hAnsi="Times New Roman" w:cs="Times New Roman"/>
          <w:b/>
          <w:sz w:val="28"/>
          <w:szCs w:val="28"/>
          <w:lang w:eastAsia="ru-RU"/>
        </w:rPr>
        <w:t xml:space="preserve"> </w:t>
      </w:r>
      <w:r w:rsidRPr="008E69F9">
        <w:rPr>
          <w:rFonts w:ascii="Times New Roman" w:eastAsia="Times New Roman" w:hAnsi="Times New Roman" w:cs="Times New Roman"/>
          <w:sz w:val="28"/>
          <w:szCs w:val="28"/>
          <w:lang w:eastAsia="ru-RU"/>
        </w:rPr>
        <w:t>«Психолого-педагогічний супровід особистості на етапі соціалізації».</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Для організації належного психологічного, соціально-педагогічного супроводу учасників освітнього процесу необхідно реалізувати пріоритетні завдання на 202</w:t>
      </w:r>
      <w:r w:rsidR="0001289D">
        <w:rPr>
          <w:rFonts w:ascii="Times New Roman" w:eastAsia="Times New Roman" w:hAnsi="Times New Roman" w:cs="Times New Roman"/>
          <w:sz w:val="28"/>
          <w:szCs w:val="40"/>
          <w:lang w:eastAsia="ru-RU"/>
        </w:rPr>
        <w:t>4</w:t>
      </w:r>
      <w:r w:rsidRPr="008E69F9">
        <w:rPr>
          <w:rFonts w:ascii="Times New Roman" w:eastAsia="Times New Roman" w:hAnsi="Times New Roman" w:cs="Times New Roman"/>
          <w:sz w:val="28"/>
          <w:szCs w:val="40"/>
          <w:lang w:eastAsia="ru-RU"/>
        </w:rPr>
        <w:t>/202</w:t>
      </w:r>
      <w:r w:rsidR="0001289D">
        <w:rPr>
          <w:rFonts w:ascii="Times New Roman" w:eastAsia="Times New Roman" w:hAnsi="Times New Roman" w:cs="Times New Roman"/>
          <w:sz w:val="28"/>
          <w:szCs w:val="40"/>
          <w:lang w:eastAsia="ru-RU"/>
        </w:rPr>
        <w:t>5</w:t>
      </w:r>
      <w:r w:rsidRPr="008E69F9">
        <w:rPr>
          <w:rFonts w:ascii="Times New Roman" w:eastAsia="Times New Roman" w:hAnsi="Times New Roman" w:cs="Times New Roman"/>
          <w:sz w:val="28"/>
          <w:szCs w:val="40"/>
          <w:lang w:eastAsia="ru-RU"/>
        </w:rPr>
        <w:t xml:space="preserve"> навальний рік:</w:t>
      </w:r>
    </w:p>
    <w:p w:rsidR="00AB6D20" w:rsidRPr="008E69F9" w:rsidRDefault="00AB6D20" w:rsidP="000D6FEA">
      <w:pPr>
        <w:numPr>
          <w:ilvl w:val="0"/>
          <w:numId w:val="26"/>
        </w:numPr>
        <w:tabs>
          <w:tab w:val="num" w:pos="-360"/>
        </w:tabs>
        <w:spacing w:after="0" w:line="240" w:lineRule="auto"/>
        <w:ind w:left="0"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Психологічне забезпечення освітнього процесу, супровід психічного, розумового, соціального і фізичного розвитку здобувачів освіти.</w:t>
      </w:r>
    </w:p>
    <w:p w:rsidR="00AB6D20" w:rsidRPr="008E69F9" w:rsidRDefault="00AB6D20" w:rsidP="000D6FEA">
      <w:pPr>
        <w:numPr>
          <w:ilvl w:val="0"/>
          <w:numId w:val="26"/>
        </w:numPr>
        <w:tabs>
          <w:tab w:val="num" w:pos="-360"/>
        </w:tabs>
        <w:spacing w:after="0" w:line="240" w:lineRule="auto"/>
        <w:ind w:left="0"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Психологічне та соціально-педагогічне забезпечення та супровід інклюзивного навчання дітей з особливими освітніми потребами, консультативна та просвітницька робота з батьками.</w:t>
      </w:r>
    </w:p>
    <w:p w:rsidR="00AB6D20" w:rsidRPr="008E69F9" w:rsidRDefault="00AB6D20" w:rsidP="000D6FEA">
      <w:pPr>
        <w:numPr>
          <w:ilvl w:val="0"/>
          <w:numId w:val="26"/>
        </w:numPr>
        <w:tabs>
          <w:tab w:val="num" w:pos="-360"/>
        </w:tabs>
        <w:spacing w:after="0" w:line="240" w:lineRule="auto"/>
        <w:ind w:left="0"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 xml:space="preserve">Робота з постраждалими внутрішньо переміщеними учнями, їхніми батьками та членами родини в адаптації до нових умов проживання і навчання, дітьми і сім’ями учасників бойових дій </w:t>
      </w:r>
    </w:p>
    <w:p w:rsidR="00AB6D20" w:rsidRPr="008E69F9" w:rsidRDefault="00AB6D20" w:rsidP="000D6FEA">
      <w:pPr>
        <w:numPr>
          <w:ilvl w:val="0"/>
          <w:numId w:val="26"/>
        </w:numPr>
        <w:tabs>
          <w:tab w:val="num" w:pos="-360"/>
        </w:tabs>
        <w:spacing w:after="0" w:line="240" w:lineRule="auto"/>
        <w:ind w:left="0"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lastRenderedPageBreak/>
        <w:t>Посилення профілактичної роботи із протидії торгівлі людьми.</w:t>
      </w:r>
    </w:p>
    <w:p w:rsidR="00AB6D20" w:rsidRPr="008E69F9" w:rsidRDefault="00AB6D20" w:rsidP="000D6FEA">
      <w:pPr>
        <w:numPr>
          <w:ilvl w:val="0"/>
          <w:numId w:val="26"/>
        </w:numPr>
        <w:tabs>
          <w:tab w:val="num" w:pos="-360"/>
        </w:tabs>
        <w:spacing w:after="0" w:line="240" w:lineRule="auto"/>
        <w:ind w:left="0"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Сприяти створенню психологічно безпечного освітнього середовища, провести заходи щодо попередження деструктивних асоціальних форм поведінки: вживання алкоголю, наркотичних речовин підлітками; правопорушення та злочинність серед неповнолітніх; домашнє насильство та насилля в закладі.</w:t>
      </w:r>
    </w:p>
    <w:p w:rsidR="00AB6D20" w:rsidRPr="008E69F9" w:rsidRDefault="00AB6D20" w:rsidP="000D6FEA">
      <w:pPr>
        <w:numPr>
          <w:ilvl w:val="0"/>
          <w:numId w:val="26"/>
        </w:numPr>
        <w:tabs>
          <w:tab w:val="num" w:pos="-360"/>
        </w:tabs>
        <w:spacing w:after="0" w:line="240" w:lineRule="auto"/>
        <w:ind w:left="0" w:firstLine="709"/>
        <w:jc w:val="both"/>
        <w:rPr>
          <w:rFonts w:ascii="Times New Roman" w:eastAsia="Times New Roman" w:hAnsi="Times New Roman" w:cs="Times New Roman"/>
          <w:sz w:val="28"/>
          <w:szCs w:val="40"/>
          <w:lang w:eastAsia="ru-RU"/>
        </w:rPr>
      </w:pPr>
      <w:r w:rsidRPr="008E69F9">
        <w:rPr>
          <w:rFonts w:ascii="Times New Roman" w:eastAsia="Times New Roman" w:hAnsi="Times New Roman" w:cs="Times New Roman"/>
          <w:sz w:val="28"/>
          <w:szCs w:val="40"/>
          <w:lang w:eastAsia="ru-RU"/>
        </w:rPr>
        <w:t xml:space="preserve">Просвітницька робота з учасниками освітнього процесу щодо загроз, які може нести </w:t>
      </w:r>
      <w:proofErr w:type="spellStart"/>
      <w:r w:rsidRPr="008E69F9">
        <w:rPr>
          <w:rFonts w:ascii="Times New Roman" w:eastAsia="Times New Roman" w:hAnsi="Times New Roman" w:cs="Times New Roman"/>
          <w:sz w:val="28"/>
          <w:szCs w:val="40"/>
          <w:lang w:eastAsia="ru-RU"/>
        </w:rPr>
        <w:t>інтернет</w:t>
      </w:r>
      <w:proofErr w:type="spellEnd"/>
      <w:r w:rsidRPr="008E69F9">
        <w:rPr>
          <w:rFonts w:ascii="Times New Roman" w:eastAsia="Times New Roman" w:hAnsi="Times New Roman" w:cs="Times New Roman"/>
          <w:sz w:val="28"/>
          <w:szCs w:val="40"/>
          <w:lang w:eastAsia="ru-RU"/>
        </w:rPr>
        <w:t xml:space="preserve"> (шахрайство, спам, </w:t>
      </w:r>
      <w:proofErr w:type="spellStart"/>
      <w:r w:rsidRPr="008E69F9">
        <w:rPr>
          <w:rFonts w:ascii="Times New Roman" w:eastAsia="Times New Roman" w:hAnsi="Times New Roman" w:cs="Times New Roman"/>
          <w:sz w:val="28"/>
          <w:szCs w:val="40"/>
          <w:lang w:eastAsia="ru-RU"/>
        </w:rPr>
        <w:t>кібербулінг</w:t>
      </w:r>
      <w:proofErr w:type="spellEnd"/>
      <w:r w:rsidRPr="008E69F9">
        <w:rPr>
          <w:rFonts w:ascii="Times New Roman" w:eastAsia="Times New Roman" w:hAnsi="Times New Roman" w:cs="Times New Roman"/>
          <w:sz w:val="28"/>
          <w:szCs w:val="40"/>
          <w:lang w:eastAsia="ru-RU"/>
        </w:rPr>
        <w:t xml:space="preserve"> тощо).</w:t>
      </w:r>
    </w:p>
    <w:p w:rsidR="00AB6D20" w:rsidRPr="008E69F9" w:rsidRDefault="00AB6D20" w:rsidP="000D6FEA">
      <w:pPr>
        <w:numPr>
          <w:ilvl w:val="0"/>
          <w:numId w:val="26"/>
        </w:numPr>
        <w:tabs>
          <w:tab w:val="num" w:pos="-360"/>
        </w:tabs>
        <w:spacing w:after="0" w:line="240" w:lineRule="auto"/>
        <w:ind w:left="0"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40"/>
          <w:lang w:eastAsia="ru-RU"/>
        </w:rPr>
        <w:t>Доповнити сторінку психолога на сайті закладу,  з метою підвищення рівня комунікації з батьками та інформування з актуальних питань вікової та педагогічної психології.</w:t>
      </w:r>
    </w:p>
    <w:p w:rsidR="00AB6D20" w:rsidRPr="008E69F9" w:rsidRDefault="00AB6D20" w:rsidP="000D6FEA">
      <w:pPr>
        <w:numPr>
          <w:ilvl w:val="0"/>
          <w:numId w:val="26"/>
        </w:numPr>
        <w:tabs>
          <w:tab w:val="num" w:pos="-360"/>
        </w:tabs>
        <w:spacing w:after="0" w:line="240" w:lineRule="auto"/>
        <w:ind w:left="0"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 xml:space="preserve">Провести діагностику, консультативно-просвітницьку роботу з питань адаптації до нових умов навчання. </w:t>
      </w:r>
    </w:p>
    <w:p w:rsidR="00AB6D20" w:rsidRPr="008E69F9" w:rsidRDefault="00AB6D20" w:rsidP="007C2009">
      <w:pPr>
        <w:spacing w:after="0" w:line="240" w:lineRule="auto"/>
        <w:ind w:firstLine="709"/>
        <w:jc w:val="both"/>
        <w:rPr>
          <w:rFonts w:ascii="Times New Roman" w:eastAsia="Times New Roman" w:hAnsi="Times New Roman" w:cs="Times New Roman"/>
          <w:sz w:val="28"/>
          <w:szCs w:val="28"/>
          <w:lang w:eastAsia="ru-RU"/>
        </w:rPr>
      </w:pPr>
      <w:r w:rsidRPr="008E69F9">
        <w:rPr>
          <w:rFonts w:ascii="Times New Roman" w:eastAsia="Times New Roman" w:hAnsi="Times New Roman" w:cs="Times New Roman"/>
          <w:sz w:val="28"/>
          <w:szCs w:val="28"/>
          <w:lang w:eastAsia="ru-RU"/>
        </w:rPr>
        <w:t xml:space="preserve">У своїй роботі </w:t>
      </w:r>
      <w:r w:rsidR="007C2009">
        <w:rPr>
          <w:rFonts w:ascii="Times New Roman" w:eastAsia="Times New Roman" w:hAnsi="Times New Roman" w:cs="Times New Roman"/>
          <w:sz w:val="28"/>
          <w:szCs w:val="28"/>
          <w:lang w:eastAsia="ru-RU"/>
        </w:rPr>
        <w:t xml:space="preserve">практичний психолог </w:t>
      </w:r>
      <w:r w:rsidRPr="008E69F9">
        <w:rPr>
          <w:rFonts w:ascii="Times New Roman" w:eastAsia="Times New Roman" w:hAnsi="Times New Roman" w:cs="Times New Roman"/>
          <w:sz w:val="28"/>
          <w:szCs w:val="28"/>
          <w:lang w:eastAsia="ru-RU"/>
        </w:rPr>
        <w:t xml:space="preserve">користуюся діагностичними методиками «Застосування мінімумів в діяльності працівників психологічної служби» за загальною редакцією В. Г. Панка, УНМЦ практичної психології і соціальної роботи, 2018 р. та  за «Методичними рекомендаціями щодо впровадження циклограм діяльності працівників психологічної служби» за загальною редакцією В. Г. Панка УНМЦ практичної психології і соціальної роботи, 2017, орієнтуюсь на запити адміністрації школи та учасників освітнього процесу. </w:t>
      </w:r>
    </w:p>
    <w:p w:rsidR="00AB6D20" w:rsidRPr="008E69F9" w:rsidRDefault="00AB6D20" w:rsidP="00AB6D20">
      <w:pPr>
        <w:rPr>
          <w:rFonts w:ascii="Times New Roman" w:eastAsia="Times New Roman" w:hAnsi="Times New Roman" w:cs="Times New Roman"/>
          <w:sz w:val="28"/>
          <w:szCs w:val="28"/>
          <w:lang w:eastAsia="ru-RU"/>
        </w:rPr>
      </w:pPr>
    </w:p>
    <w:p w:rsidR="00AB6D20" w:rsidRPr="008E69F9" w:rsidRDefault="00AB6D20" w:rsidP="00AB6D20">
      <w:pPr>
        <w:pBdr>
          <w:top w:val="nil"/>
          <w:left w:val="nil"/>
          <w:bottom w:val="nil"/>
          <w:right w:val="nil"/>
          <w:between w:val="nil"/>
        </w:pBdr>
        <w:ind w:left="720"/>
        <w:jc w:val="center"/>
        <w:rPr>
          <w:rFonts w:ascii="Times New Roman" w:eastAsia="Times New Roman" w:hAnsi="Times New Roman" w:cs="Times New Roman"/>
          <w:b/>
          <w:color w:val="000000"/>
          <w:sz w:val="28"/>
          <w:szCs w:val="28"/>
          <w:lang w:eastAsia="ru-RU"/>
        </w:rPr>
      </w:pPr>
      <w:r w:rsidRPr="008E69F9">
        <w:rPr>
          <w:rFonts w:ascii="Times New Roman" w:eastAsia="Times New Roman" w:hAnsi="Times New Roman" w:cs="Times New Roman"/>
          <w:b/>
          <w:color w:val="000000"/>
          <w:sz w:val="28"/>
          <w:szCs w:val="28"/>
          <w:lang w:eastAsia="ru-RU"/>
        </w:rPr>
        <w:t>III. Змістовна частина</w:t>
      </w:r>
    </w:p>
    <w:tbl>
      <w:tblPr>
        <w:tblW w:w="1460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57"/>
        <w:gridCol w:w="7607"/>
        <w:gridCol w:w="1701"/>
        <w:gridCol w:w="1843"/>
        <w:gridCol w:w="2693"/>
      </w:tblGrid>
      <w:tr w:rsidR="00AB6D20" w:rsidRPr="00246CCF" w:rsidTr="00246CCF">
        <w:tc>
          <w:tcPr>
            <w:tcW w:w="757" w:type="dxa"/>
            <w:shd w:val="clear" w:color="auto" w:fill="FDE0D0" w:themeFill="accent6" w:themeFillTint="33"/>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з\п</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p>
        </w:tc>
        <w:tc>
          <w:tcPr>
            <w:tcW w:w="7607" w:type="dxa"/>
            <w:shd w:val="clear" w:color="auto" w:fill="FDE0D0" w:themeFill="accent6" w:themeFillTint="33"/>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Напрями діяльності з учасниками освітнього процесу  закладу освіти. Види та форми роботи</w:t>
            </w:r>
          </w:p>
        </w:tc>
        <w:tc>
          <w:tcPr>
            <w:tcW w:w="1701" w:type="dxa"/>
            <w:shd w:val="clear" w:color="auto" w:fill="FDE0D0" w:themeFill="accent6" w:themeFillTint="33"/>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Термін проведення</w:t>
            </w:r>
          </w:p>
        </w:tc>
        <w:tc>
          <w:tcPr>
            <w:tcW w:w="1843" w:type="dxa"/>
            <w:shd w:val="clear" w:color="auto" w:fill="FDE0D0" w:themeFill="accent6" w:themeFillTint="33"/>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Цільова група/аудиторія</w:t>
            </w:r>
          </w:p>
        </w:tc>
        <w:tc>
          <w:tcPr>
            <w:tcW w:w="2693" w:type="dxa"/>
            <w:shd w:val="clear" w:color="auto" w:fill="FDE0D0" w:themeFill="accent6" w:themeFillTint="33"/>
          </w:tcPr>
          <w:p w:rsidR="00AB6D20" w:rsidRPr="00246CCF" w:rsidRDefault="00AB6D20" w:rsidP="00246CCF">
            <w:pPr>
              <w:pBdr>
                <w:top w:val="nil"/>
                <w:left w:val="nil"/>
                <w:bottom w:val="nil"/>
                <w:right w:val="nil"/>
                <w:between w:val="nil"/>
              </w:pBdr>
              <w:spacing w:after="0" w:line="240" w:lineRule="auto"/>
              <w:jc w:val="center"/>
              <w:rPr>
                <w:rFonts w:ascii="Times New Roman" w:eastAsia="Calibri"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Відмітка про виконання</w:t>
            </w:r>
          </w:p>
        </w:tc>
      </w:tr>
      <w:tr w:rsidR="00AB6D20" w:rsidRPr="00246CCF" w:rsidTr="00246CCF">
        <w:tc>
          <w:tcPr>
            <w:tcW w:w="14601" w:type="dxa"/>
            <w:gridSpan w:val="5"/>
          </w:tcPr>
          <w:p w:rsidR="00AB6D20" w:rsidRPr="00246CCF" w:rsidRDefault="00AB6D20" w:rsidP="000D6FEA">
            <w:pPr>
              <w:numPr>
                <w:ilvl w:val="0"/>
                <w:numId w:val="23"/>
              </w:numPr>
              <w:pBdr>
                <w:top w:val="nil"/>
                <w:left w:val="nil"/>
                <w:bottom w:val="nil"/>
                <w:right w:val="nil"/>
                <w:between w:val="nil"/>
              </w:pBdr>
              <w:shd w:val="clear" w:color="auto" w:fill="FCD8EA" w:themeFill="accent4" w:themeFillTint="33"/>
              <w:spacing w:after="0" w:line="240" w:lineRule="auto"/>
              <w:ind w:left="0"/>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b/>
                <w:color w:val="000000"/>
                <w:sz w:val="28"/>
                <w:szCs w:val="28"/>
                <w:lang w:eastAsia="ru-RU"/>
              </w:rPr>
              <w:t>Діагностика</w:t>
            </w: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1.1</w:t>
            </w:r>
          </w:p>
        </w:tc>
        <w:tc>
          <w:tcPr>
            <w:tcW w:w="7607" w:type="dxa"/>
          </w:tcPr>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Дослідження рівня сформованості адаптації</w:t>
            </w:r>
            <w:r w:rsidR="0001289D">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до шкільного навчання (шкільної мот</w:t>
            </w:r>
            <w:r w:rsidR="0001289D">
              <w:rPr>
                <w:rFonts w:ascii="Times New Roman" w:eastAsia="Times New Roman" w:hAnsi="Times New Roman" w:cs="Times New Roman"/>
                <w:sz w:val="28"/>
                <w:szCs w:val="28"/>
                <w:lang w:eastAsia="ru-RU"/>
              </w:rPr>
              <w:t>и</w:t>
            </w:r>
            <w:r w:rsidRPr="00246CCF">
              <w:rPr>
                <w:rFonts w:ascii="Times New Roman" w:eastAsia="Times New Roman" w:hAnsi="Times New Roman" w:cs="Times New Roman"/>
                <w:sz w:val="28"/>
                <w:szCs w:val="28"/>
                <w:lang w:eastAsia="ru-RU"/>
              </w:rPr>
              <w:t>вації, емоційного стану):</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відвідування уроків, спостереження за стилем спілкування вчителя з учнями;</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проведення бесід із класоводам 1-го класу з метою визначення рівня адаптації учнів;</w:t>
            </w:r>
          </w:p>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 проведення діагностики емоційного стану першокласників </w:t>
            </w:r>
            <w:r w:rsidRPr="00246CCF">
              <w:rPr>
                <w:rFonts w:ascii="Times New Roman" w:eastAsia="Times New Roman" w:hAnsi="Times New Roman" w:cs="Times New Roman"/>
                <w:color w:val="000000"/>
                <w:sz w:val="28"/>
                <w:szCs w:val="28"/>
                <w:lang w:eastAsia="ru-RU"/>
              </w:rPr>
              <w:lastRenderedPageBreak/>
              <w:t>у перші дні відвідування школи  Методика «Школа звірів» (С. Панченко)</w:t>
            </w:r>
          </w:p>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жовтень - листопад</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березень                 (повторно)</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1-х класів</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1.2</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Діагностика адаптованості  п’ятикласників.</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Групова діагностика:</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xml:space="preserve">- тест на дослідження шкільної тривожності </w:t>
            </w:r>
            <w:proofErr w:type="spellStart"/>
            <w:r w:rsidRPr="00246CCF">
              <w:rPr>
                <w:rFonts w:ascii="Times New Roman" w:eastAsia="Times New Roman" w:hAnsi="Times New Roman" w:cs="Times New Roman"/>
                <w:sz w:val="28"/>
                <w:szCs w:val="28"/>
                <w:lang w:eastAsia="ru-RU"/>
              </w:rPr>
              <w:t>Філіпса</w:t>
            </w:r>
            <w:proofErr w:type="spellEnd"/>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вивчення мотивації навчання (</w:t>
            </w:r>
            <w:proofErr w:type="spellStart"/>
            <w:r w:rsidRPr="00246CCF">
              <w:rPr>
                <w:rFonts w:ascii="Times New Roman" w:eastAsia="Times New Roman" w:hAnsi="Times New Roman" w:cs="Times New Roman"/>
                <w:sz w:val="28"/>
                <w:szCs w:val="28"/>
                <w:lang w:eastAsia="ru-RU"/>
              </w:rPr>
              <w:t>Лусканова</w:t>
            </w:r>
            <w:proofErr w:type="spellEnd"/>
            <w:r w:rsidRPr="00246CCF">
              <w:rPr>
                <w:rFonts w:ascii="Times New Roman" w:eastAsia="Times New Roman" w:hAnsi="Times New Roman" w:cs="Times New Roman"/>
                <w:sz w:val="28"/>
                <w:szCs w:val="28"/>
                <w:lang w:eastAsia="ru-RU"/>
              </w:rPr>
              <w:t>)</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Самооцінка</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жовтень-листопад</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січень-лютий (повторно)</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5-х класів</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1.3</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Діагностика адаптованості учнів 10-го класу:</w:t>
            </w:r>
          </w:p>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вивчення рівня особистісної зрілості (опитувальник Ю.</w:t>
            </w:r>
            <w:r w:rsidR="00246CCF">
              <w:rPr>
                <w:rFonts w:ascii="Times New Roman" w:eastAsia="Times New Roman" w:hAnsi="Times New Roman" w:cs="Times New Roman"/>
                <w:color w:val="000000"/>
                <w:sz w:val="28"/>
                <w:szCs w:val="28"/>
                <w:lang w:eastAsia="ru-RU"/>
              </w:rPr>
              <w:t xml:space="preserve"> </w:t>
            </w:r>
            <w:proofErr w:type="spellStart"/>
            <w:r w:rsidRPr="00246CCF">
              <w:rPr>
                <w:rFonts w:ascii="Times New Roman" w:eastAsia="Times New Roman" w:hAnsi="Times New Roman" w:cs="Times New Roman"/>
                <w:color w:val="000000"/>
                <w:sz w:val="28"/>
                <w:szCs w:val="28"/>
                <w:lang w:eastAsia="ru-RU"/>
              </w:rPr>
              <w:t>Гільбуха</w:t>
            </w:r>
            <w:proofErr w:type="spellEnd"/>
            <w:r w:rsidRPr="00246CCF">
              <w:rPr>
                <w:rFonts w:ascii="Times New Roman" w:eastAsia="Times New Roman" w:hAnsi="Times New Roman" w:cs="Times New Roman"/>
                <w:color w:val="000000"/>
                <w:sz w:val="28"/>
                <w:szCs w:val="28"/>
                <w:lang w:eastAsia="ru-RU"/>
              </w:rPr>
              <w:t>)</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методика визначення особистісної адаптованості школярів (А. В. Фурман)</w:t>
            </w:r>
          </w:p>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r w:rsid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дослідження мікроклімату та структури взаємовідносин у класному колективі (соціометрія) Дж. Морено</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листопад</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березень</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 (за потребою)</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10 класів</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1.4</w:t>
            </w:r>
          </w:p>
        </w:tc>
        <w:tc>
          <w:tcPr>
            <w:tcW w:w="7607" w:type="dxa"/>
          </w:tcPr>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Виявлення професійних нахилів, інтересів, здібностей старшокласників з метою рекомендації відповідного профілю навчання та вибору майбутньої професії.</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Групова діагностика «Д</w:t>
            </w:r>
            <w:r w:rsidR="0001289D">
              <w:rPr>
                <w:rFonts w:ascii="Times New Roman" w:eastAsia="Times New Roman" w:hAnsi="Times New Roman" w:cs="Times New Roman"/>
                <w:sz w:val="28"/>
                <w:szCs w:val="28"/>
                <w:lang w:eastAsia="ru-RU"/>
              </w:rPr>
              <w:t>и</w:t>
            </w:r>
            <w:r w:rsidRPr="00246CCF">
              <w:rPr>
                <w:rFonts w:ascii="Times New Roman" w:eastAsia="Times New Roman" w:hAnsi="Times New Roman" w:cs="Times New Roman"/>
                <w:sz w:val="28"/>
                <w:szCs w:val="28"/>
                <w:lang w:eastAsia="ru-RU"/>
              </w:rPr>
              <w:t>ференційно-діагностичний опитувальник» (Клімов), тест «Тип особистості» (</w:t>
            </w:r>
            <w:proofErr w:type="spellStart"/>
            <w:r w:rsidRPr="00246CCF">
              <w:rPr>
                <w:rFonts w:ascii="Times New Roman" w:eastAsia="Times New Roman" w:hAnsi="Times New Roman" w:cs="Times New Roman"/>
                <w:sz w:val="28"/>
                <w:szCs w:val="28"/>
                <w:lang w:eastAsia="ru-RU"/>
              </w:rPr>
              <w:t>Голланд</w:t>
            </w:r>
            <w:proofErr w:type="spellEnd"/>
            <w:r w:rsidRPr="00246CCF">
              <w:rPr>
                <w:rFonts w:ascii="Times New Roman" w:eastAsia="Times New Roman" w:hAnsi="Times New Roman" w:cs="Times New Roman"/>
                <w:sz w:val="28"/>
                <w:szCs w:val="28"/>
                <w:lang w:eastAsia="ru-RU"/>
              </w:rPr>
              <w:t>), «Карта інтересів» (</w:t>
            </w:r>
            <w:proofErr w:type="spellStart"/>
            <w:r w:rsidRPr="00246CCF">
              <w:rPr>
                <w:rFonts w:ascii="Times New Roman" w:eastAsia="Times New Roman" w:hAnsi="Times New Roman" w:cs="Times New Roman"/>
                <w:sz w:val="28"/>
                <w:szCs w:val="28"/>
                <w:lang w:eastAsia="ru-RU"/>
              </w:rPr>
              <w:t>Голомшток</w:t>
            </w:r>
            <w:proofErr w:type="spellEnd"/>
            <w:r w:rsidRPr="00246CCF">
              <w:rPr>
                <w:rFonts w:ascii="Times New Roman" w:eastAsia="Times New Roman" w:hAnsi="Times New Roman" w:cs="Times New Roman"/>
                <w:sz w:val="28"/>
                <w:szCs w:val="28"/>
                <w:lang w:eastAsia="ru-RU"/>
              </w:rPr>
              <w:t>)</w:t>
            </w:r>
          </w:p>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листопад</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січень-лютий</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11-х класів</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9-х класів</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1.5</w:t>
            </w:r>
          </w:p>
        </w:tc>
        <w:tc>
          <w:tcPr>
            <w:tcW w:w="7607" w:type="dxa"/>
          </w:tcPr>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Проведення діагностичного мінімуму в 4-му класі:</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діагностика рівня тривожності (</w:t>
            </w:r>
            <w:proofErr w:type="spellStart"/>
            <w:r w:rsidRPr="00246CCF">
              <w:rPr>
                <w:rFonts w:ascii="Times New Roman" w:eastAsia="Times New Roman" w:hAnsi="Times New Roman" w:cs="Times New Roman"/>
                <w:sz w:val="28"/>
                <w:szCs w:val="28"/>
                <w:lang w:eastAsia="ru-RU"/>
              </w:rPr>
              <w:t>Філіпса</w:t>
            </w:r>
            <w:proofErr w:type="spellEnd"/>
            <w:r w:rsidRPr="00246CCF">
              <w:rPr>
                <w:rFonts w:ascii="Times New Roman" w:eastAsia="Times New Roman" w:hAnsi="Times New Roman" w:cs="Times New Roman"/>
                <w:sz w:val="28"/>
                <w:szCs w:val="28"/>
                <w:lang w:eastAsia="ru-RU"/>
              </w:rPr>
              <w:t>);</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статус у колективі, характерні риси взаємин з однолітками (соціометрія); Дж. Морено</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відвідування уроків з метою вивчення ставлення вчителя до учнів, стилю проведення уроків і впливу цих факторів на засвоєння навчального матеріалу</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травень</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4-х класів</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1.6</w:t>
            </w:r>
          </w:p>
        </w:tc>
        <w:tc>
          <w:tcPr>
            <w:tcW w:w="7607" w:type="dxa"/>
          </w:tcPr>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proofErr w:type="spellStart"/>
            <w:r w:rsidRPr="00246CCF">
              <w:rPr>
                <w:rFonts w:ascii="Times New Roman" w:eastAsia="Times New Roman" w:hAnsi="Times New Roman" w:cs="Times New Roman"/>
                <w:sz w:val="28"/>
                <w:szCs w:val="28"/>
                <w:lang w:eastAsia="ru-RU"/>
              </w:rPr>
              <w:t>Допрофільна</w:t>
            </w:r>
            <w:proofErr w:type="spellEnd"/>
            <w:r w:rsidRPr="00246CCF">
              <w:rPr>
                <w:rFonts w:ascii="Times New Roman" w:eastAsia="Times New Roman" w:hAnsi="Times New Roman" w:cs="Times New Roman"/>
                <w:sz w:val="28"/>
                <w:szCs w:val="28"/>
                <w:lang w:eastAsia="ru-RU"/>
              </w:rPr>
              <w:t xml:space="preserve"> діагностика схильності учнів до вивчення окремих предметів:</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методика «Профіль» (модифікація «Карти інтересів»);</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 xml:space="preserve">виявлення схильностей:  «Опитувальник професійних схильностей Л. </w:t>
            </w:r>
            <w:proofErr w:type="spellStart"/>
            <w:r w:rsidRPr="00246CCF">
              <w:rPr>
                <w:rFonts w:ascii="Times New Roman" w:eastAsia="Times New Roman" w:hAnsi="Times New Roman" w:cs="Times New Roman"/>
                <w:sz w:val="28"/>
                <w:szCs w:val="28"/>
                <w:lang w:eastAsia="ru-RU"/>
              </w:rPr>
              <w:t>Йовайши</w:t>
            </w:r>
            <w:proofErr w:type="spellEnd"/>
            <w:r w:rsidRPr="00246CCF">
              <w:rPr>
                <w:rFonts w:ascii="Times New Roman" w:eastAsia="Times New Roman" w:hAnsi="Times New Roman" w:cs="Times New Roman"/>
                <w:sz w:val="28"/>
                <w:szCs w:val="28"/>
                <w:lang w:eastAsia="ru-RU"/>
              </w:rPr>
              <w:t>» (модифікація Г.</w:t>
            </w:r>
            <w:r w:rsidR="0001289D">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В.</w:t>
            </w:r>
            <w:r w:rsidR="0001289D">
              <w:rPr>
                <w:rFonts w:ascii="Times New Roman" w:eastAsia="Times New Roman" w:hAnsi="Times New Roman" w:cs="Times New Roman"/>
                <w:sz w:val="28"/>
                <w:szCs w:val="28"/>
                <w:lang w:eastAsia="ru-RU"/>
              </w:rPr>
              <w:t xml:space="preserve"> </w:t>
            </w:r>
            <w:proofErr w:type="spellStart"/>
            <w:r w:rsidRPr="00246CCF">
              <w:rPr>
                <w:rFonts w:ascii="Times New Roman" w:eastAsia="Times New Roman" w:hAnsi="Times New Roman" w:cs="Times New Roman"/>
                <w:sz w:val="28"/>
                <w:szCs w:val="28"/>
                <w:lang w:eastAsia="ru-RU"/>
              </w:rPr>
              <w:t>Резапкиной</w:t>
            </w:r>
            <w:proofErr w:type="spellEnd"/>
            <w:r w:rsidRPr="00246CCF">
              <w:rPr>
                <w:rFonts w:ascii="Times New Roman" w:eastAsia="Times New Roman" w:hAnsi="Times New Roman" w:cs="Times New Roman"/>
                <w:sz w:val="28"/>
                <w:szCs w:val="28"/>
                <w:lang w:eastAsia="ru-RU"/>
              </w:rPr>
              <w:t>);</w:t>
            </w:r>
          </w:p>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r w:rsid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діагностики особливостей мислення:  Опитувальник типу мислення;</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протягом 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7-8-х класів</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1.7</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Індивідуальна діагностична робота з дітьми, що потребують підвищеної уваги</w:t>
            </w:r>
          </w:p>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«Тест шкільної тривожності» (</w:t>
            </w:r>
            <w:proofErr w:type="spellStart"/>
            <w:r w:rsidRPr="00246CCF">
              <w:rPr>
                <w:rFonts w:ascii="Times New Roman" w:eastAsia="Times New Roman" w:hAnsi="Times New Roman" w:cs="Times New Roman"/>
                <w:color w:val="000000"/>
                <w:sz w:val="28"/>
                <w:szCs w:val="28"/>
                <w:lang w:eastAsia="ru-RU"/>
              </w:rPr>
              <w:t>Філліпс</w:t>
            </w:r>
            <w:proofErr w:type="spellEnd"/>
            <w:r w:rsidRPr="00246CCF">
              <w:rPr>
                <w:rFonts w:ascii="Times New Roman" w:eastAsia="Times New Roman" w:hAnsi="Times New Roman" w:cs="Times New Roman"/>
                <w:color w:val="000000"/>
                <w:sz w:val="28"/>
                <w:szCs w:val="28"/>
                <w:lang w:eastAsia="ru-RU"/>
              </w:rPr>
              <w:t>), «Методика діагностики стану агресії» (</w:t>
            </w:r>
            <w:proofErr w:type="spellStart"/>
            <w:r w:rsidRPr="00246CCF">
              <w:rPr>
                <w:rFonts w:ascii="Times New Roman" w:eastAsia="Times New Roman" w:hAnsi="Times New Roman" w:cs="Times New Roman"/>
                <w:color w:val="000000"/>
                <w:sz w:val="28"/>
                <w:szCs w:val="28"/>
                <w:lang w:eastAsia="ru-RU"/>
              </w:rPr>
              <w:t>Басса-Дарки</w:t>
            </w:r>
            <w:proofErr w:type="spellEnd"/>
            <w:r w:rsidRPr="00246CCF">
              <w:rPr>
                <w:rFonts w:ascii="Times New Roman" w:eastAsia="Times New Roman" w:hAnsi="Times New Roman" w:cs="Times New Roman"/>
                <w:color w:val="000000"/>
                <w:sz w:val="28"/>
                <w:szCs w:val="28"/>
                <w:lang w:eastAsia="ru-RU"/>
              </w:rPr>
              <w:t>), «Методика виявлення типу темпераменту» (</w:t>
            </w:r>
            <w:proofErr w:type="spellStart"/>
            <w:r w:rsidRPr="00246CCF">
              <w:rPr>
                <w:rFonts w:ascii="Times New Roman" w:eastAsia="Times New Roman" w:hAnsi="Times New Roman" w:cs="Times New Roman"/>
                <w:color w:val="000000"/>
                <w:sz w:val="28"/>
                <w:szCs w:val="28"/>
                <w:lang w:eastAsia="ru-RU"/>
              </w:rPr>
              <w:t>Айзенк</w:t>
            </w:r>
            <w:proofErr w:type="spellEnd"/>
            <w:r w:rsidRPr="00246CCF">
              <w:rPr>
                <w:rFonts w:ascii="Times New Roman" w:eastAsia="Times New Roman" w:hAnsi="Times New Roman" w:cs="Times New Roman"/>
                <w:color w:val="000000"/>
                <w:sz w:val="28"/>
                <w:szCs w:val="28"/>
                <w:lang w:eastAsia="ru-RU"/>
              </w:rPr>
              <w:t>), анкета гіперактивності (Калити),</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за запитом педагогів</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 що потребують підвищеної  уваги</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1.8</w:t>
            </w:r>
          </w:p>
        </w:tc>
        <w:tc>
          <w:tcPr>
            <w:tcW w:w="7607" w:type="dxa"/>
          </w:tcPr>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xml:space="preserve"> Пошук обдарованих учнів:</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xml:space="preserve">- анкета мотивації </w:t>
            </w:r>
            <w:proofErr w:type="spellStart"/>
            <w:r w:rsidRPr="00246CCF">
              <w:rPr>
                <w:rFonts w:ascii="Times New Roman" w:eastAsia="Times New Roman" w:hAnsi="Times New Roman" w:cs="Times New Roman"/>
                <w:sz w:val="28"/>
                <w:szCs w:val="28"/>
                <w:lang w:eastAsia="ru-RU"/>
              </w:rPr>
              <w:t>Пашнева</w:t>
            </w:r>
            <w:proofErr w:type="spellEnd"/>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xml:space="preserve">-  методика визначення головної півкулі мозку </w:t>
            </w:r>
            <w:proofErr w:type="spellStart"/>
            <w:r w:rsidRPr="00246CCF">
              <w:rPr>
                <w:rFonts w:ascii="Times New Roman" w:eastAsia="Times New Roman" w:hAnsi="Times New Roman" w:cs="Times New Roman"/>
                <w:sz w:val="28"/>
                <w:szCs w:val="28"/>
                <w:lang w:eastAsia="ru-RU"/>
              </w:rPr>
              <w:t>Ликсмана</w:t>
            </w:r>
            <w:proofErr w:type="spellEnd"/>
          </w:p>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 тест «Здібності школяра» </w:t>
            </w:r>
            <w:proofErr w:type="spellStart"/>
            <w:r w:rsidRPr="00246CCF">
              <w:rPr>
                <w:rFonts w:ascii="Times New Roman" w:eastAsia="Times New Roman" w:hAnsi="Times New Roman" w:cs="Times New Roman"/>
                <w:color w:val="000000"/>
                <w:sz w:val="28"/>
                <w:szCs w:val="28"/>
                <w:lang w:eastAsia="ru-RU"/>
              </w:rPr>
              <w:t>Петрушин</w:t>
            </w:r>
            <w:proofErr w:type="spellEnd"/>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протягом навчального 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w:t>
            </w:r>
          </w:p>
        </w:tc>
        <w:tc>
          <w:tcPr>
            <w:tcW w:w="2693" w:type="dxa"/>
          </w:tcPr>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1.9</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Діагностика родинних відносин: Проективна методика "Кінетичний малюнок родини", тест «Ваше виховання».  </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за потреби</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батьки</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14601" w:type="dxa"/>
            <w:gridSpan w:val="5"/>
          </w:tcPr>
          <w:p w:rsidR="00AB6D20" w:rsidRPr="00246CCF" w:rsidRDefault="00AB6D20" w:rsidP="00246CCF">
            <w:pPr>
              <w:pBdr>
                <w:top w:val="nil"/>
                <w:left w:val="nil"/>
                <w:bottom w:val="nil"/>
                <w:right w:val="nil"/>
                <w:between w:val="nil"/>
              </w:pBdr>
              <w:shd w:val="clear" w:color="auto" w:fill="FCD8EA" w:themeFill="accent4" w:themeFillTint="33"/>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b/>
                <w:color w:val="000000"/>
                <w:sz w:val="28"/>
                <w:szCs w:val="28"/>
                <w:lang w:eastAsia="ru-RU"/>
              </w:rPr>
              <w:t xml:space="preserve"> 2 Профілактика</w:t>
            </w: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2.1</w:t>
            </w:r>
          </w:p>
        </w:tc>
        <w:tc>
          <w:tcPr>
            <w:tcW w:w="7607" w:type="dxa"/>
          </w:tcPr>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Профілактика шкідливих звичок та формування навичок здорового способу життя</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жовтень - листопад</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1-11 класів</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2.2</w:t>
            </w:r>
          </w:p>
        </w:tc>
        <w:tc>
          <w:tcPr>
            <w:tcW w:w="7607" w:type="dxa"/>
          </w:tcPr>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Акція «16 днів проти насильства»</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листопад-грудень</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батьки, педагоги</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2.3</w:t>
            </w:r>
          </w:p>
        </w:tc>
        <w:tc>
          <w:tcPr>
            <w:tcW w:w="7607" w:type="dxa"/>
          </w:tcPr>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Тематичні заходи «СНІД! Не залишимося байдужими!»</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листопад</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педагоги</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2.4</w:t>
            </w:r>
          </w:p>
        </w:tc>
        <w:tc>
          <w:tcPr>
            <w:tcW w:w="7607" w:type="dxa"/>
          </w:tcPr>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Уроки добра</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грудень-січень</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1-11 класів</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2.5</w:t>
            </w:r>
          </w:p>
        </w:tc>
        <w:tc>
          <w:tcPr>
            <w:tcW w:w="7607" w:type="dxa"/>
          </w:tcPr>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Профілактика конфліктних ситуацій «учень-учень», «учень-</w:t>
            </w:r>
            <w:r w:rsidRPr="00246CCF">
              <w:rPr>
                <w:rFonts w:ascii="Times New Roman" w:eastAsia="Times New Roman" w:hAnsi="Times New Roman" w:cs="Times New Roman"/>
                <w:color w:val="000000"/>
                <w:sz w:val="28"/>
                <w:szCs w:val="28"/>
                <w:lang w:eastAsia="ru-RU"/>
              </w:rPr>
              <w:lastRenderedPageBreak/>
              <w:t>батьки», «учень-вчитель», «учитель-батьки»</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 xml:space="preserve">протягом </w:t>
            </w:r>
            <w:r w:rsidRPr="00246CCF">
              <w:rPr>
                <w:rFonts w:ascii="Times New Roman" w:eastAsia="Times New Roman" w:hAnsi="Times New Roman" w:cs="Times New Roman"/>
                <w:color w:val="000000"/>
                <w:sz w:val="28"/>
                <w:szCs w:val="28"/>
                <w:lang w:eastAsia="ru-RU"/>
              </w:rPr>
              <w:lastRenderedPageBreak/>
              <w:t>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 xml:space="preserve">учні 1-11 </w:t>
            </w:r>
            <w:r w:rsidRPr="00246CCF">
              <w:rPr>
                <w:rFonts w:ascii="Times New Roman" w:eastAsia="Times New Roman" w:hAnsi="Times New Roman" w:cs="Times New Roman"/>
                <w:color w:val="000000"/>
                <w:sz w:val="28"/>
                <w:szCs w:val="28"/>
                <w:lang w:eastAsia="ru-RU"/>
              </w:rPr>
              <w:lastRenderedPageBreak/>
              <w:t>класів</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2.6</w:t>
            </w:r>
          </w:p>
        </w:tc>
        <w:tc>
          <w:tcPr>
            <w:tcW w:w="7607" w:type="dxa"/>
          </w:tcPr>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Інтерактивні заняття</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інтерактивне заняття «Стоп булінг»</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r w:rsid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практикум «Ти і твої емоції» Крок до успіху: психологічний супровід обдарованих дітей/ С.</w:t>
            </w:r>
            <w:r w:rsidR="0001289D">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В.</w:t>
            </w:r>
            <w:r w:rsidR="0001289D">
              <w:rPr>
                <w:rFonts w:ascii="Times New Roman" w:eastAsia="Times New Roman" w:hAnsi="Times New Roman" w:cs="Times New Roman"/>
                <w:color w:val="000000"/>
                <w:sz w:val="28"/>
                <w:szCs w:val="28"/>
                <w:lang w:eastAsia="ru-RU"/>
              </w:rPr>
              <w:t xml:space="preserve"> </w:t>
            </w:r>
            <w:proofErr w:type="spellStart"/>
            <w:r w:rsidRPr="00246CCF">
              <w:rPr>
                <w:rFonts w:ascii="Times New Roman" w:eastAsia="Times New Roman" w:hAnsi="Times New Roman" w:cs="Times New Roman"/>
                <w:color w:val="000000"/>
                <w:sz w:val="28"/>
                <w:szCs w:val="28"/>
                <w:lang w:eastAsia="ru-RU"/>
              </w:rPr>
              <w:t>Бащенко.-Х</w:t>
            </w:r>
            <w:proofErr w:type="spellEnd"/>
            <w:r w:rsidRPr="00246CCF">
              <w:rPr>
                <w:rFonts w:ascii="Times New Roman" w:eastAsia="Times New Roman" w:hAnsi="Times New Roman" w:cs="Times New Roman"/>
                <w:color w:val="000000"/>
                <w:sz w:val="28"/>
                <w:szCs w:val="28"/>
                <w:lang w:eastAsia="ru-RU"/>
              </w:rPr>
              <w:t>.:</w:t>
            </w:r>
            <w:r w:rsidR="0001289D">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Вид-во «Ранок», 2016</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r w:rsid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інтерактивне заняття «Упевненість у собі як показник успішності в майбутньому» Крок до успіху: психологічний супровід обдарованих дітей/ С.</w:t>
            </w:r>
            <w:r w:rsidR="0001289D">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В.</w:t>
            </w:r>
            <w:r w:rsidR="0001289D">
              <w:rPr>
                <w:rFonts w:ascii="Times New Roman" w:eastAsia="Times New Roman" w:hAnsi="Times New Roman" w:cs="Times New Roman"/>
                <w:color w:val="000000"/>
                <w:sz w:val="28"/>
                <w:szCs w:val="28"/>
                <w:lang w:eastAsia="ru-RU"/>
              </w:rPr>
              <w:t xml:space="preserve"> </w:t>
            </w:r>
            <w:proofErr w:type="spellStart"/>
            <w:r w:rsidRPr="00246CCF">
              <w:rPr>
                <w:rFonts w:ascii="Times New Roman" w:eastAsia="Times New Roman" w:hAnsi="Times New Roman" w:cs="Times New Roman"/>
                <w:color w:val="000000"/>
                <w:sz w:val="28"/>
                <w:szCs w:val="28"/>
                <w:lang w:eastAsia="ru-RU"/>
              </w:rPr>
              <w:t>Бащенко.-Х</w:t>
            </w:r>
            <w:proofErr w:type="spellEnd"/>
            <w:r w:rsidRPr="00246CCF">
              <w:rPr>
                <w:rFonts w:ascii="Times New Roman" w:eastAsia="Times New Roman" w:hAnsi="Times New Roman" w:cs="Times New Roman"/>
                <w:color w:val="000000"/>
                <w:sz w:val="28"/>
                <w:szCs w:val="28"/>
                <w:lang w:eastAsia="ru-RU"/>
              </w:rPr>
              <w:t>.:</w:t>
            </w:r>
            <w:r w:rsidR="0001289D">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Вид-во «Ранок», 2016</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вересень-жовтень</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лютий</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березень</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5-11 класи</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11-ті класи</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9,11-ті класи</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14601" w:type="dxa"/>
            <w:gridSpan w:val="5"/>
          </w:tcPr>
          <w:p w:rsidR="00AB6D20" w:rsidRPr="00246CCF" w:rsidRDefault="00AB6D20" w:rsidP="00246CCF">
            <w:pPr>
              <w:pBdr>
                <w:top w:val="nil"/>
                <w:left w:val="nil"/>
                <w:bottom w:val="nil"/>
                <w:right w:val="nil"/>
                <w:between w:val="nil"/>
              </w:pBdr>
              <w:shd w:val="clear" w:color="auto" w:fill="FCD8EA" w:themeFill="accent4" w:themeFillTint="33"/>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b/>
                <w:color w:val="000000"/>
                <w:sz w:val="28"/>
                <w:szCs w:val="28"/>
                <w:lang w:eastAsia="ru-RU"/>
              </w:rPr>
              <w:t>3</w:t>
            </w:r>
            <w:r w:rsidR="00246CCF">
              <w:rPr>
                <w:rFonts w:ascii="Times New Roman" w:eastAsia="Times New Roman" w:hAnsi="Times New Roman" w:cs="Times New Roman"/>
                <w:b/>
                <w:color w:val="000000"/>
                <w:sz w:val="28"/>
                <w:szCs w:val="28"/>
                <w:lang w:eastAsia="ru-RU"/>
              </w:rPr>
              <w:t>.</w:t>
            </w:r>
            <w:r w:rsidRPr="00246CCF">
              <w:rPr>
                <w:rFonts w:ascii="Times New Roman" w:eastAsia="Times New Roman" w:hAnsi="Times New Roman" w:cs="Times New Roman"/>
                <w:b/>
                <w:color w:val="000000"/>
                <w:sz w:val="28"/>
                <w:szCs w:val="28"/>
                <w:lang w:eastAsia="ru-RU"/>
              </w:rPr>
              <w:t xml:space="preserve"> Корекція</w:t>
            </w: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3.1</w:t>
            </w:r>
          </w:p>
        </w:tc>
        <w:tc>
          <w:tcPr>
            <w:tcW w:w="7607" w:type="dxa"/>
          </w:tcPr>
          <w:p w:rsidR="00AB6D20" w:rsidRPr="00246CCF" w:rsidRDefault="00AB6D20" w:rsidP="00246CCF">
            <w:pPr>
              <w:spacing w:after="0" w:line="240" w:lineRule="auto"/>
              <w:rPr>
                <w:rFonts w:ascii="Times New Roman" w:eastAsia="Times New Roman" w:hAnsi="Times New Roman" w:cs="Times New Roman"/>
                <w:sz w:val="28"/>
                <w:szCs w:val="28"/>
                <w:highlight w:val="white"/>
                <w:lang w:eastAsia="ru-RU"/>
              </w:rPr>
            </w:pPr>
            <w:r w:rsidRPr="00246CCF">
              <w:rPr>
                <w:rFonts w:ascii="Times New Roman" w:eastAsia="Times New Roman" w:hAnsi="Times New Roman" w:cs="Times New Roman"/>
                <w:sz w:val="28"/>
                <w:szCs w:val="28"/>
                <w:highlight w:val="white"/>
                <w:lang w:eastAsia="ru-RU"/>
              </w:rPr>
              <w:t xml:space="preserve">-Комплексна програма </w:t>
            </w:r>
            <w:r w:rsidRPr="00246CCF">
              <w:rPr>
                <w:rFonts w:ascii="Times New Roman" w:eastAsia="Times New Roman" w:hAnsi="Times New Roman" w:cs="Times New Roman"/>
                <w:sz w:val="28"/>
                <w:szCs w:val="28"/>
                <w:lang w:eastAsia="ru-RU"/>
              </w:rPr>
              <w:t xml:space="preserve">корекційно </w:t>
            </w:r>
            <w:r w:rsidRPr="00246CCF">
              <w:rPr>
                <w:rFonts w:ascii="Times New Roman" w:eastAsia="Times New Roman" w:hAnsi="Times New Roman" w:cs="Times New Roman"/>
                <w:sz w:val="28"/>
                <w:szCs w:val="28"/>
                <w:highlight w:val="white"/>
                <w:lang w:eastAsia="ru-RU"/>
              </w:rPr>
              <w:t>- розвиваючих занять з адаптації першокласників до шкільного навчання :</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sz w:val="28"/>
                <w:szCs w:val="28"/>
                <w:lang w:eastAsia="ru-RU"/>
              </w:rPr>
              <w:t>«Адаптація першокласників до навчання в школі»</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Листопад-грудень</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1-х класів</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3.2</w:t>
            </w:r>
          </w:p>
        </w:tc>
        <w:tc>
          <w:tcPr>
            <w:tcW w:w="7607" w:type="dxa"/>
          </w:tcPr>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Корекція дезадаптації п’ятикласників </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Групові заняття: «П’ятий клас: від </w:t>
            </w:r>
            <w:proofErr w:type="spellStart"/>
            <w:r w:rsidRPr="00246CCF">
              <w:rPr>
                <w:rFonts w:ascii="Times New Roman" w:eastAsia="Times New Roman" w:hAnsi="Times New Roman" w:cs="Times New Roman"/>
                <w:color w:val="000000"/>
                <w:sz w:val="28"/>
                <w:szCs w:val="28"/>
                <w:lang w:eastAsia="ru-RU"/>
              </w:rPr>
              <w:t>адаптацій</w:t>
            </w:r>
            <w:proofErr w:type="spellEnd"/>
            <w:r w:rsidRPr="00246CCF">
              <w:rPr>
                <w:rFonts w:ascii="Times New Roman" w:eastAsia="Times New Roman" w:hAnsi="Times New Roman" w:cs="Times New Roman"/>
                <w:color w:val="000000"/>
                <w:sz w:val="28"/>
                <w:szCs w:val="28"/>
                <w:lang w:eastAsia="ru-RU"/>
              </w:rPr>
              <w:t xml:space="preserve"> до успіху»</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листопад-грудень</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5-х класів</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3.3</w:t>
            </w:r>
          </w:p>
        </w:tc>
        <w:tc>
          <w:tcPr>
            <w:tcW w:w="7607" w:type="dxa"/>
          </w:tcPr>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Програма адаптаційного періоду для учнів 10-го класу </w:t>
            </w:r>
            <w:r w:rsidRPr="00246CCF">
              <w:rPr>
                <w:rFonts w:ascii="Times New Roman" w:eastAsia="Times New Roman" w:hAnsi="Times New Roman" w:cs="Times New Roman"/>
                <w:sz w:val="28"/>
                <w:szCs w:val="28"/>
                <w:lang w:eastAsia="ru-RU"/>
              </w:rPr>
              <w:t>«Формування самооцінки в учнів підліткового віку»</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грудень-лютий</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10-х класів</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3.4</w:t>
            </w:r>
          </w:p>
        </w:tc>
        <w:tc>
          <w:tcPr>
            <w:tcW w:w="7607" w:type="dxa"/>
          </w:tcPr>
          <w:p w:rsidR="00AB6D20" w:rsidRPr="00246CCF" w:rsidRDefault="00AB6D20" w:rsidP="0001289D">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Програма корекції стресових розладів і тривожності у дітей та підлітків </w:t>
            </w:r>
            <w:r w:rsidRPr="00246CCF">
              <w:rPr>
                <w:rFonts w:ascii="Times New Roman" w:eastAsia="Times New Roman" w:hAnsi="Times New Roman" w:cs="Times New Roman"/>
                <w:sz w:val="28"/>
                <w:szCs w:val="28"/>
                <w:lang w:eastAsia="ru-RU"/>
              </w:rPr>
              <w:t>«Профілактика негативних явищ у підлітків»</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протягом року (за потребою)</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14601" w:type="dxa"/>
            <w:gridSpan w:val="5"/>
          </w:tcPr>
          <w:p w:rsidR="00AB6D20" w:rsidRPr="00246CCF" w:rsidRDefault="00AB6D20" w:rsidP="00246CCF">
            <w:pPr>
              <w:pBdr>
                <w:top w:val="nil"/>
                <w:left w:val="nil"/>
                <w:bottom w:val="nil"/>
                <w:right w:val="nil"/>
                <w:between w:val="nil"/>
              </w:pBdr>
              <w:shd w:val="clear" w:color="auto" w:fill="FCD8EA" w:themeFill="accent4" w:themeFillTint="33"/>
              <w:spacing w:after="0" w:line="240" w:lineRule="auto"/>
              <w:jc w:val="center"/>
              <w:rPr>
                <w:rFonts w:ascii="Times New Roman" w:eastAsia="Times New Roman" w:hAnsi="Times New Roman" w:cs="Times New Roman"/>
                <w:b/>
                <w:color w:val="000000"/>
                <w:sz w:val="28"/>
                <w:szCs w:val="28"/>
                <w:lang w:eastAsia="ru-RU"/>
              </w:rPr>
            </w:pPr>
            <w:r w:rsidRPr="00246CCF">
              <w:rPr>
                <w:rFonts w:ascii="Times New Roman" w:eastAsia="Times New Roman" w:hAnsi="Times New Roman" w:cs="Times New Roman"/>
                <w:b/>
                <w:color w:val="000000"/>
                <w:sz w:val="28"/>
                <w:szCs w:val="28"/>
                <w:lang w:eastAsia="ru-RU"/>
              </w:rPr>
              <w:t>4. Навчальна діяльність</w:t>
            </w: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4.1</w:t>
            </w:r>
          </w:p>
        </w:tc>
        <w:tc>
          <w:tcPr>
            <w:tcW w:w="7607" w:type="dxa"/>
          </w:tcPr>
          <w:p w:rsidR="00AB6D20" w:rsidRPr="00246CCF" w:rsidRDefault="00AB6D20" w:rsidP="0001289D">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Корекційно-розвиткові заняття із дітьми ООП</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за розкладом</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 інклюзивної форми навчання</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c>
          <w:tcPr>
            <w:tcW w:w="760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14601" w:type="dxa"/>
            <w:gridSpan w:val="5"/>
          </w:tcPr>
          <w:p w:rsidR="00AB6D20" w:rsidRPr="00246CCF" w:rsidRDefault="00AB6D20" w:rsidP="00246CCF">
            <w:pPr>
              <w:pBdr>
                <w:top w:val="nil"/>
                <w:left w:val="nil"/>
                <w:bottom w:val="nil"/>
                <w:right w:val="nil"/>
                <w:between w:val="nil"/>
              </w:pBdr>
              <w:shd w:val="clear" w:color="auto" w:fill="FCD8EA" w:themeFill="accent4" w:themeFillTint="33"/>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b/>
                <w:color w:val="000000"/>
                <w:sz w:val="28"/>
                <w:szCs w:val="28"/>
                <w:lang w:eastAsia="ru-RU"/>
              </w:rPr>
              <w:t xml:space="preserve"> 5. Консультування</w:t>
            </w: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5.1</w:t>
            </w:r>
          </w:p>
        </w:tc>
        <w:tc>
          <w:tcPr>
            <w:tcW w:w="7607" w:type="dxa"/>
          </w:tcPr>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xml:space="preserve">Індивідуальне та групове консультування за результатами </w:t>
            </w:r>
            <w:r w:rsidRPr="00246CCF">
              <w:rPr>
                <w:rFonts w:ascii="Times New Roman" w:eastAsia="Times New Roman" w:hAnsi="Times New Roman" w:cs="Times New Roman"/>
                <w:sz w:val="28"/>
                <w:szCs w:val="28"/>
                <w:lang w:eastAsia="ru-RU"/>
              </w:rPr>
              <w:lastRenderedPageBreak/>
              <w:t>діагностики</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 xml:space="preserve">протягом </w:t>
            </w:r>
            <w:r w:rsidRPr="00246CCF">
              <w:rPr>
                <w:rFonts w:ascii="Times New Roman" w:eastAsia="Times New Roman" w:hAnsi="Times New Roman" w:cs="Times New Roman"/>
                <w:color w:val="000000"/>
                <w:sz w:val="28"/>
                <w:szCs w:val="28"/>
                <w:lang w:eastAsia="ru-RU"/>
              </w:rPr>
              <w:lastRenderedPageBreak/>
              <w:t>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 xml:space="preserve">учні, батьки, </w:t>
            </w:r>
            <w:r w:rsidRPr="00246CCF">
              <w:rPr>
                <w:rFonts w:ascii="Times New Roman" w:eastAsia="Times New Roman" w:hAnsi="Times New Roman" w:cs="Times New Roman"/>
                <w:color w:val="000000"/>
                <w:sz w:val="28"/>
                <w:szCs w:val="28"/>
                <w:lang w:eastAsia="ru-RU"/>
              </w:rPr>
              <w:lastRenderedPageBreak/>
              <w:t>вчителі</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5.2</w:t>
            </w:r>
          </w:p>
        </w:tc>
        <w:tc>
          <w:tcPr>
            <w:tcW w:w="7607" w:type="dxa"/>
          </w:tcPr>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proofErr w:type="spellStart"/>
            <w:r w:rsidRPr="00246CCF">
              <w:rPr>
                <w:rFonts w:ascii="Times New Roman" w:eastAsia="Times New Roman" w:hAnsi="Times New Roman" w:cs="Times New Roman"/>
                <w:sz w:val="28"/>
                <w:szCs w:val="28"/>
                <w:lang w:eastAsia="ru-RU"/>
              </w:rPr>
              <w:t>Профконсультації</w:t>
            </w:r>
            <w:proofErr w:type="spellEnd"/>
            <w:r w:rsidRPr="00246CCF">
              <w:rPr>
                <w:rFonts w:ascii="Times New Roman" w:eastAsia="Times New Roman" w:hAnsi="Times New Roman" w:cs="Times New Roman"/>
                <w:sz w:val="28"/>
                <w:szCs w:val="28"/>
                <w:lang w:eastAsia="ru-RU"/>
              </w:rPr>
              <w:t xml:space="preserve"> з метою допомогти у професійному визначенні</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лютий-травень</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учні</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5.3</w:t>
            </w:r>
          </w:p>
        </w:tc>
        <w:tc>
          <w:tcPr>
            <w:tcW w:w="7607" w:type="dxa"/>
          </w:tcPr>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xml:space="preserve">Консультація учнів з питань: </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xml:space="preserve">- Відносини з ровесниками; </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xml:space="preserve">- відносини з протилежною статтю; </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xml:space="preserve">- відносини з вчителями; </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вибір майбутньої професії;</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xml:space="preserve">- проблеми особистісного зростання; </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результати власної діагностики;</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впродовж навчального 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учні </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5.4</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Консультування педагогів з питань оптимізації навчально-виховного процесу</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впродовж навчального 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педагоги </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5.5</w:t>
            </w:r>
          </w:p>
        </w:tc>
        <w:tc>
          <w:tcPr>
            <w:tcW w:w="7607" w:type="dxa"/>
          </w:tcPr>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Консультація батьків, щодо питань:</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r w:rsid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спілкування з дітьми, нормалізація відносин;</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r w:rsid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проблеми у поведінці дітей;</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r w:rsid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проблеми у навчанні дітей;</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r w:rsid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результати діагностики дітей;</w:t>
            </w: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r w:rsid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особисті проблеми батьків</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впродовж навчального 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батьки</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5.6</w:t>
            </w:r>
          </w:p>
        </w:tc>
        <w:tc>
          <w:tcPr>
            <w:tcW w:w="7607" w:type="dxa"/>
          </w:tcPr>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Консультації дітей – вимушених переселенців, дітей, постраждалих унаслідок військових дій та їх батьків щодо розвитку самооцінки, соціалізації, розвитку товариськості</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за потребою</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діти, батьки</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246CCF" w:rsidRPr="00246CCF" w:rsidTr="00246CCF">
        <w:tc>
          <w:tcPr>
            <w:tcW w:w="14601" w:type="dxa"/>
            <w:gridSpan w:val="5"/>
            <w:shd w:val="clear" w:color="auto" w:fill="FCD8EA" w:themeFill="accent4" w:themeFillTint="33"/>
          </w:tcPr>
          <w:p w:rsidR="00246CCF" w:rsidRPr="00246CCF" w:rsidRDefault="00246CCF" w:rsidP="00246CCF">
            <w:pPr>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lang w:eastAsia="ru-RU"/>
              </w:rPr>
            </w:pPr>
            <w:r w:rsidRPr="00246CCF">
              <w:rPr>
                <w:rFonts w:ascii="Times New Roman" w:eastAsia="Times New Roman" w:hAnsi="Times New Roman" w:cs="Times New Roman"/>
                <w:b/>
                <w:color w:val="000000"/>
                <w:sz w:val="28"/>
                <w:szCs w:val="28"/>
                <w:lang w:eastAsia="ru-RU"/>
              </w:rPr>
              <w:t xml:space="preserve">6. Просвіта </w:t>
            </w: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6.1</w:t>
            </w:r>
          </w:p>
        </w:tc>
        <w:tc>
          <w:tcPr>
            <w:tcW w:w="7607" w:type="dxa"/>
          </w:tcPr>
          <w:p w:rsidR="00AB6D20" w:rsidRPr="00246CCF" w:rsidRDefault="00AB6D20" w:rsidP="00246CCF">
            <w:pPr>
              <w:spacing w:after="0" w:line="240" w:lineRule="auto"/>
              <w:rPr>
                <w:rFonts w:ascii="Times New Roman" w:eastAsia="Times New Roman" w:hAnsi="Times New Roman" w:cs="Times New Roman"/>
                <w:b/>
                <w:sz w:val="28"/>
                <w:szCs w:val="28"/>
                <w:lang w:eastAsia="ru-RU"/>
              </w:rPr>
            </w:pPr>
            <w:r w:rsidRPr="00246CCF">
              <w:rPr>
                <w:rFonts w:ascii="Times New Roman" w:eastAsia="Times New Roman" w:hAnsi="Times New Roman" w:cs="Times New Roman"/>
                <w:b/>
                <w:sz w:val="28"/>
                <w:szCs w:val="28"/>
                <w:lang w:eastAsia="ru-RU"/>
              </w:rPr>
              <w:t>Проведення з учнями бесід, лекцій, індивідуальних та групових консультацій з питань:</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виховна година «Комп’ютерна залежність»</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виховна година «Шлюб. Одруження. Дитина.»</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гра-подорож «Права дітей»</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відео лекторій «Правова абетка»</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lastRenderedPageBreak/>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 xml:space="preserve">акція «Червону стрічку носять небайдужі» до Всесвітнього дня боротьби зі СНІДом </w:t>
            </w:r>
          </w:p>
          <w:p w:rsidR="00AB6D20" w:rsidRPr="00246CCF" w:rsidRDefault="00246CCF" w:rsidP="00246CCF">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т</w:t>
            </w:r>
            <w:r w:rsidR="00AB6D20" w:rsidRPr="00246CCF">
              <w:rPr>
                <w:rFonts w:ascii="Times New Roman" w:eastAsia="Times New Roman" w:hAnsi="Times New Roman" w:cs="Times New Roman"/>
                <w:sz w:val="28"/>
                <w:szCs w:val="28"/>
                <w:lang w:eastAsia="ru-RU"/>
              </w:rPr>
              <w:t xml:space="preserve">ренінг «Твоє життя у твоїх руках» </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 xml:space="preserve">година спілкування </w:t>
            </w:r>
            <w:r w:rsidR="0001289D">
              <w:rPr>
                <w:rFonts w:ascii="Times New Roman" w:eastAsia="Times New Roman" w:hAnsi="Times New Roman" w:cs="Times New Roman"/>
                <w:sz w:val="28"/>
                <w:szCs w:val="28"/>
                <w:lang w:eastAsia="ru-RU"/>
              </w:rPr>
              <w:t>«</w:t>
            </w:r>
            <w:r w:rsidRPr="00246CCF">
              <w:rPr>
                <w:rFonts w:ascii="Times New Roman" w:eastAsia="Times New Roman" w:hAnsi="Times New Roman" w:cs="Times New Roman"/>
                <w:sz w:val="28"/>
                <w:szCs w:val="28"/>
                <w:lang w:eastAsia="ru-RU"/>
              </w:rPr>
              <w:t>Як обминути лихо</w:t>
            </w:r>
            <w:r w:rsidR="0001289D">
              <w:rPr>
                <w:rFonts w:ascii="Times New Roman" w:eastAsia="Times New Roman" w:hAnsi="Times New Roman" w:cs="Times New Roman"/>
                <w:sz w:val="28"/>
                <w:szCs w:val="28"/>
                <w:lang w:eastAsia="ru-RU"/>
              </w:rPr>
              <w:t>»</w:t>
            </w:r>
            <w:r w:rsidRPr="00246CCF">
              <w:rPr>
                <w:rFonts w:ascii="Times New Roman" w:eastAsia="Times New Roman" w:hAnsi="Times New Roman" w:cs="Times New Roman"/>
                <w:sz w:val="28"/>
                <w:szCs w:val="28"/>
                <w:lang w:eastAsia="ru-RU"/>
              </w:rPr>
              <w:t xml:space="preserve"> з переглядом відеофільму </w:t>
            </w:r>
            <w:r w:rsidR="0001289D">
              <w:rPr>
                <w:rFonts w:ascii="Times New Roman" w:eastAsia="Times New Roman" w:hAnsi="Times New Roman" w:cs="Times New Roman"/>
                <w:sz w:val="28"/>
                <w:szCs w:val="28"/>
                <w:lang w:eastAsia="ru-RU"/>
              </w:rPr>
              <w:t>«</w:t>
            </w:r>
            <w:r w:rsidRPr="00246CCF">
              <w:rPr>
                <w:rFonts w:ascii="Times New Roman" w:eastAsia="Times New Roman" w:hAnsi="Times New Roman" w:cs="Times New Roman"/>
                <w:sz w:val="28"/>
                <w:szCs w:val="28"/>
                <w:lang w:eastAsia="ru-RU"/>
              </w:rPr>
              <w:t>Станція призначення – життя</w:t>
            </w:r>
            <w:r w:rsidR="0001289D">
              <w:rPr>
                <w:rFonts w:ascii="Times New Roman" w:eastAsia="Times New Roman" w:hAnsi="Times New Roman" w:cs="Times New Roman"/>
                <w:sz w:val="28"/>
                <w:szCs w:val="28"/>
                <w:lang w:eastAsia="ru-RU"/>
              </w:rPr>
              <w:t>»</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відеолекторій «Порушення прав дітей: експлуатація та торгівля»</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година спілкування «Коли дівчинка дорослішає»</w:t>
            </w:r>
          </w:p>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r w:rsid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бесіди з профілактики шкідливих звичок, пропаганди ЗСЖ серед учнів на годинах спілкування</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7-8 класи</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10 клас (дівчата)</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3, 4 класи</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1 -2 класи</w:t>
            </w:r>
          </w:p>
          <w:p w:rsidR="00246CCF" w:rsidRDefault="00246CCF"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8-9 класи</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6-9 класи</w:t>
            </w:r>
          </w:p>
          <w:p w:rsidR="00246CCF" w:rsidRDefault="00246CCF"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10-11 класи</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6-7 класи</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7-11 класи</w:t>
            </w:r>
          </w:p>
        </w:tc>
        <w:tc>
          <w:tcPr>
            <w:tcW w:w="1843" w:type="dxa"/>
          </w:tcPr>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вересень</w:t>
            </w: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січень</w:t>
            </w: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грудень</w:t>
            </w:r>
          </w:p>
          <w:p w:rsidR="00AB6D20" w:rsidRPr="00246CCF" w:rsidRDefault="00AB6D20" w:rsidP="00246CCF">
            <w:pPr>
              <w:spacing w:after="0" w:line="240" w:lineRule="auto"/>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lastRenderedPageBreak/>
              <w:t xml:space="preserve">     березень</w:t>
            </w: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грудень</w:t>
            </w: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січень</w:t>
            </w: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січень</w:t>
            </w: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p>
          <w:p w:rsidR="00AB6D20" w:rsidRPr="00246CCF" w:rsidRDefault="00AB6D20" w:rsidP="00246CCF">
            <w:pPr>
              <w:spacing w:after="0" w:line="240" w:lineRule="auto"/>
              <w:jc w:val="center"/>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січень</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грудень</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6.2</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Виступи на батьківських зборах (повідомлення результатів психологічних досліджень, надання рекомендацій, лекторій для батьків «Шкільні труднощі, як з ними впоратися батькам першокласника», «Психологічні особливості розвитку дитини підліткового віку», «Психологічна підготовка до ЗНО», «Психологічні особливості адаптації дитини до шкільного навчання», «Як допомогти дитині у виборі майбутньої професії», «Психологічна підтримка учасників освітнього процесу під час війни»</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за запитом адміністрації, класних керівників</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батьки учнів 1-11-х класів</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   6.3</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Виступи на педагогічних радах (за планом роботи педрад).</w:t>
            </w:r>
            <w:r w:rsidR="0001289D">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Підготовка буклетів, пам’яток тощо</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за планом</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педагоги</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 6.4</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Інші виступи </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за запитом</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 6.5</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Дистанційна робота:</w:t>
            </w:r>
          </w:p>
          <w:p w:rsidR="00AB6D20" w:rsidRPr="00246CCF" w:rsidRDefault="00AB6D20" w:rsidP="000D6FEA">
            <w:pPr>
              <w:numPr>
                <w:ilvl w:val="0"/>
                <w:numId w:val="25"/>
              </w:numPr>
              <w:pBdr>
                <w:top w:val="nil"/>
                <w:left w:val="nil"/>
                <w:bottom w:val="nil"/>
                <w:right w:val="nil"/>
                <w:between w:val="nil"/>
              </w:pBdr>
              <w:spacing w:after="0" w:line="240" w:lineRule="auto"/>
              <w:ind w:left="0"/>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розміщення матеріалів на сайті школи ;</w:t>
            </w:r>
          </w:p>
          <w:p w:rsidR="00AB6D20" w:rsidRPr="00246CCF" w:rsidRDefault="00AB6D20" w:rsidP="000D6FEA">
            <w:pPr>
              <w:numPr>
                <w:ilvl w:val="0"/>
                <w:numId w:val="25"/>
              </w:numPr>
              <w:pBdr>
                <w:top w:val="nil"/>
                <w:left w:val="nil"/>
                <w:bottom w:val="nil"/>
                <w:right w:val="nil"/>
                <w:between w:val="nil"/>
              </w:pBdr>
              <w:spacing w:after="0" w:line="240" w:lineRule="auto"/>
              <w:ind w:left="0"/>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онлайн консультування, бесіди.</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в умовах карантину </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батьки, вчителі, учні</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246CCF" w:rsidRPr="00246CCF" w:rsidTr="00246CCF">
        <w:tc>
          <w:tcPr>
            <w:tcW w:w="14601" w:type="dxa"/>
            <w:gridSpan w:val="5"/>
            <w:shd w:val="clear" w:color="auto" w:fill="FCD8EA" w:themeFill="accent4" w:themeFillTint="33"/>
          </w:tcPr>
          <w:p w:rsidR="00246CCF" w:rsidRPr="00246CCF" w:rsidRDefault="00246CCF"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246CCF" w:rsidRPr="00246CCF" w:rsidRDefault="00246CCF"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b/>
                <w:color w:val="000000"/>
                <w:sz w:val="28"/>
                <w:szCs w:val="28"/>
                <w:lang w:eastAsia="ru-RU"/>
              </w:rPr>
              <w:t>7. Інше</w:t>
            </w: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7.1</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Складання аналітичного звіту соціально-психологічної служби за рік</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травень</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кабінет психолога</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lastRenderedPageBreak/>
              <w:t>7.2</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Щоденне оформлення документації</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щоденно</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кабінет психолога</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7.3</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Розробка корекційних і розвивальних програм</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протягом 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7.4</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Підготовка виступів для  батьківських зборів, м/о, педрад</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згідно плану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7.5</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Підготовка тренінгів, диспутів</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протягом 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7.6</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Участь у науково-методичних семінарах соціальних педагогів та психологів</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протягом 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7.7</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Педагогічна самоосвіта, робота з методичною літературою</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протягом 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 xml:space="preserve">бібліотека, метод. </w:t>
            </w:r>
            <w:proofErr w:type="spellStart"/>
            <w:r w:rsidRPr="00246CCF">
              <w:rPr>
                <w:rFonts w:ascii="Times New Roman" w:eastAsia="Times New Roman" w:hAnsi="Times New Roman" w:cs="Times New Roman"/>
                <w:color w:val="000000"/>
                <w:sz w:val="28"/>
                <w:szCs w:val="28"/>
                <w:lang w:eastAsia="ru-RU"/>
              </w:rPr>
              <w:t>каб</w:t>
            </w:r>
            <w:proofErr w:type="spellEnd"/>
            <w:r w:rsidRPr="00246CCF">
              <w:rPr>
                <w:rFonts w:ascii="Times New Roman" w:eastAsia="Times New Roman" w:hAnsi="Times New Roman" w:cs="Times New Roman"/>
                <w:color w:val="000000"/>
                <w:sz w:val="28"/>
                <w:szCs w:val="28"/>
                <w:lang w:eastAsia="ru-RU"/>
              </w:rPr>
              <w:t>.</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7.8</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Складання банку даних психологічного інструментарію</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протягом 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кабінет психолога</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7.9</w:t>
            </w:r>
          </w:p>
        </w:tc>
        <w:tc>
          <w:tcPr>
            <w:tcW w:w="7607" w:type="dxa"/>
          </w:tcPr>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Створення та оновлення стендів соціально-психологічної служби</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протягом року</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бібліотека</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r w:rsidR="00AB6D20" w:rsidRPr="00246CCF" w:rsidTr="00246CCF">
        <w:tc>
          <w:tcPr>
            <w:tcW w:w="757"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7.10</w:t>
            </w:r>
          </w:p>
        </w:tc>
        <w:tc>
          <w:tcPr>
            <w:tcW w:w="7607" w:type="dxa"/>
          </w:tcPr>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 xml:space="preserve">Зв’язки з громадськістю: </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Відвідування учнів вдома, бесіди з батьками.</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Відвідування батьків за місцем роботи</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Відвідування   різних   служб   з    метою консультацій</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Співпраця з педагогами та психологами навчальних закладів</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Взаємодія з органами виконавчої влади та громадським самоврядуванням</w:t>
            </w:r>
          </w:p>
          <w:p w:rsidR="00AB6D20" w:rsidRPr="00246CCF" w:rsidRDefault="00AB6D20" w:rsidP="00246CCF">
            <w:pPr>
              <w:spacing w:after="0" w:line="240" w:lineRule="auto"/>
              <w:jc w:val="both"/>
              <w:rPr>
                <w:rFonts w:ascii="Times New Roman" w:eastAsia="Times New Roman" w:hAnsi="Times New Roman" w:cs="Times New Roman"/>
                <w:sz w:val="28"/>
                <w:szCs w:val="28"/>
                <w:lang w:eastAsia="ru-RU"/>
              </w:rPr>
            </w:pPr>
            <w:r w:rsidRPr="00246CCF">
              <w:rPr>
                <w:rFonts w:ascii="Times New Roman" w:eastAsia="Times New Roman" w:hAnsi="Times New Roman" w:cs="Times New Roman"/>
                <w:sz w:val="28"/>
                <w:szCs w:val="28"/>
                <w:lang w:eastAsia="ru-RU"/>
              </w:rPr>
              <w:t>-</w:t>
            </w:r>
            <w:r w:rsidR="00246CCF">
              <w:rPr>
                <w:rFonts w:ascii="Times New Roman" w:eastAsia="Times New Roman" w:hAnsi="Times New Roman" w:cs="Times New Roman"/>
                <w:sz w:val="28"/>
                <w:szCs w:val="28"/>
                <w:lang w:eastAsia="ru-RU"/>
              </w:rPr>
              <w:t xml:space="preserve"> </w:t>
            </w:r>
            <w:r w:rsidRPr="00246CCF">
              <w:rPr>
                <w:rFonts w:ascii="Times New Roman" w:eastAsia="Times New Roman" w:hAnsi="Times New Roman" w:cs="Times New Roman"/>
                <w:sz w:val="28"/>
                <w:szCs w:val="28"/>
                <w:lang w:eastAsia="ru-RU"/>
              </w:rPr>
              <w:t>Співпраця з медпрацівниками</w:t>
            </w:r>
          </w:p>
          <w:p w:rsidR="00AB6D20" w:rsidRPr="00246CCF" w:rsidRDefault="00AB6D20" w:rsidP="00246CCF">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w:t>
            </w:r>
            <w:r w:rsidR="00246CCF">
              <w:rPr>
                <w:rFonts w:ascii="Times New Roman" w:eastAsia="Times New Roman" w:hAnsi="Times New Roman" w:cs="Times New Roman"/>
                <w:color w:val="000000"/>
                <w:sz w:val="28"/>
                <w:szCs w:val="28"/>
                <w:lang w:eastAsia="ru-RU"/>
              </w:rPr>
              <w:t xml:space="preserve"> </w:t>
            </w:r>
            <w:r w:rsidRPr="00246CCF">
              <w:rPr>
                <w:rFonts w:ascii="Times New Roman" w:eastAsia="Times New Roman" w:hAnsi="Times New Roman" w:cs="Times New Roman"/>
                <w:color w:val="000000"/>
                <w:sz w:val="28"/>
                <w:szCs w:val="28"/>
                <w:lang w:eastAsia="ru-RU"/>
              </w:rPr>
              <w:t>Взаємодія з недержавними громадськими організаціями.</w:t>
            </w:r>
          </w:p>
        </w:tc>
        <w:tc>
          <w:tcPr>
            <w:tcW w:w="1701"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протягом року</w:t>
            </w: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4"/>
                <w:szCs w:val="28"/>
                <w:lang w:eastAsia="ru-RU"/>
              </w:rPr>
              <w:t>при необхідності</w:t>
            </w:r>
          </w:p>
        </w:tc>
        <w:tc>
          <w:tcPr>
            <w:tcW w:w="184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r w:rsidRPr="00246CCF">
              <w:rPr>
                <w:rFonts w:ascii="Times New Roman" w:eastAsia="Times New Roman" w:hAnsi="Times New Roman" w:cs="Times New Roman"/>
                <w:color w:val="000000"/>
                <w:sz w:val="28"/>
                <w:szCs w:val="28"/>
                <w:lang w:eastAsia="ru-RU"/>
              </w:rPr>
              <w:t>окрема кат. Дітей</w:t>
            </w:r>
          </w:p>
        </w:tc>
        <w:tc>
          <w:tcPr>
            <w:tcW w:w="2693" w:type="dxa"/>
          </w:tcPr>
          <w:p w:rsidR="00AB6D20" w:rsidRPr="00246CCF" w:rsidRDefault="00AB6D20" w:rsidP="00246CCF">
            <w:pPr>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lang w:eastAsia="ru-RU"/>
              </w:rPr>
            </w:pPr>
          </w:p>
        </w:tc>
      </w:tr>
    </w:tbl>
    <w:p w:rsidR="008C2DE6" w:rsidRPr="008C2DE6" w:rsidRDefault="008C2DE6" w:rsidP="008C2DE6">
      <w:pPr>
        <w:spacing w:after="0" w:line="240" w:lineRule="auto"/>
        <w:jc w:val="both"/>
        <w:rPr>
          <w:rFonts w:ascii="Times New Roman" w:eastAsia="Times New Roman" w:hAnsi="Times New Roman" w:cs="Times New Roman"/>
          <w:b/>
          <w:caps/>
          <w:color w:val="000048"/>
          <w:sz w:val="28"/>
          <w:szCs w:val="28"/>
          <w:lang w:eastAsia="ru-RU"/>
        </w:rPr>
      </w:pPr>
    </w:p>
    <w:p w:rsidR="00F803CF" w:rsidRDefault="00F803CF" w:rsidP="0053326E">
      <w:pPr>
        <w:ind w:firstLine="709"/>
        <w:rPr>
          <w:rFonts w:ascii="Times New Roman" w:hAnsi="Times New Roman" w:cs="Times New Roman"/>
          <w:b/>
          <w:color w:val="FF0000"/>
          <w:sz w:val="28"/>
          <w:szCs w:val="24"/>
        </w:rPr>
      </w:pPr>
    </w:p>
    <w:p w:rsidR="000B318A" w:rsidRDefault="0053326E" w:rsidP="0053326E">
      <w:pPr>
        <w:ind w:firstLine="709"/>
        <w:rPr>
          <w:rFonts w:ascii="Times New Roman" w:hAnsi="Times New Roman" w:cs="Times New Roman"/>
          <w:b/>
          <w:color w:val="FF0000"/>
          <w:sz w:val="28"/>
          <w:szCs w:val="24"/>
        </w:rPr>
      </w:pPr>
      <w:r>
        <w:rPr>
          <w:rFonts w:ascii="Times New Roman" w:hAnsi="Times New Roman" w:cs="Times New Roman"/>
          <w:b/>
          <w:color w:val="FF0000"/>
          <w:sz w:val="28"/>
          <w:szCs w:val="24"/>
        </w:rPr>
        <w:lastRenderedPageBreak/>
        <w:t>7.4. План роботи соціального педагога закладу освіти на 202</w:t>
      </w:r>
      <w:r w:rsidR="009C76E6">
        <w:rPr>
          <w:rFonts w:ascii="Times New Roman" w:hAnsi="Times New Roman" w:cs="Times New Roman"/>
          <w:b/>
          <w:color w:val="FF0000"/>
          <w:sz w:val="28"/>
          <w:szCs w:val="24"/>
        </w:rPr>
        <w:t>4</w:t>
      </w:r>
      <w:r>
        <w:rPr>
          <w:rFonts w:ascii="Times New Roman" w:hAnsi="Times New Roman" w:cs="Times New Roman"/>
          <w:b/>
          <w:color w:val="FF0000"/>
          <w:sz w:val="28"/>
          <w:szCs w:val="24"/>
        </w:rPr>
        <w:t>-202</w:t>
      </w:r>
      <w:r w:rsidR="009C76E6">
        <w:rPr>
          <w:rFonts w:ascii="Times New Roman" w:hAnsi="Times New Roman" w:cs="Times New Roman"/>
          <w:b/>
          <w:color w:val="FF0000"/>
          <w:sz w:val="28"/>
          <w:szCs w:val="24"/>
        </w:rPr>
        <w:t>5</w:t>
      </w:r>
      <w:r>
        <w:rPr>
          <w:rFonts w:ascii="Times New Roman" w:hAnsi="Times New Roman" w:cs="Times New Roman"/>
          <w:b/>
          <w:color w:val="FF0000"/>
          <w:sz w:val="28"/>
          <w:szCs w:val="24"/>
        </w:rPr>
        <w:t xml:space="preserve"> н. р.</w:t>
      </w:r>
    </w:p>
    <w:tbl>
      <w:tblPr>
        <w:tblStyle w:val="68"/>
        <w:tblpPr w:leftFromText="180" w:rightFromText="180" w:vertAnchor="text" w:tblpX="245" w:tblpY="1"/>
        <w:tblW w:w="14596" w:type="dxa"/>
        <w:tblLayout w:type="fixed"/>
        <w:tblLook w:val="0600" w:firstRow="0" w:lastRow="0" w:firstColumn="0" w:lastColumn="0" w:noHBand="1" w:noVBand="1"/>
      </w:tblPr>
      <w:tblGrid>
        <w:gridCol w:w="817"/>
        <w:gridCol w:w="9668"/>
        <w:gridCol w:w="1984"/>
        <w:gridCol w:w="2127"/>
      </w:tblGrid>
      <w:tr w:rsidR="000B318A" w:rsidRPr="000B318A" w:rsidTr="000B318A">
        <w:trPr>
          <w:cantSplit/>
        </w:trPr>
        <w:tc>
          <w:tcPr>
            <w:tcW w:w="10485" w:type="dxa"/>
            <w:gridSpan w:val="2"/>
            <w:shd w:val="clear" w:color="auto" w:fill="FDE0D0" w:themeFill="accent6" w:themeFillTint="33"/>
            <w:noWrap/>
            <w:vAlign w:val="center"/>
          </w:tcPr>
          <w:p w:rsidR="000B318A" w:rsidRPr="000B318A" w:rsidRDefault="000B318A" w:rsidP="000B318A">
            <w:pPr>
              <w:widowControl w:val="0"/>
              <w:contextualSpacing/>
              <w:jc w:val="center"/>
              <w:rPr>
                <w:rFonts w:ascii="Minion Pro" w:eastAsia="Calibri" w:hAnsi="Minion Pro"/>
                <w:b/>
                <w:sz w:val="24"/>
                <w:szCs w:val="24"/>
              </w:rPr>
            </w:pPr>
            <w:r w:rsidRPr="000B318A">
              <w:rPr>
                <w:rFonts w:ascii="Minion Pro" w:eastAsia="Calibri" w:hAnsi="Minion Pro"/>
                <w:b/>
                <w:sz w:val="24"/>
                <w:szCs w:val="24"/>
              </w:rPr>
              <w:t>Функції соціального педагога у роботі з учнями, педагогічними працівниками, батьками, органами держадміністрацій та місцевого самоврядування</w:t>
            </w:r>
          </w:p>
        </w:tc>
        <w:tc>
          <w:tcPr>
            <w:tcW w:w="1984" w:type="dxa"/>
            <w:shd w:val="clear" w:color="auto" w:fill="FDE0D0" w:themeFill="accent6" w:themeFillTint="33"/>
            <w:noWrap/>
            <w:vAlign w:val="center"/>
          </w:tcPr>
          <w:p w:rsidR="000B318A" w:rsidRPr="000B318A" w:rsidRDefault="000B318A" w:rsidP="000B318A">
            <w:pPr>
              <w:widowControl w:val="0"/>
              <w:contextualSpacing/>
              <w:jc w:val="center"/>
              <w:rPr>
                <w:rFonts w:ascii="Minion Pro" w:eastAsia="Calibri" w:hAnsi="Minion Pro"/>
                <w:b/>
                <w:sz w:val="24"/>
                <w:szCs w:val="24"/>
              </w:rPr>
            </w:pPr>
            <w:r w:rsidRPr="000B318A">
              <w:rPr>
                <w:rFonts w:ascii="Minion Pro" w:eastAsia="Calibri" w:hAnsi="Minion Pro"/>
                <w:b/>
                <w:sz w:val="24"/>
                <w:szCs w:val="24"/>
              </w:rPr>
              <w:t>Термін проведення</w:t>
            </w:r>
          </w:p>
        </w:tc>
        <w:tc>
          <w:tcPr>
            <w:tcW w:w="2127" w:type="dxa"/>
            <w:shd w:val="clear" w:color="auto" w:fill="FDE0D0" w:themeFill="accent6" w:themeFillTint="33"/>
            <w:noWrap/>
            <w:vAlign w:val="center"/>
          </w:tcPr>
          <w:p w:rsidR="000B318A" w:rsidRPr="000B318A" w:rsidRDefault="000B318A" w:rsidP="000B318A">
            <w:pPr>
              <w:widowControl w:val="0"/>
              <w:contextualSpacing/>
              <w:jc w:val="center"/>
              <w:rPr>
                <w:rFonts w:ascii="Minion Pro" w:eastAsia="Calibri" w:hAnsi="Minion Pro"/>
                <w:b/>
                <w:sz w:val="24"/>
                <w:szCs w:val="24"/>
              </w:rPr>
            </w:pPr>
            <w:r w:rsidRPr="000B318A">
              <w:rPr>
                <w:rFonts w:ascii="Minion Pro" w:eastAsia="Calibri" w:hAnsi="Minion Pro"/>
                <w:b/>
                <w:sz w:val="24"/>
                <w:szCs w:val="24"/>
              </w:rPr>
              <w:t>Учасники</w:t>
            </w:r>
          </w:p>
        </w:tc>
      </w:tr>
      <w:tr w:rsidR="000B318A" w:rsidRPr="000B318A" w:rsidTr="000B318A">
        <w:trPr>
          <w:cantSplit/>
        </w:trPr>
        <w:tc>
          <w:tcPr>
            <w:tcW w:w="14596" w:type="dxa"/>
            <w:gridSpan w:val="4"/>
            <w:shd w:val="clear" w:color="auto" w:fill="FCD8EA" w:themeFill="accent4" w:themeFillTint="33"/>
            <w:noWrap/>
          </w:tcPr>
          <w:p w:rsidR="000B318A" w:rsidRPr="000B318A" w:rsidRDefault="000B318A" w:rsidP="000B318A">
            <w:pPr>
              <w:widowControl w:val="0"/>
              <w:spacing w:before="200" w:after="200"/>
              <w:contextualSpacing/>
              <w:jc w:val="center"/>
              <w:rPr>
                <w:rFonts w:ascii="Minion Pro" w:eastAsia="Calibri" w:hAnsi="Minion Pro"/>
                <w:b/>
                <w:sz w:val="24"/>
                <w:szCs w:val="24"/>
              </w:rPr>
            </w:pPr>
            <w:r w:rsidRPr="000B318A">
              <w:rPr>
                <w:rFonts w:ascii="Minion Pro" w:eastAsia="Calibri" w:hAnsi="Minion Pro"/>
                <w:b/>
                <w:sz w:val="24"/>
                <w:szCs w:val="24"/>
              </w:rPr>
              <w:t>1. СОЦІАЛЬНО-ПЕДАГОГІЧНЕ ДОСЛІДЖЕННЯ.</w:t>
            </w:r>
            <w:r w:rsidRPr="000B318A">
              <w:rPr>
                <w:rFonts w:ascii="Minion Pro" w:eastAsia="Calibri" w:hAnsi="Minion Pro"/>
                <w:b/>
                <w:sz w:val="24"/>
                <w:szCs w:val="24"/>
              </w:rPr>
              <w:br/>
              <w:t>1.1. Діагностична робота з учнями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hAnsi="Minion Pro"/>
                <w:sz w:val="24"/>
                <w:szCs w:val="24"/>
              </w:rPr>
            </w:pPr>
            <w:r w:rsidRPr="000B318A">
              <w:rPr>
                <w:rFonts w:ascii="Minion Pro" w:hAnsi="Minion Pro"/>
                <w:sz w:val="24"/>
                <w:szCs w:val="24"/>
              </w:rPr>
              <w:t>1.1.1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Проведення соціальної паспортизації класів</w:t>
            </w:r>
            <w:r>
              <w:rPr>
                <w:rFonts w:ascii="Minion Pro" w:eastAsia="Calibri" w:hAnsi="Minion Pro"/>
                <w:sz w:val="24"/>
                <w:szCs w:val="24"/>
              </w:rPr>
              <w:t xml:space="preserve">. </w:t>
            </w:r>
            <w:r w:rsidRPr="000B318A">
              <w:rPr>
                <w:rFonts w:ascii="Minion Pro" w:eastAsia="Calibri" w:hAnsi="Minion Pro"/>
                <w:sz w:val="24"/>
                <w:szCs w:val="24"/>
              </w:rPr>
              <w:t>Вивчення особливостей адаптаційного періоду:</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1. «Соціометрія» (визначення соціального статусу)</w:t>
            </w:r>
            <w:r>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 xml:space="preserve">2. Анкета для учнів «Ставлення до </w:t>
            </w:r>
            <w:r>
              <w:rPr>
                <w:rFonts w:ascii="Minion Pro" w:eastAsia="Calibri" w:hAnsi="Minion Pro"/>
                <w:sz w:val="24"/>
                <w:szCs w:val="24"/>
              </w:rPr>
              <w:t>закладу освіти</w:t>
            </w:r>
            <w:r w:rsidRPr="000B318A">
              <w:rPr>
                <w:rFonts w:ascii="Minion Pro" w:eastAsia="Calibri" w:hAnsi="Minion Pro"/>
                <w:sz w:val="24"/>
                <w:szCs w:val="24"/>
              </w:rPr>
              <w:t>»</w:t>
            </w:r>
            <w:r>
              <w:rPr>
                <w:rFonts w:ascii="Minion Pro" w:eastAsia="Calibri" w:hAnsi="Minion Pro"/>
                <w:sz w:val="24"/>
                <w:szCs w:val="24"/>
              </w:rPr>
              <w:t>.</w:t>
            </w:r>
          </w:p>
          <w:p w:rsidR="000B318A" w:rsidRPr="000B318A" w:rsidRDefault="000B318A" w:rsidP="000B318A">
            <w:pPr>
              <w:widowControl w:val="0"/>
              <w:contextualSpacing/>
              <w:jc w:val="both"/>
              <w:rPr>
                <w:rFonts w:ascii="Minion Pro" w:hAnsi="Minion Pro"/>
                <w:sz w:val="24"/>
                <w:szCs w:val="24"/>
              </w:rPr>
            </w:pPr>
            <w:r w:rsidRPr="000B318A">
              <w:rPr>
                <w:rFonts w:ascii="Minion Pro" w:eastAsia="Calibri" w:hAnsi="Minion Pro"/>
                <w:sz w:val="24"/>
                <w:szCs w:val="24"/>
              </w:rPr>
              <w:t>3. Методика визначення соціально-психологічного клімату в учнівському колективі</w:t>
            </w:r>
            <w:r>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hAnsi="Minion Pro"/>
                <w:sz w:val="24"/>
                <w:szCs w:val="24"/>
              </w:rPr>
            </w:pPr>
            <w:r w:rsidRPr="000B318A">
              <w:rPr>
                <w:rFonts w:ascii="Minion Pro" w:eastAsia="Calibri" w:hAnsi="Minion Pro"/>
                <w:sz w:val="24"/>
                <w:szCs w:val="24"/>
              </w:rPr>
              <w:t>вересень-жовтень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Pr>
                <w:rFonts w:ascii="Minion Pro" w:eastAsia="Calibri" w:hAnsi="Minion Pro"/>
                <w:sz w:val="24"/>
                <w:szCs w:val="24"/>
              </w:rPr>
              <w:t>1, 5</w:t>
            </w:r>
            <w:r w:rsidRPr="000B318A">
              <w:rPr>
                <w:rFonts w:ascii="Minion Pro" w:eastAsia="Calibri" w:hAnsi="Minion Pro"/>
                <w:sz w:val="24"/>
                <w:szCs w:val="24"/>
              </w:rPr>
              <w:t>, 10 класи</w:t>
            </w:r>
          </w:p>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2, 5, 10 класи</w:t>
            </w:r>
          </w:p>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5 класи</w:t>
            </w:r>
          </w:p>
          <w:p w:rsidR="000B318A" w:rsidRPr="000B318A" w:rsidDel="00271C6A" w:rsidRDefault="000B318A" w:rsidP="000B318A">
            <w:pPr>
              <w:widowControl w:val="0"/>
              <w:contextualSpacing/>
              <w:rPr>
                <w:rFonts w:ascii="Minion Pro" w:hAnsi="Minion Pro"/>
                <w:sz w:val="24"/>
                <w:szCs w:val="24"/>
              </w:rPr>
            </w:pPr>
            <w:r w:rsidRPr="000B318A">
              <w:rPr>
                <w:rFonts w:ascii="Minion Pro" w:eastAsia="Calibri" w:hAnsi="Minion Pro"/>
                <w:sz w:val="24"/>
                <w:szCs w:val="24"/>
              </w:rPr>
              <w:t>5, 10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hAnsi="Minion Pro"/>
                <w:sz w:val="24"/>
                <w:szCs w:val="24"/>
              </w:rPr>
            </w:pPr>
            <w:r w:rsidRPr="000B318A">
              <w:rPr>
                <w:rFonts w:ascii="Minion Pro" w:hAnsi="Minion Pro"/>
                <w:sz w:val="24"/>
                <w:szCs w:val="24"/>
              </w:rPr>
              <w:t>1.1.2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Виявлення учнів, схильних до правопорушень.</w:t>
            </w:r>
          </w:p>
          <w:p w:rsidR="000B318A" w:rsidRPr="000B318A" w:rsidRDefault="000B318A" w:rsidP="000B318A">
            <w:pPr>
              <w:widowControl w:val="0"/>
              <w:contextualSpacing/>
              <w:jc w:val="both"/>
              <w:rPr>
                <w:rFonts w:ascii="Minion Pro" w:hAnsi="Minion Pro"/>
                <w:sz w:val="24"/>
                <w:szCs w:val="24"/>
              </w:rPr>
            </w:pPr>
            <w:r w:rsidRPr="000B318A">
              <w:rPr>
                <w:rFonts w:ascii="Minion Pro" w:eastAsia="Calibri" w:hAnsi="Minion Pro"/>
                <w:sz w:val="24"/>
                <w:szCs w:val="24"/>
              </w:rPr>
              <w:t>Анкетування з учнями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widowControl w:val="0"/>
              <w:contextualSpacing/>
              <w:rPr>
                <w:rFonts w:ascii="Minion Pro" w:hAnsi="Minion Pro"/>
                <w:sz w:val="24"/>
                <w:szCs w:val="24"/>
              </w:rPr>
            </w:pPr>
            <w:r w:rsidRPr="000B318A">
              <w:rPr>
                <w:rFonts w:ascii="Minion Pro" w:eastAsia="Calibri" w:hAnsi="Minion Pro"/>
                <w:sz w:val="24"/>
                <w:szCs w:val="24"/>
              </w:rPr>
              <w:t>5</w:t>
            </w:r>
            <w:r>
              <w:rPr>
                <w:rFonts w:ascii="Minion Pro" w:eastAsia="Calibri" w:hAnsi="Minion Pro"/>
                <w:sz w:val="24"/>
                <w:szCs w:val="24"/>
              </w:rPr>
              <w:t>-</w:t>
            </w:r>
            <w:r w:rsidRPr="000B318A">
              <w:rPr>
                <w:rFonts w:ascii="Minion Pro" w:eastAsia="Calibri" w:hAnsi="Minion Pro"/>
                <w:sz w:val="24"/>
                <w:szCs w:val="24"/>
              </w:rPr>
              <w:t>9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hAnsi="Minion Pro"/>
                <w:sz w:val="24"/>
                <w:szCs w:val="24"/>
              </w:rPr>
              <w:t>1.</w:t>
            </w:r>
            <w:r w:rsidRPr="000B318A">
              <w:rPr>
                <w:rFonts w:ascii="Minion Pro" w:eastAsia="Calibri" w:hAnsi="Minion Pro"/>
                <w:sz w:val="24"/>
                <w:szCs w:val="24"/>
              </w:rPr>
              <w:t>1.3</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Виявлення учнів, схильних до пропусків уроків без поважних причин</w:t>
            </w:r>
            <w:r>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hAnsi="Minion Pro"/>
                <w:sz w:val="24"/>
                <w:szCs w:val="24"/>
              </w:rPr>
              <w:t>1.</w:t>
            </w:r>
            <w:r w:rsidRPr="000B318A">
              <w:rPr>
                <w:rFonts w:ascii="Minion Pro" w:eastAsia="Calibri" w:hAnsi="Minion Pro"/>
                <w:sz w:val="24"/>
                <w:szCs w:val="24"/>
              </w:rPr>
              <w:t>1.4</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Взаємовідносини в родині учня</w:t>
            </w:r>
            <w:r>
              <w:rPr>
                <w:rFonts w:ascii="Minion Pro" w:eastAsia="Calibri" w:hAnsi="Minion Pro"/>
                <w:sz w:val="24"/>
                <w:szCs w:val="24"/>
              </w:rPr>
              <w:t xml:space="preserve">. </w:t>
            </w:r>
            <w:r w:rsidRPr="000B318A">
              <w:rPr>
                <w:rFonts w:ascii="Minion Pro" w:eastAsia="Calibri" w:hAnsi="Minion Pro"/>
                <w:sz w:val="24"/>
                <w:szCs w:val="24"/>
              </w:rPr>
              <w:t>Анкетування «Взаємини в сім’ї»</w:t>
            </w:r>
            <w:r>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певна група дітей</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hAnsi="Minion Pro"/>
                <w:sz w:val="24"/>
                <w:szCs w:val="24"/>
              </w:rPr>
              <w:t>1.</w:t>
            </w:r>
            <w:r w:rsidRPr="000B318A">
              <w:rPr>
                <w:rFonts w:ascii="Minion Pro" w:eastAsia="Calibri" w:hAnsi="Minion Pro"/>
                <w:sz w:val="24"/>
                <w:szCs w:val="24"/>
              </w:rPr>
              <w:t>1.5</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Виявлення знань з проблем ВІЛ/СНІДу та наркоманії в учнів. Анкетування</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r>
              <w:rPr>
                <w:rFonts w:ascii="Minion Pro" w:eastAsia="Calibri" w:hAnsi="Minion Pro"/>
                <w:sz w:val="24"/>
                <w:szCs w:val="24"/>
              </w:rPr>
              <w:t>8-</w:t>
            </w:r>
            <w:r w:rsidRPr="000B318A">
              <w:rPr>
                <w:rFonts w:ascii="Minion Pro" w:eastAsia="Calibri" w:hAnsi="Minion Pro"/>
                <w:sz w:val="24"/>
                <w:szCs w:val="24"/>
              </w:rPr>
              <w:t>10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hAnsi="Minion Pro"/>
                <w:sz w:val="24"/>
                <w:szCs w:val="24"/>
              </w:rPr>
            </w:pPr>
            <w:r w:rsidRPr="000B318A">
              <w:rPr>
                <w:rFonts w:ascii="Minion Pro" w:hAnsi="Minion Pro"/>
                <w:sz w:val="24"/>
                <w:szCs w:val="24"/>
              </w:rPr>
              <w:t>1.1.6</w:t>
            </w:r>
          </w:p>
        </w:tc>
        <w:tc>
          <w:tcPr>
            <w:tcW w:w="9668" w:type="dxa"/>
            <w:noWrap/>
          </w:tcPr>
          <w:p w:rsidR="000B318A" w:rsidRPr="000B318A" w:rsidRDefault="000B318A" w:rsidP="000B318A">
            <w:pPr>
              <w:widowControl w:val="0"/>
              <w:contextualSpacing/>
              <w:jc w:val="both"/>
              <w:rPr>
                <w:rFonts w:ascii="Minion Pro" w:hAnsi="Minion Pro"/>
                <w:sz w:val="24"/>
                <w:szCs w:val="24"/>
              </w:rPr>
            </w:pPr>
            <w:r w:rsidRPr="000B318A">
              <w:rPr>
                <w:rFonts w:ascii="Minion Pro" w:eastAsia="Calibri" w:hAnsi="Minion Pro"/>
                <w:sz w:val="24"/>
                <w:szCs w:val="24"/>
              </w:rPr>
              <w:t>Індивідуальні діагностичні обстеження учнів з проблем неуспішності, порушенні поведінки, конфліктів тощо</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hAnsi="Minion Pro"/>
                <w:sz w:val="24"/>
                <w:szCs w:val="24"/>
              </w:rPr>
            </w:pPr>
            <w:r w:rsidRPr="000B318A">
              <w:rPr>
                <w:rFonts w:ascii="Minion Pro" w:hAnsi="Minion Pro"/>
                <w:sz w:val="24"/>
                <w:szCs w:val="24"/>
              </w:rPr>
              <w:t>за запитом</w:t>
            </w:r>
          </w:p>
        </w:tc>
        <w:tc>
          <w:tcPr>
            <w:tcW w:w="2127" w:type="dxa"/>
            <w:noWrap/>
          </w:tcPr>
          <w:p w:rsidR="000B318A" w:rsidRPr="000B318A" w:rsidRDefault="000B318A" w:rsidP="000B318A">
            <w:pPr>
              <w:widowControl w:val="0"/>
              <w:contextualSpacing/>
              <w:rPr>
                <w:rFonts w:ascii="Minion Pro" w:hAnsi="Minion Pro"/>
                <w:sz w:val="24"/>
                <w:szCs w:val="24"/>
              </w:rPr>
            </w:pPr>
            <w:r w:rsidRPr="000B318A">
              <w:rPr>
                <w:rFonts w:ascii="Minion Pro" w:eastAsia="Calibri" w:hAnsi="Minion Pro"/>
                <w:sz w:val="24"/>
                <w:szCs w:val="24"/>
              </w:rPr>
              <w:t>певна група дітей</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hAnsi="Minion Pro"/>
                <w:sz w:val="24"/>
                <w:szCs w:val="24"/>
              </w:rPr>
              <w:t>1.</w:t>
            </w:r>
            <w:r w:rsidRPr="000B318A">
              <w:rPr>
                <w:rFonts w:ascii="Minion Pro" w:eastAsia="Calibri" w:hAnsi="Minion Pro"/>
                <w:sz w:val="24"/>
                <w:szCs w:val="24"/>
              </w:rPr>
              <w:t>1.7</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Виявлення схильності учнівської молоді до наркотичних речовин.</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Анкетування реалізація програми зменшення шкідливого впливу тютюну</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6</w:t>
            </w:r>
            <w:r>
              <w:rPr>
                <w:rFonts w:ascii="Minion Pro" w:eastAsia="Calibri" w:hAnsi="Minion Pro"/>
                <w:sz w:val="24"/>
                <w:szCs w:val="24"/>
              </w:rPr>
              <w:t>-</w:t>
            </w:r>
            <w:r w:rsidRPr="000B318A">
              <w:rPr>
                <w:rFonts w:ascii="Minion Pro" w:eastAsia="Calibri" w:hAnsi="Minion Pro"/>
                <w:sz w:val="24"/>
                <w:szCs w:val="24"/>
              </w:rPr>
              <w:t>8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hAnsi="Minion Pro"/>
                <w:sz w:val="24"/>
                <w:szCs w:val="24"/>
              </w:rPr>
              <w:t>1.</w:t>
            </w:r>
            <w:r w:rsidRPr="000B318A">
              <w:rPr>
                <w:rFonts w:ascii="Minion Pro" w:eastAsia="Calibri" w:hAnsi="Minion Pro"/>
                <w:sz w:val="24"/>
                <w:szCs w:val="24"/>
              </w:rPr>
              <w:t>1.8</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Соціологічне опитування «Твій вибір — професія»</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березень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 11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hAnsi="Minion Pro"/>
                <w:sz w:val="24"/>
                <w:szCs w:val="24"/>
              </w:rPr>
              <w:t>1.</w:t>
            </w:r>
            <w:r w:rsidRPr="000B318A">
              <w:rPr>
                <w:rFonts w:ascii="Minion Pro" w:eastAsia="Calibri" w:hAnsi="Minion Pro"/>
                <w:sz w:val="24"/>
                <w:szCs w:val="24"/>
              </w:rPr>
              <w:t>1.9</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Анкетування «Я і мої друзі»</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лютий</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діти з особливими освітніми потребами</w:t>
            </w:r>
          </w:p>
        </w:tc>
      </w:tr>
      <w:tr w:rsidR="000B318A" w:rsidRPr="000B318A" w:rsidTr="000B318A">
        <w:trPr>
          <w:cantSplit/>
        </w:trPr>
        <w:tc>
          <w:tcPr>
            <w:tcW w:w="14596" w:type="dxa"/>
            <w:gridSpan w:val="4"/>
            <w:shd w:val="clear" w:color="auto" w:fill="FCD8EA" w:themeFill="accent4" w:themeFillTint="33"/>
            <w:noWrap/>
          </w:tcPr>
          <w:p w:rsidR="000B318A" w:rsidRPr="000B318A" w:rsidRDefault="000B318A" w:rsidP="000B318A">
            <w:pPr>
              <w:widowControl w:val="0"/>
              <w:spacing w:before="200" w:after="200"/>
              <w:contextualSpacing/>
              <w:jc w:val="center"/>
              <w:rPr>
                <w:rFonts w:ascii="Minion Pro" w:eastAsia="Calibri" w:hAnsi="Minion Pro"/>
                <w:b/>
                <w:sz w:val="24"/>
                <w:szCs w:val="24"/>
              </w:rPr>
            </w:pPr>
            <w:r w:rsidRPr="000B318A">
              <w:rPr>
                <w:rFonts w:ascii="Minion Pro" w:eastAsia="Calibri" w:hAnsi="Minion Pro"/>
                <w:b/>
                <w:sz w:val="24"/>
                <w:szCs w:val="24"/>
              </w:rPr>
              <w:t xml:space="preserve">1.2. Діагностична </w:t>
            </w:r>
            <w:r w:rsidRPr="000B318A">
              <w:rPr>
                <w:rFonts w:ascii="Minion Pro" w:hAnsi="Minion Pro"/>
                <w:b/>
                <w:sz w:val="24"/>
                <w:szCs w:val="24"/>
              </w:rPr>
              <w:t xml:space="preserve">робота з </w:t>
            </w:r>
            <w:r w:rsidRPr="000B318A">
              <w:rPr>
                <w:rFonts w:ascii="Minion Pro" w:eastAsia="Calibri" w:hAnsi="Minion Pro"/>
                <w:b/>
                <w:sz w:val="24"/>
                <w:szCs w:val="24"/>
              </w:rPr>
              <w:t>у</w:t>
            </w:r>
            <w:r w:rsidRPr="000B318A">
              <w:rPr>
                <w:rFonts w:ascii="Minion Pro" w:hAnsi="Minion Pro"/>
                <w:b/>
                <w:sz w:val="24"/>
                <w:szCs w:val="24"/>
              </w:rPr>
              <w:t>чителями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1.2.1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Дослідження способів реагування вчителів у конфліктних ситуаціях</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вчителі</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1.2.2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 xml:space="preserve">Соціально-педагогічне дослідження </w:t>
            </w:r>
            <w:r w:rsidRPr="000B318A">
              <w:rPr>
                <w:rFonts w:ascii="Minion Pro" w:hAnsi="Minion Pro"/>
                <w:i/>
                <w:sz w:val="24"/>
                <w:szCs w:val="24"/>
              </w:rPr>
              <w:t>(за запитом адміністрації)</w:t>
            </w:r>
            <w:r w:rsidR="006D39DD">
              <w:rPr>
                <w:rFonts w:ascii="Minion Pro" w:hAnsi="Minion Pro"/>
                <w:i/>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вчителі</w:t>
            </w:r>
          </w:p>
        </w:tc>
      </w:tr>
      <w:tr w:rsidR="000B318A" w:rsidRPr="000B318A" w:rsidTr="000B318A">
        <w:trPr>
          <w:cantSplit/>
        </w:trPr>
        <w:tc>
          <w:tcPr>
            <w:tcW w:w="14596" w:type="dxa"/>
            <w:gridSpan w:val="4"/>
            <w:shd w:val="clear" w:color="auto" w:fill="FCD8EA" w:themeFill="accent4" w:themeFillTint="33"/>
            <w:noWrap/>
          </w:tcPr>
          <w:p w:rsidR="000B318A" w:rsidRPr="000B318A" w:rsidRDefault="000B318A" w:rsidP="000B318A">
            <w:pPr>
              <w:widowControl w:val="0"/>
              <w:spacing w:before="200" w:after="200"/>
              <w:contextualSpacing/>
              <w:jc w:val="center"/>
              <w:rPr>
                <w:rFonts w:ascii="Minion Pro" w:eastAsia="Calibri" w:hAnsi="Minion Pro"/>
                <w:b/>
                <w:sz w:val="24"/>
                <w:szCs w:val="24"/>
              </w:rPr>
            </w:pPr>
            <w:r w:rsidRPr="000B318A">
              <w:rPr>
                <w:rFonts w:ascii="Minion Pro" w:eastAsia="Calibri" w:hAnsi="Minion Pro"/>
                <w:b/>
                <w:sz w:val="24"/>
                <w:szCs w:val="24"/>
              </w:rPr>
              <w:t xml:space="preserve">1.3. Діагностична </w:t>
            </w:r>
            <w:r w:rsidRPr="000B318A">
              <w:rPr>
                <w:rFonts w:ascii="Minion Pro" w:hAnsi="Minion Pro"/>
                <w:b/>
                <w:sz w:val="24"/>
                <w:szCs w:val="24"/>
              </w:rPr>
              <w:t>робота з батьками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1.3.1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Виявлення дітей, які належать до категорії соціально незахищених</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вересень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вчителі, батьки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1.3.2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Складання відомостей про батьків</w:t>
            </w:r>
            <w:r w:rsidR="006D39DD">
              <w:rPr>
                <w:rFonts w:ascii="Minion Pro" w:eastAsia="Calibri" w:hAnsi="Minion Pro"/>
                <w:sz w:val="24"/>
                <w:szCs w:val="24"/>
              </w:rPr>
              <w:t>.</w:t>
            </w:r>
          </w:p>
          <w:p w:rsidR="000B318A" w:rsidRPr="000B318A" w:rsidRDefault="000B318A" w:rsidP="006D39DD">
            <w:pPr>
              <w:widowControl w:val="0"/>
              <w:contextualSpacing/>
              <w:jc w:val="both"/>
              <w:rPr>
                <w:rFonts w:ascii="Minion Pro" w:eastAsia="Calibri" w:hAnsi="Minion Pro"/>
                <w:sz w:val="24"/>
                <w:szCs w:val="24"/>
              </w:rPr>
            </w:pPr>
            <w:r w:rsidRPr="000B318A">
              <w:rPr>
                <w:rFonts w:ascii="Minion Pro" w:eastAsia="Calibri" w:hAnsi="Minion Pro"/>
                <w:sz w:val="24"/>
                <w:szCs w:val="24"/>
              </w:rPr>
              <w:t>Складання соціального паспорту сімей «групи ризику»</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вересень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батьки учнів 1, 5, 10 класів</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1.3.3</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Анкетування з метою отримання інформації про кожного учня</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батьки учнів 1, 5, 10 класів</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lastRenderedPageBreak/>
              <w:t>1.3.4</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Відвідування опікунських сімей</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Діагностика «Сімейний мікроклімат»</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лютий</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окремі категорії сімей</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1.3.5</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Визначення емоційної атмосфери в сім’ї. Анкета «Ви і ваші діти»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батьки учнів 5 класів</w:t>
            </w:r>
          </w:p>
        </w:tc>
      </w:tr>
      <w:tr w:rsidR="000B318A" w:rsidRPr="000B318A" w:rsidTr="006D39DD">
        <w:trPr>
          <w:cantSplit/>
        </w:trPr>
        <w:tc>
          <w:tcPr>
            <w:tcW w:w="14596" w:type="dxa"/>
            <w:gridSpan w:val="4"/>
            <w:shd w:val="clear" w:color="auto" w:fill="FCD8EA" w:themeFill="accent4" w:themeFillTint="33"/>
            <w:noWrap/>
          </w:tcPr>
          <w:p w:rsidR="000B318A" w:rsidRPr="000B318A" w:rsidRDefault="000B318A" w:rsidP="000B318A">
            <w:pPr>
              <w:widowControl w:val="0"/>
              <w:spacing w:before="200" w:after="200"/>
              <w:contextualSpacing/>
              <w:jc w:val="center"/>
              <w:rPr>
                <w:rFonts w:ascii="Minion Pro" w:hAnsi="Minion Pro"/>
                <w:b/>
                <w:sz w:val="24"/>
                <w:szCs w:val="24"/>
              </w:rPr>
            </w:pPr>
            <w:r w:rsidRPr="000B318A">
              <w:rPr>
                <w:rFonts w:ascii="Minion Pro" w:eastAsia="Calibri" w:hAnsi="Minion Pro"/>
                <w:b/>
                <w:sz w:val="24"/>
                <w:szCs w:val="24"/>
              </w:rPr>
              <w:t>2. </w:t>
            </w:r>
            <w:r w:rsidRPr="000B318A">
              <w:rPr>
                <w:rFonts w:ascii="Minion Pro" w:hAnsi="Minion Pro"/>
                <w:b/>
                <w:sz w:val="24"/>
                <w:szCs w:val="24"/>
              </w:rPr>
              <w:t>Прогностичн</w:t>
            </w:r>
            <w:r w:rsidRPr="000B318A">
              <w:rPr>
                <w:rFonts w:ascii="Minion Pro" w:eastAsia="Calibri" w:hAnsi="Minion Pro"/>
                <w:b/>
                <w:sz w:val="24"/>
                <w:szCs w:val="24"/>
              </w:rPr>
              <w:t>і заходи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2.1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Передбачення результатів проведення соціально-діагностичного мінімуму</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2.2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Попередити негативні прояви в поведінці категорійних дітей, схильних до правопорушень, шляхом індивідуальної роботи з учнями.</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Провести анкетування новоприбулих учнів з метою виявлення ступеня адаптації у середовищі однокласників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p w:rsidR="000B318A" w:rsidRPr="000B318A" w:rsidRDefault="000B318A" w:rsidP="000B318A">
            <w:pPr>
              <w:widowControl w:val="0"/>
              <w:contextualSpacing/>
              <w:jc w:val="center"/>
              <w:rPr>
                <w:rFonts w:ascii="Minion Pro" w:eastAsia="Calibri" w:hAnsi="Minion Pro"/>
                <w:sz w:val="24"/>
                <w:szCs w:val="24"/>
              </w:rPr>
            </w:pPr>
          </w:p>
          <w:p w:rsidR="000B318A" w:rsidRPr="000B318A" w:rsidRDefault="000B318A" w:rsidP="000B318A">
            <w:pPr>
              <w:widowControl w:val="0"/>
              <w:contextualSpacing/>
              <w:jc w:val="center"/>
              <w:rPr>
                <w:rFonts w:ascii="Minion Pro" w:eastAsia="Calibri" w:hAnsi="Minion Pro"/>
                <w:sz w:val="24"/>
                <w:szCs w:val="24"/>
              </w:rPr>
            </w:pPr>
          </w:p>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категорійні діти</w:t>
            </w:r>
          </w:p>
          <w:p w:rsidR="000B318A" w:rsidRPr="000B318A" w:rsidRDefault="000B318A" w:rsidP="000B318A">
            <w:pPr>
              <w:widowControl w:val="0"/>
              <w:contextualSpacing/>
              <w:rPr>
                <w:rFonts w:ascii="Minion Pro" w:eastAsia="Calibri" w:hAnsi="Minion Pro"/>
                <w:sz w:val="24"/>
                <w:szCs w:val="24"/>
              </w:rPr>
            </w:pPr>
          </w:p>
          <w:p w:rsidR="000B318A" w:rsidRPr="000B318A" w:rsidRDefault="000B318A" w:rsidP="000B318A">
            <w:pPr>
              <w:widowControl w:val="0"/>
              <w:contextualSpacing/>
              <w:rPr>
                <w:rFonts w:ascii="Minion Pro" w:eastAsia="Calibri" w:hAnsi="Minion Pro"/>
                <w:sz w:val="24"/>
                <w:szCs w:val="24"/>
              </w:rPr>
            </w:pPr>
          </w:p>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новоприбулі учні</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2.3</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Залучення до гурткової роботи дітей пільгової категорії</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вересень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учні 1–11 класів</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2.4</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Вивчення думки класних керівників про взаємостосунки дітей з інвалідністю в класному колективі</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2.5</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Виявлення учнів «групи ризику», щодо яких можна прогнозувати зниження рівня успішності</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учні 1–10 класів</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2.6</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Прогнозування на основі спостереження та досліджень посилення негативних і позитивних сторін соціальної ситуації, що впливає на розвиток особистості учня та групи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1-4, 5-10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2.7</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Прогнозування соціального супроводу дітей «групи ризику»</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певна група дітей</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2.8</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Підбір і перевірка наявних технологій соціально-педагогічно діяльності та вибір серед них тих, що зможуть максимально зменшити прояви насилля серед учнів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листопад-грудень</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6D39DD">
        <w:trPr>
          <w:cantSplit/>
        </w:trPr>
        <w:tc>
          <w:tcPr>
            <w:tcW w:w="14596" w:type="dxa"/>
            <w:gridSpan w:val="4"/>
            <w:shd w:val="clear" w:color="auto" w:fill="FCD8EA" w:themeFill="accent4" w:themeFillTint="33"/>
            <w:noWrap/>
          </w:tcPr>
          <w:p w:rsidR="000B318A" w:rsidRPr="000B318A" w:rsidRDefault="000B318A" w:rsidP="000B318A">
            <w:pPr>
              <w:widowControl w:val="0"/>
              <w:spacing w:before="200" w:after="200"/>
              <w:contextualSpacing/>
              <w:jc w:val="center"/>
              <w:rPr>
                <w:rFonts w:ascii="Minion Pro" w:hAnsi="Minion Pro"/>
                <w:b/>
                <w:sz w:val="24"/>
                <w:szCs w:val="24"/>
              </w:rPr>
            </w:pPr>
            <w:r w:rsidRPr="000B318A">
              <w:rPr>
                <w:rFonts w:ascii="Minion Pro" w:hAnsi="Minion Pro"/>
                <w:b/>
                <w:sz w:val="24"/>
                <w:szCs w:val="24"/>
              </w:rPr>
              <w:t>3. Консультативні заходи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3.1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Надання рекомендацій класоводам та класним керівникам щодо планування діяльності у напрямку оптимізації психологічного клімату класу, його згуртування</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вересень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класоводи, класні керівники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3.2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Консультативна підтримка дітей-сиріт та дітей, позбавлених батьківського піклування та їх опікунів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3.3</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Проведення групових та індивідуальних консультацій батьків учнів з девіантною поведінкою</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за запитом</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батьки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3.4</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Консультації для учнів, батьків та педагогів за результатами діагностики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за графіком досліджень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учні, батьки, педагоги</w:t>
            </w:r>
          </w:p>
        </w:tc>
      </w:tr>
      <w:tr w:rsidR="00B30384" w:rsidRPr="000B318A" w:rsidTr="000B318A">
        <w:trPr>
          <w:cantSplit/>
        </w:trPr>
        <w:tc>
          <w:tcPr>
            <w:tcW w:w="817" w:type="dxa"/>
            <w:noWrap/>
          </w:tcPr>
          <w:p w:rsidR="00B30384" w:rsidRPr="000B318A" w:rsidRDefault="00B30384" w:rsidP="000B318A">
            <w:pPr>
              <w:widowControl w:val="0"/>
              <w:contextualSpacing/>
              <w:rPr>
                <w:rFonts w:ascii="Minion Pro" w:eastAsia="Calibri" w:hAnsi="Minion Pro"/>
                <w:sz w:val="24"/>
                <w:szCs w:val="24"/>
              </w:rPr>
            </w:pPr>
            <w:r>
              <w:rPr>
                <w:rFonts w:ascii="Minion Pro" w:eastAsia="Calibri" w:hAnsi="Minion Pro"/>
                <w:sz w:val="24"/>
                <w:szCs w:val="24"/>
              </w:rPr>
              <w:t>3.5.</w:t>
            </w:r>
          </w:p>
        </w:tc>
        <w:tc>
          <w:tcPr>
            <w:tcW w:w="9668" w:type="dxa"/>
            <w:noWrap/>
          </w:tcPr>
          <w:p w:rsidR="00B30384" w:rsidRPr="000B318A" w:rsidRDefault="00B30384" w:rsidP="000B318A">
            <w:pPr>
              <w:widowControl w:val="0"/>
              <w:contextualSpacing/>
              <w:jc w:val="both"/>
              <w:rPr>
                <w:rFonts w:ascii="Minion Pro" w:eastAsia="Calibri" w:hAnsi="Minion Pro"/>
                <w:sz w:val="24"/>
                <w:szCs w:val="24"/>
              </w:rPr>
            </w:pPr>
            <w:r>
              <w:rPr>
                <w:rFonts w:ascii="Minion Pro" w:eastAsia="Calibri" w:hAnsi="Minion Pro"/>
                <w:sz w:val="24"/>
                <w:szCs w:val="24"/>
              </w:rPr>
              <w:t>Індивідуальні консультації з батьками, учнями ВПО</w:t>
            </w:r>
          </w:p>
        </w:tc>
        <w:tc>
          <w:tcPr>
            <w:tcW w:w="1984" w:type="dxa"/>
            <w:noWrap/>
          </w:tcPr>
          <w:p w:rsidR="00B30384" w:rsidRPr="000B318A" w:rsidRDefault="00B30384" w:rsidP="000B318A">
            <w:pPr>
              <w:widowControl w:val="0"/>
              <w:contextualSpacing/>
              <w:jc w:val="center"/>
              <w:rPr>
                <w:rFonts w:ascii="Minion Pro" w:eastAsia="Calibri" w:hAnsi="Minion Pro"/>
                <w:sz w:val="24"/>
                <w:szCs w:val="24"/>
              </w:rPr>
            </w:pPr>
            <w:r>
              <w:rPr>
                <w:rFonts w:ascii="Minion Pro" w:eastAsia="Calibri" w:hAnsi="Minion Pro"/>
                <w:sz w:val="24"/>
                <w:szCs w:val="24"/>
              </w:rPr>
              <w:t>Протягом року</w:t>
            </w:r>
          </w:p>
        </w:tc>
        <w:tc>
          <w:tcPr>
            <w:tcW w:w="2127" w:type="dxa"/>
            <w:noWrap/>
          </w:tcPr>
          <w:p w:rsidR="00B30384" w:rsidRPr="000B318A" w:rsidRDefault="00B30384"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3.6</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Соціально-педагогічна допомога учням , що мають проблеми в навчанні та поведінці</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3.7</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Надання індивідуальних та групових консультацій учням з особистих проблем, щодо взаємин у сім’ї та з однолітками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за запитом</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lastRenderedPageBreak/>
              <w:t>3.8</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Індивідуальні та групові консультації з учнями «групи ризику»</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за запитом</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3.9</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Консультування учнів щодо ціннісних орієнтацій</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учні</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3.10</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Індивідуальні бесіди на запобігання дитячому травматизму</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за запитом</w:t>
            </w:r>
          </w:p>
        </w:tc>
      </w:tr>
      <w:tr w:rsidR="000B318A" w:rsidRPr="000B318A" w:rsidTr="006D39DD">
        <w:trPr>
          <w:cantSplit/>
        </w:trPr>
        <w:tc>
          <w:tcPr>
            <w:tcW w:w="14596" w:type="dxa"/>
            <w:gridSpan w:val="4"/>
            <w:shd w:val="clear" w:color="auto" w:fill="FCD8EA" w:themeFill="accent4" w:themeFillTint="33"/>
            <w:noWrap/>
          </w:tcPr>
          <w:p w:rsidR="000B318A" w:rsidRPr="000B318A" w:rsidRDefault="000B318A" w:rsidP="00B30384">
            <w:pPr>
              <w:widowControl w:val="0"/>
              <w:contextualSpacing/>
              <w:jc w:val="center"/>
              <w:rPr>
                <w:rFonts w:ascii="Minion Pro" w:hAnsi="Minion Pro"/>
                <w:b/>
                <w:sz w:val="24"/>
                <w:szCs w:val="24"/>
              </w:rPr>
            </w:pPr>
            <w:r w:rsidRPr="000B318A">
              <w:rPr>
                <w:rFonts w:ascii="Minion Pro" w:eastAsia="Calibri" w:hAnsi="Minion Pro"/>
                <w:b/>
                <w:sz w:val="24"/>
                <w:szCs w:val="24"/>
              </w:rPr>
              <w:t>4</w:t>
            </w:r>
            <w:r w:rsidRPr="000B318A">
              <w:rPr>
                <w:rFonts w:ascii="Minion Pro" w:hAnsi="Minion Pro"/>
                <w:b/>
                <w:sz w:val="24"/>
                <w:szCs w:val="24"/>
              </w:rPr>
              <w:t>. </w:t>
            </w:r>
            <w:r w:rsidR="00B30384">
              <w:rPr>
                <w:rFonts w:ascii="Minion Pro" w:eastAsia="Calibri" w:hAnsi="Minion Pro"/>
                <w:b/>
                <w:sz w:val="24"/>
                <w:szCs w:val="24"/>
              </w:rPr>
              <w:t>Превентивні</w:t>
            </w:r>
            <w:r w:rsidRPr="000B318A">
              <w:rPr>
                <w:rFonts w:ascii="Minion Pro" w:eastAsia="Calibri" w:hAnsi="Minion Pro"/>
                <w:b/>
                <w:sz w:val="24"/>
                <w:szCs w:val="24"/>
              </w:rPr>
              <w:t xml:space="preserve"> заходи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4.1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Здійснення організаційно-розпорядчих заходів із застосуванням засобів державного примусу щодо батьків, які не в повному обсязі виконують свої обов’язки щодо неповнолітніх дітей</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адміністрація, виконавчі органи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4.2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Уточнення даних про соціальні служби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вересень</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4.3</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Здійснення соціального патронажу сімей</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4.4</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Співпраця з органами соціального захисту</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4.5</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Соціально-педагогічний патронат дітей-сиріт</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4.6</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Соціально-педагогічний патронат дітей з неблагонадійних сімей</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4.7</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Бесіди з дітьми пільгових категорій з питань правових норм, спрямованих на захист прав та інтересів підростаючого покоління</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4.8</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Забезпечення дотримання норм охорони та захисту прав дітей і підлітків, дітей з інвалідністю</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1-4, 5-11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4.9</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Представлення інтересів учнів у різноманітних інстанціях (службі у справах неповнолітніх, міліції суді)</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1-4, 5-11 класи</w:t>
            </w:r>
          </w:p>
        </w:tc>
      </w:tr>
      <w:tr w:rsidR="000B318A" w:rsidRPr="000B318A" w:rsidTr="006D39DD">
        <w:trPr>
          <w:cantSplit/>
        </w:trPr>
        <w:tc>
          <w:tcPr>
            <w:tcW w:w="14596" w:type="dxa"/>
            <w:gridSpan w:val="4"/>
            <w:shd w:val="clear" w:color="auto" w:fill="FCD8EA" w:themeFill="accent4" w:themeFillTint="33"/>
            <w:noWrap/>
          </w:tcPr>
          <w:p w:rsidR="000B318A" w:rsidRPr="000B318A" w:rsidRDefault="000B318A" w:rsidP="000B318A">
            <w:pPr>
              <w:widowControl w:val="0"/>
              <w:contextualSpacing/>
              <w:jc w:val="center"/>
              <w:rPr>
                <w:rFonts w:ascii="Minion Pro" w:hAnsi="Minion Pro"/>
                <w:b/>
                <w:sz w:val="24"/>
                <w:szCs w:val="24"/>
              </w:rPr>
            </w:pPr>
            <w:r w:rsidRPr="000B318A">
              <w:rPr>
                <w:rFonts w:ascii="Minion Pro" w:eastAsia="Calibri" w:hAnsi="Minion Pro"/>
                <w:b/>
                <w:sz w:val="24"/>
                <w:szCs w:val="24"/>
              </w:rPr>
              <w:t>5. </w:t>
            </w:r>
            <w:r w:rsidRPr="000B318A">
              <w:rPr>
                <w:rFonts w:ascii="Minion Pro" w:hAnsi="Minion Pro"/>
                <w:b/>
                <w:sz w:val="24"/>
                <w:szCs w:val="24"/>
              </w:rPr>
              <w:t>Профілактична робота з учнями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5.1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Підготовка тематики профілактичних бесід</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вересень</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5.2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Адаптація дитини в новому соціокультурному просторі.</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Тренінгові вправи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 5 класи</w:t>
            </w:r>
          </w:p>
        </w:tc>
      </w:tr>
      <w:tr w:rsidR="000B318A" w:rsidRPr="000B318A" w:rsidTr="000B318A">
        <w:trPr>
          <w:cantSplit/>
        </w:trPr>
        <w:tc>
          <w:tcPr>
            <w:tcW w:w="817" w:type="dxa"/>
            <w:noWrap/>
          </w:tcPr>
          <w:p w:rsidR="000B318A" w:rsidRPr="000B318A" w:rsidRDefault="000B318A" w:rsidP="000B318A">
            <w:pPr>
              <w:keepNext/>
              <w:keepLines/>
              <w:widowControl w:val="0"/>
              <w:contextualSpacing/>
              <w:rPr>
                <w:rFonts w:ascii="Minion Pro" w:eastAsia="Calibri" w:hAnsi="Minion Pro"/>
                <w:sz w:val="24"/>
                <w:szCs w:val="24"/>
              </w:rPr>
            </w:pPr>
            <w:r w:rsidRPr="000B318A">
              <w:rPr>
                <w:rFonts w:ascii="Minion Pro" w:eastAsia="Calibri" w:hAnsi="Minion Pro"/>
                <w:sz w:val="24"/>
                <w:szCs w:val="24"/>
              </w:rPr>
              <w:t>5.3</w:t>
            </w:r>
          </w:p>
        </w:tc>
        <w:tc>
          <w:tcPr>
            <w:tcW w:w="9668" w:type="dxa"/>
            <w:noWrap/>
          </w:tcPr>
          <w:p w:rsidR="000B318A" w:rsidRPr="000B318A" w:rsidRDefault="000B318A" w:rsidP="000B318A">
            <w:pPr>
              <w:keepNext/>
              <w:keepLines/>
              <w:widowControl w:val="0"/>
              <w:contextualSpacing/>
              <w:jc w:val="both"/>
              <w:rPr>
                <w:rFonts w:ascii="Minion Pro" w:eastAsia="Calibri" w:hAnsi="Minion Pro"/>
                <w:sz w:val="24"/>
                <w:szCs w:val="24"/>
              </w:rPr>
            </w:pPr>
            <w:r w:rsidRPr="000B318A">
              <w:rPr>
                <w:rFonts w:ascii="Minion Pro" w:eastAsia="Calibri" w:hAnsi="Minion Pro"/>
                <w:sz w:val="24"/>
                <w:szCs w:val="24"/>
              </w:rPr>
              <w:t>Адаптаційні класні години «Це мій перший клас»</w:t>
            </w:r>
            <w:r w:rsidR="006D39DD">
              <w:rPr>
                <w:rFonts w:ascii="Minion Pro" w:eastAsia="Calibri" w:hAnsi="Minion Pro"/>
                <w:sz w:val="24"/>
                <w:szCs w:val="24"/>
              </w:rPr>
              <w:t>.</w:t>
            </w:r>
          </w:p>
        </w:tc>
        <w:tc>
          <w:tcPr>
            <w:tcW w:w="1984" w:type="dxa"/>
            <w:noWrap/>
          </w:tcPr>
          <w:p w:rsidR="000B318A" w:rsidRPr="000B318A" w:rsidRDefault="000B318A" w:rsidP="000B318A">
            <w:pPr>
              <w:keepNext/>
              <w:keepLines/>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keepNext/>
              <w:keepLines/>
              <w:widowControl w:val="0"/>
              <w:contextualSpacing/>
              <w:rPr>
                <w:rFonts w:ascii="Minion Pro" w:eastAsia="Calibri" w:hAnsi="Minion Pro"/>
                <w:sz w:val="24"/>
                <w:szCs w:val="24"/>
              </w:rPr>
            </w:pPr>
            <w:r w:rsidRPr="000B318A">
              <w:rPr>
                <w:rFonts w:ascii="Minion Pro" w:eastAsia="Calibri" w:hAnsi="Minion Pro"/>
                <w:sz w:val="24"/>
                <w:szCs w:val="24"/>
              </w:rPr>
              <w:t>1 клас</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lang w:val="en-US"/>
              </w:rPr>
            </w:pPr>
            <w:r w:rsidRPr="000B318A">
              <w:rPr>
                <w:rFonts w:ascii="Minion Pro" w:eastAsia="Calibri" w:hAnsi="Minion Pro"/>
                <w:sz w:val="24"/>
                <w:szCs w:val="24"/>
                <w:lang w:val="en-US"/>
              </w:rPr>
              <w:t>5</w:t>
            </w:r>
            <w:r w:rsidRPr="000B318A">
              <w:rPr>
                <w:rFonts w:ascii="Minion Pro" w:eastAsia="Calibri" w:hAnsi="Minion Pro"/>
                <w:sz w:val="24"/>
                <w:szCs w:val="24"/>
              </w:rPr>
              <w:t>.</w:t>
            </w:r>
            <w:r w:rsidRPr="000B318A">
              <w:rPr>
                <w:rFonts w:ascii="Minion Pro" w:eastAsia="Calibri" w:hAnsi="Minion Pro"/>
                <w:sz w:val="24"/>
                <w:szCs w:val="24"/>
                <w:lang w:val="en-US"/>
              </w:rPr>
              <w:t>4</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Профілактичні заходи щодо запобіганню торгівлею людьми</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Перегляд відеофільму</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 xml:space="preserve">Запобігання насиллю, </w:t>
            </w:r>
            <w:proofErr w:type="spellStart"/>
            <w:r w:rsidRPr="000B318A">
              <w:rPr>
                <w:rFonts w:ascii="Minion Pro" w:eastAsia="Calibri" w:hAnsi="Minion Pro"/>
                <w:sz w:val="24"/>
                <w:szCs w:val="24"/>
              </w:rPr>
              <w:t>саморуйнівній</w:t>
            </w:r>
            <w:proofErr w:type="spellEnd"/>
            <w:r w:rsidRPr="000B318A">
              <w:rPr>
                <w:rFonts w:ascii="Minion Pro" w:eastAsia="Calibri" w:hAnsi="Minion Pro"/>
                <w:sz w:val="24"/>
                <w:szCs w:val="24"/>
              </w:rPr>
              <w:t xml:space="preserve"> поведінці «Станція призначення»</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Бесіда «Правила і закони в твоєму житті»</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Запобігання формуванню девіантної поведінки «Гостре сердечко, коле сердечко»</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березень</w:t>
            </w:r>
          </w:p>
          <w:p w:rsidR="000B318A" w:rsidRPr="000B318A" w:rsidRDefault="000B318A" w:rsidP="000B318A">
            <w:pPr>
              <w:widowControl w:val="0"/>
              <w:contextualSpacing/>
              <w:jc w:val="center"/>
              <w:rPr>
                <w:rFonts w:ascii="Minion Pro" w:eastAsia="Calibri" w:hAnsi="Minion Pro"/>
                <w:sz w:val="24"/>
                <w:szCs w:val="24"/>
              </w:rPr>
            </w:pPr>
          </w:p>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грудень</w:t>
            </w:r>
          </w:p>
        </w:tc>
        <w:tc>
          <w:tcPr>
            <w:tcW w:w="2127" w:type="dxa"/>
            <w:noWrap/>
          </w:tcPr>
          <w:p w:rsidR="000B318A" w:rsidRPr="000B318A" w:rsidRDefault="006D39DD" w:rsidP="000B318A">
            <w:pPr>
              <w:widowControl w:val="0"/>
              <w:contextualSpacing/>
              <w:rPr>
                <w:rFonts w:ascii="Minion Pro" w:eastAsia="Calibri" w:hAnsi="Minion Pro"/>
                <w:sz w:val="24"/>
                <w:szCs w:val="24"/>
              </w:rPr>
            </w:pPr>
            <w:r>
              <w:rPr>
                <w:rFonts w:ascii="Minion Pro" w:eastAsia="Calibri" w:hAnsi="Minion Pro"/>
                <w:sz w:val="24"/>
                <w:szCs w:val="24"/>
              </w:rPr>
              <w:t>8-</w:t>
            </w:r>
            <w:r w:rsidR="000B318A" w:rsidRPr="000B318A">
              <w:rPr>
                <w:rFonts w:ascii="Minion Pro" w:eastAsia="Calibri" w:hAnsi="Minion Pro"/>
                <w:sz w:val="24"/>
                <w:szCs w:val="24"/>
              </w:rPr>
              <w:t>9 класи</w:t>
            </w:r>
          </w:p>
          <w:p w:rsidR="000B318A" w:rsidRPr="000B318A" w:rsidRDefault="000B318A" w:rsidP="000B318A">
            <w:pPr>
              <w:widowControl w:val="0"/>
              <w:contextualSpacing/>
              <w:rPr>
                <w:rFonts w:ascii="Minion Pro" w:eastAsia="Calibri" w:hAnsi="Minion Pro"/>
                <w:sz w:val="24"/>
                <w:szCs w:val="24"/>
              </w:rPr>
            </w:pPr>
          </w:p>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6, 9 класи</w:t>
            </w:r>
          </w:p>
          <w:p w:rsidR="000B318A" w:rsidRPr="000B318A" w:rsidRDefault="000B318A" w:rsidP="000B318A">
            <w:pPr>
              <w:widowControl w:val="0"/>
              <w:contextualSpacing/>
              <w:rPr>
                <w:rFonts w:ascii="Minion Pro" w:eastAsia="Calibri" w:hAnsi="Minion Pro"/>
                <w:sz w:val="24"/>
                <w:szCs w:val="24"/>
              </w:rPr>
            </w:pPr>
          </w:p>
          <w:p w:rsidR="000B318A" w:rsidRPr="000B318A" w:rsidRDefault="006D39DD" w:rsidP="000B318A">
            <w:pPr>
              <w:widowControl w:val="0"/>
              <w:contextualSpacing/>
              <w:rPr>
                <w:rFonts w:ascii="Minion Pro" w:eastAsia="Calibri" w:hAnsi="Minion Pro"/>
                <w:sz w:val="24"/>
                <w:szCs w:val="24"/>
              </w:rPr>
            </w:pPr>
            <w:r>
              <w:rPr>
                <w:rFonts w:ascii="Minion Pro" w:eastAsia="Calibri" w:hAnsi="Minion Pro"/>
                <w:sz w:val="24"/>
                <w:szCs w:val="24"/>
              </w:rPr>
              <w:t>2-</w:t>
            </w:r>
            <w:r w:rsidR="000B318A" w:rsidRPr="000B318A">
              <w:rPr>
                <w:rFonts w:ascii="Minion Pro" w:eastAsia="Calibri" w:hAnsi="Minion Pro"/>
                <w:sz w:val="24"/>
                <w:szCs w:val="24"/>
              </w:rPr>
              <w:t>3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5.5</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Проведення виховних бесід з учнями різних вікових категорій про кращі людські якості: порядність, людяність, повага до дорослих</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за запитом</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5.6</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Профілактика з питань правового виховання і злочинності серед неповнолітніх</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Зустріч з представниками правоохоронних органів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грудень</w:t>
            </w:r>
          </w:p>
        </w:tc>
        <w:tc>
          <w:tcPr>
            <w:tcW w:w="2127" w:type="dxa"/>
            <w:noWrap/>
          </w:tcPr>
          <w:p w:rsidR="000B318A" w:rsidRPr="000B318A" w:rsidRDefault="006D39DD" w:rsidP="000B318A">
            <w:pPr>
              <w:widowControl w:val="0"/>
              <w:contextualSpacing/>
              <w:rPr>
                <w:rFonts w:ascii="Minion Pro" w:eastAsia="Calibri" w:hAnsi="Minion Pro"/>
                <w:sz w:val="24"/>
                <w:szCs w:val="24"/>
              </w:rPr>
            </w:pPr>
            <w:r>
              <w:rPr>
                <w:rFonts w:ascii="Minion Pro" w:eastAsia="Calibri" w:hAnsi="Minion Pro"/>
                <w:sz w:val="24"/>
                <w:szCs w:val="24"/>
              </w:rPr>
              <w:t>9-</w:t>
            </w:r>
            <w:r w:rsidR="000B318A" w:rsidRPr="000B318A">
              <w:rPr>
                <w:rFonts w:ascii="Minion Pro" w:eastAsia="Calibri" w:hAnsi="Minion Pro"/>
                <w:sz w:val="24"/>
                <w:szCs w:val="24"/>
              </w:rPr>
              <w:t>11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lastRenderedPageBreak/>
              <w:t>5.7</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Формування правової культури серед учнів</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Ознайомлення учнів з Конвенцією про права дитини (забезпечення реалізації програми Конвенції про права дитини)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4, 5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5.8</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Профілактика аморальних вчинків і взаємин у сім’ї</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Бесіда «Батьки в нашому житті. Правила культури поведінки і взаємин з батьками»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березень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2, 5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5.9</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Формування здорового способу життя</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Соціально-психологічний тренінг «Обери здоров’я, не піддавайся спокусі» (забезпечення реалізації програми зменшення шкідливого впливу тютюну)</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Рольова гра «Конфліктна ситуація: народження істини, а не загострення стосунків»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p w:rsidR="000B318A" w:rsidRPr="000B318A" w:rsidRDefault="000B318A" w:rsidP="000B318A">
            <w:pPr>
              <w:widowControl w:val="0"/>
              <w:contextualSpacing/>
              <w:jc w:val="center"/>
              <w:rPr>
                <w:rFonts w:ascii="Minion Pro" w:eastAsia="Calibri" w:hAnsi="Minion Pro"/>
                <w:sz w:val="24"/>
                <w:szCs w:val="24"/>
              </w:rPr>
            </w:pPr>
          </w:p>
          <w:p w:rsidR="000B318A" w:rsidRPr="000B318A" w:rsidRDefault="000B318A" w:rsidP="000B318A">
            <w:pPr>
              <w:widowControl w:val="0"/>
              <w:contextualSpacing/>
              <w:jc w:val="center"/>
              <w:rPr>
                <w:rFonts w:ascii="Minion Pro" w:eastAsia="Calibri" w:hAnsi="Minion Pro"/>
                <w:sz w:val="24"/>
                <w:szCs w:val="24"/>
              </w:rPr>
            </w:pPr>
          </w:p>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7–8 класи</w:t>
            </w:r>
          </w:p>
          <w:p w:rsidR="000B318A" w:rsidRPr="000B318A" w:rsidRDefault="000B318A" w:rsidP="000B318A">
            <w:pPr>
              <w:widowControl w:val="0"/>
              <w:contextualSpacing/>
              <w:rPr>
                <w:rFonts w:ascii="Minion Pro" w:eastAsia="Calibri" w:hAnsi="Minion Pro"/>
                <w:sz w:val="24"/>
                <w:szCs w:val="24"/>
              </w:rPr>
            </w:pPr>
          </w:p>
          <w:p w:rsidR="000B318A" w:rsidRPr="000B318A" w:rsidRDefault="000B318A" w:rsidP="000B318A">
            <w:pPr>
              <w:widowControl w:val="0"/>
              <w:contextualSpacing/>
              <w:rPr>
                <w:rFonts w:ascii="Minion Pro" w:eastAsia="Calibri" w:hAnsi="Minion Pro"/>
                <w:sz w:val="24"/>
                <w:szCs w:val="24"/>
              </w:rPr>
            </w:pPr>
          </w:p>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10–11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5.10</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Лекція для старшокласників «Знай, щоб жити» Профілактика СНІДу та венеричних захворювань</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Формування статевої моралі у молоді</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Інформаційна зустріч з лікарем-гінекологом з теми «Сексуальні стосунки та соціальний статус людини»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грудень</w:t>
            </w:r>
          </w:p>
          <w:p w:rsidR="000B318A" w:rsidRPr="000B318A" w:rsidRDefault="000B318A" w:rsidP="000B318A">
            <w:pPr>
              <w:widowControl w:val="0"/>
              <w:contextualSpacing/>
              <w:jc w:val="center"/>
              <w:rPr>
                <w:rFonts w:ascii="Minion Pro" w:eastAsia="Calibri" w:hAnsi="Minion Pro"/>
                <w:sz w:val="24"/>
                <w:szCs w:val="24"/>
              </w:rPr>
            </w:pPr>
          </w:p>
          <w:p w:rsidR="006D39DD" w:rsidRDefault="006D39DD" w:rsidP="000B318A">
            <w:pPr>
              <w:widowControl w:val="0"/>
              <w:contextualSpacing/>
              <w:jc w:val="center"/>
              <w:rPr>
                <w:rFonts w:ascii="Minion Pro" w:eastAsia="Calibri" w:hAnsi="Minion Pro"/>
                <w:sz w:val="24"/>
                <w:szCs w:val="24"/>
              </w:rPr>
            </w:pPr>
          </w:p>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квітень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10–11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5.11.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Профорієнтаційні бесіди «Чи може професія впливати на долю людини»</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березень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9, 11</w:t>
            </w:r>
            <w:r w:rsidRPr="000B318A">
              <w:rPr>
                <w:rFonts w:ascii="Minion Pro" w:eastAsia="Calibri" w:hAnsi="Minion Pro"/>
                <w:sz w:val="24"/>
                <w:szCs w:val="24"/>
                <w:lang w:val="en-US"/>
              </w:rPr>
              <w:t xml:space="preserve"> </w:t>
            </w:r>
            <w:r w:rsidRPr="000B318A">
              <w:rPr>
                <w:rFonts w:ascii="Minion Pro" w:eastAsia="Calibri" w:hAnsi="Minion Pro"/>
                <w:sz w:val="24"/>
                <w:szCs w:val="24"/>
              </w:rPr>
              <w:t>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5.12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Профілактика гострого та хронічного стресу «Я і моє психічне здоров</w:t>
            </w:r>
            <w:r w:rsidRPr="000B318A">
              <w:rPr>
                <w:rFonts w:ascii="Minion Pro" w:hAnsi="Minion Pro"/>
                <w:sz w:val="24"/>
                <w:szCs w:val="24"/>
              </w:rPr>
              <w:t>’</w:t>
            </w:r>
            <w:r w:rsidRPr="000B318A">
              <w:rPr>
                <w:rFonts w:ascii="Minion Pro" w:eastAsia="Calibri" w:hAnsi="Minion Pro"/>
                <w:sz w:val="24"/>
                <w:szCs w:val="24"/>
              </w:rPr>
              <w:t>я» (ЗДП «Репродуктивне здоров’я нації)</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лютий</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6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lang w:val="en-US"/>
              </w:rPr>
              <w:t>5</w:t>
            </w:r>
            <w:r w:rsidRPr="000B318A">
              <w:rPr>
                <w:rFonts w:ascii="Minion Pro" w:eastAsia="Calibri" w:hAnsi="Minion Pro"/>
                <w:sz w:val="24"/>
                <w:szCs w:val="24"/>
              </w:rPr>
              <w:t>.13</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Розповсюдження серед батьків та учнів пам’яток, буклетів, інформаційних листівок з різних соціально-психологічних питань</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батьки, учні 1–11 класів</w:t>
            </w:r>
          </w:p>
        </w:tc>
      </w:tr>
      <w:tr w:rsidR="000B318A" w:rsidRPr="000B318A" w:rsidTr="006D39DD">
        <w:trPr>
          <w:cantSplit/>
        </w:trPr>
        <w:tc>
          <w:tcPr>
            <w:tcW w:w="14596" w:type="dxa"/>
            <w:gridSpan w:val="4"/>
            <w:shd w:val="clear" w:color="auto" w:fill="FCD8EA" w:themeFill="accent4" w:themeFillTint="33"/>
            <w:noWrap/>
          </w:tcPr>
          <w:p w:rsidR="000B318A" w:rsidRPr="000B318A" w:rsidRDefault="000B318A" w:rsidP="000B318A">
            <w:pPr>
              <w:widowControl w:val="0"/>
              <w:contextualSpacing/>
              <w:jc w:val="center"/>
              <w:rPr>
                <w:rFonts w:ascii="Minion Pro" w:eastAsia="Calibri" w:hAnsi="Minion Pro"/>
                <w:b/>
                <w:sz w:val="24"/>
                <w:szCs w:val="24"/>
              </w:rPr>
            </w:pPr>
            <w:r w:rsidRPr="000B318A">
              <w:rPr>
                <w:rFonts w:ascii="Minion Pro" w:eastAsia="Calibri" w:hAnsi="Minion Pro"/>
                <w:b/>
                <w:sz w:val="24"/>
                <w:szCs w:val="24"/>
              </w:rPr>
              <w:t xml:space="preserve">6. Профілактична </w:t>
            </w:r>
            <w:r w:rsidRPr="000B318A">
              <w:rPr>
                <w:rFonts w:ascii="Minion Pro" w:hAnsi="Minion Pro"/>
                <w:b/>
                <w:sz w:val="24"/>
                <w:szCs w:val="24"/>
              </w:rPr>
              <w:t xml:space="preserve">робота з </w:t>
            </w:r>
            <w:r w:rsidRPr="000B318A">
              <w:rPr>
                <w:rFonts w:ascii="Minion Pro" w:eastAsia="Calibri" w:hAnsi="Minion Pro"/>
                <w:b/>
                <w:sz w:val="24"/>
                <w:szCs w:val="24"/>
              </w:rPr>
              <w:t>у</w:t>
            </w:r>
            <w:r w:rsidRPr="000B318A">
              <w:rPr>
                <w:rFonts w:ascii="Minion Pro" w:hAnsi="Minion Pro"/>
                <w:b/>
                <w:sz w:val="24"/>
                <w:szCs w:val="24"/>
              </w:rPr>
              <w:t>чителями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 xml:space="preserve">Бесіди з вчителями про індивідуальні особливості першокласників </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Вчителі 1-х класів</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6.1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Провести нараду класних керівників з питань паспортизації класу, оформлення соціальних паспортів</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класні керівники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6.2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Лекція про роботу із соціально занедбаними дітьми</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вчителі</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6.3</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Виступи на нарадах, висвітлення соціальних аспектів питань, що розглядаються</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вчителі</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6.4</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Виступ на педагогічному консиліумі «Особливості адаптації учнів 5 класів»</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адміністрація, класні керівники 5 класів, класоводи 4 класів, вчителі-«предметники»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6.5</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 xml:space="preserve">Участь у </w:t>
            </w:r>
            <w:proofErr w:type="spellStart"/>
            <w:r w:rsidRPr="000B318A">
              <w:rPr>
                <w:rFonts w:ascii="Minion Pro" w:eastAsia="Calibri" w:hAnsi="Minion Pro"/>
                <w:sz w:val="24"/>
                <w:szCs w:val="24"/>
              </w:rPr>
              <w:t>методоб’єднанні</w:t>
            </w:r>
            <w:proofErr w:type="spellEnd"/>
            <w:r w:rsidRPr="000B318A">
              <w:rPr>
                <w:rFonts w:ascii="Minion Pro" w:eastAsia="Calibri" w:hAnsi="Minion Pro"/>
                <w:sz w:val="24"/>
                <w:szCs w:val="24"/>
              </w:rPr>
              <w:t xml:space="preserve"> класних керівників «Педагогіка співпраці шкільної соціальної служби з класними керівниками»</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січень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класні керівники</w:t>
            </w:r>
          </w:p>
        </w:tc>
      </w:tr>
      <w:tr w:rsidR="000B318A" w:rsidRPr="000B318A" w:rsidTr="006D39DD">
        <w:trPr>
          <w:cantSplit/>
        </w:trPr>
        <w:tc>
          <w:tcPr>
            <w:tcW w:w="14596" w:type="dxa"/>
            <w:gridSpan w:val="4"/>
            <w:shd w:val="clear" w:color="auto" w:fill="FCD8EA" w:themeFill="accent4" w:themeFillTint="33"/>
            <w:noWrap/>
          </w:tcPr>
          <w:p w:rsidR="000B318A" w:rsidRPr="000B318A" w:rsidRDefault="000B318A" w:rsidP="000B318A">
            <w:pPr>
              <w:widowControl w:val="0"/>
              <w:contextualSpacing/>
              <w:jc w:val="center"/>
              <w:rPr>
                <w:rFonts w:ascii="Minion Pro" w:eastAsia="Calibri" w:hAnsi="Minion Pro"/>
                <w:b/>
                <w:sz w:val="24"/>
                <w:szCs w:val="24"/>
              </w:rPr>
            </w:pPr>
            <w:r w:rsidRPr="000B318A">
              <w:rPr>
                <w:rFonts w:ascii="Minion Pro" w:eastAsia="Calibri" w:hAnsi="Minion Pro"/>
                <w:b/>
                <w:sz w:val="24"/>
                <w:szCs w:val="24"/>
              </w:rPr>
              <w:t xml:space="preserve">7. Профілактична </w:t>
            </w:r>
            <w:r w:rsidRPr="000B318A">
              <w:rPr>
                <w:rFonts w:ascii="Minion Pro" w:hAnsi="Minion Pro"/>
                <w:b/>
                <w:sz w:val="24"/>
                <w:szCs w:val="24"/>
              </w:rPr>
              <w:t>робота з батьками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lastRenderedPageBreak/>
              <w:t>7.1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Підвищення соціальної грамотності батьків у вихованні дитини</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Бесіди «Взаємини в сім’ї», «Можливі наслідки жорстокого поводження з дітьми, насильства в сім’ї»</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батьки 5–6 класів</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7.2</w:t>
            </w:r>
          </w:p>
        </w:tc>
        <w:tc>
          <w:tcPr>
            <w:tcW w:w="9668" w:type="dxa"/>
            <w:noWrap/>
          </w:tcPr>
          <w:p w:rsidR="006D39DD"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Батьківський всеобуч</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Профілактика шкідливих звичок</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Дитяча агресивність. Причини і наслідки</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«Не залишимося наодинці»</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Мій улюблений світ без насильства</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«Сімейні конфлікти: шляхи й умови подолання»</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за окремим планом</w:t>
            </w:r>
          </w:p>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грудень</w:t>
            </w:r>
          </w:p>
          <w:p w:rsidR="000B318A" w:rsidRPr="000B318A" w:rsidRDefault="000B318A" w:rsidP="000B318A">
            <w:pPr>
              <w:widowControl w:val="0"/>
              <w:contextualSpacing/>
              <w:jc w:val="center"/>
              <w:rPr>
                <w:rFonts w:ascii="Minion Pro" w:eastAsia="Calibri" w:hAnsi="Minion Pro"/>
                <w:sz w:val="24"/>
                <w:szCs w:val="24"/>
              </w:rPr>
            </w:pPr>
          </w:p>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січень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батьки 7 класів</w:t>
            </w:r>
          </w:p>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батьки 3 класів</w:t>
            </w:r>
          </w:p>
          <w:p w:rsidR="000B318A" w:rsidRPr="000B318A" w:rsidRDefault="000B318A" w:rsidP="000B318A">
            <w:pPr>
              <w:widowControl w:val="0"/>
              <w:contextualSpacing/>
              <w:rPr>
                <w:rFonts w:ascii="Minion Pro" w:eastAsia="Calibri" w:hAnsi="Minion Pro"/>
                <w:sz w:val="24"/>
                <w:szCs w:val="24"/>
              </w:rPr>
            </w:pPr>
          </w:p>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батьки 4 класів</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7.3</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Лекторій для батьків «Не залишимося наодинці»</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за запитом</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батьки дітей з інвалідністю</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7.4</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Виступи на батьківських зборах за результатами проведених досліджень</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за запитом</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батьки</w:t>
            </w:r>
          </w:p>
        </w:tc>
      </w:tr>
      <w:tr w:rsidR="000B318A" w:rsidRPr="000B318A" w:rsidTr="006D39DD">
        <w:trPr>
          <w:cantSplit/>
        </w:trPr>
        <w:tc>
          <w:tcPr>
            <w:tcW w:w="14596" w:type="dxa"/>
            <w:gridSpan w:val="4"/>
            <w:shd w:val="clear" w:color="auto" w:fill="FCD8EA" w:themeFill="accent4" w:themeFillTint="33"/>
            <w:noWrap/>
          </w:tcPr>
          <w:p w:rsidR="000B318A" w:rsidRPr="000B318A" w:rsidRDefault="000B318A" w:rsidP="000B318A">
            <w:pPr>
              <w:widowControl w:val="0"/>
              <w:contextualSpacing/>
              <w:jc w:val="center"/>
              <w:rPr>
                <w:rFonts w:ascii="Minion Pro" w:hAnsi="Minion Pro"/>
                <w:b/>
                <w:sz w:val="24"/>
                <w:szCs w:val="24"/>
              </w:rPr>
            </w:pPr>
            <w:r w:rsidRPr="000B318A">
              <w:rPr>
                <w:rFonts w:ascii="Minion Pro" w:hAnsi="Minion Pro"/>
                <w:b/>
                <w:sz w:val="24"/>
                <w:szCs w:val="24"/>
              </w:rPr>
              <w:t>8. Соціально-перетворювальні заходи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8.1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Підготовка алгоритму соціальних звітів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вересень</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8.2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Індивідуальна робота з дітьми соціально вразливих і соціально незахищених категорій, з дітьми, які потребують коригування</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8.3</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Індивідуальна робота з учнями, які провокують конфлікти у класному колективі</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за запитом</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8.4</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Виявлення фактів порушень статуту школи, формування «групи ризику»</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учні</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8.5</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Надання соціальних послуг, спрямованих на задоволення соціальних потреб учнів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1–4, 5–11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8.6</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Соціально-перетворювальна робота з дітьми, які зазнали насильства в сім’ї та жорстокого поводження</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учні, батьки, вчителі</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Організація тренінгових занять щодо покращання перебігу адаптаційних періодів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8.7</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Консиліум з готовності учнів 1 класу</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Консиліум з адаптації учнів 5 класів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листопад</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вчителі</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8.8</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Проведення тижня психології</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лютий</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8.9</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Організація круглих столів, диспутів за участі представник медичних служб, правоохоронних органів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учасники освітнього процесу</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8.10</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Формування корекційних груп відповідно до типу виявлених труднощів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учні</w:t>
            </w:r>
          </w:p>
        </w:tc>
      </w:tr>
      <w:tr w:rsidR="000B318A" w:rsidRPr="000B318A" w:rsidTr="006D39DD">
        <w:trPr>
          <w:cantSplit/>
        </w:trPr>
        <w:tc>
          <w:tcPr>
            <w:tcW w:w="14596" w:type="dxa"/>
            <w:gridSpan w:val="4"/>
            <w:shd w:val="clear" w:color="auto" w:fill="FCD8EA" w:themeFill="accent4" w:themeFillTint="33"/>
            <w:noWrap/>
          </w:tcPr>
          <w:p w:rsidR="000B318A" w:rsidRPr="000B318A" w:rsidRDefault="000B318A" w:rsidP="000B318A">
            <w:pPr>
              <w:widowControl w:val="0"/>
              <w:contextualSpacing/>
              <w:jc w:val="center"/>
              <w:rPr>
                <w:rFonts w:ascii="Minion Pro" w:hAnsi="Minion Pro"/>
                <w:b/>
                <w:sz w:val="24"/>
                <w:szCs w:val="24"/>
              </w:rPr>
            </w:pPr>
            <w:r w:rsidRPr="000B318A">
              <w:rPr>
                <w:rFonts w:ascii="Minion Pro" w:eastAsia="Calibri" w:hAnsi="Minion Pro"/>
                <w:b/>
                <w:sz w:val="24"/>
                <w:szCs w:val="24"/>
              </w:rPr>
              <w:t>9. </w:t>
            </w:r>
            <w:r w:rsidRPr="000B318A">
              <w:rPr>
                <w:rFonts w:ascii="Minion Pro" w:hAnsi="Minion Pro"/>
                <w:b/>
                <w:sz w:val="24"/>
                <w:szCs w:val="24"/>
              </w:rPr>
              <w:t>Організаційні заходи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Планування діяльності соціального педагога та розробка соціально-педагогічного інструментарію</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вересень</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Оформлення документації поточної роботи, ведення картотеки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постійно</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lastRenderedPageBreak/>
              <w:t>9.3</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Оформлення облікової документації (журнал щоденного обліку роботи, протоколи консультацій, журнал спостереження на уроках, облікові картки)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постійно</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9.4</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Складання плану роботи:</w:t>
            </w:r>
          </w:p>
          <w:p w:rsidR="000B318A" w:rsidRPr="000B318A" w:rsidRDefault="00B30384" w:rsidP="000B318A">
            <w:pPr>
              <w:widowControl w:val="0"/>
              <w:contextualSpacing/>
              <w:jc w:val="both"/>
              <w:rPr>
                <w:rFonts w:ascii="Minion Pro" w:eastAsia="Calibri" w:hAnsi="Minion Pro"/>
                <w:sz w:val="24"/>
                <w:szCs w:val="24"/>
              </w:rPr>
            </w:pPr>
            <w:r>
              <w:rPr>
                <w:rFonts w:ascii="Minion Pro" w:eastAsia="Calibri" w:hAnsi="Minion Pro"/>
                <w:sz w:val="24"/>
                <w:szCs w:val="24"/>
              </w:rPr>
              <w:t>на рік</w:t>
            </w:r>
          </w:p>
        </w:tc>
        <w:tc>
          <w:tcPr>
            <w:tcW w:w="1984" w:type="dxa"/>
            <w:noWrap/>
          </w:tcPr>
          <w:p w:rsidR="000B318A" w:rsidRPr="000B318A" w:rsidRDefault="000B318A" w:rsidP="00B30384">
            <w:pPr>
              <w:widowControl w:val="0"/>
              <w:contextualSpacing/>
              <w:rPr>
                <w:rFonts w:ascii="Minion Pro" w:eastAsia="Calibri" w:hAnsi="Minion Pro"/>
                <w:sz w:val="24"/>
                <w:szCs w:val="24"/>
              </w:rPr>
            </w:pPr>
            <w:r w:rsidRPr="000B318A">
              <w:rPr>
                <w:rFonts w:ascii="Minion Pro" w:eastAsia="Calibri" w:hAnsi="Minion Pro"/>
                <w:sz w:val="24"/>
                <w:szCs w:val="24"/>
              </w:rPr>
              <w:t>вересень</w:t>
            </w:r>
          </w:p>
          <w:p w:rsidR="000B318A" w:rsidRPr="000B318A" w:rsidRDefault="000B318A" w:rsidP="000B318A">
            <w:pPr>
              <w:widowControl w:val="0"/>
              <w:contextualSpacing/>
              <w:jc w:val="center"/>
              <w:rPr>
                <w:rFonts w:ascii="Minion Pro" w:eastAsia="Calibri" w:hAnsi="Minion Pro"/>
                <w:sz w:val="24"/>
                <w:szCs w:val="24"/>
              </w:rPr>
            </w:pP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9.5</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Організація відвідування учнів удома, бесіди з батьками</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Обстеження житлово-побутових умов сімей, які перебувають в кризовій ситуації. Складання акту обстеження житлово-побутових умов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9.6</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Складання звіту про виконану роботу:</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за півріччя</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за рік</w:t>
            </w:r>
            <w:r w:rsidR="006D39DD">
              <w:rPr>
                <w:rFonts w:ascii="Minion Pro" w:eastAsia="Calibri" w:hAnsi="Minion Pro"/>
                <w:sz w:val="24"/>
                <w:szCs w:val="24"/>
              </w:rPr>
              <w:t>.</w:t>
            </w:r>
          </w:p>
        </w:tc>
        <w:tc>
          <w:tcPr>
            <w:tcW w:w="1984" w:type="dxa"/>
            <w:noWrap/>
          </w:tcPr>
          <w:p w:rsidR="006D39DD"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 xml:space="preserve">І-а пол. </w:t>
            </w:r>
            <w:r w:rsidR="006D39DD" w:rsidRPr="000B318A">
              <w:rPr>
                <w:rFonts w:ascii="Minion Pro" w:eastAsia="Calibri" w:hAnsi="Minion Pro"/>
                <w:sz w:val="24"/>
                <w:szCs w:val="24"/>
              </w:rPr>
              <w:t>Г</w:t>
            </w:r>
            <w:r w:rsidRPr="000B318A">
              <w:rPr>
                <w:rFonts w:ascii="Minion Pro" w:eastAsia="Calibri" w:hAnsi="Minion Pro"/>
                <w:sz w:val="24"/>
                <w:szCs w:val="24"/>
              </w:rPr>
              <w:t>рудня</w:t>
            </w:r>
          </w:p>
          <w:p w:rsidR="000B318A" w:rsidRPr="000B318A" w:rsidRDefault="000B318A" w:rsidP="006D39DD">
            <w:pPr>
              <w:widowControl w:val="0"/>
              <w:contextualSpacing/>
              <w:jc w:val="center"/>
              <w:rPr>
                <w:rFonts w:ascii="Minion Pro" w:eastAsia="Calibri" w:hAnsi="Minion Pro"/>
                <w:sz w:val="24"/>
                <w:szCs w:val="24"/>
              </w:rPr>
            </w:pPr>
            <w:r w:rsidRPr="000B318A">
              <w:rPr>
                <w:rFonts w:ascii="Minion Pro" w:eastAsia="Calibri" w:hAnsi="Minion Pro"/>
                <w:sz w:val="24"/>
                <w:szCs w:val="24"/>
              </w:rPr>
              <w:t>І-а пол. травня</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9.7</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Складання та корекція банку даних про дітей з  інвалідністю</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Ведення індивідуальних карток</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вересень</w:t>
            </w:r>
          </w:p>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9.8</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Складання корекційно-розвивальної програми для дітей з особливими потребами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вересень</w:t>
            </w:r>
          </w:p>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жовтень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9.9</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 xml:space="preserve">Участь у навчально-методичних семінарах, </w:t>
            </w:r>
            <w:proofErr w:type="spellStart"/>
            <w:r w:rsidRPr="000B318A">
              <w:rPr>
                <w:rFonts w:ascii="Minion Pro" w:eastAsia="Calibri" w:hAnsi="Minion Pro"/>
                <w:sz w:val="24"/>
                <w:szCs w:val="24"/>
              </w:rPr>
              <w:t>методоб’єднаннях</w:t>
            </w:r>
            <w:proofErr w:type="spellEnd"/>
            <w:r w:rsidRPr="000B318A">
              <w:rPr>
                <w:rFonts w:ascii="Minion Pro" w:eastAsia="Calibri" w:hAnsi="Minion Pro"/>
                <w:sz w:val="24"/>
                <w:szCs w:val="24"/>
              </w:rPr>
              <w:t xml:space="preserve"> практичних психологів, соціальних педагогів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постійно</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9.10</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Підготовка до проведення інтерактивних занять, ділових ігор тощо</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9.11</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Підготовка до виступів на батьківських зборах, педагогічних нарадах</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9.12</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Підготовка до проведення виховних годин з учнями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9.13</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Робота в бібліотеці, самопідготовка</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Опрацювання фахової літератури</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9.14</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Консультації в навчально-методичних центрах</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9.15</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Складання та корекція банку даних (списки учнів, сімей різних соціальних категорій)</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вересень</w:t>
            </w:r>
          </w:p>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січень</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9.16</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Складання та корекція банку даних про учнів схильних до правопорушень</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9.17</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Робота з документами, опрацювання нормативно-правових актів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протягом року</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9.17</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Зустріч з представниками правоохоронних органів</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грудень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9–10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9.18</w:t>
            </w:r>
          </w:p>
        </w:tc>
        <w:tc>
          <w:tcPr>
            <w:tcW w:w="9668" w:type="dxa"/>
            <w:noWrap/>
          </w:tcPr>
          <w:p w:rsidR="006D39DD"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Пропаганда здорового способу життя</w:t>
            </w:r>
            <w:r w:rsidR="006D39DD">
              <w:rPr>
                <w:rFonts w:ascii="Minion Pro" w:eastAsia="Calibri" w:hAnsi="Minion Pro"/>
                <w:sz w:val="24"/>
                <w:szCs w:val="24"/>
              </w:rPr>
              <w:t>.</w:t>
            </w:r>
          </w:p>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Акція «Скажемо курінню — НІ!»</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третій четвер листопада</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8–9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9.19</w:t>
            </w: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Зустріч з представниками військового комісаріату</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грудень</w:t>
            </w:r>
          </w:p>
        </w:tc>
        <w:tc>
          <w:tcPr>
            <w:tcW w:w="2127" w:type="dxa"/>
            <w:noWrap/>
          </w:tcPr>
          <w:p w:rsidR="000B318A" w:rsidRPr="000B318A" w:rsidRDefault="000B318A" w:rsidP="000B318A">
            <w:pPr>
              <w:widowControl w:val="0"/>
              <w:contextualSpacing/>
              <w:rPr>
                <w:rFonts w:ascii="Minion Pro" w:eastAsia="Calibri" w:hAnsi="Minion Pro"/>
                <w:sz w:val="24"/>
                <w:szCs w:val="24"/>
              </w:rPr>
            </w:pPr>
            <w:r w:rsidRPr="000B318A">
              <w:rPr>
                <w:rFonts w:ascii="Minion Pro" w:eastAsia="Calibri" w:hAnsi="Minion Pro"/>
                <w:sz w:val="24"/>
                <w:szCs w:val="24"/>
              </w:rPr>
              <w:t>10–11 класи</w:t>
            </w:r>
          </w:p>
        </w:tc>
      </w:tr>
      <w:tr w:rsidR="000B318A" w:rsidRPr="000B318A" w:rsidTr="000B318A">
        <w:trPr>
          <w:cantSplit/>
        </w:trPr>
        <w:tc>
          <w:tcPr>
            <w:tcW w:w="817" w:type="dxa"/>
            <w:noWrap/>
          </w:tcPr>
          <w:p w:rsidR="000B318A" w:rsidRPr="000B318A" w:rsidRDefault="000B318A" w:rsidP="000B318A">
            <w:pPr>
              <w:widowControl w:val="0"/>
              <w:contextualSpacing/>
              <w:rPr>
                <w:rFonts w:ascii="Minion Pro" w:eastAsia="Calibri" w:hAnsi="Minion Pro"/>
                <w:sz w:val="24"/>
                <w:szCs w:val="24"/>
              </w:rPr>
            </w:pPr>
          </w:p>
        </w:tc>
        <w:tc>
          <w:tcPr>
            <w:tcW w:w="9668" w:type="dxa"/>
            <w:noWrap/>
          </w:tcPr>
          <w:p w:rsidR="000B318A" w:rsidRPr="000B318A" w:rsidRDefault="000B318A" w:rsidP="000B318A">
            <w:pPr>
              <w:widowControl w:val="0"/>
              <w:contextualSpacing/>
              <w:jc w:val="both"/>
              <w:rPr>
                <w:rFonts w:ascii="Minion Pro" w:eastAsia="Calibri" w:hAnsi="Minion Pro"/>
                <w:sz w:val="24"/>
                <w:szCs w:val="24"/>
              </w:rPr>
            </w:pPr>
            <w:r w:rsidRPr="000B318A">
              <w:rPr>
                <w:rFonts w:ascii="Minion Pro" w:eastAsia="Calibri" w:hAnsi="Minion Pro"/>
                <w:sz w:val="24"/>
                <w:szCs w:val="24"/>
              </w:rPr>
              <w:t>Зустріч з лікарем-наркологом</w:t>
            </w:r>
            <w:r w:rsidR="006D39DD">
              <w:rPr>
                <w:rFonts w:ascii="Minion Pro" w:eastAsia="Calibri" w:hAnsi="Minion Pro"/>
                <w:sz w:val="24"/>
                <w:szCs w:val="24"/>
              </w:rPr>
              <w:t>.</w:t>
            </w:r>
          </w:p>
        </w:tc>
        <w:tc>
          <w:tcPr>
            <w:tcW w:w="1984" w:type="dxa"/>
            <w:noWrap/>
          </w:tcPr>
          <w:p w:rsidR="000B318A" w:rsidRPr="000B318A" w:rsidRDefault="000B318A" w:rsidP="000B318A">
            <w:pPr>
              <w:widowControl w:val="0"/>
              <w:contextualSpacing/>
              <w:jc w:val="center"/>
              <w:rPr>
                <w:rFonts w:ascii="Minion Pro" w:eastAsia="Calibri" w:hAnsi="Minion Pro"/>
                <w:sz w:val="24"/>
                <w:szCs w:val="24"/>
              </w:rPr>
            </w:pPr>
            <w:r w:rsidRPr="000B318A">
              <w:rPr>
                <w:rFonts w:ascii="Minion Pro" w:eastAsia="Calibri" w:hAnsi="Minion Pro"/>
                <w:sz w:val="24"/>
                <w:szCs w:val="24"/>
              </w:rPr>
              <w:t>квітень</w:t>
            </w:r>
          </w:p>
        </w:tc>
        <w:tc>
          <w:tcPr>
            <w:tcW w:w="2127" w:type="dxa"/>
            <w:noWrap/>
          </w:tcPr>
          <w:p w:rsidR="000B318A" w:rsidRPr="000B318A" w:rsidRDefault="000B318A" w:rsidP="000B318A">
            <w:pPr>
              <w:widowControl w:val="0"/>
              <w:contextualSpacing/>
              <w:rPr>
                <w:rFonts w:ascii="Minion Pro" w:eastAsia="Calibri" w:hAnsi="Minion Pro"/>
                <w:sz w:val="24"/>
                <w:szCs w:val="24"/>
              </w:rPr>
            </w:pPr>
          </w:p>
        </w:tc>
      </w:tr>
    </w:tbl>
    <w:p w:rsidR="0053326E" w:rsidRDefault="0053326E" w:rsidP="0053326E">
      <w:pPr>
        <w:ind w:firstLine="709"/>
        <w:rPr>
          <w:rFonts w:ascii="Times New Roman" w:hAnsi="Times New Roman" w:cs="Times New Roman"/>
          <w:b/>
          <w:color w:val="C00000"/>
          <w:sz w:val="28"/>
          <w:szCs w:val="24"/>
        </w:rPr>
      </w:pPr>
      <w:r>
        <w:rPr>
          <w:rFonts w:ascii="Times New Roman" w:hAnsi="Times New Roman" w:cs="Times New Roman"/>
          <w:b/>
          <w:color w:val="C00000"/>
          <w:sz w:val="28"/>
          <w:szCs w:val="24"/>
        </w:rPr>
        <w:br w:type="page"/>
      </w:r>
    </w:p>
    <w:p w:rsidR="00C9726F" w:rsidRPr="00E03130" w:rsidRDefault="006E22A3" w:rsidP="004779F6">
      <w:pPr>
        <w:jc w:val="center"/>
        <w:rPr>
          <w:rFonts w:ascii="Times New Roman" w:hAnsi="Times New Roman" w:cs="Times New Roman"/>
          <w:b/>
          <w:color w:val="C00000"/>
          <w:sz w:val="28"/>
          <w:szCs w:val="24"/>
        </w:rPr>
      </w:pPr>
      <w:r w:rsidRPr="00E03130">
        <w:rPr>
          <w:rFonts w:ascii="Times New Roman" w:hAnsi="Times New Roman" w:cs="Times New Roman"/>
          <w:b/>
          <w:color w:val="C00000"/>
          <w:sz w:val="28"/>
          <w:szCs w:val="24"/>
        </w:rPr>
        <w:lastRenderedPageBreak/>
        <w:t>ДОДАТКИ</w:t>
      </w:r>
    </w:p>
    <w:p w:rsidR="00AF4E64" w:rsidRPr="00AF4E64" w:rsidRDefault="00AF4E64" w:rsidP="00C9726F">
      <w:pPr>
        <w:spacing w:line="256" w:lineRule="auto"/>
        <w:jc w:val="center"/>
        <w:rPr>
          <w:rFonts w:ascii="Times New Roman" w:eastAsia="Times New Roman" w:hAnsi="Times New Roman" w:cs="Times New Roman"/>
          <w:b/>
          <w:caps/>
          <w:sz w:val="24"/>
          <w:szCs w:val="24"/>
          <w:lang w:eastAsia="ru-RU"/>
        </w:rPr>
      </w:pPr>
      <w:r w:rsidRPr="00AF4E64">
        <w:rPr>
          <w:rFonts w:ascii="Times New Roman" w:eastAsia="Times New Roman" w:hAnsi="Times New Roman" w:cs="Times New Roman"/>
          <w:b/>
          <w:caps/>
          <w:color w:val="002060"/>
          <w:sz w:val="28"/>
          <w:szCs w:val="24"/>
          <w:lang w:eastAsia="ru-RU"/>
        </w:rPr>
        <w:t>Строки проведення процедур самооцінювання ВСЗЯО</w:t>
      </w:r>
      <w:r w:rsidRPr="00AF4E64">
        <w:rPr>
          <w:rFonts w:ascii="Times New Roman" w:eastAsia="Times New Roman" w:hAnsi="Times New Roman" w:cs="Times New Roman"/>
          <w:b/>
          <w:caps/>
          <w:sz w:val="24"/>
          <w:szCs w:val="24"/>
          <w:lang w:eastAsia="ru-RU"/>
        </w:rPr>
        <w:t xml:space="preserve"> </w:t>
      </w:r>
    </w:p>
    <w:p w:rsidR="00C9726F" w:rsidRPr="000442E8" w:rsidRDefault="00C9726F" w:rsidP="00C9726F">
      <w:pPr>
        <w:spacing w:line="256" w:lineRule="auto"/>
        <w:jc w:val="center"/>
        <w:rPr>
          <w:rFonts w:ascii="Times New Roman" w:eastAsia="Calibri" w:hAnsi="Times New Roman" w:cs="Times New Roman"/>
          <w:sz w:val="28"/>
          <w:szCs w:val="24"/>
        </w:rPr>
      </w:pPr>
      <w:r w:rsidRPr="000442E8">
        <w:rPr>
          <w:rFonts w:ascii="Times New Roman" w:eastAsia="Calibri" w:hAnsi="Times New Roman" w:cs="Times New Roman"/>
          <w:b/>
          <w:color w:val="00B050"/>
          <w:sz w:val="28"/>
          <w:szCs w:val="24"/>
        </w:rPr>
        <w:t>Напрям:   ОСВІТНЄ СЕРЕДОВИЩЕ</w:t>
      </w:r>
    </w:p>
    <w:tbl>
      <w:tblPr>
        <w:tblStyle w:val="66"/>
        <w:tblpPr w:leftFromText="180" w:rightFromText="180" w:vertAnchor="text" w:tblpY="1"/>
        <w:tblOverlap w:val="never"/>
        <w:tblW w:w="14702" w:type="dxa"/>
        <w:tblLook w:val="04A0" w:firstRow="1" w:lastRow="0" w:firstColumn="1" w:lastColumn="0" w:noHBand="0" w:noVBand="1"/>
      </w:tblPr>
      <w:tblGrid>
        <w:gridCol w:w="604"/>
        <w:gridCol w:w="1952"/>
        <w:gridCol w:w="1786"/>
        <w:gridCol w:w="35"/>
        <w:gridCol w:w="1751"/>
        <w:gridCol w:w="30"/>
        <w:gridCol w:w="1757"/>
        <w:gridCol w:w="25"/>
        <w:gridCol w:w="1761"/>
        <w:gridCol w:w="13"/>
        <w:gridCol w:w="1774"/>
        <w:gridCol w:w="1781"/>
        <w:gridCol w:w="1433"/>
      </w:tblGrid>
      <w:tr w:rsidR="0001289D" w:rsidRPr="009E2354" w:rsidTr="0001289D">
        <w:trPr>
          <w:trHeight w:val="652"/>
        </w:trPr>
        <w:tc>
          <w:tcPr>
            <w:tcW w:w="60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 з\п</w:t>
            </w:r>
          </w:p>
        </w:tc>
        <w:tc>
          <w:tcPr>
            <w:tcW w:w="1952"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Об’єкт оцінки</w:t>
            </w:r>
          </w:p>
        </w:tc>
        <w:tc>
          <w:tcPr>
            <w:tcW w:w="1821" w:type="dxa"/>
            <w:gridSpan w:val="2"/>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4</w:t>
            </w:r>
            <w:r w:rsidRPr="000442E8">
              <w:rPr>
                <w:rFonts w:ascii="Times New Roman" w:hAnsi="Times New Roman"/>
                <w:b/>
                <w:sz w:val="24"/>
                <w:szCs w:val="24"/>
              </w:rPr>
              <w:t>-202</w:t>
            </w:r>
            <w:r>
              <w:rPr>
                <w:rFonts w:ascii="Times New Roman" w:hAnsi="Times New Roman"/>
                <w:b/>
                <w:sz w:val="24"/>
                <w:szCs w:val="24"/>
              </w:rPr>
              <w:t>5</w:t>
            </w:r>
          </w:p>
        </w:tc>
        <w:tc>
          <w:tcPr>
            <w:tcW w:w="1781" w:type="dxa"/>
            <w:gridSpan w:val="2"/>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5</w:t>
            </w:r>
            <w:r w:rsidRPr="000442E8">
              <w:rPr>
                <w:rFonts w:ascii="Times New Roman" w:hAnsi="Times New Roman"/>
                <w:b/>
                <w:sz w:val="24"/>
                <w:szCs w:val="24"/>
              </w:rPr>
              <w:t>-202</w:t>
            </w:r>
            <w:r>
              <w:rPr>
                <w:rFonts w:ascii="Times New Roman" w:hAnsi="Times New Roman"/>
                <w:b/>
                <w:sz w:val="24"/>
                <w:szCs w:val="24"/>
              </w:rPr>
              <w:t>6</w:t>
            </w:r>
          </w:p>
        </w:tc>
        <w:tc>
          <w:tcPr>
            <w:tcW w:w="1782" w:type="dxa"/>
            <w:gridSpan w:val="2"/>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6</w:t>
            </w:r>
            <w:r w:rsidRPr="000442E8">
              <w:rPr>
                <w:rFonts w:ascii="Times New Roman" w:hAnsi="Times New Roman"/>
                <w:b/>
                <w:sz w:val="24"/>
                <w:szCs w:val="24"/>
              </w:rPr>
              <w:t>-202</w:t>
            </w:r>
            <w:r>
              <w:rPr>
                <w:rFonts w:ascii="Times New Roman" w:hAnsi="Times New Roman"/>
                <w:b/>
                <w:sz w:val="24"/>
                <w:szCs w:val="24"/>
              </w:rPr>
              <w:t>7</w:t>
            </w:r>
          </w:p>
        </w:tc>
        <w:tc>
          <w:tcPr>
            <w:tcW w:w="1774" w:type="dxa"/>
            <w:gridSpan w:val="2"/>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cPr>
          <w:p w:rsidR="0001289D" w:rsidRPr="000442E8" w:rsidRDefault="0001289D" w:rsidP="0001289D">
            <w:pPr>
              <w:jc w:val="center"/>
              <w:rPr>
                <w:rFonts w:ascii="Times New Roman" w:hAnsi="Times New Roman"/>
                <w:b/>
                <w:sz w:val="24"/>
                <w:szCs w:val="24"/>
              </w:rPr>
            </w:pPr>
            <w:r>
              <w:rPr>
                <w:rFonts w:ascii="Times New Roman" w:hAnsi="Times New Roman"/>
                <w:b/>
                <w:sz w:val="24"/>
                <w:szCs w:val="24"/>
              </w:rPr>
              <w:t>2027-2028</w:t>
            </w:r>
          </w:p>
        </w:tc>
        <w:tc>
          <w:tcPr>
            <w:tcW w:w="177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cPr>
          <w:p w:rsidR="0001289D" w:rsidRPr="000442E8" w:rsidRDefault="0001289D" w:rsidP="0001289D">
            <w:pPr>
              <w:jc w:val="center"/>
              <w:rPr>
                <w:rFonts w:ascii="Times New Roman" w:hAnsi="Times New Roman"/>
                <w:b/>
                <w:sz w:val="24"/>
                <w:szCs w:val="24"/>
              </w:rPr>
            </w:pPr>
            <w:r>
              <w:rPr>
                <w:rFonts w:ascii="Times New Roman" w:hAnsi="Times New Roman"/>
                <w:b/>
                <w:sz w:val="24"/>
                <w:szCs w:val="24"/>
              </w:rPr>
              <w:t>2028-2029</w:t>
            </w:r>
          </w:p>
        </w:tc>
        <w:tc>
          <w:tcPr>
            <w:tcW w:w="3214"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На виході</w:t>
            </w:r>
          </w:p>
        </w:tc>
      </w:tr>
      <w:tr w:rsidR="0001289D" w:rsidRPr="009E2354" w:rsidTr="0001289D">
        <w:trPr>
          <w:trHeight w:val="619"/>
        </w:trPr>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01289D" w:rsidRPr="000442E8" w:rsidRDefault="0001289D" w:rsidP="0001289D">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01289D" w:rsidRPr="000442E8" w:rsidRDefault="0001289D" w:rsidP="0001289D">
            <w:pPr>
              <w:jc w:val="center"/>
              <w:rPr>
                <w:rFonts w:ascii="Times New Roman" w:hAnsi="Times New Roman"/>
                <w:b/>
                <w:sz w:val="24"/>
                <w:szCs w:val="24"/>
              </w:rPr>
            </w:pPr>
          </w:p>
        </w:tc>
        <w:tc>
          <w:tcPr>
            <w:tcW w:w="0" w:type="auto"/>
            <w:gridSpan w:val="2"/>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tcPr>
          <w:p w:rsidR="0001289D" w:rsidRPr="000442E8" w:rsidRDefault="0001289D" w:rsidP="0001289D">
            <w:pPr>
              <w:jc w:val="center"/>
              <w:rPr>
                <w:rFonts w:ascii="Times New Roman" w:hAnsi="Times New Roman"/>
                <w:b/>
                <w:sz w:val="24"/>
                <w:szCs w:val="24"/>
              </w:rPr>
            </w:pPr>
          </w:p>
        </w:tc>
        <w:tc>
          <w:tcPr>
            <w:tcW w:w="0" w:type="auto"/>
            <w:gridSpan w:val="2"/>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tcPr>
          <w:p w:rsidR="0001289D" w:rsidRPr="000442E8" w:rsidRDefault="0001289D" w:rsidP="0001289D">
            <w:pPr>
              <w:jc w:val="center"/>
              <w:rPr>
                <w:rFonts w:ascii="Times New Roman" w:hAnsi="Times New Roman"/>
                <w:b/>
                <w:sz w:val="24"/>
                <w:szCs w:val="24"/>
              </w:rPr>
            </w:pPr>
          </w:p>
        </w:tc>
        <w:tc>
          <w:tcPr>
            <w:tcW w:w="0" w:type="auto"/>
            <w:gridSpan w:val="2"/>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tcPr>
          <w:p w:rsidR="0001289D" w:rsidRPr="000442E8" w:rsidRDefault="0001289D" w:rsidP="0001289D">
            <w:pPr>
              <w:jc w:val="center"/>
              <w:rPr>
                <w:rFonts w:ascii="Times New Roman" w:hAnsi="Times New Roman"/>
                <w:b/>
                <w:sz w:val="24"/>
                <w:szCs w:val="24"/>
              </w:rPr>
            </w:pPr>
          </w:p>
        </w:tc>
        <w:tc>
          <w:tcPr>
            <w:tcW w:w="0" w:type="auto"/>
            <w:gridSpan w:val="2"/>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tcPr>
          <w:p w:rsidR="0001289D" w:rsidRPr="000442E8" w:rsidRDefault="0001289D" w:rsidP="0001289D">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tcPr>
          <w:p w:rsidR="0001289D" w:rsidRPr="000442E8" w:rsidRDefault="0001289D" w:rsidP="0001289D">
            <w:pPr>
              <w:jc w:val="center"/>
              <w:rPr>
                <w:rFonts w:ascii="Times New Roman" w:hAnsi="Times New Roman"/>
                <w:b/>
                <w:sz w:val="24"/>
                <w:szCs w:val="24"/>
              </w:rPr>
            </w:pPr>
          </w:p>
        </w:tc>
        <w:tc>
          <w:tcPr>
            <w:tcW w:w="1781"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Де розглядається це питання</w:t>
            </w:r>
          </w:p>
        </w:tc>
        <w:tc>
          <w:tcPr>
            <w:tcW w:w="1433"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Подальші дії</w:t>
            </w: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Територія та приміщення закладу</w:t>
            </w:r>
          </w:p>
        </w:tc>
        <w:tc>
          <w:tcPr>
            <w:tcW w:w="8932" w:type="dxa"/>
            <w:gridSpan w:val="9"/>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rPr>
                <w:rFonts w:ascii="Times New Roman" w:hAnsi="Times New Roman"/>
                <w:sz w:val="24"/>
                <w:szCs w:val="24"/>
              </w:rPr>
            </w:pPr>
            <w:r w:rsidRPr="009E2354">
              <w:rPr>
                <w:rFonts w:ascii="Times New Roman" w:hAnsi="Times New Roman"/>
                <w:sz w:val="24"/>
                <w:szCs w:val="24"/>
              </w:rPr>
              <w:t>Підготовка приміщення до нового навчального року</w:t>
            </w:r>
          </w:p>
          <w:p w:rsidR="0001289D" w:rsidRPr="009E2354" w:rsidRDefault="0001289D" w:rsidP="0001289D">
            <w:pPr>
              <w:rPr>
                <w:rFonts w:ascii="Times New Roman" w:hAnsi="Times New Roman"/>
                <w:sz w:val="24"/>
                <w:szCs w:val="24"/>
              </w:rPr>
            </w:pPr>
            <w:r w:rsidRPr="009E2354">
              <w:rPr>
                <w:rFonts w:ascii="Times New Roman" w:hAnsi="Times New Roman"/>
                <w:sz w:val="24"/>
                <w:szCs w:val="24"/>
              </w:rPr>
              <w:t>Підготовка приміщення до опалювального сезону</w:t>
            </w:r>
          </w:p>
          <w:p w:rsidR="0001289D" w:rsidRPr="009E2354" w:rsidRDefault="0001289D" w:rsidP="0001289D">
            <w:pPr>
              <w:rPr>
                <w:rFonts w:ascii="Times New Roman" w:hAnsi="Times New Roman"/>
                <w:sz w:val="24"/>
                <w:szCs w:val="24"/>
              </w:rPr>
            </w:pPr>
            <w:r w:rsidRPr="009E2354">
              <w:rPr>
                <w:rFonts w:ascii="Times New Roman" w:hAnsi="Times New Roman"/>
                <w:sz w:val="24"/>
                <w:szCs w:val="24"/>
              </w:rPr>
              <w:t>Дотримання санітарно-гігієнічних вимог</w:t>
            </w:r>
          </w:p>
        </w:tc>
        <w:tc>
          <w:tcPr>
            <w:tcW w:w="17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Нарада при директорі</w:t>
            </w:r>
          </w:p>
        </w:tc>
        <w:tc>
          <w:tcPr>
            <w:tcW w:w="143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2</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spacing w:line="0" w:lineRule="atLeast"/>
              <w:jc w:val="center"/>
              <w:rPr>
                <w:rFonts w:ascii="Times New Roman" w:eastAsia="Arial" w:hAnsi="Times New Roman"/>
                <w:sz w:val="24"/>
                <w:szCs w:val="24"/>
                <w:lang w:eastAsia="uk-UA"/>
              </w:rPr>
            </w:pPr>
            <w:r w:rsidRPr="009E2354">
              <w:rPr>
                <w:rFonts w:ascii="Times New Roman" w:eastAsia="Arial" w:hAnsi="Times New Roman"/>
                <w:sz w:val="24"/>
                <w:szCs w:val="24"/>
                <w:lang w:eastAsia="uk-UA"/>
              </w:rPr>
              <w:t>Температурний режим у приміщенні школи;</w:t>
            </w:r>
          </w:p>
        </w:tc>
        <w:tc>
          <w:tcPr>
            <w:tcW w:w="8932" w:type="dxa"/>
            <w:gridSpan w:val="9"/>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rPr>
                <w:rFonts w:ascii="Times New Roman" w:hAnsi="Times New Roman"/>
                <w:sz w:val="24"/>
                <w:szCs w:val="24"/>
              </w:rPr>
            </w:pPr>
            <w:r w:rsidRPr="009E2354">
              <w:rPr>
                <w:rFonts w:ascii="Times New Roman" w:hAnsi="Times New Roman"/>
                <w:sz w:val="24"/>
                <w:szCs w:val="24"/>
              </w:rPr>
              <w:t>Контроль температурного режиму по сезонах</w:t>
            </w:r>
          </w:p>
        </w:tc>
        <w:tc>
          <w:tcPr>
            <w:tcW w:w="17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43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3</w:t>
            </w:r>
          </w:p>
        </w:tc>
        <w:tc>
          <w:tcPr>
            <w:tcW w:w="1952"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spacing w:line="137" w:lineRule="exact"/>
              <w:jc w:val="center"/>
              <w:rPr>
                <w:rFonts w:ascii="Times New Roman" w:eastAsia="Times New Roman" w:hAnsi="Times New Roman"/>
                <w:sz w:val="24"/>
                <w:szCs w:val="24"/>
                <w:lang w:eastAsia="uk-UA"/>
              </w:rPr>
            </w:pPr>
          </w:p>
          <w:p w:rsidR="0001289D" w:rsidRPr="009E2354" w:rsidRDefault="0001289D" w:rsidP="0001289D">
            <w:pPr>
              <w:spacing w:line="0" w:lineRule="atLeast"/>
              <w:jc w:val="center"/>
              <w:rPr>
                <w:rFonts w:ascii="Times New Roman" w:eastAsia="Arial" w:hAnsi="Times New Roman"/>
                <w:sz w:val="24"/>
                <w:szCs w:val="24"/>
                <w:lang w:eastAsia="uk-UA"/>
              </w:rPr>
            </w:pPr>
            <w:r w:rsidRPr="009E2354">
              <w:rPr>
                <w:rFonts w:ascii="Times New Roman" w:eastAsia="Arial" w:hAnsi="Times New Roman"/>
                <w:sz w:val="24"/>
                <w:szCs w:val="24"/>
                <w:lang w:eastAsia="uk-UA"/>
              </w:rPr>
              <w:t>Рівень освітлення</w:t>
            </w:r>
          </w:p>
          <w:p w:rsidR="0001289D" w:rsidRPr="009E2354" w:rsidRDefault="0001289D" w:rsidP="0001289D">
            <w:pPr>
              <w:spacing w:line="292" w:lineRule="auto"/>
              <w:jc w:val="center"/>
              <w:rPr>
                <w:rFonts w:ascii="Times New Roman" w:hAnsi="Times New Roman"/>
                <w:sz w:val="24"/>
                <w:szCs w:val="24"/>
              </w:rPr>
            </w:pPr>
          </w:p>
        </w:tc>
        <w:tc>
          <w:tcPr>
            <w:tcW w:w="8932" w:type="dxa"/>
            <w:gridSpan w:val="9"/>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Контроль за станом та якістю освітлення</w:t>
            </w:r>
          </w:p>
        </w:tc>
        <w:tc>
          <w:tcPr>
            <w:tcW w:w="17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43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4</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Облаштування навчальних кабінетів та приміщень</w:t>
            </w:r>
          </w:p>
        </w:tc>
        <w:tc>
          <w:tcPr>
            <w:tcW w:w="182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Підготовка навчальних приміщень до нового навчального року</w:t>
            </w:r>
          </w:p>
        </w:tc>
        <w:tc>
          <w:tcPr>
            <w:tcW w:w="178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Реконструкція внутрішніх туалетів, поточні ремонти </w:t>
            </w:r>
          </w:p>
        </w:tc>
        <w:tc>
          <w:tcPr>
            <w:tcW w:w="1782"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Підготовка навчальних приміщень до нового навчального року</w:t>
            </w:r>
          </w:p>
        </w:tc>
        <w:tc>
          <w:tcPr>
            <w:tcW w:w="1774"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Оснащення предметних кабінетів інтерактивним устаткуванням</w:t>
            </w:r>
          </w:p>
        </w:tc>
        <w:tc>
          <w:tcPr>
            <w:tcW w:w="17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Оснащення предметних кабінетів інтерактивним устаткуванням</w:t>
            </w:r>
          </w:p>
        </w:tc>
        <w:tc>
          <w:tcPr>
            <w:tcW w:w="17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Наради при директорі</w:t>
            </w:r>
          </w:p>
        </w:tc>
        <w:tc>
          <w:tcPr>
            <w:tcW w:w="143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Складання листа звернення до засновника</w:t>
            </w: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5</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Місця для роботи та відпочинку педагогів</w:t>
            </w:r>
          </w:p>
        </w:tc>
        <w:tc>
          <w:tcPr>
            <w:tcW w:w="182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Облаштування місць відпочинку для педагогів</w:t>
            </w:r>
          </w:p>
        </w:tc>
        <w:tc>
          <w:tcPr>
            <w:tcW w:w="1781" w:type="dxa"/>
            <w:gridSpan w:val="2"/>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82"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Облаштування місць відпочинку для педагогів</w:t>
            </w:r>
          </w:p>
        </w:tc>
        <w:tc>
          <w:tcPr>
            <w:tcW w:w="1774" w:type="dxa"/>
            <w:gridSpan w:val="2"/>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74"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43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6</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Обладнання кабінетів</w:t>
            </w:r>
          </w:p>
        </w:tc>
        <w:tc>
          <w:tcPr>
            <w:tcW w:w="182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rPr>
                <w:rFonts w:ascii="Times New Roman" w:hAnsi="Times New Roman"/>
                <w:sz w:val="24"/>
                <w:szCs w:val="24"/>
              </w:rPr>
            </w:pPr>
            <w:r w:rsidRPr="009E2354">
              <w:rPr>
                <w:rFonts w:ascii="Times New Roman" w:hAnsi="Times New Roman"/>
                <w:sz w:val="24"/>
                <w:szCs w:val="24"/>
              </w:rPr>
              <w:t xml:space="preserve">Обладнання в рамках </w:t>
            </w:r>
            <w:r w:rsidRPr="009E2354">
              <w:rPr>
                <w:rFonts w:ascii="Times New Roman" w:hAnsi="Times New Roman"/>
                <w:sz w:val="24"/>
                <w:szCs w:val="24"/>
              </w:rPr>
              <w:lastRenderedPageBreak/>
              <w:t>реалізації проєкту «Нова українська школа»</w:t>
            </w:r>
          </w:p>
        </w:tc>
        <w:tc>
          <w:tcPr>
            <w:tcW w:w="178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Оновлення матеріально- </w:t>
            </w:r>
            <w:r w:rsidRPr="009E2354">
              <w:rPr>
                <w:rFonts w:ascii="Times New Roman" w:hAnsi="Times New Roman"/>
                <w:sz w:val="24"/>
                <w:szCs w:val="24"/>
              </w:rPr>
              <w:lastRenderedPageBreak/>
              <w:t>технічної бази навчальних приміщень</w:t>
            </w:r>
          </w:p>
        </w:tc>
        <w:tc>
          <w:tcPr>
            <w:tcW w:w="1782"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Оновлення матеріально- </w:t>
            </w:r>
            <w:r w:rsidRPr="009E2354">
              <w:rPr>
                <w:rFonts w:ascii="Times New Roman" w:hAnsi="Times New Roman"/>
                <w:sz w:val="24"/>
                <w:szCs w:val="24"/>
              </w:rPr>
              <w:lastRenderedPageBreak/>
              <w:t>технічної бази навчальних приміщень</w:t>
            </w:r>
          </w:p>
        </w:tc>
        <w:tc>
          <w:tcPr>
            <w:tcW w:w="1774"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rPr>
                <w:rFonts w:ascii="Times New Roman" w:hAnsi="Times New Roman"/>
                <w:sz w:val="24"/>
                <w:szCs w:val="24"/>
              </w:rPr>
            </w:pPr>
            <w:r w:rsidRPr="009E2354">
              <w:rPr>
                <w:rFonts w:ascii="Times New Roman" w:hAnsi="Times New Roman"/>
                <w:sz w:val="24"/>
                <w:szCs w:val="24"/>
              </w:rPr>
              <w:lastRenderedPageBreak/>
              <w:t xml:space="preserve">Оснащення предметних </w:t>
            </w:r>
            <w:r w:rsidRPr="009E2354">
              <w:rPr>
                <w:rFonts w:ascii="Times New Roman" w:hAnsi="Times New Roman"/>
                <w:sz w:val="24"/>
                <w:szCs w:val="24"/>
              </w:rPr>
              <w:lastRenderedPageBreak/>
              <w:t>кабінетів інтерактивним устаткуванням</w:t>
            </w:r>
          </w:p>
        </w:tc>
        <w:tc>
          <w:tcPr>
            <w:tcW w:w="17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Оснащення предметних </w:t>
            </w:r>
            <w:r w:rsidRPr="009E2354">
              <w:rPr>
                <w:rFonts w:ascii="Times New Roman" w:hAnsi="Times New Roman"/>
                <w:sz w:val="24"/>
                <w:szCs w:val="24"/>
              </w:rPr>
              <w:lastRenderedPageBreak/>
              <w:t>кабінетів інтерактивним устаткуванням</w:t>
            </w:r>
          </w:p>
        </w:tc>
        <w:tc>
          <w:tcPr>
            <w:tcW w:w="17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Наради при директорі</w:t>
            </w:r>
          </w:p>
        </w:tc>
        <w:tc>
          <w:tcPr>
            <w:tcW w:w="143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Складання листа </w:t>
            </w:r>
            <w:r w:rsidRPr="009E2354">
              <w:rPr>
                <w:rFonts w:ascii="Times New Roman" w:hAnsi="Times New Roman"/>
                <w:sz w:val="24"/>
                <w:szCs w:val="24"/>
              </w:rPr>
              <w:lastRenderedPageBreak/>
              <w:t>звернення до засновника</w:t>
            </w: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7</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Виконання правил безпеки життєдіяльності</w:t>
            </w:r>
          </w:p>
        </w:tc>
        <w:tc>
          <w:tcPr>
            <w:tcW w:w="178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lang w:val="ru-RU"/>
              </w:rPr>
              <w:t xml:space="preserve">Контроль </w:t>
            </w:r>
            <w:r w:rsidRPr="009E2354">
              <w:rPr>
                <w:rFonts w:ascii="Times New Roman" w:hAnsi="Times New Roman"/>
                <w:sz w:val="24"/>
                <w:szCs w:val="24"/>
              </w:rPr>
              <w:t xml:space="preserve"> ведення </w:t>
            </w:r>
            <w:r w:rsidRPr="009E2354">
              <w:rPr>
                <w:rFonts w:ascii="Times New Roman" w:hAnsi="Times New Roman"/>
                <w:sz w:val="24"/>
                <w:szCs w:val="24"/>
                <w:lang w:val="ru-RU"/>
              </w:rPr>
              <w:t xml:space="preserve">журналу </w:t>
            </w:r>
            <w:r w:rsidRPr="009E2354">
              <w:rPr>
                <w:rFonts w:ascii="Times New Roman" w:hAnsi="Times New Roman"/>
                <w:sz w:val="24"/>
                <w:szCs w:val="24"/>
              </w:rPr>
              <w:t xml:space="preserve"> реєстрації інструктажів, класних журналів сторінки інструктажів</w:t>
            </w:r>
          </w:p>
        </w:tc>
        <w:tc>
          <w:tcPr>
            <w:tcW w:w="1786"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lang w:val="ru-RU"/>
              </w:rPr>
              <w:t xml:space="preserve">Контроль </w:t>
            </w:r>
            <w:r w:rsidRPr="009E2354">
              <w:rPr>
                <w:rFonts w:ascii="Times New Roman" w:hAnsi="Times New Roman"/>
                <w:sz w:val="24"/>
                <w:szCs w:val="24"/>
              </w:rPr>
              <w:t xml:space="preserve"> ведення </w:t>
            </w:r>
            <w:r w:rsidRPr="009E2354">
              <w:rPr>
                <w:rFonts w:ascii="Times New Roman" w:hAnsi="Times New Roman"/>
                <w:sz w:val="24"/>
                <w:szCs w:val="24"/>
                <w:lang w:val="ru-RU"/>
              </w:rPr>
              <w:t xml:space="preserve">журналу </w:t>
            </w:r>
            <w:r w:rsidRPr="009E2354">
              <w:rPr>
                <w:rFonts w:ascii="Times New Roman" w:hAnsi="Times New Roman"/>
                <w:sz w:val="24"/>
                <w:szCs w:val="24"/>
              </w:rPr>
              <w:t xml:space="preserve"> реєстрації інструктажів, класних журналів сторінки інструктажів</w:t>
            </w:r>
          </w:p>
        </w:tc>
        <w:tc>
          <w:tcPr>
            <w:tcW w:w="1787"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lang w:val="ru-RU"/>
              </w:rPr>
              <w:t xml:space="preserve">Контроль </w:t>
            </w:r>
            <w:r w:rsidRPr="009E2354">
              <w:rPr>
                <w:rFonts w:ascii="Times New Roman" w:hAnsi="Times New Roman"/>
                <w:sz w:val="24"/>
                <w:szCs w:val="24"/>
              </w:rPr>
              <w:t xml:space="preserve"> ведення </w:t>
            </w:r>
            <w:r w:rsidRPr="009E2354">
              <w:rPr>
                <w:rFonts w:ascii="Times New Roman" w:hAnsi="Times New Roman"/>
                <w:sz w:val="24"/>
                <w:szCs w:val="24"/>
                <w:lang w:val="ru-RU"/>
              </w:rPr>
              <w:t xml:space="preserve">журналу </w:t>
            </w:r>
            <w:r w:rsidRPr="009E2354">
              <w:rPr>
                <w:rFonts w:ascii="Times New Roman" w:hAnsi="Times New Roman"/>
                <w:sz w:val="24"/>
                <w:szCs w:val="24"/>
              </w:rPr>
              <w:t xml:space="preserve"> реєстрації інструктажів, класних журналів сторінки інструктажів</w:t>
            </w:r>
          </w:p>
        </w:tc>
        <w:tc>
          <w:tcPr>
            <w:tcW w:w="1786"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Робота із здобувачами освіти щодо пропаганди здорового способу життя.</w:t>
            </w:r>
          </w:p>
        </w:tc>
        <w:tc>
          <w:tcPr>
            <w:tcW w:w="1787"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Моніторинг досліджень із питань обізнаності дітей щодо негативних чинників, які впливають на здоров’я.</w:t>
            </w:r>
          </w:p>
        </w:tc>
        <w:tc>
          <w:tcPr>
            <w:tcW w:w="17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Наради при директорі</w:t>
            </w:r>
          </w:p>
        </w:tc>
        <w:tc>
          <w:tcPr>
            <w:tcW w:w="143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8</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Обладнання шкільних та спортивних майданчиків</w:t>
            </w:r>
          </w:p>
        </w:tc>
        <w:tc>
          <w:tcPr>
            <w:tcW w:w="8932" w:type="dxa"/>
            <w:gridSpan w:val="9"/>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Оновлення шкільних та спортивних майданчиків</w:t>
            </w:r>
          </w:p>
        </w:tc>
        <w:tc>
          <w:tcPr>
            <w:tcW w:w="17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43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Складання листа звернення до засновника</w:t>
            </w: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9</w:t>
            </w:r>
          </w:p>
          <w:p w:rsidR="0001289D" w:rsidRPr="009E2354" w:rsidRDefault="0001289D" w:rsidP="0001289D">
            <w:pPr>
              <w:jc w:val="center"/>
              <w:rPr>
                <w:rFonts w:ascii="Times New Roman" w:hAnsi="Times New Roman"/>
                <w:sz w:val="24"/>
                <w:szCs w:val="24"/>
              </w:rPr>
            </w:pP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Організація харчування учнів та педагогів</w:t>
            </w:r>
          </w:p>
        </w:tc>
        <w:tc>
          <w:tcPr>
            <w:tcW w:w="182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Удосконалення меню, контроль якості харчування </w:t>
            </w:r>
          </w:p>
        </w:tc>
        <w:tc>
          <w:tcPr>
            <w:tcW w:w="178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Поточний ремонт приміщення їдальні </w:t>
            </w:r>
          </w:p>
        </w:tc>
        <w:tc>
          <w:tcPr>
            <w:tcW w:w="1782"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Капітальний ремонт харчоблоку</w:t>
            </w:r>
          </w:p>
        </w:tc>
        <w:tc>
          <w:tcPr>
            <w:tcW w:w="1774"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Контроль за якістю харчування</w:t>
            </w:r>
          </w:p>
        </w:tc>
        <w:tc>
          <w:tcPr>
            <w:tcW w:w="1774"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Наради при директорі</w:t>
            </w:r>
          </w:p>
        </w:tc>
        <w:tc>
          <w:tcPr>
            <w:tcW w:w="143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C9726F">
        <w:trPr>
          <w:trHeight w:val="42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10</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Мережа Інтернет</w:t>
            </w:r>
          </w:p>
        </w:tc>
        <w:tc>
          <w:tcPr>
            <w:tcW w:w="182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lang w:val="ru-RU"/>
              </w:rPr>
            </w:pPr>
            <w:r w:rsidRPr="009E2354">
              <w:rPr>
                <w:rFonts w:ascii="Times New Roman" w:hAnsi="Times New Roman"/>
                <w:sz w:val="24"/>
                <w:szCs w:val="24"/>
              </w:rPr>
              <w:t xml:space="preserve">  Розробка правил поведінки в інтернеті, робота по захисту персональних даних</w:t>
            </w:r>
          </w:p>
        </w:tc>
        <w:tc>
          <w:tcPr>
            <w:tcW w:w="178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Організація системи інформаційної безпеки закладу</w:t>
            </w:r>
          </w:p>
        </w:tc>
        <w:tc>
          <w:tcPr>
            <w:tcW w:w="1782"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Реалізація якісної дистанційної освіти</w:t>
            </w:r>
          </w:p>
        </w:tc>
        <w:tc>
          <w:tcPr>
            <w:tcW w:w="1774"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Сприяння оптимальному використанню ІКТ в навчальній діяльності здобувачів освіти. </w:t>
            </w:r>
          </w:p>
        </w:tc>
        <w:tc>
          <w:tcPr>
            <w:tcW w:w="17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Створення умов для взаємодії учасників освітнього процесу через єдиний інформаційний простір.</w:t>
            </w:r>
          </w:p>
        </w:tc>
        <w:tc>
          <w:tcPr>
            <w:tcW w:w="17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Наради  при директорі</w:t>
            </w:r>
          </w:p>
        </w:tc>
        <w:tc>
          <w:tcPr>
            <w:tcW w:w="143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11</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Емоційно-психологічне </w:t>
            </w:r>
            <w:r w:rsidRPr="009E2354">
              <w:rPr>
                <w:rFonts w:ascii="Times New Roman" w:hAnsi="Times New Roman"/>
                <w:sz w:val="24"/>
                <w:szCs w:val="24"/>
              </w:rPr>
              <w:lastRenderedPageBreak/>
              <w:t>середовище</w:t>
            </w:r>
          </w:p>
        </w:tc>
        <w:tc>
          <w:tcPr>
            <w:tcW w:w="182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Бесіди щодо попередження </w:t>
            </w:r>
            <w:r w:rsidRPr="009E2354">
              <w:rPr>
                <w:rFonts w:ascii="Times New Roman" w:hAnsi="Times New Roman"/>
                <w:sz w:val="24"/>
                <w:szCs w:val="24"/>
              </w:rPr>
              <w:lastRenderedPageBreak/>
              <w:t>конфліктів</w:t>
            </w:r>
          </w:p>
        </w:tc>
        <w:tc>
          <w:tcPr>
            <w:tcW w:w="178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 Тренінги щодо </w:t>
            </w:r>
            <w:r w:rsidRPr="009E2354">
              <w:rPr>
                <w:rFonts w:ascii="Times New Roman" w:hAnsi="Times New Roman"/>
                <w:sz w:val="24"/>
                <w:szCs w:val="24"/>
              </w:rPr>
              <w:lastRenderedPageBreak/>
              <w:t>попередження булінгу</w:t>
            </w:r>
          </w:p>
        </w:tc>
        <w:tc>
          <w:tcPr>
            <w:tcW w:w="1782"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Проведення методичних </w:t>
            </w:r>
            <w:r w:rsidRPr="009E2354">
              <w:rPr>
                <w:rFonts w:ascii="Times New Roman" w:hAnsi="Times New Roman"/>
                <w:sz w:val="24"/>
                <w:szCs w:val="24"/>
              </w:rPr>
              <w:lastRenderedPageBreak/>
              <w:t>заходів з метою розвитку комунікаційної культури та навичок ефективної комунікації педагогів.</w:t>
            </w:r>
          </w:p>
        </w:tc>
        <w:tc>
          <w:tcPr>
            <w:tcW w:w="1774"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Педагогічний всеобуч </w:t>
            </w:r>
            <w:r w:rsidRPr="009E2354">
              <w:rPr>
                <w:rFonts w:ascii="Times New Roman" w:hAnsi="Times New Roman"/>
                <w:sz w:val="24"/>
                <w:szCs w:val="24"/>
              </w:rPr>
              <w:lastRenderedPageBreak/>
              <w:t>«Гармонійний розвиток особистості дитини у період дошкільного дитинства та старту шкільного життя – основа подальшого її успіху в умовах безперервної освіти впродовж дорослого життя»</w:t>
            </w:r>
          </w:p>
        </w:tc>
        <w:tc>
          <w:tcPr>
            <w:tcW w:w="17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Профілактичні бесіди</w:t>
            </w:r>
          </w:p>
        </w:tc>
        <w:tc>
          <w:tcPr>
            <w:tcW w:w="17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Наради при директорі, </w:t>
            </w:r>
            <w:r w:rsidRPr="009E2354">
              <w:rPr>
                <w:rFonts w:ascii="Times New Roman" w:hAnsi="Times New Roman"/>
                <w:sz w:val="24"/>
                <w:szCs w:val="24"/>
              </w:rPr>
              <w:lastRenderedPageBreak/>
              <w:t>педради</w:t>
            </w:r>
          </w:p>
        </w:tc>
        <w:tc>
          <w:tcPr>
            <w:tcW w:w="143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12</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Відвідування учнями  освітнього закладу</w:t>
            </w:r>
          </w:p>
        </w:tc>
        <w:tc>
          <w:tcPr>
            <w:tcW w:w="182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Аналіз відвідування. </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Робота з батьками</w:t>
            </w:r>
          </w:p>
        </w:tc>
        <w:tc>
          <w:tcPr>
            <w:tcW w:w="178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Батьківські всеобучі, </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Контроль за відвідуванням</w:t>
            </w:r>
          </w:p>
        </w:tc>
        <w:tc>
          <w:tcPr>
            <w:tcW w:w="1782"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Аналіз відвідування. </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Робота з батьками</w:t>
            </w:r>
          </w:p>
        </w:tc>
        <w:tc>
          <w:tcPr>
            <w:tcW w:w="1774"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Батьківські всеобучі, </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Контроль за відвідуванням</w:t>
            </w:r>
          </w:p>
        </w:tc>
        <w:tc>
          <w:tcPr>
            <w:tcW w:w="17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Батьківські всеобучі, </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Контроль за відвідуванням</w:t>
            </w:r>
          </w:p>
        </w:tc>
        <w:tc>
          <w:tcPr>
            <w:tcW w:w="17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Педагогічні ради, наради при директорі</w:t>
            </w:r>
          </w:p>
        </w:tc>
        <w:tc>
          <w:tcPr>
            <w:tcW w:w="143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Робота з батьками</w:t>
            </w: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13</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Доступність території та приміщення школи</w:t>
            </w:r>
          </w:p>
        </w:tc>
        <w:tc>
          <w:tcPr>
            <w:tcW w:w="182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Ремонтні роботи санвузлів, заходи щодо реалізації універсального дизайну, облаштування ресурсної кімнати</w:t>
            </w:r>
          </w:p>
        </w:tc>
        <w:tc>
          <w:tcPr>
            <w:tcW w:w="178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 Додаткові заходи щодо реалізації універсального дизайну</w:t>
            </w:r>
          </w:p>
        </w:tc>
        <w:tc>
          <w:tcPr>
            <w:tcW w:w="1782"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Капітальний ремонт харчоблоку</w:t>
            </w:r>
          </w:p>
        </w:tc>
        <w:tc>
          <w:tcPr>
            <w:tcW w:w="1774"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Заходи з модифікації та адаптації</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приміщень</w:t>
            </w:r>
          </w:p>
        </w:tc>
        <w:tc>
          <w:tcPr>
            <w:tcW w:w="1774"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rPr>
                <w:rFonts w:ascii="Times New Roman" w:hAnsi="Times New Roman"/>
                <w:sz w:val="24"/>
                <w:szCs w:val="24"/>
              </w:rPr>
            </w:pPr>
          </w:p>
        </w:tc>
        <w:tc>
          <w:tcPr>
            <w:tcW w:w="17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Нарада при директорі</w:t>
            </w:r>
          </w:p>
        </w:tc>
        <w:tc>
          <w:tcPr>
            <w:tcW w:w="143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Лист -звернення до засновника</w:t>
            </w: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14</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ІПР</w:t>
            </w:r>
          </w:p>
        </w:tc>
        <w:tc>
          <w:tcPr>
            <w:tcW w:w="182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Реалізація індивідуальної </w:t>
            </w:r>
            <w:r w:rsidRPr="009E2354">
              <w:rPr>
                <w:rFonts w:ascii="Times New Roman" w:hAnsi="Times New Roman"/>
                <w:sz w:val="24"/>
                <w:szCs w:val="24"/>
              </w:rPr>
              <w:lastRenderedPageBreak/>
              <w:t>програми розвитку</w:t>
            </w:r>
          </w:p>
        </w:tc>
        <w:tc>
          <w:tcPr>
            <w:tcW w:w="178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eastAsia="Times New Roman" w:hAnsi="Times New Roman"/>
                <w:bCs/>
                <w:iCs/>
                <w:sz w:val="24"/>
                <w:szCs w:val="24"/>
                <w:lang w:eastAsia="ru-RU"/>
              </w:rPr>
            </w:pPr>
            <w:r w:rsidRPr="009E2354">
              <w:rPr>
                <w:rFonts w:ascii="Times New Roman" w:eastAsia="Times New Roman" w:hAnsi="Times New Roman"/>
                <w:bCs/>
                <w:iCs/>
                <w:sz w:val="24"/>
                <w:szCs w:val="24"/>
                <w:lang w:eastAsia="ru-RU"/>
              </w:rPr>
              <w:lastRenderedPageBreak/>
              <w:t>Круглий стіл</w:t>
            </w:r>
          </w:p>
          <w:p w:rsidR="0001289D" w:rsidRPr="009E2354" w:rsidRDefault="0001289D" w:rsidP="0001289D">
            <w:pPr>
              <w:jc w:val="center"/>
              <w:rPr>
                <w:rFonts w:ascii="Times New Roman" w:hAnsi="Times New Roman"/>
                <w:sz w:val="24"/>
                <w:szCs w:val="24"/>
              </w:rPr>
            </w:pPr>
            <w:r w:rsidRPr="009E2354">
              <w:rPr>
                <w:rFonts w:ascii="Times New Roman" w:eastAsia="Times New Roman" w:hAnsi="Times New Roman"/>
                <w:bCs/>
                <w:iCs/>
                <w:sz w:val="24"/>
                <w:szCs w:val="24"/>
                <w:lang w:eastAsia="ru-RU"/>
              </w:rPr>
              <w:t xml:space="preserve">«Створення </w:t>
            </w:r>
            <w:r w:rsidRPr="009E2354">
              <w:rPr>
                <w:rFonts w:ascii="Times New Roman" w:eastAsia="Times New Roman" w:hAnsi="Times New Roman"/>
                <w:bCs/>
                <w:iCs/>
                <w:sz w:val="24"/>
                <w:szCs w:val="24"/>
                <w:lang w:eastAsia="ru-RU"/>
              </w:rPr>
              <w:lastRenderedPageBreak/>
              <w:t>умов для навчання  дітей з особливими освітніми потребами»</w:t>
            </w:r>
          </w:p>
        </w:tc>
        <w:tc>
          <w:tcPr>
            <w:tcW w:w="1782"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Реалізація індивідуальної </w:t>
            </w:r>
            <w:r w:rsidRPr="009E2354">
              <w:rPr>
                <w:rFonts w:ascii="Times New Roman" w:hAnsi="Times New Roman"/>
                <w:sz w:val="24"/>
                <w:szCs w:val="24"/>
              </w:rPr>
              <w:lastRenderedPageBreak/>
              <w:t>програми розвитку</w:t>
            </w:r>
          </w:p>
        </w:tc>
        <w:tc>
          <w:tcPr>
            <w:tcW w:w="1774"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Реалізація індивідуальної </w:t>
            </w:r>
            <w:r w:rsidRPr="009E2354">
              <w:rPr>
                <w:rFonts w:ascii="Times New Roman" w:hAnsi="Times New Roman"/>
                <w:sz w:val="24"/>
                <w:szCs w:val="24"/>
              </w:rPr>
              <w:lastRenderedPageBreak/>
              <w:t>програми розвитку</w:t>
            </w:r>
          </w:p>
        </w:tc>
        <w:tc>
          <w:tcPr>
            <w:tcW w:w="17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Реалізація індивідуальної </w:t>
            </w:r>
            <w:r w:rsidRPr="009E2354">
              <w:rPr>
                <w:rFonts w:ascii="Times New Roman" w:hAnsi="Times New Roman"/>
                <w:sz w:val="24"/>
                <w:szCs w:val="24"/>
              </w:rPr>
              <w:lastRenderedPageBreak/>
              <w:t>програми розвитку</w:t>
            </w:r>
          </w:p>
        </w:tc>
        <w:tc>
          <w:tcPr>
            <w:tcW w:w="17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Засідання команди </w:t>
            </w:r>
            <w:r w:rsidRPr="009E2354">
              <w:rPr>
                <w:rFonts w:ascii="Times New Roman" w:hAnsi="Times New Roman"/>
                <w:sz w:val="24"/>
                <w:szCs w:val="24"/>
              </w:rPr>
              <w:lastRenderedPageBreak/>
              <w:t>супроводу</w:t>
            </w:r>
          </w:p>
        </w:tc>
        <w:tc>
          <w:tcPr>
            <w:tcW w:w="143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15</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Протоколи команди супроводу</w:t>
            </w:r>
          </w:p>
        </w:tc>
        <w:tc>
          <w:tcPr>
            <w:tcW w:w="1821" w:type="dxa"/>
            <w:gridSpan w:val="2"/>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Проведення засідання за планом</w:t>
            </w:r>
          </w:p>
        </w:tc>
        <w:tc>
          <w:tcPr>
            <w:tcW w:w="1781" w:type="dxa"/>
            <w:gridSpan w:val="2"/>
            <w:tcBorders>
              <w:top w:val="single" w:sz="4" w:space="0" w:color="auto"/>
              <w:left w:val="single" w:sz="4" w:space="0" w:color="auto"/>
              <w:bottom w:val="single" w:sz="4" w:space="0" w:color="auto"/>
              <w:right w:val="single" w:sz="4" w:space="0" w:color="auto"/>
            </w:tcBorders>
          </w:tcPr>
          <w:p w:rsidR="0001289D" w:rsidRPr="009E2354" w:rsidRDefault="0001289D" w:rsidP="0001289D">
            <w:pPr>
              <w:rPr>
                <w:rFonts w:ascii="Times New Roman" w:hAnsi="Times New Roman"/>
                <w:sz w:val="24"/>
                <w:szCs w:val="24"/>
              </w:rPr>
            </w:pPr>
          </w:p>
        </w:tc>
        <w:tc>
          <w:tcPr>
            <w:tcW w:w="1782" w:type="dxa"/>
            <w:gridSpan w:val="2"/>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74" w:type="dxa"/>
            <w:gridSpan w:val="2"/>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74"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Засідання  команди супроводу</w:t>
            </w:r>
          </w:p>
        </w:tc>
        <w:tc>
          <w:tcPr>
            <w:tcW w:w="143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C9726F">
        <w:trPr>
          <w:trHeight w:val="619"/>
        </w:trPr>
        <w:tc>
          <w:tcPr>
            <w:tcW w:w="60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16</w:t>
            </w:r>
          </w:p>
        </w:tc>
        <w:tc>
          <w:tcPr>
            <w:tcW w:w="1952"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rPr>
                <w:rFonts w:ascii="Times New Roman" w:hAnsi="Times New Roman"/>
                <w:sz w:val="24"/>
                <w:szCs w:val="24"/>
              </w:rPr>
            </w:pPr>
            <w:r w:rsidRPr="009E2354">
              <w:rPr>
                <w:rFonts w:ascii="Times New Roman" w:hAnsi="Times New Roman"/>
                <w:sz w:val="24"/>
                <w:szCs w:val="24"/>
              </w:rPr>
              <w:t>Інформаційний простір</w:t>
            </w:r>
          </w:p>
        </w:tc>
        <w:tc>
          <w:tcPr>
            <w:tcW w:w="8932" w:type="dxa"/>
            <w:gridSpan w:val="9"/>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Оновлення картотеки та </w:t>
            </w:r>
            <w:proofErr w:type="spellStart"/>
            <w:r w:rsidRPr="009E2354">
              <w:rPr>
                <w:rFonts w:ascii="Times New Roman" w:hAnsi="Times New Roman"/>
                <w:sz w:val="24"/>
                <w:szCs w:val="24"/>
              </w:rPr>
              <w:t>медіатеки</w:t>
            </w:r>
            <w:proofErr w:type="spellEnd"/>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Оновлення матеріальної бази бібліотеки</w:t>
            </w:r>
          </w:p>
        </w:tc>
        <w:tc>
          <w:tcPr>
            <w:tcW w:w="17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43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bl>
    <w:p w:rsidR="000442E8" w:rsidRDefault="000442E8" w:rsidP="000442E8">
      <w:pPr>
        <w:spacing w:after="0" w:line="240" w:lineRule="auto"/>
        <w:rPr>
          <w:rFonts w:ascii="Times New Roman" w:eastAsia="Calibri" w:hAnsi="Times New Roman" w:cs="Times New Roman"/>
          <w:b/>
          <w:color w:val="00B050"/>
          <w:sz w:val="24"/>
          <w:szCs w:val="24"/>
        </w:rPr>
      </w:pPr>
    </w:p>
    <w:p w:rsidR="00C9726F" w:rsidRDefault="00A452DC" w:rsidP="000442E8">
      <w:pPr>
        <w:spacing w:after="0" w:line="240" w:lineRule="auto"/>
        <w:rPr>
          <w:rFonts w:ascii="Times New Roman" w:eastAsia="Calibri" w:hAnsi="Times New Roman" w:cs="Times New Roman"/>
          <w:b/>
          <w:caps/>
          <w:color w:val="00B050"/>
          <w:sz w:val="28"/>
          <w:szCs w:val="24"/>
        </w:rPr>
      </w:pPr>
      <w:r>
        <w:rPr>
          <w:rFonts w:ascii="Times New Roman" w:eastAsia="Calibri" w:hAnsi="Times New Roman" w:cs="Times New Roman"/>
          <w:b/>
          <w:color w:val="00B050"/>
          <w:sz w:val="28"/>
          <w:szCs w:val="24"/>
        </w:rPr>
        <w:br w:type="page"/>
      </w:r>
      <w:r w:rsidR="00C9726F" w:rsidRPr="000442E8">
        <w:rPr>
          <w:rFonts w:ascii="Times New Roman" w:eastAsia="Calibri" w:hAnsi="Times New Roman" w:cs="Times New Roman"/>
          <w:b/>
          <w:color w:val="00B050"/>
          <w:sz w:val="28"/>
          <w:szCs w:val="24"/>
        </w:rPr>
        <w:lastRenderedPageBreak/>
        <w:t xml:space="preserve">Напрям:   </w:t>
      </w:r>
      <w:r w:rsidR="00C9726F" w:rsidRPr="000442E8">
        <w:rPr>
          <w:rFonts w:ascii="Times New Roman" w:eastAsia="Calibri" w:hAnsi="Times New Roman" w:cs="Times New Roman"/>
          <w:b/>
          <w:caps/>
          <w:color w:val="00B050"/>
          <w:sz w:val="28"/>
          <w:szCs w:val="24"/>
        </w:rPr>
        <w:t>Система оцінювання здобувачів освіти</w:t>
      </w:r>
    </w:p>
    <w:p w:rsidR="000442E8" w:rsidRPr="000442E8" w:rsidRDefault="000442E8" w:rsidP="000442E8">
      <w:pPr>
        <w:spacing w:after="0" w:line="240" w:lineRule="auto"/>
        <w:rPr>
          <w:rFonts w:ascii="Times New Roman" w:eastAsia="Calibri" w:hAnsi="Times New Roman" w:cs="Times New Roman"/>
          <w:b/>
          <w:color w:val="00B050"/>
          <w:sz w:val="28"/>
          <w:szCs w:val="24"/>
        </w:rPr>
      </w:pPr>
    </w:p>
    <w:tbl>
      <w:tblPr>
        <w:tblStyle w:val="66"/>
        <w:tblpPr w:leftFromText="180" w:rightFromText="180" w:vertAnchor="text" w:tblpY="1"/>
        <w:tblOverlap w:val="never"/>
        <w:tblW w:w="14850" w:type="dxa"/>
        <w:tblLook w:val="04A0" w:firstRow="1" w:lastRow="0" w:firstColumn="1" w:lastColumn="0" w:noHBand="0" w:noVBand="1"/>
      </w:tblPr>
      <w:tblGrid>
        <w:gridCol w:w="873"/>
        <w:gridCol w:w="2663"/>
        <w:gridCol w:w="1714"/>
        <w:gridCol w:w="1455"/>
        <w:gridCol w:w="1455"/>
        <w:gridCol w:w="1451"/>
        <w:gridCol w:w="1456"/>
        <w:gridCol w:w="2172"/>
        <w:gridCol w:w="1611"/>
      </w:tblGrid>
      <w:tr w:rsidR="0001289D" w:rsidRPr="009E2354" w:rsidTr="00E136B1">
        <w:trPr>
          <w:trHeight w:val="548"/>
        </w:trPr>
        <w:tc>
          <w:tcPr>
            <w:tcW w:w="87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 з\п</w:t>
            </w:r>
          </w:p>
        </w:tc>
        <w:tc>
          <w:tcPr>
            <w:tcW w:w="266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Об’єкт оцінки</w:t>
            </w:r>
          </w:p>
        </w:tc>
        <w:tc>
          <w:tcPr>
            <w:tcW w:w="171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4</w:t>
            </w:r>
            <w:r w:rsidRPr="000442E8">
              <w:rPr>
                <w:rFonts w:ascii="Times New Roman" w:hAnsi="Times New Roman"/>
                <w:b/>
                <w:sz w:val="24"/>
                <w:szCs w:val="24"/>
              </w:rPr>
              <w:t>-202</w:t>
            </w:r>
            <w:r>
              <w:rPr>
                <w:rFonts w:ascii="Times New Roman" w:hAnsi="Times New Roman"/>
                <w:b/>
                <w:sz w:val="24"/>
                <w:szCs w:val="24"/>
              </w:rPr>
              <w:t>5</w:t>
            </w:r>
          </w:p>
        </w:tc>
        <w:tc>
          <w:tcPr>
            <w:tcW w:w="1455"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5</w:t>
            </w:r>
            <w:r w:rsidRPr="000442E8">
              <w:rPr>
                <w:rFonts w:ascii="Times New Roman" w:hAnsi="Times New Roman"/>
                <w:b/>
                <w:sz w:val="24"/>
                <w:szCs w:val="24"/>
              </w:rPr>
              <w:t>-202</w:t>
            </w:r>
            <w:r>
              <w:rPr>
                <w:rFonts w:ascii="Times New Roman" w:hAnsi="Times New Roman"/>
                <w:b/>
                <w:sz w:val="24"/>
                <w:szCs w:val="24"/>
              </w:rPr>
              <w:t>6</w:t>
            </w:r>
          </w:p>
        </w:tc>
        <w:tc>
          <w:tcPr>
            <w:tcW w:w="1455"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6</w:t>
            </w:r>
            <w:r w:rsidRPr="000442E8">
              <w:rPr>
                <w:rFonts w:ascii="Times New Roman" w:hAnsi="Times New Roman"/>
                <w:b/>
                <w:sz w:val="24"/>
                <w:szCs w:val="24"/>
              </w:rPr>
              <w:t>-202</w:t>
            </w:r>
            <w:r>
              <w:rPr>
                <w:rFonts w:ascii="Times New Roman" w:hAnsi="Times New Roman"/>
                <w:b/>
                <w:sz w:val="24"/>
                <w:szCs w:val="24"/>
              </w:rPr>
              <w:t>7</w:t>
            </w:r>
          </w:p>
        </w:tc>
        <w:tc>
          <w:tcPr>
            <w:tcW w:w="1451"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7</w:t>
            </w:r>
            <w:r w:rsidRPr="000442E8">
              <w:rPr>
                <w:rFonts w:ascii="Times New Roman" w:hAnsi="Times New Roman"/>
                <w:b/>
                <w:sz w:val="24"/>
                <w:szCs w:val="24"/>
              </w:rPr>
              <w:t>-202</w:t>
            </w:r>
            <w:r>
              <w:rPr>
                <w:rFonts w:ascii="Times New Roman" w:hAnsi="Times New Roman"/>
                <w:b/>
                <w:sz w:val="24"/>
                <w:szCs w:val="24"/>
              </w:rPr>
              <w:t>8</w:t>
            </w:r>
          </w:p>
        </w:tc>
        <w:tc>
          <w:tcPr>
            <w:tcW w:w="1456"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8</w:t>
            </w:r>
            <w:r w:rsidRPr="000442E8">
              <w:rPr>
                <w:rFonts w:ascii="Times New Roman" w:hAnsi="Times New Roman"/>
                <w:b/>
                <w:sz w:val="24"/>
                <w:szCs w:val="24"/>
              </w:rPr>
              <w:t>-202</w:t>
            </w:r>
            <w:r>
              <w:rPr>
                <w:rFonts w:ascii="Times New Roman" w:hAnsi="Times New Roman"/>
                <w:b/>
                <w:sz w:val="24"/>
                <w:szCs w:val="24"/>
              </w:rPr>
              <w:t>9</w:t>
            </w:r>
          </w:p>
        </w:tc>
        <w:tc>
          <w:tcPr>
            <w:tcW w:w="3783"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На виході</w:t>
            </w:r>
          </w:p>
        </w:tc>
      </w:tr>
      <w:tr w:rsidR="00C9726F" w:rsidRPr="009E2354" w:rsidTr="00E136B1">
        <w:trPr>
          <w:trHeight w:val="520"/>
        </w:trPr>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2172"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0442E8" w:rsidRDefault="00C9726F" w:rsidP="000442E8">
            <w:pPr>
              <w:jc w:val="center"/>
              <w:rPr>
                <w:rFonts w:ascii="Times New Roman" w:hAnsi="Times New Roman"/>
                <w:b/>
                <w:sz w:val="24"/>
                <w:szCs w:val="24"/>
              </w:rPr>
            </w:pPr>
            <w:r w:rsidRPr="000442E8">
              <w:rPr>
                <w:rFonts w:ascii="Times New Roman" w:hAnsi="Times New Roman"/>
                <w:b/>
                <w:sz w:val="24"/>
                <w:szCs w:val="24"/>
              </w:rPr>
              <w:t>Де розглядається це питання</w:t>
            </w:r>
          </w:p>
        </w:tc>
        <w:tc>
          <w:tcPr>
            <w:tcW w:w="1611"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0442E8" w:rsidRDefault="00C9726F" w:rsidP="000442E8">
            <w:pPr>
              <w:jc w:val="center"/>
              <w:rPr>
                <w:rFonts w:ascii="Times New Roman" w:hAnsi="Times New Roman"/>
                <w:b/>
                <w:sz w:val="24"/>
                <w:szCs w:val="24"/>
              </w:rPr>
            </w:pPr>
            <w:r w:rsidRPr="000442E8">
              <w:rPr>
                <w:rFonts w:ascii="Times New Roman" w:hAnsi="Times New Roman"/>
                <w:b/>
                <w:sz w:val="24"/>
                <w:szCs w:val="24"/>
              </w:rPr>
              <w:t>Подальші дії</w:t>
            </w:r>
          </w:p>
        </w:tc>
      </w:tr>
      <w:tr w:rsidR="00C9726F" w:rsidRPr="009E2354" w:rsidTr="00E136B1">
        <w:trPr>
          <w:trHeight w:val="520"/>
        </w:trPr>
        <w:tc>
          <w:tcPr>
            <w:tcW w:w="3536" w:type="dxa"/>
            <w:gridSpan w:val="2"/>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Система оцінювання здобувачів освіти</w:t>
            </w:r>
          </w:p>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та реалізація компетентнісного підходу до навчання</w:t>
            </w:r>
          </w:p>
        </w:tc>
        <w:tc>
          <w:tcPr>
            <w:tcW w:w="1714"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17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директорі</w:t>
            </w: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87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w:t>
            </w:r>
          </w:p>
        </w:tc>
        <w:tc>
          <w:tcPr>
            <w:tcW w:w="266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Спостереження за навчальними заняттями з усіх навчальних дисциплін</w:t>
            </w:r>
          </w:p>
        </w:tc>
        <w:tc>
          <w:tcPr>
            <w:tcW w:w="171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1451"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45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17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директорі</w:t>
            </w: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3536"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C9726F">
            <w:pPr>
              <w:jc w:val="center"/>
              <w:rPr>
                <w:rFonts w:ascii="Times New Roman" w:hAnsi="Times New Roman"/>
                <w:b/>
                <w:sz w:val="24"/>
                <w:szCs w:val="24"/>
              </w:rPr>
            </w:pPr>
            <w:r w:rsidRPr="009E2354">
              <w:rPr>
                <w:rFonts w:ascii="Times New Roman" w:hAnsi="Times New Roman"/>
                <w:b/>
                <w:sz w:val="24"/>
                <w:szCs w:val="24"/>
              </w:rPr>
              <w:t>Аналізи контрольних робіт</w:t>
            </w:r>
          </w:p>
        </w:tc>
        <w:tc>
          <w:tcPr>
            <w:tcW w:w="171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4,5,9,11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3,4,5,9,11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5,7,8,9,11</w:t>
            </w:r>
          </w:p>
        </w:tc>
        <w:tc>
          <w:tcPr>
            <w:tcW w:w="1451"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4,5,9,11</w:t>
            </w:r>
          </w:p>
        </w:tc>
        <w:tc>
          <w:tcPr>
            <w:tcW w:w="145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4,8,9,10,11</w:t>
            </w:r>
          </w:p>
        </w:tc>
        <w:tc>
          <w:tcPr>
            <w:tcW w:w="217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3536"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C9726F">
            <w:pPr>
              <w:jc w:val="center"/>
              <w:rPr>
                <w:rFonts w:ascii="Times New Roman" w:hAnsi="Times New Roman"/>
                <w:b/>
                <w:sz w:val="24"/>
                <w:szCs w:val="24"/>
              </w:rPr>
            </w:pPr>
            <w:r w:rsidRPr="009E2354">
              <w:rPr>
                <w:rFonts w:ascii="Times New Roman" w:hAnsi="Times New Roman"/>
                <w:b/>
                <w:sz w:val="24"/>
                <w:szCs w:val="24"/>
              </w:rPr>
              <w:t>Впровадження системи формувального оцінювання</w:t>
            </w:r>
          </w:p>
        </w:tc>
        <w:tc>
          <w:tcPr>
            <w:tcW w:w="1714"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17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директорі</w:t>
            </w: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87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w:t>
            </w:r>
          </w:p>
        </w:tc>
        <w:tc>
          <w:tcPr>
            <w:tcW w:w="266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Спостереження за навчальними заняттями з усіх навчальних предметів</w:t>
            </w:r>
          </w:p>
        </w:tc>
        <w:tc>
          <w:tcPr>
            <w:tcW w:w="171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5,8,9,11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1451"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45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17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3536"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tcPr>
          <w:p w:rsidR="00C9726F" w:rsidRPr="009E2354" w:rsidRDefault="00C9726F" w:rsidP="000442E8">
            <w:pPr>
              <w:spacing w:line="256" w:lineRule="auto"/>
              <w:jc w:val="center"/>
              <w:rPr>
                <w:rFonts w:ascii="Times New Roman" w:eastAsia="Times New Roman" w:hAnsi="Times New Roman"/>
                <w:b/>
                <w:color w:val="2C2C2C" w:themeColor="text1"/>
                <w:sz w:val="24"/>
                <w:szCs w:val="24"/>
                <w:lang w:eastAsia="uk-UA"/>
              </w:rPr>
            </w:pPr>
            <w:r w:rsidRPr="009E2354">
              <w:rPr>
                <w:rFonts w:ascii="Times New Roman" w:eastAsia="Times New Roman" w:hAnsi="Times New Roman"/>
                <w:b/>
                <w:color w:val="2C2C2C" w:themeColor="text1"/>
                <w:sz w:val="24"/>
                <w:szCs w:val="24"/>
                <w:lang w:eastAsia="uk-UA"/>
              </w:rPr>
              <w:t>Відповідальність здобувачів освіти за результати свого навчання, здатності до самооцінювання</w:t>
            </w:r>
          </w:p>
          <w:p w:rsidR="00C9726F" w:rsidRPr="009E2354" w:rsidRDefault="00C9726F" w:rsidP="00C9726F">
            <w:pPr>
              <w:jc w:val="center"/>
              <w:rPr>
                <w:rFonts w:ascii="Times New Roman" w:hAnsi="Times New Roman"/>
                <w:color w:val="2C2C2C" w:themeColor="text1"/>
                <w:sz w:val="24"/>
                <w:szCs w:val="24"/>
              </w:rPr>
            </w:pPr>
          </w:p>
        </w:tc>
        <w:tc>
          <w:tcPr>
            <w:tcW w:w="1714"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17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87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 1</w:t>
            </w:r>
          </w:p>
        </w:tc>
        <w:tc>
          <w:tcPr>
            <w:tcW w:w="266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Графік роботи курсів за вибором та факультативів</w:t>
            </w:r>
          </w:p>
        </w:tc>
        <w:tc>
          <w:tcPr>
            <w:tcW w:w="7531" w:type="dxa"/>
            <w:gridSpan w:val="5"/>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Контроль за дотриманням</w:t>
            </w:r>
          </w:p>
        </w:tc>
        <w:tc>
          <w:tcPr>
            <w:tcW w:w="217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ЗДНВР</w:t>
            </w: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87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2</w:t>
            </w:r>
          </w:p>
        </w:tc>
        <w:tc>
          <w:tcPr>
            <w:tcW w:w="266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Заохочення та стимулювання учнів</w:t>
            </w:r>
          </w:p>
        </w:tc>
        <w:tc>
          <w:tcPr>
            <w:tcW w:w="7531" w:type="dxa"/>
            <w:gridSpan w:val="5"/>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Вручення грамот, дипломів, подяк</w:t>
            </w:r>
          </w:p>
        </w:tc>
        <w:tc>
          <w:tcPr>
            <w:tcW w:w="217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87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lastRenderedPageBreak/>
              <w:t>3</w:t>
            </w:r>
          </w:p>
        </w:tc>
        <w:tc>
          <w:tcPr>
            <w:tcW w:w="266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Спостереження за навчальними заняттями</w:t>
            </w:r>
          </w:p>
        </w:tc>
        <w:tc>
          <w:tcPr>
            <w:tcW w:w="171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5,8,9,11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1451"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45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172" w:type="dxa"/>
            <w:tcBorders>
              <w:top w:val="single" w:sz="4" w:space="0" w:color="auto"/>
              <w:left w:val="single" w:sz="4" w:space="0" w:color="auto"/>
              <w:bottom w:val="single" w:sz="4" w:space="0" w:color="auto"/>
              <w:right w:val="single" w:sz="4" w:space="0" w:color="auto"/>
            </w:tcBorders>
          </w:tcPr>
          <w:p w:rsidR="00C9726F" w:rsidRPr="009E2354" w:rsidRDefault="00F93BCA" w:rsidP="00C9726F">
            <w:pPr>
              <w:jc w:val="center"/>
              <w:rPr>
                <w:rFonts w:ascii="Times New Roman" w:hAnsi="Times New Roman"/>
                <w:sz w:val="24"/>
                <w:szCs w:val="24"/>
              </w:rPr>
            </w:pPr>
            <w:r w:rsidRPr="009E2354">
              <w:rPr>
                <w:rFonts w:ascii="Times New Roman" w:hAnsi="Times New Roman"/>
                <w:sz w:val="24"/>
                <w:szCs w:val="24"/>
              </w:rPr>
              <w:t>Нарада при ЗДНВР</w:t>
            </w: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87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w:t>
            </w:r>
          </w:p>
        </w:tc>
        <w:tc>
          <w:tcPr>
            <w:tcW w:w="266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Щоденники </w:t>
            </w:r>
          </w:p>
        </w:tc>
        <w:tc>
          <w:tcPr>
            <w:tcW w:w="171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lang w:val="en-US"/>
              </w:rPr>
            </w:pPr>
            <w:r w:rsidRPr="009E2354">
              <w:rPr>
                <w:rFonts w:ascii="Times New Roman" w:hAnsi="Times New Roman"/>
                <w:sz w:val="24"/>
                <w:szCs w:val="24"/>
                <w:lang w:val="en-US"/>
              </w:rPr>
              <w:t>5-11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lang w:val="en-US"/>
              </w:rPr>
            </w:pPr>
            <w:r w:rsidRPr="009E2354">
              <w:rPr>
                <w:rFonts w:ascii="Times New Roman" w:hAnsi="Times New Roman"/>
                <w:sz w:val="24"/>
                <w:szCs w:val="24"/>
                <w:lang w:val="en-US"/>
              </w:rPr>
              <w:t>5-11</w:t>
            </w:r>
          </w:p>
        </w:tc>
        <w:tc>
          <w:tcPr>
            <w:tcW w:w="1451"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lang w:val="en-US"/>
              </w:rPr>
            </w:pPr>
            <w:r w:rsidRPr="009E2354">
              <w:rPr>
                <w:rFonts w:ascii="Times New Roman" w:hAnsi="Times New Roman"/>
                <w:sz w:val="24"/>
                <w:szCs w:val="24"/>
                <w:lang w:val="en-US"/>
              </w:rPr>
              <w:t>5-11</w:t>
            </w:r>
          </w:p>
        </w:tc>
        <w:tc>
          <w:tcPr>
            <w:tcW w:w="145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lang w:val="en-US"/>
              </w:rPr>
            </w:pPr>
            <w:r w:rsidRPr="009E2354">
              <w:rPr>
                <w:rFonts w:ascii="Times New Roman" w:hAnsi="Times New Roman"/>
                <w:sz w:val="24"/>
                <w:szCs w:val="24"/>
                <w:lang w:val="en-US"/>
              </w:rPr>
              <w:t>5-11</w:t>
            </w:r>
          </w:p>
        </w:tc>
        <w:tc>
          <w:tcPr>
            <w:tcW w:w="217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ЗВР</w:t>
            </w: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3536"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tcPr>
          <w:p w:rsidR="00C9726F" w:rsidRPr="009E2354" w:rsidRDefault="00C9726F" w:rsidP="000442E8">
            <w:pPr>
              <w:spacing w:line="256" w:lineRule="auto"/>
              <w:jc w:val="center"/>
              <w:rPr>
                <w:rFonts w:ascii="Times New Roman" w:eastAsia="Times New Roman" w:hAnsi="Times New Roman"/>
                <w:b/>
                <w:sz w:val="24"/>
                <w:szCs w:val="24"/>
                <w:lang w:eastAsia="uk-UA"/>
              </w:rPr>
            </w:pPr>
            <w:r w:rsidRPr="009E2354">
              <w:rPr>
                <w:rFonts w:ascii="Times New Roman" w:eastAsia="Times New Roman" w:hAnsi="Times New Roman"/>
                <w:b/>
                <w:sz w:val="24"/>
                <w:szCs w:val="24"/>
                <w:lang w:eastAsia="uk-UA"/>
              </w:rPr>
              <w:t>Самооцінювання та взаємооцінювання здобувачів освіти</w:t>
            </w:r>
          </w:p>
          <w:p w:rsidR="00C9726F" w:rsidRPr="009E2354" w:rsidRDefault="00C9726F" w:rsidP="00C9726F">
            <w:pPr>
              <w:jc w:val="center"/>
              <w:rPr>
                <w:rFonts w:ascii="Times New Roman" w:hAnsi="Times New Roman"/>
                <w:b/>
                <w:sz w:val="24"/>
                <w:szCs w:val="24"/>
              </w:rPr>
            </w:pPr>
          </w:p>
        </w:tc>
        <w:tc>
          <w:tcPr>
            <w:tcW w:w="1714"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17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ЗДНВР</w:t>
            </w: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87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w:t>
            </w:r>
          </w:p>
        </w:tc>
        <w:tc>
          <w:tcPr>
            <w:tcW w:w="266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Спостереження за проведенням навчальних занять</w:t>
            </w:r>
          </w:p>
        </w:tc>
        <w:tc>
          <w:tcPr>
            <w:tcW w:w="171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5.7.8.9.10,11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1451"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45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17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ЗДНВР</w:t>
            </w: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87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2</w:t>
            </w:r>
          </w:p>
        </w:tc>
        <w:tc>
          <w:tcPr>
            <w:tcW w:w="2663"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Відвідування ГКК</w:t>
            </w:r>
          </w:p>
        </w:tc>
        <w:tc>
          <w:tcPr>
            <w:tcW w:w="171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1-11</w:t>
            </w:r>
          </w:p>
        </w:tc>
        <w:tc>
          <w:tcPr>
            <w:tcW w:w="145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1-11</w:t>
            </w:r>
          </w:p>
        </w:tc>
        <w:tc>
          <w:tcPr>
            <w:tcW w:w="1451"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1-11</w:t>
            </w:r>
          </w:p>
        </w:tc>
        <w:tc>
          <w:tcPr>
            <w:tcW w:w="145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1-11</w:t>
            </w:r>
          </w:p>
        </w:tc>
        <w:tc>
          <w:tcPr>
            <w:tcW w:w="217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ЗДВР</w:t>
            </w: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E136B1">
        <w:trPr>
          <w:trHeight w:val="520"/>
        </w:trPr>
        <w:tc>
          <w:tcPr>
            <w:tcW w:w="873"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663"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14"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45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17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11"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bl>
    <w:p w:rsidR="00C9726F" w:rsidRPr="009E2354" w:rsidRDefault="00C9726F" w:rsidP="00C9726F">
      <w:pPr>
        <w:spacing w:line="256" w:lineRule="auto"/>
        <w:jc w:val="center"/>
        <w:rPr>
          <w:rFonts w:ascii="Times New Roman" w:eastAsia="Calibri" w:hAnsi="Times New Roman" w:cs="Times New Roman"/>
          <w:sz w:val="24"/>
          <w:szCs w:val="24"/>
        </w:rPr>
      </w:pPr>
    </w:p>
    <w:p w:rsidR="00C9726F" w:rsidRPr="009E2354" w:rsidRDefault="00C9726F" w:rsidP="00C9726F">
      <w:pPr>
        <w:spacing w:line="256" w:lineRule="auto"/>
        <w:jc w:val="center"/>
        <w:rPr>
          <w:rFonts w:ascii="Times New Roman" w:eastAsia="Calibri" w:hAnsi="Times New Roman" w:cs="Times New Roman"/>
          <w:sz w:val="24"/>
          <w:szCs w:val="24"/>
        </w:rPr>
      </w:pPr>
    </w:p>
    <w:p w:rsidR="00C9726F" w:rsidRPr="009E2354" w:rsidRDefault="00C9726F" w:rsidP="00C9726F">
      <w:pPr>
        <w:spacing w:line="256" w:lineRule="auto"/>
        <w:jc w:val="center"/>
        <w:rPr>
          <w:rFonts w:ascii="Times New Roman" w:eastAsia="Calibri" w:hAnsi="Times New Roman" w:cs="Times New Roman"/>
          <w:sz w:val="24"/>
          <w:szCs w:val="24"/>
        </w:rPr>
      </w:pPr>
    </w:p>
    <w:p w:rsidR="00A452DC" w:rsidRDefault="00A452DC" w:rsidP="00C9726F">
      <w:pPr>
        <w:spacing w:line="256" w:lineRule="auto"/>
        <w:jc w:val="center"/>
        <w:rPr>
          <w:rFonts w:ascii="Times New Roman" w:eastAsia="Calibri" w:hAnsi="Times New Roman" w:cs="Times New Roman"/>
          <w:b/>
          <w:color w:val="00B050"/>
          <w:sz w:val="28"/>
          <w:szCs w:val="24"/>
        </w:rPr>
      </w:pPr>
      <w:r>
        <w:rPr>
          <w:rFonts w:ascii="Times New Roman" w:eastAsia="Calibri" w:hAnsi="Times New Roman" w:cs="Times New Roman"/>
          <w:b/>
          <w:color w:val="00B050"/>
          <w:sz w:val="28"/>
          <w:szCs w:val="24"/>
        </w:rPr>
        <w:br w:type="page"/>
      </w:r>
    </w:p>
    <w:p w:rsidR="00C9726F" w:rsidRPr="00EB1A2A" w:rsidRDefault="00C9726F" w:rsidP="00C9726F">
      <w:pPr>
        <w:spacing w:line="256" w:lineRule="auto"/>
        <w:jc w:val="center"/>
        <w:rPr>
          <w:rFonts w:ascii="Times New Roman" w:eastAsia="Calibri" w:hAnsi="Times New Roman" w:cs="Times New Roman"/>
          <w:b/>
          <w:color w:val="00B050"/>
          <w:sz w:val="28"/>
          <w:szCs w:val="24"/>
          <w:lang w:val="ru-RU"/>
        </w:rPr>
      </w:pPr>
      <w:r w:rsidRPr="000442E8">
        <w:rPr>
          <w:rFonts w:ascii="Times New Roman" w:eastAsia="Calibri" w:hAnsi="Times New Roman" w:cs="Times New Roman"/>
          <w:b/>
          <w:color w:val="00B050"/>
          <w:sz w:val="28"/>
          <w:szCs w:val="24"/>
        </w:rPr>
        <w:lastRenderedPageBreak/>
        <w:t xml:space="preserve"> Напрям: </w:t>
      </w:r>
      <w:r w:rsidRPr="000442E8">
        <w:rPr>
          <w:rFonts w:ascii="Times New Roman" w:eastAsia="Calibri" w:hAnsi="Times New Roman" w:cs="Times New Roman"/>
          <w:b/>
          <w:caps/>
          <w:color w:val="00B050"/>
          <w:sz w:val="28"/>
          <w:szCs w:val="24"/>
        </w:rPr>
        <w:t>Педагогічна діяльність педагогічних працівників</w:t>
      </w:r>
    </w:p>
    <w:tbl>
      <w:tblPr>
        <w:tblStyle w:val="66"/>
        <w:tblpPr w:leftFromText="180" w:rightFromText="180" w:vertAnchor="text" w:tblpY="1"/>
        <w:tblOverlap w:val="never"/>
        <w:tblW w:w="14850" w:type="dxa"/>
        <w:tblLook w:val="04A0" w:firstRow="1" w:lastRow="0" w:firstColumn="1" w:lastColumn="0" w:noHBand="0" w:noVBand="1"/>
      </w:tblPr>
      <w:tblGrid>
        <w:gridCol w:w="544"/>
        <w:gridCol w:w="2265"/>
        <w:gridCol w:w="1770"/>
        <w:gridCol w:w="1782"/>
        <w:gridCol w:w="1740"/>
        <w:gridCol w:w="2049"/>
        <w:gridCol w:w="1639"/>
        <w:gridCol w:w="1766"/>
        <w:gridCol w:w="1295"/>
      </w:tblGrid>
      <w:tr w:rsidR="0001289D" w:rsidRPr="009E2354" w:rsidTr="000442E8">
        <w:trPr>
          <w:trHeight w:val="548"/>
        </w:trPr>
        <w:tc>
          <w:tcPr>
            <w:tcW w:w="54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 з\п</w:t>
            </w:r>
          </w:p>
        </w:tc>
        <w:tc>
          <w:tcPr>
            <w:tcW w:w="2265"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Об’єкт оцінки</w:t>
            </w:r>
          </w:p>
        </w:tc>
        <w:tc>
          <w:tcPr>
            <w:tcW w:w="1770"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4</w:t>
            </w:r>
            <w:r w:rsidRPr="000442E8">
              <w:rPr>
                <w:rFonts w:ascii="Times New Roman" w:hAnsi="Times New Roman"/>
                <w:b/>
                <w:sz w:val="24"/>
                <w:szCs w:val="24"/>
              </w:rPr>
              <w:t>-202</w:t>
            </w:r>
            <w:r>
              <w:rPr>
                <w:rFonts w:ascii="Times New Roman" w:hAnsi="Times New Roman"/>
                <w:b/>
                <w:sz w:val="24"/>
                <w:szCs w:val="24"/>
              </w:rPr>
              <w:t>5</w:t>
            </w:r>
          </w:p>
        </w:tc>
        <w:tc>
          <w:tcPr>
            <w:tcW w:w="1782"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5</w:t>
            </w:r>
            <w:r w:rsidRPr="000442E8">
              <w:rPr>
                <w:rFonts w:ascii="Times New Roman" w:hAnsi="Times New Roman"/>
                <w:b/>
                <w:sz w:val="24"/>
                <w:szCs w:val="24"/>
              </w:rPr>
              <w:t>-202</w:t>
            </w:r>
            <w:r>
              <w:rPr>
                <w:rFonts w:ascii="Times New Roman" w:hAnsi="Times New Roman"/>
                <w:b/>
                <w:sz w:val="24"/>
                <w:szCs w:val="24"/>
              </w:rPr>
              <w:t>6</w:t>
            </w:r>
          </w:p>
        </w:tc>
        <w:tc>
          <w:tcPr>
            <w:tcW w:w="1740"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6</w:t>
            </w:r>
            <w:r w:rsidRPr="000442E8">
              <w:rPr>
                <w:rFonts w:ascii="Times New Roman" w:hAnsi="Times New Roman"/>
                <w:b/>
                <w:sz w:val="24"/>
                <w:szCs w:val="24"/>
              </w:rPr>
              <w:t>-202</w:t>
            </w:r>
            <w:r>
              <w:rPr>
                <w:rFonts w:ascii="Times New Roman" w:hAnsi="Times New Roman"/>
                <w:b/>
                <w:sz w:val="24"/>
                <w:szCs w:val="24"/>
              </w:rPr>
              <w:t>7</w:t>
            </w:r>
          </w:p>
        </w:tc>
        <w:tc>
          <w:tcPr>
            <w:tcW w:w="2049"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7</w:t>
            </w:r>
            <w:r w:rsidRPr="000442E8">
              <w:rPr>
                <w:rFonts w:ascii="Times New Roman" w:hAnsi="Times New Roman"/>
                <w:b/>
                <w:sz w:val="24"/>
                <w:szCs w:val="24"/>
              </w:rPr>
              <w:t>-202</w:t>
            </w:r>
            <w:r>
              <w:rPr>
                <w:rFonts w:ascii="Times New Roman" w:hAnsi="Times New Roman"/>
                <w:b/>
                <w:sz w:val="24"/>
                <w:szCs w:val="24"/>
              </w:rPr>
              <w:t>8</w:t>
            </w:r>
          </w:p>
        </w:tc>
        <w:tc>
          <w:tcPr>
            <w:tcW w:w="1639"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8</w:t>
            </w:r>
            <w:r w:rsidRPr="000442E8">
              <w:rPr>
                <w:rFonts w:ascii="Times New Roman" w:hAnsi="Times New Roman"/>
                <w:b/>
                <w:sz w:val="24"/>
                <w:szCs w:val="24"/>
              </w:rPr>
              <w:t>-202</w:t>
            </w:r>
            <w:r>
              <w:rPr>
                <w:rFonts w:ascii="Times New Roman" w:hAnsi="Times New Roman"/>
                <w:b/>
                <w:sz w:val="24"/>
                <w:szCs w:val="24"/>
              </w:rPr>
              <w:t>9</w:t>
            </w:r>
          </w:p>
        </w:tc>
        <w:tc>
          <w:tcPr>
            <w:tcW w:w="3061"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На виході</w:t>
            </w:r>
          </w:p>
        </w:tc>
      </w:tr>
      <w:tr w:rsidR="00C9726F" w:rsidRPr="009E2354" w:rsidTr="000442E8">
        <w:trPr>
          <w:trHeight w:val="520"/>
        </w:trPr>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9726F" w:rsidRPr="000442E8" w:rsidRDefault="00C9726F" w:rsidP="000442E8">
            <w:pPr>
              <w:jc w:val="center"/>
              <w:rPr>
                <w:rFonts w:ascii="Times New Roman" w:hAnsi="Times New Roman"/>
                <w:b/>
                <w:sz w:val="24"/>
                <w:szCs w:val="24"/>
              </w:rPr>
            </w:pPr>
          </w:p>
        </w:tc>
        <w:tc>
          <w:tcPr>
            <w:tcW w:w="176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0442E8" w:rsidRDefault="00C9726F" w:rsidP="000442E8">
            <w:pPr>
              <w:jc w:val="center"/>
              <w:rPr>
                <w:rFonts w:ascii="Times New Roman" w:hAnsi="Times New Roman"/>
                <w:b/>
                <w:sz w:val="24"/>
                <w:szCs w:val="24"/>
              </w:rPr>
            </w:pPr>
            <w:r w:rsidRPr="000442E8">
              <w:rPr>
                <w:rFonts w:ascii="Times New Roman" w:hAnsi="Times New Roman"/>
                <w:b/>
                <w:sz w:val="24"/>
                <w:szCs w:val="24"/>
              </w:rPr>
              <w:t>Де розглядається це питання</w:t>
            </w:r>
          </w:p>
        </w:tc>
        <w:tc>
          <w:tcPr>
            <w:tcW w:w="1295"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0442E8" w:rsidRDefault="00C9726F" w:rsidP="000442E8">
            <w:pPr>
              <w:jc w:val="center"/>
              <w:rPr>
                <w:rFonts w:ascii="Times New Roman" w:hAnsi="Times New Roman"/>
                <w:b/>
                <w:sz w:val="24"/>
                <w:szCs w:val="24"/>
              </w:rPr>
            </w:pPr>
            <w:r w:rsidRPr="000442E8">
              <w:rPr>
                <w:rFonts w:ascii="Times New Roman" w:hAnsi="Times New Roman"/>
                <w:b/>
                <w:sz w:val="24"/>
                <w:szCs w:val="24"/>
              </w:rPr>
              <w:t>Подальші дії</w:t>
            </w: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Календарно-тематичні плани</w:t>
            </w:r>
          </w:p>
        </w:tc>
        <w:tc>
          <w:tcPr>
            <w:tcW w:w="8980" w:type="dxa"/>
            <w:gridSpan w:val="5"/>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Ознайомлення, рекомендації</w:t>
            </w: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ЗДНВР</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Звіт </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26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C9726F">
            <w:pPr>
              <w:jc w:val="center"/>
              <w:rPr>
                <w:rFonts w:ascii="Times New Roman" w:hAnsi="Times New Roman"/>
                <w:b/>
                <w:sz w:val="24"/>
                <w:szCs w:val="24"/>
              </w:rPr>
            </w:pPr>
            <w:r w:rsidRPr="009E2354">
              <w:rPr>
                <w:rFonts w:ascii="Times New Roman" w:hAnsi="Times New Roman"/>
                <w:b/>
                <w:sz w:val="24"/>
                <w:szCs w:val="24"/>
              </w:rPr>
              <w:t>Контрольні роботи</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Укр</w:t>
            </w:r>
            <w:r w:rsidR="00976006">
              <w:rPr>
                <w:rFonts w:ascii="Times New Roman" w:hAnsi="Times New Roman"/>
                <w:sz w:val="24"/>
                <w:szCs w:val="24"/>
              </w:rPr>
              <w:t>.</w:t>
            </w:r>
            <w:r w:rsidRPr="009E2354">
              <w:rPr>
                <w:rFonts w:ascii="Times New Roman" w:hAnsi="Times New Roman"/>
                <w:sz w:val="24"/>
                <w:szCs w:val="24"/>
              </w:rPr>
              <w:t xml:space="preserve"> мова</w:t>
            </w:r>
          </w:p>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3,5,9,11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4,5,8,10</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3,5,7,9</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4,5,6,11</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4,5,9,10</w:t>
            </w: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ЗДНВР</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Наказ,</w:t>
            </w:r>
            <w:r w:rsidR="006A2A0D">
              <w:rPr>
                <w:rFonts w:ascii="Times New Roman" w:hAnsi="Times New Roman"/>
                <w:sz w:val="24"/>
                <w:szCs w:val="24"/>
              </w:rPr>
              <w:t xml:space="preserve"> </w:t>
            </w:r>
            <w:r w:rsidRPr="009E2354">
              <w:rPr>
                <w:rFonts w:ascii="Times New Roman" w:hAnsi="Times New Roman"/>
                <w:sz w:val="24"/>
                <w:szCs w:val="24"/>
              </w:rPr>
              <w:t>звіт</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Математика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4,5,7,9</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3,7,9,11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4,6,8.10</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3,5,9,11</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3,5,8,11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w:t>
            </w:r>
          </w:p>
        </w:tc>
        <w:tc>
          <w:tcPr>
            <w:tcW w:w="226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C9726F">
            <w:pPr>
              <w:jc w:val="center"/>
              <w:rPr>
                <w:rFonts w:ascii="Times New Roman" w:hAnsi="Times New Roman"/>
                <w:b/>
                <w:sz w:val="24"/>
                <w:szCs w:val="24"/>
              </w:rPr>
            </w:pPr>
            <w:r w:rsidRPr="009E2354">
              <w:rPr>
                <w:rFonts w:ascii="Times New Roman" w:hAnsi="Times New Roman"/>
                <w:b/>
                <w:sz w:val="24"/>
                <w:szCs w:val="24"/>
              </w:rPr>
              <w:t>Формування вчителем ключових компетентностей</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Педагогічна рада</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Наказ </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Уроки   укр</w:t>
            </w:r>
            <w:r w:rsidR="000442E8">
              <w:rPr>
                <w:rFonts w:ascii="Times New Roman" w:hAnsi="Times New Roman"/>
                <w:sz w:val="24"/>
                <w:szCs w:val="24"/>
              </w:rPr>
              <w:t>.</w:t>
            </w:r>
            <w:r w:rsidRPr="009E2354">
              <w:rPr>
                <w:rFonts w:ascii="Times New Roman" w:hAnsi="Times New Roman"/>
                <w:sz w:val="24"/>
                <w:szCs w:val="24"/>
              </w:rPr>
              <w:t xml:space="preserve"> мови та літератури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Математики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Історії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Географії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Біології</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6, 8,9,10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6,8,9 </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Хімії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 xml:space="preserve">         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lastRenderedPageBreak/>
              <w:t>7</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Зарубіжної літератури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Іноземної мови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3,6,9,10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Фізики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7,8,11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7,9,10</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Природознавства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Образотворчого 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5,6,7</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13</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Музичного 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 5</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14</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Фізичної культури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15</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Трудового навчання. Технологій</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16</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Захисту України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17</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Правознавства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18</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ГО</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C9726F">
            <w:pPr>
              <w:jc w:val="center"/>
              <w:rPr>
                <w:rFonts w:ascii="Times New Roman" w:hAnsi="Times New Roman"/>
                <w:b/>
                <w:sz w:val="24"/>
                <w:szCs w:val="24"/>
              </w:rPr>
            </w:pPr>
            <w:r w:rsidRPr="009E2354">
              <w:rPr>
                <w:rFonts w:ascii="Times New Roman" w:hAnsi="Times New Roman"/>
                <w:b/>
                <w:sz w:val="24"/>
                <w:szCs w:val="24"/>
              </w:rPr>
              <w:t>Реалізація індивідуального підходу</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b/>
                <w:sz w:val="24"/>
                <w:szCs w:val="24"/>
              </w:rPr>
            </w:pPr>
            <w:r w:rsidRPr="009E2354">
              <w:rPr>
                <w:rFonts w:ascii="Times New Roman" w:hAnsi="Times New Roman"/>
                <w:b/>
                <w:sz w:val="24"/>
                <w:szCs w:val="24"/>
              </w:rPr>
              <w:t>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b/>
                <w:sz w:val="24"/>
                <w:szCs w:val="24"/>
              </w:rPr>
            </w:pPr>
            <w:r w:rsidRPr="009E2354">
              <w:rPr>
                <w:rFonts w:ascii="Times New Roman" w:hAnsi="Times New Roman"/>
                <w:sz w:val="24"/>
                <w:szCs w:val="24"/>
              </w:rPr>
              <w:t>Індивідуальні програми розвитку дітей з ОПП</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w:t>
            </w: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Засідання команди супроводу</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Протокол </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b/>
                <w:sz w:val="24"/>
                <w:szCs w:val="24"/>
              </w:rPr>
            </w:pPr>
            <w:r w:rsidRPr="009E2354">
              <w:rPr>
                <w:rFonts w:ascii="Times New Roman" w:hAnsi="Times New Roman"/>
                <w:b/>
                <w:sz w:val="24"/>
                <w:szCs w:val="24"/>
              </w:rPr>
              <w:t>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b/>
                <w:sz w:val="24"/>
                <w:szCs w:val="24"/>
              </w:rPr>
            </w:pPr>
            <w:r w:rsidRPr="009E2354">
              <w:rPr>
                <w:rFonts w:ascii="Times New Roman" w:hAnsi="Times New Roman"/>
                <w:sz w:val="24"/>
                <w:szCs w:val="24"/>
              </w:rPr>
              <w:t xml:space="preserve">Взаємовідвідування уроків, виховних заходів з метою </w:t>
            </w:r>
            <w:r w:rsidRPr="009E2354">
              <w:rPr>
                <w:rFonts w:ascii="Times New Roman" w:hAnsi="Times New Roman"/>
                <w:sz w:val="24"/>
                <w:szCs w:val="24"/>
              </w:rPr>
              <w:lastRenderedPageBreak/>
              <w:t>запозичення кращого досвіду реалізації проблеми з наступним аналізом.</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lastRenderedPageBreak/>
              <w:t>+</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w:t>
            </w: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Засідання МО</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Протокол </w:t>
            </w: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C9726F">
            <w:pPr>
              <w:jc w:val="center"/>
              <w:rPr>
                <w:rFonts w:ascii="Times New Roman" w:hAnsi="Times New Roman"/>
                <w:b/>
                <w:sz w:val="24"/>
                <w:szCs w:val="24"/>
              </w:rPr>
            </w:pPr>
            <w:r w:rsidRPr="009E2354">
              <w:rPr>
                <w:rFonts w:ascii="Times New Roman" w:hAnsi="Times New Roman"/>
                <w:b/>
                <w:sz w:val="24"/>
                <w:szCs w:val="24"/>
              </w:rPr>
              <w:lastRenderedPageBreak/>
              <w:t>Методичні розробки вчителів блоги, сайти, публікації</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Аналіз методичних розробок вчителів предметників. Популяризація досвіду.</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Проведення круглих столів та тренінгів з метою створення власних освітніх ресурсів</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Використання у практичній діяльності власних освітніх ресурсів</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Популяризація інформаційно-освітніх ресурсів працівників навчального закладу</w:t>
            </w: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Засідання МО</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Протокол </w:t>
            </w: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C9726F">
            <w:pPr>
              <w:jc w:val="center"/>
              <w:rPr>
                <w:rFonts w:ascii="Times New Roman" w:hAnsi="Times New Roman"/>
                <w:b/>
                <w:sz w:val="24"/>
                <w:szCs w:val="24"/>
              </w:rPr>
            </w:pPr>
            <w:r w:rsidRPr="009E2354">
              <w:rPr>
                <w:rFonts w:ascii="Times New Roman" w:hAnsi="Times New Roman"/>
                <w:b/>
                <w:sz w:val="24"/>
                <w:szCs w:val="24"/>
              </w:rPr>
              <w:t>Діагностування рівня підготовленості педагогічних працівників школи до інноваційної діяльності</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w:t>
            </w: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Педагогічна рада</w:t>
            </w: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C9726F">
            <w:pPr>
              <w:jc w:val="center"/>
              <w:rPr>
                <w:rFonts w:ascii="Times New Roman" w:hAnsi="Times New Roman"/>
                <w:b/>
                <w:sz w:val="24"/>
                <w:szCs w:val="24"/>
              </w:rPr>
            </w:pPr>
            <w:r w:rsidRPr="009E2354">
              <w:rPr>
                <w:rFonts w:ascii="Times New Roman" w:hAnsi="Times New Roman"/>
                <w:b/>
                <w:sz w:val="24"/>
                <w:szCs w:val="24"/>
              </w:rPr>
              <w:t>Реалізація виховної мети уроку</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директорі</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Наказ </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Уроки   укр</w:t>
            </w:r>
            <w:r w:rsidR="006A2A0D">
              <w:rPr>
                <w:rFonts w:ascii="Times New Roman" w:hAnsi="Times New Roman"/>
                <w:sz w:val="24"/>
                <w:szCs w:val="24"/>
              </w:rPr>
              <w:t>.</w:t>
            </w:r>
            <w:r w:rsidRPr="009E2354">
              <w:rPr>
                <w:rFonts w:ascii="Times New Roman" w:hAnsi="Times New Roman"/>
                <w:sz w:val="24"/>
                <w:szCs w:val="24"/>
              </w:rPr>
              <w:t xml:space="preserve"> мови та літератури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Математики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Історії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Географії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Біології</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6, 8,9,10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6,8,9 </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Хімії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 xml:space="preserve">         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Зарубіжної літератури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lastRenderedPageBreak/>
              <w:t>8</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Іноземної мови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3,6,9,10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Фізики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Природознавства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Образотворчого 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13</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Музичного 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 5</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14</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Фізичної культури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15</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Трудового навчання. Технологій</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16</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Захисту України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17</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Правознавства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18</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ГО</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0442E8" w:rsidRDefault="00C9726F" w:rsidP="00C9726F">
            <w:pPr>
              <w:jc w:val="center"/>
              <w:rPr>
                <w:rFonts w:ascii="Times New Roman" w:hAnsi="Times New Roman"/>
                <w:b/>
                <w:sz w:val="24"/>
                <w:szCs w:val="24"/>
              </w:rPr>
            </w:pPr>
            <w:r w:rsidRPr="000442E8">
              <w:rPr>
                <w:rFonts w:ascii="Times New Roman" w:hAnsi="Times New Roman"/>
                <w:b/>
                <w:sz w:val="24"/>
                <w:szCs w:val="24"/>
              </w:rPr>
              <w:t>Виховні заходи, ГКК</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1-11</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Засідання МО класних керівників</w:t>
            </w: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0442E8" w:rsidRDefault="00C9726F" w:rsidP="00C9726F">
            <w:pPr>
              <w:jc w:val="center"/>
              <w:rPr>
                <w:rFonts w:ascii="Times New Roman" w:hAnsi="Times New Roman"/>
                <w:b/>
                <w:sz w:val="24"/>
                <w:szCs w:val="24"/>
              </w:rPr>
            </w:pPr>
            <w:r w:rsidRPr="000442E8">
              <w:rPr>
                <w:rFonts w:ascii="Times New Roman" w:hAnsi="Times New Roman"/>
                <w:b/>
                <w:sz w:val="24"/>
                <w:szCs w:val="24"/>
              </w:rPr>
              <w:t>Використання ІКТ</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директорі</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Звіт </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Спостереження за навчальними заняттями</w:t>
            </w:r>
          </w:p>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 усіх навчальних предметів</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6,8,10,11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3,4,5,9,11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5,7,8,9</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5,8.10,11</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6,7,8,9</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Проведення </w:t>
            </w:r>
            <w:r w:rsidRPr="009E2354">
              <w:rPr>
                <w:rFonts w:ascii="Times New Roman" w:hAnsi="Times New Roman"/>
                <w:sz w:val="24"/>
                <w:szCs w:val="24"/>
              </w:rPr>
              <w:lastRenderedPageBreak/>
              <w:t>інструктивно-методичних заходів з метою розвитку інформаційної культури і комп’ютерної грамотності вчителів.</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lastRenderedPageBreak/>
              <w:t xml:space="preserve">Обмін </w:t>
            </w:r>
            <w:r w:rsidRPr="009E2354">
              <w:rPr>
                <w:rFonts w:ascii="Times New Roman" w:hAnsi="Times New Roman"/>
                <w:sz w:val="24"/>
                <w:szCs w:val="24"/>
              </w:rPr>
              <w:lastRenderedPageBreak/>
              <w:t>досвідом з використання інформаційних ресурсів</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lastRenderedPageBreak/>
              <w:t xml:space="preserve">Самоосвіта </w:t>
            </w:r>
            <w:r w:rsidRPr="009E2354">
              <w:rPr>
                <w:rFonts w:ascii="Times New Roman" w:hAnsi="Times New Roman"/>
                <w:sz w:val="24"/>
                <w:szCs w:val="24"/>
              </w:rPr>
              <w:lastRenderedPageBreak/>
              <w:t>педагогічних працівників з окремих аспектів методичної проблеми</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lastRenderedPageBreak/>
              <w:t xml:space="preserve">Вивчення </w:t>
            </w:r>
            <w:r w:rsidRPr="009E2354">
              <w:rPr>
                <w:rFonts w:ascii="Times New Roman" w:hAnsi="Times New Roman"/>
                <w:sz w:val="24"/>
                <w:szCs w:val="24"/>
              </w:rPr>
              <w:lastRenderedPageBreak/>
              <w:t>передових освітніх технологій</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lastRenderedPageBreak/>
              <w:t xml:space="preserve">Нові тенденції в </w:t>
            </w:r>
            <w:r w:rsidRPr="009E2354">
              <w:rPr>
                <w:rFonts w:ascii="Times New Roman" w:hAnsi="Times New Roman"/>
                <w:sz w:val="24"/>
                <w:szCs w:val="24"/>
              </w:rPr>
              <w:lastRenderedPageBreak/>
              <w:t>дистанційній освіті</w:t>
            </w: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Засідання МО</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Протокол </w:t>
            </w: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C9726F">
            <w:pPr>
              <w:jc w:val="center"/>
              <w:rPr>
                <w:rFonts w:ascii="Times New Roman" w:hAnsi="Times New Roman"/>
                <w:b/>
                <w:sz w:val="24"/>
                <w:szCs w:val="24"/>
              </w:rPr>
            </w:pPr>
            <w:proofErr w:type="spellStart"/>
            <w:r w:rsidRPr="009E2354">
              <w:rPr>
                <w:rFonts w:ascii="Times New Roman" w:hAnsi="Times New Roman"/>
                <w:b/>
                <w:sz w:val="24"/>
                <w:szCs w:val="24"/>
              </w:rPr>
              <w:lastRenderedPageBreak/>
              <w:t>Педмайстерність</w:t>
            </w:r>
            <w:proofErr w:type="spellEnd"/>
            <w:r w:rsidRPr="009E2354">
              <w:rPr>
                <w:rFonts w:ascii="Times New Roman" w:hAnsi="Times New Roman"/>
                <w:b/>
                <w:sz w:val="24"/>
                <w:szCs w:val="24"/>
              </w:rPr>
              <w:t xml:space="preserve"> вчителя</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Досвід роботи вчителя</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Проведення декади педагогічної майстерності вчителів, що атестуються</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Проведення декади педагогічної майстерності вчителів, що атестуються</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both"/>
              <w:rPr>
                <w:rFonts w:ascii="Times New Roman" w:hAnsi="Times New Roman"/>
                <w:sz w:val="24"/>
                <w:szCs w:val="24"/>
              </w:rPr>
            </w:pPr>
            <w:r w:rsidRPr="009E2354">
              <w:rPr>
                <w:rFonts w:ascii="Times New Roman" w:hAnsi="Times New Roman"/>
                <w:sz w:val="24"/>
                <w:szCs w:val="24"/>
              </w:rPr>
              <w:t>Моніторинг особистого професійного зростання вчителів.</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Поширення позитивного досвіду вчителів-новаторів .</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eastAsia="Times New Roman" w:hAnsi="Times New Roman"/>
                <w:color w:val="000000"/>
                <w:sz w:val="24"/>
                <w:szCs w:val="24"/>
                <w:lang w:eastAsia="uk-UA"/>
              </w:rPr>
              <w:t>Круглий стіл: «Професійне зростання вчителя у сучасному освітньому просторі»</w:t>
            </w: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Засідання НМР</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Наказ </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Фронтальне відвідування уроків зі наступним аналізом з метою визначення рівня практичного розв’язання проблеми  розвитку комунікативних компетентностей</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both"/>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директорі</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Звіт </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Педагогічна рада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eastAsia="Times New Roman" w:hAnsi="Times New Roman"/>
                <w:color w:val="000000"/>
                <w:sz w:val="24"/>
                <w:szCs w:val="24"/>
                <w:lang w:eastAsia="uk-UA"/>
              </w:rPr>
              <w:t xml:space="preserve">«Вибір форм і методів навчання, а також взаємодія вчителів-предметників </w:t>
            </w:r>
            <w:r w:rsidRPr="009E2354">
              <w:rPr>
                <w:rFonts w:ascii="Times New Roman" w:eastAsia="Times New Roman" w:hAnsi="Times New Roman"/>
                <w:color w:val="000000"/>
                <w:sz w:val="24"/>
                <w:szCs w:val="24"/>
                <w:lang w:eastAsia="uk-UA"/>
              </w:rPr>
              <w:lastRenderedPageBreak/>
              <w:t>– шлях до оптимального навантаження та працездатності здобувачів освіти»</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both"/>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Рішення </w:t>
            </w:r>
          </w:p>
        </w:tc>
      </w:tr>
      <w:tr w:rsidR="00F93BCA"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F93BCA" w:rsidRPr="009E2354" w:rsidRDefault="00F93BCA" w:rsidP="000442E8">
            <w:pPr>
              <w:jc w:val="center"/>
              <w:rPr>
                <w:rFonts w:ascii="Times New Roman" w:hAnsi="Times New Roman"/>
                <w:b/>
                <w:sz w:val="24"/>
                <w:szCs w:val="24"/>
              </w:rPr>
            </w:pPr>
            <w:r w:rsidRPr="009E2354">
              <w:rPr>
                <w:rFonts w:ascii="Times New Roman" w:hAnsi="Times New Roman"/>
                <w:b/>
                <w:sz w:val="24"/>
                <w:szCs w:val="24"/>
              </w:rPr>
              <w:lastRenderedPageBreak/>
              <w:t>Публікації педагогічних працівників</w:t>
            </w:r>
          </w:p>
        </w:tc>
        <w:tc>
          <w:tcPr>
            <w:tcW w:w="8980" w:type="dxa"/>
            <w:gridSpan w:val="5"/>
            <w:tcBorders>
              <w:top w:val="single" w:sz="4" w:space="0" w:color="auto"/>
              <w:left w:val="single" w:sz="4" w:space="0" w:color="auto"/>
              <w:bottom w:val="single" w:sz="4" w:space="0" w:color="auto"/>
              <w:right w:val="single" w:sz="4" w:space="0" w:color="auto"/>
            </w:tcBorders>
          </w:tcPr>
          <w:p w:rsidR="00F93BCA" w:rsidRPr="009E2354" w:rsidRDefault="00F93BCA" w:rsidP="00C9726F">
            <w:pPr>
              <w:rPr>
                <w:rFonts w:ascii="Times New Roman" w:hAnsi="Times New Roman"/>
                <w:sz w:val="24"/>
                <w:szCs w:val="24"/>
              </w:rPr>
            </w:pPr>
            <w:r w:rsidRPr="009E2354">
              <w:rPr>
                <w:rFonts w:ascii="Times New Roman" w:hAnsi="Times New Roman"/>
                <w:sz w:val="24"/>
                <w:szCs w:val="24"/>
              </w:rPr>
              <w:t>Ознайомлення із досвідом роботи вчителя. Вивчення публікацій.</w:t>
            </w:r>
          </w:p>
        </w:tc>
        <w:tc>
          <w:tcPr>
            <w:tcW w:w="1766" w:type="dxa"/>
            <w:tcBorders>
              <w:top w:val="single" w:sz="4" w:space="0" w:color="auto"/>
              <w:left w:val="single" w:sz="4" w:space="0" w:color="auto"/>
              <w:bottom w:val="single" w:sz="4" w:space="0" w:color="auto"/>
              <w:right w:val="single" w:sz="4" w:space="0" w:color="auto"/>
            </w:tcBorders>
            <w:hideMark/>
          </w:tcPr>
          <w:p w:rsidR="00F93BCA" w:rsidRPr="009E2354" w:rsidRDefault="00F93BCA" w:rsidP="00C9726F">
            <w:pPr>
              <w:jc w:val="center"/>
              <w:rPr>
                <w:rFonts w:ascii="Times New Roman" w:hAnsi="Times New Roman"/>
                <w:sz w:val="24"/>
                <w:szCs w:val="24"/>
              </w:rPr>
            </w:pPr>
            <w:r w:rsidRPr="009E2354">
              <w:rPr>
                <w:rFonts w:ascii="Times New Roman" w:hAnsi="Times New Roman"/>
                <w:sz w:val="24"/>
                <w:szCs w:val="24"/>
              </w:rPr>
              <w:t>Засідання МО</w:t>
            </w:r>
          </w:p>
        </w:tc>
        <w:tc>
          <w:tcPr>
            <w:tcW w:w="1295" w:type="dxa"/>
            <w:tcBorders>
              <w:top w:val="single" w:sz="4" w:space="0" w:color="auto"/>
              <w:left w:val="single" w:sz="4" w:space="0" w:color="auto"/>
              <w:bottom w:val="single" w:sz="4" w:space="0" w:color="auto"/>
              <w:right w:val="single" w:sz="4" w:space="0" w:color="auto"/>
            </w:tcBorders>
          </w:tcPr>
          <w:p w:rsidR="00F93BCA" w:rsidRPr="009E2354" w:rsidRDefault="00F93BCA"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0442E8">
            <w:pPr>
              <w:jc w:val="center"/>
              <w:rPr>
                <w:rFonts w:ascii="Times New Roman" w:hAnsi="Times New Roman"/>
                <w:b/>
                <w:sz w:val="24"/>
                <w:szCs w:val="24"/>
              </w:rPr>
            </w:pPr>
            <w:r w:rsidRPr="009E2354">
              <w:rPr>
                <w:rFonts w:ascii="Times New Roman" w:hAnsi="Times New Roman"/>
                <w:b/>
                <w:sz w:val="24"/>
                <w:szCs w:val="24"/>
              </w:rPr>
              <w:t>Реалізація особистісно-орієнтованого підходу</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6A2A0D">
            <w:pPr>
              <w:jc w:val="center"/>
              <w:rPr>
                <w:rFonts w:ascii="Times New Roman" w:hAnsi="Times New Roman"/>
                <w:sz w:val="24"/>
                <w:szCs w:val="24"/>
              </w:rPr>
            </w:pPr>
            <w:r w:rsidRPr="009E2354">
              <w:rPr>
                <w:rFonts w:ascii="Times New Roman" w:hAnsi="Times New Roman"/>
                <w:sz w:val="24"/>
                <w:szCs w:val="24"/>
              </w:rPr>
              <w:t>Проведення с</w:t>
            </w:r>
            <w:r w:rsidR="006A2A0D">
              <w:rPr>
                <w:rFonts w:ascii="Times New Roman" w:hAnsi="Times New Roman"/>
                <w:sz w:val="24"/>
                <w:szCs w:val="24"/>
              </w:rPr>
              <w:t>е</w:t>
            </w:r>
            <w:r w:rsidRPr="009E2354">
              <w:rPr>
                <w:rFonts w:ascii="Times New Roman" w:hAnsi="Times New Roman"/>
                <w:sz w:val="24"/>
                <w:szCs w:val="24"/>
              </w:rPr>
              <w:t>мінару</w:t>
            </w:r>
            <w:r w:rsidR="00F93BCA" w:rsidRPr="009E2354">
              <w:rPr>
                <w:rFonts w:ascii="Times New Roman" w:hAnsi="Times New Roman"/>
                <w:sz w:val="24"/>
                <w:szCs w:val="24"/>
              </w:rPr>
              <w:t>-</w:t>
            </w:r>
            <w:r w:rsidRPr="009E2354">
              <w:rPr>
                <w:rFonts w:ascii="Times New Roman" w:hAnsi="Times New Roman"/>
                <w:sz w:val="24"/>
                <w:szCs w:val="24"/>
              </w:rPr>
              <w:t xml:space="preserve"> практикуму з питань реалізації особистісно-орієнтованого навчання</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Вчителі початкових класів, вчителі природничо-математичних дисциплін</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Вчителі суспільно-гуманітарних дисциплін, </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Вчителі художньо-естетичного циклу, класні керівники</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Вчителі фізичного виховання та основ здоров’я , вчителів початкових класів</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Вчителі художньо-естетичного циклу, класні керівники</w:t>
            </w: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Педагогічна рада</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Наказ </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Спостереження за навчальним заняттям</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3,5,7,9,10,11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4,5,8,9,11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3,6,7,10</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5,7,9,11</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4,5,8,9,11</w:t>
            </w: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Нарада при директорі</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Звіт </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2.1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Уроки   укр</w:t>
            </w:r>
            <w:r w:rsidR="006A2A0D">
              <w:rPr>
                <w:rFonts w:ascii="Times New Roman" w:hAnsi="Times New Roman"/>
                <w:sz w:val="24"/>
                <w:szCs w:val="24"/>
              </w:rPr>
              <w:t>.</w:t>
            </w:r>
            <w:r w:rsidRPr="009E2354">
              <w:rPr>
                <w:rFonts w:ascii="Times New Roman" w:hAnsi="Times New Roman"/>
                <w:sz w:val="24"/>
                <w:szCs w:val="24"/>
              </w:rPr>
              <w:t xml:space="preserve"> мови та літератури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5,7,10,11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2.2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Математики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5,7,9,11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Історії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Географії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7,9,10,11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Біології</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7,9,10,11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6,8,9 </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Хімії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7,9,10,11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 xml:space="preserve">         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lastRenderedPageBreak/>
              <w:t>7</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Зарубіжної літератури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7,9,10,11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Іноземної мови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3,7,9,10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Фізики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Природознавства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Образотворчого 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13</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Музичного 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 5</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14</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Фізичної культури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15</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Трудового навчання. Технологій</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16</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Захисту України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17</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Правознавства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18</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ГО</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0442E8">
            <w:pPr>
              <w:jc w:val="center"/>
              <w:rPr>
                <w:rFonts w:ascii="Times New Roman" w:hAnsi="Times New Roman"/>
                <w:b/>
                <w:sz w:val="24"/>
                <w:szCs w:val="24"/>
              </w:rPr>
            </w:pPr>
            <w:r w:rsidRPr="009E2354">
              <w:rPr>
                <w:rFonts w:ascii="Times New Roman" w:hAnsi="Times New Roman"/>
                <w:b/>
                <w:sz w:val="24"/>
                <w:szCs w:val="24"/>
              </w:rPr>
              <w:t>Реалізація педагогіки партнерства</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0442E8">
            <w:pPr>
              <w:jc w:val="center"/>
              <w:rPr>
                <w:rFonts w:ascii="Times New Roman" w:hAnsi="Times New Roman"/>
                <w:b/>
                <w:sz w:val="24"/>
                <w:szCs w:val="24"/>
              </w:rPr>
            </w:pPr>
            <w:r w:rsidRPr="009E2354">
              <w:rPr>
                <w:rFonts w:ascii="Times New Roman" w:hAnsi="Times New Roman"/>
                <w:b/>
                <w:sz w:val="24"/>
                <w:szCs w:val="24"/>
              </w:rPr>
              <w:t>1.</w:t>
            </w:r>
            <w:r w:rsidR="000442E8">
              <w:rPr>
                <w:rFonts w:ascii="Times New Roman" w:hAnsi="Times New Roman"/>
                <w:b/>
                <w:sz w:val="24"/>
                <w:szCs w:val="24"/>
              </w:rPr>
              <w:t xml:space="preserve"> </w:t>
            </w:r>
            <w:r w:rsidRPr="009E2354">
              <w:rPr>
                <w:rFonts w:ascii="Times New Roman" w:hAnsi="Times New Roman"/>
                <w:b/>
                <w:sz w:val="24"/>
                <w:szCs w:val="24"/>
              </w:rPr>
              <w:t>С</w:t>
            </w:r>
            <w:r w:rsidR="004E41BD">
              <w:rPr>
                <w:rFonts w:ascii="Times New Roman" w:hAnsi="Times New Roman"/>
                <w:b/>
                <w:sz w:val="24"/>
                <w:szCs w:val="24"/>
              </w:rPr>
              <w:t>е</w:t>
            </w:r>
            <w:r w:rsidRPr="009E2354">
              <w:rPr>
                <w:rFonts w:ascii="Times New Roman" w:hAnsi="Times New Roman"/>
                <w:b/>
                <w:sz w:val="24"/>
                <w:szCs w:val="24"/>
              </w:rPr>
              <w:t>мінари – практикуми для молодих вчителів</w:t>
            </w:r>
          </w:p>
        </w:tc>
        <w:tc>
          <w:tcPr>
            <w:tcW w:w="1770" w:type="dxa"/>
            <w:vMerge w:val="restart"/>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1.Реалізація навчально-виховної мети уроку (ЗДНВР)</w:t>
            </w:r>
          </w:p>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2.Розвиток творчих </w:t>
            </w:r>
            <w:r w:rsidRPr="009E2354">
              <w:rPr>
                <w:rFonts w:ascii="Times New Roman" w:hAnsi="Times New Roman"/>
                <w:sz w:val="24"/>
                <w:szCs w:val="24"/>
              </w:rPr>
              <w:lastRenderedPageBreak/>
              <w:t>здібностей учнів засобами ІКТ (ЗДНМР)</w:t>
            </w:r>
          </w:p>
          <w:p w:rsidR="00C9726F" w:rsidRPr="009E2354" w:rsidRDefault="00C9726F" w:rsidP="00C9726F">
            <w:pPr>
              <w:rPr>
                <w:rFonts w:ascii="Times New Roman" w:hAnsi="Times New Roman"/>
                <w:sz w:val="24"/>
                <w:szCs w:val="24"/>
              </w:rPr>
            </w:pPr>
            <w:r w:rsidRPr="009E2354">
              <w:rPr>
                <w:rFonts w:ascii="Times New Roman" w:hAnsi="Times New Roman"/>
                <w:sz w:val="24"/>
                <w:szCs w:val="24"/>
              </w:rPr>
              <w:t xml:space="preserve">3.Новини методичної літератури </w:t>
            </w:r>
          </w:p>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(ЗДНВР)</w:t>
            </w:r>
          </w:p>
        </w:tc>
        <w:tc>
          <w:tcPr>
            <w:tcW w:w="1782" w:type="dxa"/>
            <w:vMerge w:val="restart"/>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lastRenderedPageBreak/>
              <w:t>1.Формувальне оцінювання в освітньому процесі (ЗДНВР)</w:t>
            </w:r>
          </w:p>
          <w:p w:rsidR="00C9726F" w:rsidRPr="009E2354" w:rsidRDefault="00C9726F" w:rsidP="00C9726F">
            <w:pPr>
              <w:rPr>
                <w:rFonts w:ascii="Times New Roman" w:hAnsi="Times New Roman"/>
                <w:sz w:val="24"/>
                <w:szCs w:val="24"/>
              </w:rPr>
            </w:pPr>
            <w:r w:rsidRPr="009E2354">
              <w:rPr>
                <w:rFonts w:ascii="Times New Roman" w:hAnsi="Times New Roman"/>
                <w:sz w:val="24"/>
                <w:szCs w:val="24"/>
              </w:rPr>
              <w:t xml:space="preserve">2.Активні методи </w:t>
            </w:r>
            <w:r w:rsidRPr="009E2354">
              <w:rPr>
                <w:rFonts w:ascii="Times New Roman" w:hAnsi="Times New Roman"/>
                <w:sz w:val="24"/>
                <w:szCs w:val="24"/>
              </w:rPr>
              <w:lastRenderedPageBreak/>
              <w:t>навчання (ЗДНМР)</w:t>
            </w:r>
          </w:p>
          <w:p w:rsidR="00C9726F" w:rsidRPr="009E2354" w:rsidRDefault="00C9726F" w:rsidP="00C9726F">
            <w:pPr>
              <w:rPr>
                <w:rFonts w:ascii="Times New Roman" w:hAnsi="Times New Roman"/>
                <w:sz w:val="24"/>
                <w:szCs w:val="24"/>
              </w:rPr>
            </w:pPr>
            <w:r w:rsidRPr="009E2354">
              <w:rPr>
                <w:rFonts w:ascii="Times New Roman" w:hAnsi="Times New Roman"/>
                <w:sz w:val="24"/>
                <w:szCs w:val="24"/>
              </w:rPr>
              <w:t>3. Робота вчителя в он-лайн середовищі (ЗДНМР)</w:t>
            </w:r>
          </w:p>
          <w:p w:rsidR="00C9726F" w:rsidRPr="009E2354" w:rsidRDefault="00C9726F" w:rsidP="00C9726F">
            <w:pPr>
              <w:rPr>
                <w:rFonts w:ascii="Times New Roman" w:hAnsi="Times New Roman"/>
                <w:sz w:val="24"/>
                <w:szCs w:val="24"/>
              </w:rPr>
            </w:pPr>
          </w:p>
        </w:tc>
        <w:tc>
          <w:tcPr>
            <w:tcW w:w="1740" w:type="dxa"/>
            <w:vMerge w:val="restart"/>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eastAsia="Times New Roman" w:hAnsi="Times New Roman"/>
                <w:bCs/>
                <w:iCs/>
                <w:sz w:val="24"/>
                <w:szCs w:val="24"/>
                <w:lang w:eastAsia="ru-RU"/>
              </w:rPr>
            </w:pPr>
          </w:p>
        </w:tc>
        <w:tc>
          <w:tcPr>
            <w:tcW w:w="2049" w:type="dxa"/>
            <w:vMerge w:val="restart"/>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eastAsia="Times New Roman" w:hAnsi="Times New Roman"/>
                <w:bCs/>
                <w:iCs/>
                <w:sz w:val="24"/>
                <w:szCs w:val="24"/>
                <w:lang w:eastAsia="ru-RU"/>
              </w:rPr>
            </w:pPr>
          </w:p>
        </w:tc>
        <w:tc>
          <w:tcPr>
            <w:tcW w:w="1639" w:type="dxa"/>
            <w:vMerge w:val="restart"/>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vMerge w:val="restart"/>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Засідання МО</w:t>
            </w:r>
          </w:p>
        </w:tc>
        <w:tc>
          <w:tcPr>
            <w:tcW w:w="1295" w:type="dxa"/>
            <w:vMerge w:val="restart"/>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tcPr>
          <w:p w:rsidR="00C9726F" w:rsidRPr="009E2354" w:rsidRDefault="00C9726F" w:rsidP="00C9726F">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26F" w:rsidRPr="009E2354" w:rsidRDefault="00C9726F" w:rsidP="00C9726F">
            <w:pPr>
              <w:rPr>
                <w:rFonts w:ascii="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26F" w:rsidRPr="009E2354" w:rsidRDefault="00C9726F" w:rsidP="00C9726F">
            <w:pPr>
              <w:rPr>
                <w:rFonts w:ascii="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26F" w:rsidRPr="009E2354" w:rsidRDefault="00C9726F" w:rsidP="00C9726F">
            <w:pPr>
              <w:rPr>
                <w:rFonts w:ascii="Times New Roman" w:eastAsia="Times New Roman" w:hAnsi="Times New Roman"/>
                <w:bCs/>
                <w:iCs/>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26F" w:rsidRPr="009E2354" w:rsidRDefault="00C9726F" w:rsidP="00C9726F">
            <w:pPr>
              <w:rPr>
                <w:rFonts w:ascii="Times New Roman" w:eastAsia="Times New Roman" w:hAnsi="Times New Roman"/>
                <w:bCs/>
                <w:iCs/>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26F" w:rsidRPr="009E2354" w:rsidRDefault="00C9726F" w:rsidP="00C9726F">
            <w:pPr>
              <w:rPr>
                <w:rFonts w:ascii="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26F" w:rsidRPr="009E2354" w:rsidRDefault="00C9726F" w:rsidP="00C9726F">
            <w:pPr>
              <w:rPr>
                <w:rFonts w:ascii="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26F" w:rsidRPr="009E2354" w:rsidRDefault="00C9726F" w:rsidP="00C9726F">
            <w:pP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6A2A0D">
            <w:pPr>
              <w:jc w:val="center"/>
              <w:rPr>
                <w:rFonts w:ascii="Times New Roman" w:hAnsi="Times New Roman"/>
                <w:b/>
                <w:sz w:val="24"/>
                <w:szCs w:val="24"/>
              </w:rPr>
            </w:pPr>
            <w:r w:rsidRPr="009E2354">
              <w:rPr>
                <w:rFonts w:ascii="Times New Roman" w:hAnsi="Times New Roman"/>
                <w:b/>
                <w:sz w:val="24"/>
                <w:szCs w:val="24"/>
              </w:rPr>
              <w:lastRenderedPageBreak/>
              <w:t>2.</w:t>
            </w:r>
            <w:r w:rsidR="000442E8">
              <w:rPr>
                <w:rFonts w:ascii="Times New Roman" w:hAnsi="Times New Roman"/>
                <w:b/>
                <w:sz w:val="24"/>
                <w:szCs w:val="24"/>
              </w:rPr>
              <w:t xml:space="preserve"> </w:t>
            </w:r>
            <w:r w:rsidRPr="009E2354">
              <w:rPr>
                <w:rFonts w:ascii="Times New Roman" w:hAnsi="Times New Roman"/>
                <w:b/>
                <w:sz w:val="24"/>
                <w:szCs w:val="24"/>
              </w:rPr>
              <w:t xml:space="preserve">Співпраця з </w:t>
            </w:r>
            <w:r w:rsidR="006A2A0D">
              <w:rPr>
                <w:rFonts w:ascii="Times New Roman" w:hAnsi="Times New Roman"/>
                <w:b/>
                <w:sz w:val="24"/>
                <w:szCs w:val="24"/>
              </w:rPr>
              <w:t>ЗДО</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eastAsia="Times New Roman" w:hAnsi="Times New Roman"/>
                <w:bCs/>
                <w:iCs/>
                <w:sz w:val="24"/>
                <w:szCs w:val="24"/>
                <w:lang w:eastAsia="ru-RU"/>
              </w:rPr>
              <w:t>Проведення загальних батьківських зборів «Заклад дошкільної освіти і НУШ: як прокласти місток»</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eastAsia="Times New Roman" w:hAnsi="Times New Roman"/>
                <w:bCs/>
                <w:iCs/>
                <w:sz w:val="24"/>
                <w:szCs w:val="24"/>
                <w:lang w:eastAsia="ru-RU"/>
              </w:rPr>
            </w:pPr>
            <w:r w:rsidRPr="009E2354">
              <w:rPr>
                <w:rFonts w:ascii="Times New Roman" w:eastAsia="Times New Roman" w:hAnsi="Times New Roman"/>
                <w:bCs/>
                <w:iCs/>
                <w:sz w:val="24"/>
                <w:szCs w:val="24"/>
                <w:lang w:eastAsia="ru-RU"/>
              </w:rPr>
              <w:t xml:space="preserve">Педагогічний всеобуч «НУШ: як прокласти місток?» </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eastAsia="Times New Roman" w:hAnsi="Times New Roman"/>
                <w:bCs/>
                <w:iCs/>
                <w:sz w:val="24"/>
                <w:szCs w:val="24"/>
                <w:lang w:eastAsia="ru-RU"/>
              </w:rPr>
            </w:pPr>
            <w:r w:rsidRPr="009E2354">
              <w:rPr>
                <w:rFonts w:ascii="Times New Roman" w:eastAsia="Times New Roman" w:hAnsi="Times New Roman"/>
                <w:bCs/>
                <w:iCs/>
                <w:sz w:val="24"/>
                <w:szCs w:val="24"/>
                <w:lang w:eastAsia="ru-RU"/>
              </w:rPr>
              <w:t>Педагогічний всеобуч «Створення оптимальних умов для успішного навчання першокласника» (вч. початкових класів)</w:t>
            </w: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 xml:space="preserve">Нарада при директорі </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Звіт </w:t>
            </w: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0442E8" w:rsidRDefault="00C9726F" w:rsidP="006A2A0D">
            <w:pPr>
              <w:jc w:val="center"/>
              <w:rPr>
                <w:rFonts w:ascii="Times New Roman" w:hAnsi="Times New Roman"/>
                <w:b/>
                <w:sz w:val="24"/>
                <w:szCs w:val="24"/>
              </w:rPr>
            </w:pPr>
            <w:r w:rsidRPr="000442E8">
              <w:rPr>
                <w:rFonts w:ascii="Times New Roman" w:eastAsia="Times New Roman" w:hAnsi="Times New Roman"/>
                <w:b/>
                <w:bCs/>
                <w:iCs/>
                <w:sz w:val="24"/>
                <w:szCs w:val="24"/>
                <w:lang w:val="ru-RU" w:eastAsia="ru-RU"/>
              </w:rPr>
              <w:t>3. Педагогічні ради</w:t>
            </w:r>
            <w:r w:rsidRPr="000442E8">
              <w:rPr>
                <w:rFonts w:ascii="Times New Roman" w:eastAsia="Times New Roman" w:hAnsi="Times New Roman"/>
                <w:b/>
                <w:bCs/>
                <w:iCs/>
                <w:sz w:val="24"/>
                <w:szCs w:val="24"/>
                <w:lang w:eastAsia="ru-RU"/>
              </w:rPr>
              <w:t xml:space="preserve"> з питань реалізації педагогіки партнерства між </w:t>
            </w:r>
            <w:r w:rsidR="006A2A0D">
              <w:rPr>
                <w:rFonts w:ascii="Times New Roman" w:eastAsia="Times New Roman" w:hAnsi="Times New Roman"/>
                <w:b/>
                <w:bCs/>
                <w:iCs/>
                <w:sz w:val="24"/>
                <w:szCs w:val="24"/>
                <w:lang w:eastAsia="ru-RU"/>
              </w:rPr>
              <w:t>ЗДО</w:t>
            </w:r>
            <w:r w:rsidRPr="000442E8">
              <w:rPr>
                <w:rFonts w:ascii="Times New Roman" w:eastAsia="Times New Roman" w:hAnsi="Times New Roman"/>
                <w:b/>
                <w:bCs/>
                <w:iCs/>
                <w:sz w:val="24"/>
                <w:szCs w:val="24"/>
                <w:lang w:eastAsia="ru-RU"/>
              </w:rPr>
              <w:t xml:space="preserve"> та НУШ</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eastAsia="Times New Roman" w:hAnsi="Times New Roman"/>
                <w:bCs/>
                <w:iCs/>
                <w:sz w:val="24"/>
                <w:szCs w:val="24"/>
                <w:lang w:eastAsia="ru-RU"/>
              </w:rPr>
              <w:t>Проведення педагогічної ради «Про сучасні аспекти взаємодії дошкільного закладу, школи  і сім'ї щодо гармонійного розвитку особистості»</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Педагогічна рада</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Наказ </w:t>
            </w: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0442E8" w:rsidRDefault="00C9726F" w:rsidP="00C9726F">
            <w:pPr>
              <w:jc w:val="center"/>
              <w:rPr>
                <w:rFonts w:ascii="Times New Roman" w:hAnsi="Times New Roman"/>
                <w:b/>
                <w:sz w:val="24"/>
                <w:szCs w:val="24"/>
              </w:rPr>
            </w:pPr>
            <w:r w:rsidRPr="000442E8">
              <w:rPr>
                <w:rFonts w:ascii="Times New Roman" w:hAnsi="Times New Roman"/>
                <w:b/>
                <w:sz w:val="24"/>
                <w:szCs w:val="24"/>
              </w:rPr>
              <w:t xml:space="preserve">4. Співробітництво з </w:t>
            </w:r>
            <w:r w:rsidR="006A2A0D">
              <w:rPr>
                <w:rFonts w:ascii="Times New Roman" w:hAnsi="Times New Roman"/>
                <w:b/>
                <w:sz w:val="24"/>
                <w:szCs w:val="24"/>
              </w:rPr>
              <w:t>___</w:t>
            </w:r>
            <w:r w:rsidRPr="000442E8">
              <w:rPr>
                <w:rFonts w:ascii="Times New Roman" w:hAnsi="Times New Roman"/>
                <w:b/>
                <w:sz w:val="24"/>
                <w:szCs w:val="24"/>
              </w:rPr>
              <w:t>ОІППО, ВНЗ.</w:t>
            </w:r>
          </w:p>
          <w:p w:rsidR="00C9726F" w:rsidRPr="000442E8" w:rsidRDefault="00C9726F" w:rsidP="00C9726F">
            <w:pPr>
              <w:jc w:val="center"/>
              <w:rPr>
                <w:rFonts w:ascii="Times New Roman" w:eastAsia="Times New Roman" w:hAnsi="Times New Roman"/>
                <w:b/>
                <w:bCs/>
                <w:iCs/>
                <w:sz w:val="24"/>
                <w:szCs w:val="24"/>
                <w:lang w:eastAsia="ru-RU"/>
              </w:rPr>
            </w:pPr>
            <w:r w:rsidRPr="000442E8">
              <w:rPr>
                <w:rFonts w:ascii="Times New Roman" w:hAnsi="Times New Roman"/>
                <w:b/>
                <w:sz w:val="24"/>
                <w:szCs w:val="24"/>
              </w:rPr>
              <w:t xml:space="preserve">з учнями інших шкіл </w:t>
            </w:r>
            <w:r w:rsidRPr="000442E8">
              <w:rPr>
                <w:rFonts w:ascii="Times New Roman" w:hAnsi="Times New Roman"/>
                <w:b/>
                <w:sz w:val="24"/>
                <w:szCs w:val="24"/>
              </w:rPr>
              <w:lastRenderedPageBreak/>
              <w:t>громади, України, зарубіжжя.</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6A2A0D">
            <w:pPr>
              <w:jc w:val="center"/>
              <w:rPr>
                <w:rFonts w:ascii="Times New Roman" w:eastAsia="Times New Roman" w:hAnsi="Times New Roman"/>
                <w:bCs/>
                <w:iCs/>
                <w:sz w:val="24"/>
                <w:szCs w:val="24"/>
                <w:lang w:eastAsia="ru-RU"/>
              </w:rPr>
            </w:pPr>
            <w:r w:rsidRPr="009E2354">
              <w:rPr>
                <w:rFonts w:ascii="Times New Roman" w:eastAsia="Times New Roman" w:hAnsi="Times New Roman"/>
                <w:bCs/>
                <w:iCs/>
                <w:sz w:val="24"/>
                <w:szCs w:val="24"/>
                <w:lang w:eastAsia="ru-RU"/>
              </w:rPr>
              <w:lastRenderedPageBreak/>
              <w:t>Участь у с</w:t>
            </w:r>
            <w:r w:rsidR="006A2A0D">
              <w:rPr>
                <w:rFonts w:ascii="Times New Roman" w:eastAsia="Times New Roman" w:hAnsi="Times New Roman"/>
                <w:bCs/>
                <w:iCs/>
                <w:sz w:val="24"/>
                <w:szCs w:val="24"/>
                <w:lang w:eastAsia="ru-RU"/>
              </w:rPr>
              <w:t>е</w:t>
            </w:r>
            <w:r w:rsidRPr="009E2354">
              <w:rPr>
                <w:rFonts w:ascii="Times New Roman" w:eastAsia="Times New Roman" w:hAnsi="Times New Roman"/>
                <w:bCs/>
                <w:iCs/>
                <w:sz w:val="24"/>
                <w:szCs w:val="24"/>
                <w:lang w:eastAsia="ru-RU"/>
              </w:rPr>
              <w:t>мінарах, трені</w:t>
            </w:r>
            <w:r w:rsidR="006A2A0D">
              <w:rPr>
                <w:rFonts w:ascii="Times New Roman" w:eastAsia="Times New Roman" w:hAnsi="Times New Roman"/>
                <w:bCs/>
                <w:iCs/>
                <w:sz w:val="24"/>
                <w:szCs w:val="24"/>
                <w:lang w:eastAsia="ru-RU"/>
              </w:rPr>
              <w:t>н</w:t>
            </w:r>
            <w:r w:rsidRPr="009E2354">
              <w:rPr>
                <w:rFonts w:ascii="Times New Roman" w:eastAsia="Times New Roman" w:hAnsi="Times New Roman"/>
                <w:bCs/>
                <w:iCs/>
                <w:sz w:val="24"/>
                <w:szCs w:val="24"/>
                <w:lang w:eastAsia="ru-RU"/>
              </w:rPr>
              <w:t>гах</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Залучення здобувачів освіти до </w:t>
            </w:r>
            <w:r w:rsidRPr="009E2354">
              <w:rPr>
                <w:rFonts w:ascii="Times New Roman" w:hAnsi="Times New Roman"/>
                <w:sz w:val="24"/>
                <w:szCs w:val="24"/>
              </w:rPr>
              <w:lastRenderedPageBreak/>
              <w:t>участі у партнерських проєктах</w:t>
            </w: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Залучення здобувачів освіти до </w:t>
            </w:r>
            <w:r w:rsidRPr="009E2354">
              <w:rPr>
                <w:rFonts w:ascii="Times New Roman" w:hAnsi="Times New Roman"/>
                <w:sz w:val="24"/>
                <w:szCs w:val="24"/>
              </w:rPr>
              <w:lastRenderedPageBreak/>
              <w:t>участі у партнерських проєктах</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6A2A0D" w:rsidRDefault="00C9726F" w:rsidP="000D6FEA">
            <w:pPr>
              <w:pStyle w:val="a6"/>
              <w:numPr>
                <w:ilvl w:val="0"/>
                <w:numId w:val="4"/>
              </w:numPr>
              <w:jc w:val="center"/>
              <w:rPr>
                <w:rFonts w:ascii="Times New Roman" w:hAnsi="Times New Roman"/>
                <w:b/>
                <w:sz w:val="24"/>
                <w:szCs w:val="24"/>
              </w:rPr>
            </w:pPr>
            <w:r w:rsidRPr="006A2A0D">
              <w:rPr>
                <w:rFonts w:ascii="Times New Roman" w:hAnsi="Times New Roman"/>
                <w:b/>
                <w:sz w:val="24"/>
                <w:szCs w:val="24"/>
              </w:rPr>
              <w:lastRenderedPageBreak/>
              <w:t xml:space="preserve">Відвідування навчальних занять </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Нарада при директорі </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Звіт </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Уроки   укр</w:t>
            </w:r>
            <w:r w:rsidR="006A2A0D">
              <w:rPr>
                <w:rFonts w:ascii="Times New Roman" w:hAnsi="Times New Roman"/>
                <w:sz w:val="24"/>
                <w:szCs w:val="24"/>
              </w:rPr>
              <w:t>.</w:t>
            </w:r>
            <w:r w:rsidRPr="009E2354">
              <w:rPr>
                <w:rFonts w:ascii="Times New Roman" w:hAnsi="Times New Roman"/>
                <w:sz w:val="24"/>
                <w:szCs w:val="24"/>
              </w:rPr>
              <w:t xml:space="preserve"> мови та літератури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Математики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Історії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Географії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Біології</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6, 8,9,10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6,8,9 </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Хімії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 xml:space="preserve">         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Зарубіжної літератури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Іноземної мови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3,6,9,10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Фізики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Природознавства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Образотворчого 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13</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Музичного мистецтва</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 5</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14</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Фізичної культури</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5,7,8,11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lastRenderedPageBreak/>
              <w:t>15</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Трудового навчання. Технологій</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6,8,9,10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5,7,11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5,6,8,9</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7,9,11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lang w:val="en-US"/>
              </w:rPr>
            </w:pPr>
            <w:r w:rsidRPr="009E2354">
              <w:rPr>
                <w:rFonts w:ascii="Times New Roman" w:hAnsi="Times New Roman"/>
                <w:sz w:val="24"/>
                <w:szCs w:val="24"/>
                <w:lang w:val="en-US"/>
              </w:rPr>
              <w:t>16</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Захисту України </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10</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11</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2809"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C9726F" w:rsidRPr="009E2354" w:rsidRDefault="00C9726F" w:rsidP="00C9726F">
            <w:pPr>
              <w:jc w:val="center"/>
              <w:rPr>
                <w:rFonts w:ascii="Times New Roman" w:hAnsi="Times New Roman"/>
                <w:b/>
                <w:sz w:val="24"/>
                <w:szCs w:val="24"/>
              </w:rPr>
            </w:pPr>
            <w:r w:rsidRPr="009E2354">
              <w:rPr>
                <w:rFonts w:ascii="Times New Roman" w:hAnsi="Times New Roman"/>
                <w:b/>
                <w:sz w:val="24"/>
                <w:szCs w:val="24"/>
              </w:rPr>
              <w:t>Академічна доброчесність</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lang w:val="en-US"/>
              </w:rPr>
            </w:pPr>
            <w:r w:rsidRPr="009E2354">
              <w:rPr>
                <w:rFonts w:ascii="Times New Roman" w:hAnsi="Times New Roman"/>
                <w:sz w:val="24"/>
                <w:szCs w:val="24"/>
                <w:lang w:val="en-US"/>
              </w:rPr>
              <w:t>1</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Відвідування уроків з усіх навчальних дисциплін</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5,8.9.11</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6,7,10,</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5,8.9.11</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6,7,10</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5,8.9.11</w:t>
            </w:r>
          </w:p>
        </w:tc>
        <w:tc>
          <w:tcPr>
            <w:tcW w:w="1766"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 xml:space="preserve">Нарада при директорі </w:t>
            </w:r>
          </w:p>
        </w:tc>
        <w:tc>
          <w:tcPr>
            <w:tcW w:w="129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 xml:space="preserve">Наказ </w:t>
            </w: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lang w:val="en-US"/>
              </w:rPr>
            </w:pPr>
            <w:r w:rsidRPr="009E2354">
              <w:rPr>
                <w:rFonts w:ascii="Times New Roman" w:hAnsi="Times New Roman"/>
                <w:sz w:val="24"/>
                <w:szCs w:val="24"/>
                <w:lang w:val="en-US"/>
              </w:rPr>
              <w:t>2</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Анкетування учнів</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6,7,10,</w:t>
            </w: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5,8,9,11</w:t>
            </w:r>
          </w:p>
        </w:tc>
        <w:tc>
          <w:tcPr>
            <w:tcW w:w="174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6,7,10,</w:t>
            </w:r>
          </w:p>
        </w:tc>
        <w:tc>
          <w:tcPr>
            <w:tcW w:w="204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sz w:val="24"/>
                <w:szCs w:val="24"/>
              </w:rPr>
              <w:t>5.8.9.11</w:t>
            </w:r>
          </w:p>
        </w:tc>
        <w:tc>
          <w:tcPr>
            <w:tcW w:w="1639"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6,7,10,</w:t>
            </w: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3</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sz w:val="24"/>
                <w:szCs w:val="24"/>
              </w:rPr>
            </w:pPr>
            <w:r w:rsidRPr="009E2354">
              <w:rPr>
                <w:rFonts w:ascii="Times New Roman" w:hAnsi="Times New Roman"/>
                <w:color w:val="000000"/>
                <w:sz w:val="24"/>
                <w:szCs w:val="24"/>
              </w:rPr>
              <w:t xml:space="preserve">Круглий стіл «Запобігання та протидія академічному плагіату у ЗЗСО» </w:t>
            </w:r>
          </w:p>
        </w:tc>
        <w:tc>
          <w:tcPr>
            <w:tcW w:w="177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82"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w:t>
            </w: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r w:rsidR="00C9726F" w:rsidRPr="009E2354" w:rsidTr="000442E8">
        <w:trPr>
          <w:trHeight w:val="520"/>
        </w:trPr>
        <w:tc>
          <w:tcPr>
            <w:tcW w:w="544"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4</w:t>
            </w:r>
          </w:p>
        </w:tc>
        <w:tc>
          <w:tcPr>
            <w:tcW w:w="2265"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rPr>
                <w:rFonts w:ascii="Times New Roman" w:hAnsi="Times New Roman"/>
                <w:color w:val="000000"/>
                <w:sz w:val="24"/>
                <w:szCs w:val="24"/>
              </w:rPr>
            </w:pPr>
            <w:proofErr w:type="spellStart"/>
            <w:r w:rsidRPr="009E2354">
              <w:rPr>
                <w:rFonts w:ascii="Times New Roman" w:hAnsi="Times New Roman"/>
                <w:color w:val="000000"/>
                <w:sz w:val="24"/>
                <w:szCs w:val="24"/>
              </w:rPr>
              <w:t>Вебінар</w:t>
            </w:r>
            <w:proofErr w:type="spellEnd"/>
            <w:r w:rsidRPr="009E2354">
              <w:rPr>
                <w:rFonts w:ascii="Times New Roman" w:hAnsi="Times New Roman"/>
                <w:color w:val="000000"/>
                <w:sz w:val="24"/>
                <w:szCs w:val="24"/>
              </w:rPr>
              <w:t xml:space="preserve"> «Культура академічної доброчесності: роль бібліотек»</w:t>
            </w:r>
          </w:p>
        </w:tc>
        <w:tc>
          <w:tcPr>
            <w:tcW w:w="1770" w:type="dxa"/>
            <w:tcBorders>
              <w:top w:val="single" w:sz="4" w:space="0" w:color="auto"/>
              <w:left w:val="single" w:sz="4" w:space="0" w:color="auto"/>
              <w:bottom w:val="single" w:sz="4" w:space="0" w:color="auto"/>
              <w:right w:val="single" w:sz="4" w:space="0" w:color="auto"/>
            </w:tcBorders>
            <w:hideMark/>
          </w:tcPr>
          <w:p w:rsidR="00C9726F" w:rsidRPr="009E2354" w:rsidRDefault="00C9726F" w:rsidP="00C9726F">
            <w:pPr>
              <w:jc w:val="center"/>
              <w:rPr>
                <w:rFonts w:ascii="Times New Roman" w:hAnsi="Times New Roman"/>
                <w:sz w:val="24"/>
                <w:szCs w:val="24"/>
              </w:rPr>
            </w:pPr>
            <w:r w:rsidRPr="009E2354">
              <w:rPr>
                <w:rFonts w:ascii="Times New Roman" w:hAnsi="Times New Roman"/>
                <w:sz w:val="24"/>
                <w:szCs w:val="24"/>
              </w:rPr>
              <w:t>+</w:t>
            </w:r>
          </w:p>
        </w:tc>
        <w:tc>
          <w:tcPr>
            <w:tcW w:w="1782"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40"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204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639"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C9726F" w:rsidRPr="009E2354" w:rsidRDefault="00C9726F" w:rsidP="00C9726F">
            <w:pPr>
              <w:jc w:val="center"/>
              <w:rPr>
                <w:rFonts w:ascii="Times New Roman" w:hAnsi="Times New Roman"/>
                <w:sz w:val="24"/>
                <w:szCs w:val="24"/>
              </w:rPr>
            </w:pPr>
          </w:p>
        </w:tc>
      </w:tr>
    </w:tbl>
    <w:p w:rsidR="00C9726F" w:rsidRPr="009E2354" w:rsidRDefault="00C9726F" w:rsidP="00C9726F">
      <w:pPr>
        <w:spacing w:line="256" w:lineRule="auto"/>
        <w:rPr>
          <w:rFonts w:ascii="Times New Roman" w:eastAsia="Calibri" w:hAnsi="Times New Roman" w:cs="Times New Roman"/>
          <w:sz w:val="24"/>
          <w:szCs w:val="24"/>
        </w:rPr>
      </w:pPr>
    </w:p>
    <w:p w:rsidR="00C9726F" w:rsidRPr="009E2354" w:rsidRDefault="00C9726F" w:rsidP="00C9726F">
      <w:pPr>
        <w:spacing w:line="256" w:lineRule="auto"/>
        <w:rPr>
          <w:rFonts w:ascii="Times New Roman" w:eastAsia="Calibri" w:hAnsi="Times New Roman" w:cs="Times New Roman"/>
          <w:sz w:val="24"/>
          <w:szCs w:val="24"/>
        </w:rPr>
      </w:pPr>
    </w:p>
    <w:p w:rsidR="00C9726F" w:rsidRPr="009E2354" w:rsidRDefault="00C9726F" w:rsidP="00C9726F">
      <w:pPr>
        <w:spacing w:line="256" w:lineRule="auto"/>
        <w:rPr>
          <w:rFonts w:ascii="Times New Roman" w:eastAsia="Calibri" w:hAnsi="Times New Roman" w:cs="Times New Roman"/>
          <w:sz w:val="24"/>
          <w:szCs w:val="24"/>
        </w:rPr>
      </w:pPr>
    </w:p>
    <w:p w:rsidR="00C9726F" w:rsidRDefault="00C9726F" w:rsidP="00C9726F">
      <w:pPr>
        <w:spacing w:line="256" w:lineRule="auto"/>
        <w:rPr>
          <w:rFonts w:ascii="Times New Roman" w:eastAsia="Calibri" w:hAnsi="Times New Roman" w:cs="Times New Roman"/>
          <w:sz w:val="24"/>
          <w:szCs w:val="24"/>
        </w:rPr>
      </w:pPr>
    </w:p>
    <w:p w:rsidR="00F803CF" w:rsidRPr="009E2354" w:rsidRDefault="00F803CF" w:rsidP="00C9726F">
      <w:pPr>
        <w:spacing w:line="256" w:lineRule="auto"/>
        <w:rPr>
          <w:rFonts w:ascii="Times New Roman" w:eastAsia="Calibri" w:hAnsi="Times New Roman" w:cs="Times New Roman"/>
          <w:sz w:val="24"/>
          <w:szCs w:val="24"/>
        </w:rPr>
      </w:pPr>
    </w:p>
    <w:p w:rsidR="00C9726F" w:rsidRPr="009E2354" w:rsidRDefault="00C9726F" w:rsidP="00C9726F">
      <w:pPr>
        <w:spacing w:line="256" w:lineRule="auto"/>
        <w:rPr>
          <w:rFonts w:ascii="Times New Roman" w:eastAsia="Calibri" w:hAnsi="Times New Roman" w:cs="Times New Roman"/>
          <w:sz w:val="24"/>
          <w:szCs w:val="24"/>
        </w:rPr>
      </w:pPr>
    </w:p>
    <w:p w:rsidR="00C9726F" w:rsidRPr="009E2354" w:rsidRDefault="00C9726F" w:rsidP="00C9726F">
      <w:pPr>
        <w:spacing w:line="256" w:lineRule="auto"/>
        <w:rPr>
          <w:rFonts w:ascii="Times New Roman" w:eastAsia="Calibri" w:hAnsi="Times New Roman" w:cs="Times New Roman"/>
          <w:sz w:val="24"/>
          <w:szCs w:val="24"/>
        </w:rPr>
      </w:pPr>
    </w:p>
    <w:p w:rsidR="00C9726F" w:rsidRPr="009E2354" w:rsidRDefault="00C9726F" w:rsidP="00C9726F">
      <w:pPr>
        <w:spacing w:line="256" w:lineRule="auto"/>
        <w:jc w:val="center"/>
        <w:rPr>
          <w:rFonts w:ascii="Times New Roman" w:eastAsia="Calibri" w:hAnsi="Times New Roman" w:cs="Times New Roman"/>
          <w:b/>
          <w:color w:val="00B050"/>
          <w:sz w:val="24"/>
          <w:szCs w:val="24"/>
        </w:rPr>
      </w:pPr>
      <w:r w:rsidRPr="009E2354">
        <w:rPr>
          <w:rFonts w:ascii="Times New Roman" w:eastAsia="Calibri" w:hAnsi="Times New Roman" w:cs="Times New Roman"/>
          <w:sz w:val="24"/>
          <w:szCs w:val="24"/>
        </w:rPr>
        <w:lastRenderedPageBreak/>
        <w:t xml:space="preserve"> </w:t>
      </w:r>
      <w:r w:rsidR="000442E8">
        <w:rPr>
          <w:rFonts w:ascii="Times New Roman" w:eastAsia="Calibri" w:hAnsi="Times New Roman" w:cs="Times New Roman"/>
          <w:b/>
          <w:color w:val="00B050"/>
          <w:sz w:val="28"/>
          <w:szCs w:val="24"/>
        </w:rPr>
        <w:t>Напрям</w:t>
      </w:r>
      <w:r w:rsidRPr="000442E8">
        <w:rPr>
          <w:rFonts w:ascii="Times New Roman" w:eastAsia="Calibri" w:hAnsi="Times New Roman" w:cs="Times New Roman"/>
          <w:b/>
          <w:color w:val="00B050"/>
          <w:sz w:val="28"/>
          <w:szCs w:val="24"/>
        </w:rPr>
        <w:t xml:space="preserve">: </w:t>
      </w:r>
      <w:r w:rsidRPr="000442E8">
        <w:rPr>
          <w:rFonts w:ascii="Times New Roman" w:eastAsia="Calibri" w:hAnsi="Times New Roman" w:cs="Times New Roman"/>
          <w:b/>
          <w:caps/>
          <w:color w:val="00B050"/>
          <w:sz w:val="28"/>
          <w:szCs w:val="24"/>
        </w:rPr>
        <w:t>Управлінські процеси</w:t>
      </w:r>
    </w:p>
    <w:tbl>
      <w:tblPr>
        <w:tblStyle w:val="66"/>
        <w:tblpPr w:leftFromText="180" w:rightFromText="180" w:vertAnchor="text" w:tblpY="1"/>
        <w:tblOverlap w:val="never"/>
        <w:tblW w:w="15289" w:type="dxa"/>
        <w:tblLook w:val="04A0" w:firstRow="1" w:lastRow="0" w:firstColumn="1" w:lastColumn="0" w:noHBand="0" w:noVBand="1"/>
      </w:tblPr>
      <w:tblGrid>
        <w:gridCol w:w="518"/>
        <w:gridCol w:w="1874"/>
        <w:gridCol w:w="2143"/>
        <w:gridCol w:w="1917"/>
        <w:gridCol w:w="1713"/>
        <w:gridCol w:w="1920"/>
        <w:gridCol w:w="2143"/>
        <w:gridCol w:w="1766"/>
        <w:gridCol w:w="1295"/>
      </w:tblGrid>
      <w:tr w:rsidR="0001289D" w:rsidRPr="009E2354" w:rsidTr="0001289D">
        <w:trPr>
          <w:trHeight w:val="548"/>
        </w:trPr>
        <w:tc>
          <w:tcPr>
            <w:tcW w:w="518"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 з\п</w:t>
            </w:r>
          </w:p>
        </w:tc>
        <w:tc>
          <w:tcPr>
            <w:tcW w:w="187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Об’єкт оцінки</w:t>
            </w:r>
          </w:p>
        </w:tc>
        <w:tc>
          <w:tcPr>
            <w:tcW w:w="214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4</w:t>
            </w:r>
            <w:r w:rsidRPr="000442E8">
              <w:rPr>
                <w:rFonts w:ascii="Times New Roman" w:hAnsi="Times New Roman"/>
                <w:b/>
                <w:sz w:val="24"/>
                <w:szCs w:val="24"/>
              </w:rPr>
              <w:t>-202</w:t>
            </w:r>
            <w:r>
              <w:rPr>
                <w:rFonts w:ascii="Times New Roman" w:hAnsi="Times New Roman"/>
                <w:b/>
                <w:sz w:val="24"/>
                <w:szCs w:val="24"/>
              </w:rPr>
              <w:t>5</w:t>
            </w:r>
          </w:p>
        </w:tc>
        <w:tc>
          <w:tcPr>
            <w:tcW w:w="1917"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5</w:t>
            </w:r>
            <w:r w:rsidRPr="000442E8">
              <w:rPr>
                <w:rFonts w:ascii="Times New Roman" w:hAnsi="Times New Roman"/>
                <w:b/>
                <w:sz w:val="24"/>
                <w:szCs w:val="24"/>
              </w:rPr>
              <w:t>-202</w:t>
            </w:r>
            <w:r>
              <w:rPr>
                <w:rFonts w:ascii="Times New Roman" w:hAnsi="Times New Roman"/>
                <w:b/>
                <w:sz w:val="24"/>
                <w:szCs w:val="24"/>
              </w:rPr>
              <w:t>6</w:t>
            </w:r>
          </w:p>
        </w:tc>
        <w:tc>
          <w:tcPr>
            <w:tcW w:w="171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6</w:t>
            </w:r>
            <w:r w:rsidRPr="000442E8">
              <w:rPr>
                <w:rFonts w:ascii="Times New Roman" w:hAnsi="Times New Roman"/>
                <w:b/>
                <w:sz w:val="24"/>
                <w:szCs w:val="24"/>
              </w:rPr>
              <w:t>-202</w:t>
            </w:r>
            <w:r>
              <w:rPr>
                <w:rFonts w:ascii="Times New Roman" w:hAnsi="Times New Roman"/>
                <w:b/>
                <w:sz w:val="24"/>
                <w:szCs w:val="24"/>
              </w:rPr>
              <w:t>7</w:t>
            </w:r>
          </w:p>
        </w:tc>
        <w:tc>
          <w:tcPr>
            <w:tcW w:w="1920"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7</w:t>
            </w:r>
            <w:r w:rsidRPr="000442E8">
              <w:rPr>
                <w:rFonts w:ascii="Times New Roman" w:hAnsi="Times New Roman"/>
                <w:b/>
                <w:sz w:val="24"/>
                <w:szCs w:val="24"/>
              </w:rPr>
              <w:t>-202</w:t>
            </w:r>
            <w:r>
              <w:rPr>
                <w:rFonts w:ascii="Times New Roman" w:hAnsi="Times New Roman"/>
                <w:b/>
                <w:sz w:val="24"/>
                <w:szCs w:val="24"/>
              </w:rPr>
              <w:t>8</w:t>
            </w:r>
          </w:p>
        </w:tc>
        <w:tc>
          <w:tcPr>
            <w:tcW w:w="214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202</w:t>
            </w:r>
            <w:r>
              <w:rPr>
                <w:rFonts w:ascii="Times New Roman" w:hAnsi="Times New Roman"/>
                <w:b/>
                <w:sz w:val="24"/>
                <w:szCs w:val="24"/>
              </w:rPr>
              <w:t>8</w:t>
            </w:r>
            <w:r w:rsidRPr="000442E8">
              <w:rPr>
                <w:rFonts w:ascii="Times New Roman" w:hAnsi="Times New Roman"/>
                <w:b/>
                <w:sz w:val="24"/>
                <w:szCs w:val="24"/>
              </w:rPr>
              <w:t>-202</w:t>
            </w:r>
            <w:r>
              <w:rPr>
                <w:rFonts w:ascii="Times New Roman" w:hAnsi="Times New Roman"/>
                <w:b/>
                <w:sz w:val="24"/>
                <w:szCs w:val="24"/>
              </w:rPr>
              <w:t>9</w:t>
            </w:r>
          </w:p>
        </w:tc>
        <w:tc>
          <w:tcPr>
            <w:tcW w:w="3061" w:type="dxa"/>
            <w:gridSpan w:val="2"/>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На виході</w:t>
            </w:r>
          </w:p>
        </w:tc>
      </w:tr>
      <w:tr w:rsidR="0001289D" w:rsidRPr="009E2354" w:rsidTr="0001289D">
        <w:trPr>
          <w:trHeight w:val="520"/>
        </w:trPr>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01289D" w:rsidRPr="000442E8" w:rsidRDefault="0001289D" w:rsidP="0001289D">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01289D" w:rsidRPr="000442E8" w:rsidRDefault="0001289D" w:rsidP="0001289D">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tcPr>
          <w:p w:rsidR="0001289D" w:rsidRPr="000442E8" w:rsidRDefault="0001289D" w:rsidP="0001289D">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tcPr>
          <w:p w:rsidR="0001289D" w:rsidRPr="000442E8" w:rsidRDefault="0001289D" w:rsidP="0001289D">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tcPr>
          <w:p w:rsidR="0001289D" w:rsidRPr="000442E8" w:rsidRDefault="0001289D" w:rsidP="0001289D">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01289D" w:rsidRPr="000442E8" w:rsidRDefault="0001289D" w:rsidP="0001289D">
            <w:pPr>
              <w:jc w:val="center"/>
              <w:rPr>
                <w:rFonts w:ascii="Times New Roman" w:hAnsi="Times New Roman"/>
                <w:b/>
                <w:sz w:val="24"/>
                <w:szCs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01289D" w:rsidRPr="000442E8" w:rsidRDefault="0001289D" w:rsidP="0001289D">
            <w:pPr>
              <w:jc w:val="center"/>
              <w:rPr>
                <w:rFonts w:ascii="Times New Roman" w:hAnsi="Times New Roman"/>
                <w:b/>
                <w:sz w:val="24"/>
                <w:szCs w:val="24"/>
              </w:rPr>
            </w:pPr>
          </w:p>
        </w:tc>
        <w:tc>
          <w:tcPr>
            <w:tcW w:w="1766"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Де розглядається це питання</w:t>
            </w:r>
          </w:p>
        </w:tc>
        <w:tc>
          <w:tcPr>
            <w:tcW w:w="1295" w:type="dxa"/>
            <w:tcBorders>
              <w:top w:val="single" w:sz="4" w:space="0" w:color="auto"/>
              <w:left w:val="single" w:sz="4" w:space="0" w:color="auto"/>
              <w:bottom w:val="single" w:sz="4" w:space="0" w:color="auto"/>
              <w:right w:val="single" w:sz="4" w:space="0" w:color="auto"/>
            </w:tcBorders>
            <w:shd w:val="clear" w:color="auto" w:fill="FFF2CC" w:themeFill="accent1" w:themeFillTint="33"/>
            <w:hideMark/>
          </w:tcPr>
          <w:p w:rsidR="0001289D" w:rsidRPr="000442E8" w:rsidRDefault="0001289D" w:rsidP="0001289D">
            <w:pPr>
              <w:jc w:val="center"/>
              <w:rPr>
                <w:rFonts w:ascii="Times New Roman" w:hAnsi="Times New Roman"/>
                <w:b/>
                <w:sz w:val="24"/>
                <w:szCs w:val="24"/>
              </w:rPr>
            </w:pPr>
            <w:r w:rsidRPr="000442E8">
              <w:rPr>
                <w:rFonts w:ascii="Times New Roman" w:hAnsi="Times New Roman"/>
                <w:b/>
                <w:sz w:val="24"/>
                <w:szCs w:val="24"/>
              </w:rPr>
              <w:t>Подальші дії</w:t>
            </w: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Стратегія розвитку навчального закладу</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Створення</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коригування</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коригування</w:t>
            </w:r>
          </w:p>
        </w:tc>
        <w:tc>
          <w:tcPr>
            <w:tcW w:w="1920"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коригування</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коригування</w:t>
            </w: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Педагогічна рада, експертні групи</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2</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Річний план</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Реалізація напрямів</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Доповнення</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коригування</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Доповнення</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коригування</w:t>
            </w:r>
          </w:p>
        </w:tc>
        <w:tc>
          <w:tcPr>
            <w:tcW w:w="1920"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Доповненн</w:t>
            </w:r>
            <w:r>
              <w:rPr>
                <w:rFonts w:ascii="Times New Roman" w:hAnsi="Times New Roman"/>
                <w:sz w:val="24"/>
                <w:szCs w:val="24"/>
              </w:rPr>
              <w:t>я</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коригування</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Доповненн</w:t>
            </w:r>
            <w:r>
              <w:rPr>
                <w:rFonts w:ascii="Times New Roman" w:hAnsi="Times New Roman"/>
                <w:sz w:val="24"/>
                <w:szCs w:val="24"/>
              </w:rPr>
              <w:t>я</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коригування</w:t>
            </w: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Педагогічна рада, експертні групи</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3</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Моніторинг навчальних досягнень</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5,7,9,11</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6,8,10</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8,9,11</w:t>
            </w:r>
          </w:p>
        </w:tc>
        <w:tc>
          <w:tcPr>
            <w:tcW w:w="1920"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5,6,11</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7,8,9</w:t>
            </w: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Нарада при ЗДНВР</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4</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Організація семінарів та тренінгів</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eastAsia="Times New Roman" w:hAnsi="Times New Roman"/>
                <w:color w:val="000000"/>
                <w:sz w:val="24"/>
                <w:szCs w:val="24"/>
                <w:lang w:eastAsia="uk-UA"/>
              </w:rPr>
              <w:t xml:space="preserve"> «Шляхи підвищення рівня мотивації саморозвитку здобувачів освіти, як основа успішної освітньої діяльності»</w:t>
            </w:r>
          </w:p>
        </w:tc>
        <w:tc>
          <w:tcPr>
            <w:tcW w:w="1917"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1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920"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Нарада при ЗДНМР</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5</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Матеріально – технічна база закладу</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Оновлення</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санвузлів, </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eastAsia="Times New Roman" w:hAnsi="Times New Roman"/>
                <w:bCs/>
                <w:iCs/>
                <w:sz w:val="24"/>
                <w:szCs w:val="24"/>
                <w:lang w:eastAsia="ru-RU"/>
              </w:rPr>
              <w:t xml:space="preserve">Проведення круглого столу «Новий освітній простір для НУШ» , </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Ремонт харчоблоку</w:t>
            </w:r>
          </w:p>
        </w:tc>
        <w:tc>
          <w:tcPr>
            <w:tcW w:w="1920"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Нарада при директорі</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6</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Психологічний клімат у колективі</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Анкетування учнів та педагогів</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Відвідування уроків з метою  вивчення </w:t>
            </w:r>
            <w:r w:rsidRPr="009E2354">
              <w:rPr>
                <w:rFonts w:ascii="Times New Roman" w:hAnsi="Times New Roman"/>
                <w:sz w:val="24"/>
                <w:szCs w:val="24"/>
              </w:rPr>
              <w:lastRenderedPageBreak/>
              <w:t>психологічної атмосфері</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Анкетування учнів, батьків</w:t>
            </w:r>
          </w:p>
        </w:tc>
        <w:tc>
          <w:tcPr>
            <w:tcW w:w="1920"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Проведення  шкільним психологом </w:t>
            </w:r>
            <w:r w:rsidRPr="009E2354">
              <w:rPr>
                <w:rFonts w:ascii="Times New Roman" w:hAnsi="Times New Roman"/>
                <w:sz w:val="24"/>
                <w:szCs w:val="24"/>
              </w:rPr>
              <w:lastRenderedPageBreak/>
              <w:t>тренінгів</w:t>
            </w: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7</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Сайт освітнього закладу</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Інформативне наповнення сайту освітнього закладу.</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Удосконалення освітнього сайту</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Постійне наповнення</w:t>
            </w:r>
          </w:p>
        </w:tc>
        <w:tc>
          <w:tcPr>
            <w:tcW w:w="1920"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Нарада при директорі</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8</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Кадрова політика</w:t>
            </w: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spacing w:line="0" w:lineRule="atLeast"/>
              <w:rPr>
                <w:rFonts w:ascii="Times New Roman" w:eastAsia="Arial" w:hAnsi="Times New Roman"/>
                <w:sz w:val="24"/>
                <w:szCs w:val="24"/>
                <w:lang w:eastAsia="uk-UA"/>
              </w:rPr>
            </w:pPr>
            <w:r w:rsidRPr="009E2354">
              <w:rPr>
                <w:rFonts w:ascii="Times New Roman" w:eastAsia="Arial" w:hAnsi="Times New Roman"/>
                <w:sz w:val="24"/>
                <w:szCs w:val="24"/>
                <w:lang w:eastAsia="uk-UA"/>
              </w:rPr>
              <w:t>Пошук співробітників на сайтах працевлаштування</w:t>
            </w:r>
          </w:p>
          <w:p w:rsidR="0001289D" w:rsidRPr="009E2354" w:rsidRDefault="0001289D" w:rsidP="0001289D">
            <w:pPr>
              <w:spacing w:line="0" w:lineRule="atLeast"/>
              <w:jc w:val="both"/>
              <w:rPr>
                <w:rFonts w:ascii="Times New Roman" w:eastAsia="Arial" w:hAnsi="Times New Roman"/>
                <w:sz w:val="24"/>
                <w:szCs w:val="24"/>
                <w:lang w:eastAsia="uk-UA"/>
              </w:rPr>
            </w:pPr>
            <w:r w:rsidRPr="009E2354">
              <w:rPr>
                <w:rFonts w:ascii="Times New Roman" w:eastAsia="Arial" w:hAnsi="Times New Roman"/>
                <w:sz w:val="24"/>
                <w:szCs w:val="24"/>
                <w:lang w:eastAsia="uk-UA"/>
              </w:rPr>
              <w:t>Пошук майбутніх колег серед випускників педагогічних вишів</w:t>
            </w:r>
          </w:p>
          <w:p w:rsidR="0001289D" w:rsidRPr="009E2354" w:rsidRDefault="0001289D" w:rsidP="0001289D">
            <w:pPr>
              <w:rPr>
                <w:rFonts w:ascii="Times New Roman" w:hAnsi="Times New Roman"/>
                <w:sz w:val="24"/>
                <w:szCs w:val="24"/>
              </w:rPr>
            </w:pP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eastAsia="Times New Roman" w:hAnsi="Times New Roman"/>
                <w:color w:val="000000"/>
                <w:sz w:val="24"/>
                <w:szCs w:val="24"/>
                <w:lang w:eastAsia="uk-UA"/>
              </w:rPr>
              <w:t>Круглий стіл: «Професійне зростання вчителя у сучасному освітньому просторі»</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Робота по заповненні вакансій</w:t>
            </w:r>
          </w:p>
        </w:tc>
        <w:tc>
          <w:tcPr>
            <w:tcW w:w="1920"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eastAsia="Times New Roman" w:hAnsi="Times New Roman"/>
                <w:color w:val="000000"/>
                <w:sz w:val="24"/>
                <w:szCs w:val="24"/>
                <w:lang w:eastAsia="uk-UA"/>
              </w:rPr>
              <w:t>Педагогічна рада: «Удосконалення самоосвіти вчителя – чинник професійного зростання»</w:t>
            </w: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spacing w:line="0" w:lineRule="atLeast"/>
              <w:rPr>
                <w:rFonts w:ascii="Times New Roman" w:eastAsia="Arial" w:hAnsi="Times New Roman"/>
                <w:sz w:val="24"/>
                <w:szCs w:val="24"/>
                <w:lang w:eastAsia="uk-UA"/>
              </w:rPr>
            </w:pPr>
            <w:r w:rsidRPr="009E2354">
              <w:rPr>
                <w:rFonts w:ascii="Times New Roman" w:eastAsia="Arial" w:hAnsi="Times New Roman"/>
                <w:sz w:val="24"/>
                <w:szCs w:val="24"/>
                <w:lang w:eastAsia="uk-UA"/>
              </w:rPr>
              <w:t>Пошук співробітників на сайтах працевлаштування</w:t>
            </w:r>
          </w:p>
          <w:p w:rsidR="0001289D" w:rsidRPr="009E2354" w:rsidRDefault="0001289D" w:rsidP="0001289D">
            <w:pPr>
              <w:spacing w:line="0" w:lineRule="atLeast"/>
              <w:jc w:val="both"/>
              <w:rPr>
                <w:rFonts w:ascii="Times New Roman" w:eastAsia="Arial" w:hAnsi="Times New Roman"/>
                <w:sz w:val="24"/>
                <w:szCs w:val="24"/>
                <w:lang w:eastAsia="uk-UA"/>
              </w:rPr>
            </w:pPr>
            <w:r w:rsidRPr="009E2354">
              <w:rPr>
                <w:rFonts w:ascii="Times New Roman" w:eastAsia="Arial" w:hAnsi="Times New Roman"/>
                <w:sz w:val="24"/>
                <w:szCs w:val="24"/>
                <w:lang w:eastAsia="uk-UA"/>
              </w:rPr>
              <w:t>Пошук майбутніх колег серед випускників педагогічних вишів</w:t>
            </w:r>
          </w:p>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9</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Матеріальне та моральне заохочення</w:t>
            </w:r>
          </w:p>
        </w:tc>
        <w:tc>
          <w:tcPr>
            <w:tcW w:w="2143" w:type="dxa"/>
            <w:tcBorders>
              <w:top w:val="single" w:sz="4" w:space="0" w:color="auto"/>
              <w:left w:val="single" w:sz="4" w:space="0" w:color="auto"/>
              <w:bottom w:val="single" w:sz="4" w:space="0" w:color="auto"/>
              <w:right w:val="single" w:sz="4" w:space="0" w:color="auto"/>
            </w:tcBorders>
            <w:hideMark/>
          </w:tcPr>
          <w:p w:rsidR="0001289D" w:rsidRPr="006A2A0D" w:rsidRDefault="0001289D" w:rsidP="0001289D">
            <w:pPr>
              <w:jc w:val="center"/>
              <w:rPr>
                <w:rFonts w:ascii="Times New Roman" w:hAnsi="Times New Roman"/>
                <w:sz w:val="24"/>
                <w:szCs w:val="24"/>
              </w:rPr>
            </w:pPr>
            <w:r w:rsidRPr="006A2A0D">
              <w:rPr>
                <w:rFonts w:ascii="Times New Roman" w:hAnsi="Times New Roman"/>
                <w:sz w:val="24"/>
                <w:szCs w:val="24"/>
              </w:rPr>
              <w:t>Подяки активним учасникам культурно-масових заходів, олімпіад, конкурсів</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rPr>
                <w:rFonts w:ascii="Times New Roman" w:hAnsi="Times New Roman"/>
                <w:sz w:val="24"/>
                <w:szCs w:val="24"/>
              </w:rPr>
            </w:pPr>
            <w:r w:rsidRPr="009E2354">
              <w:rPr>
                <w:rFonts w:ascii="Times New Roman" w:hAnsi="Times New Roman"/>
                <w:sz w:val="24"/>
                <w:szCs w:val="24"/>
              </w:rPr>
              <w:t>Нагородження грамотами, подяками</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Співпраця з засновником, місцевими підприємцями щодо матеріального заохочення учнів та педагогів</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Співпраця з засновником, місцевими підприємцями щодо матеріального заохочення учнів та педагогів</w:t>
            </w:r>
          </w:p>
        </w:tc>
        <w:tc>
          <w:tcPr>
            <w:tcW w:w="1920"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Співпраця з засновником, місцевими підприємцями щодо матеріального заохочення учнів та педагогів</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Співпраця з засновником, місцевими підприємцями щодо матеріального заохочення учнів та педагогів</w:t>
            </w: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Збори трудового колективу</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10</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Підвищення кваліфікації педагогічних працівників</w:t>
            </w: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spacing w:line="0" w:lineRule="atLeast"/>
              <w:jc w:val="both"/>
              <w:rPr>
                <w:rFonts w:ascii="Times New Roman" w:eastAsia="Arial" w:hAnsi="Times New Roman"/>
                <w:color w:val="2C2C2C" w:themeColor="text1"/>
                <w:sz w:val="24"/>
                <w:szCs w:val="24"/>
                <w:lang w:eastAsia="uk-UA"/>
              </w:rPr>
            </w:pPr>
            <w:r w:rsidRPr="009E2354">
              <w:rPr>
                <w:rFonts w:ascii="Times New Roman" w:eastAsia="Arial" w:hAnsi="Times New Roman"/>
                <w:color w:val="2C2C2C" w:themeColor="text1"/>
                <w:sz w:val="24"/>
                <w:szCs w:val="24"/>
                <w:lang w:eastAsia="uk-UA"/>
              </w:rPr>
              <w:t>Підтримка добровільної сертифікації педагогічних працівників</w:t>
            </w:r>
          </w:p>
          <w:p w:rsidR="0001289D" w:rsidRPr="009E2354" w:rsidRDefault="0001289D" w:rsidP="0001289D">
            <w:pPr>
              <w:spacing w:line="333" w:lineRule="exact"/>
              <w:jc w:val="both"/>
              <w:rPr>
                <w:rFonts w:ascii="Times New Roman" w:eastAsia="Times New Roman" w:hAnsi="Times New Roman"/>
                <w:color w:val="2C2C2C" w:themeColor="text1"/>
                <w:sz w:val="24"/>
                <w:szCs w:val="24"/>
                <w:lang w:eastAsia="uk-UA"/>
              </w:rPr>
            </w:pPr>
          </w:p>
          <w:p w:rsidR="0001289D" w:rsidRPr="009E2354" w:rsidRDefault="0001289D" w:rsidP="0001289D">
            <w:pPr>
              <w:jc w:val="both"/>
              <w:rPr>
                <w:rFonts w:ascii="Times New Roman" w:hAnsi="Times New Roman"/>
                <w:sz w:val="24"/>
                <w:szCs w:val="24"/>
              </w:rPr>
            </w:pPr>
          </w:p>
        </w:tc>
        <w:tc>
          <w:tcPr>
            <w:tcW w:w="1917"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spacing w:line="0" w:lineRule="atLeast"/>
              <w:rPr>
                <w:rFonts w:ascii="Times New Roman" w:eastAsia="Arial" w:hAnsi="Times New Roman"/>
                <w:color w:val="2C2C2C" w:themeColor="text1"/>
                <w:sz w:val="24"/>
                <w:szCs w:val="24"/>
                <w:lang w:eastAsia="uk-UA"/>
              </w:rPr>
            </w:pPr>
            <w:r w:rsidRPr="009E2354">
              <w:rPr>
                <w:rFonts w:ascii="Times New Roman" w:eastAsia="Arial" w:hAnsi="Times New Roman"/>
                <w:color w:val="2C2C2C" w:themeColor="text1"/>
                <w:sz w:val="24"/>
                <w:szCs w:val="24"/>
                <w:lang w:eastAsia="uk-UA"/>
              </w:rPr>
              <w:lastRenderedPageBreak/>
              <w:t xml:space="preserve">Участь у русі вчительських (не)конференцій </w:t>
            </w:r>
            <w:proofErr w:type="spellStart"/>
            <w:r w:rsidRPr="009E2354">
              <w:rPr>
                <w:rFonts w:ascii="Times New Roman" w:eastAsia="Arial" w:hAnsi="Times New Roman"/>
                <w:color w:val="2C2C2C" w:themeColor="text1"/>
                <w:sz w:val="24"/>
                <w:szCs w:val="24"/>
                <w:lang w:eastAsia="uk-UA"/>
              </w:rPr>
              <w:t>EdCamp</w:t>
            </w:r>
            <w:proofErr w:type="spellEnd"/>
            <w:r w:rsidRPr="009E2354">
              <w:rPr>
                <w:rFonts w:ascii="Times New Roman" w:eastAsia="Arial" w:hAnsi="Times New Roman"/>
                <w:color w:val="2C2C2C" w:themeColor="text1"/>
                <w:sz w:val="24"/>
                <w:szCs w:val="24"/>
                <w:lang w:eastAsia="uk-UA"/>
              </w:rPr>
              <w:t xml:space="preserve"> Україна</w:t>
            </w:r>
          </w:p>
          <w:p w:rsidR="0001289D" w:rsidRPr="009E2354" w:rsidRDefault="0001289D" w:rsidP="0001289D">
            <w:pPr>
              <w:spacing w:line="340" w:lineRule="exact"/>
              <w:rPr>
                <w:rFonts w:ascii="Times New Roman" w:eastAsia="Times New Roman" w:hAnsi="Times New Roman"/>
                <w:sz w:val="24"/>
                <w:szCs w:val="24"/>
                <w:lang w:eastAsia="uk-UA"/>
              </w:rPr>
            </w:pPr>
          </w:p>
          <w:p w:rsidR="0001289D" w:rsidRPr="009E2354" w:rsidRDefault="0001289D" w:rsidP="0001289D">
            <w:pPr>
              <w:spacing w:line="321" w:lineRule="auto"/>
              <w:ind w:right="1720"/>
              <w:jc w:val="both"/>
              <w:rPr>
                <w:rFonts w:ascii="Times New Roman" w:hAnsi="Times New Roman"/>
                <w:sz w:val="24"/>
                <w:szCs w:val="24"/>
              </w:rPr>
            </w:pP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both"/>
              <w:rPr>
                <w:rFonts w:ascii="Times New Roman" w:hAnsi="Times New Roman"/>
                <w:sz w:val="24"/>
                <w:szCs w:val="24"/>
              </w:rPr>
            </w:pPr>
            <w:r w:rsidRPr="009E2354">
              <w:rPr>
                <w:rFonts w:ascii="Times New Roman" w:hAnsi="Times New Roman"/>
                <w:sz w:val="24"/>
                <w:szCs w:val="24"/>
              </w:rPr>
              <w:lastRenderedPageBreak/>
              <w:t>Проходження підвищення кваліфікації за графіком</w:t>
            </w:r>
          </w:p>
        </w:tc>
        <w:tc>
          <w:tcPr>
            <w:tcW w:w="1920"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both"/>
              <w:rPr>
                <w:rFonts w:ascii="Times New Roman" w:hAnsi="Times New Roman"/>
                <w:sz w:val="24"/>
                <w:szCs w:val="24"/>
              </w:rPr>
            </w:pPr>
            <w:r w:rsidRPr="009E2354">
              <w:rPr>
                <w:rFonts w:ascii="Times New Roman" w:hAnsi="Times New Roman"/>
                <w:sz w:val="24"/>
                <w:szCs w:val="24"/>
              </w:rPr>
              <w:t>Проходження підвищення кваліфікації за графіком</w:t>
            </w: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spacing w:line="0" w:lineRule="atLeast"/>
              <w:rPr>
                <w:rFonts w:ascii="Times New Roman" w:eastAsia="Arial" w:hAnsi="Times New Roman"/>
                <w:color w:val="2C2C2C" w:themeColor="text1"/>
                <w:sz w:val="24"/>
                <w:szCs w:val="24"/>
                <w:lang w:eastAsia="uk-UA"/>
              </w:rPr>
            </w:pPr>
            <w:r w:rsidRPr="009E2354">
              <w:rPr>
                <w:rFonts w:ascii="Times New Roman" w:eastAsia="Arial" w:hAnsi="Times New Roman"/>
                <w:color w:val="2C2C2C" w:themeColor="text1"/>
                <w:sz w:val="24"/>
                <w:szCs w:val="24"/>
                <w:lang w:eastAsia="uk-UA"/>
              </w:rPr>
              <w:t xml:space="preserve">Участь у русі вчительських (не)конференцій </w:t>
            </w:r>
            <w:proofErr w:type="spellStart"/>
            <w:r w:rsidRPr="009E2354">
              <w:rPr>
                <w:rFonts w:ascii="Times New Roman" w:eastAsia="Arial" w:hAnsi="Times New Roman"/>
                <w:color w:val="2C2C2C" w:themeColor="text1"/>
                <w:sz w:val="24"/>
                <w:szCs w:val="24"/>
                <w:lang w:eastAsia="uk-UA"/>
              </w:rPr>
              <w:t>EdCamp</w:t>
            </w:r>
            <w:proofErr w:type="spellEnd"/>
            <w:r w:rsidRPr="009E2354">
              <w:rPr>
                <w:rFonts w:ascii="Times New Roman" w:eastAsia="Arial" w:hAnsi="Times New Roman"/>
                <w:color w:val="2C2C2C" w:themeColor="text1"/>
                <w:sz w:val="24"/>
                <w:szCs w:val="24"/>
                <w:lang w:eastAsia="uk-UA"/>
              </w:rPr>
              <w:t xml:space="preserve"> Україна</w:t>
            </w:r>
          </w:p>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Нарада при ЗДНМР</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11</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Правила поведінки </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Оформлення куточків «Правила поведінки»</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Оновлення інформації щодо правил поведінки у закладі</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Контроль за станом відвідування уроків та виховних заходів</w:t>
            </w:r>
          </w:p>
        </w:tc>
        <w:tc>
          <w:tcPr>
            <w:tcW w:w="1920"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Нарада при ЗДВР</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12</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Права та обов’язки учасників освітнього процесу</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Всеобуч «Права та </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обов’язки учасників освітнього процесу»</w:t>
            </w:r>
          </w:p>
        </w:tc>
        <w:tc>
          <w:tcPr>
            <w:tcW w:w="1917"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1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920"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Нарада при ЗДВР</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13</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Управлінські рішення</w:t>
            </w:r>
          </w:p>
        </w:tc>
        <w:tc>
          <w:tcPr>
            <w:tcW w:w="9836" w:type="dxa"/>
            <w:gridSpan w:val="5"/>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Врахування інтересів педагогічних працівників, батьків та учнів</w:t>
            </w: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Педагогічні ради</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rPr>
                <w:rFonts w:ascii="Times New Roman" w:hAnsi="Times New Roman"/>
                <w:sz w:val="24"/>
                <w:szCs w:val="24"/>
              </w:rPr>
            </w:pPr>
            <w:r w:rsidRPr="009E2354">
              <w:rPr>
                <w:rFonts w:ascii="Times New Roman" w:hAnsi="Times New Roman"/>
                <w:sz w:val="24"/>
                <w:szCs w:val="24"/>
              </w:rPr>
              <w:t>Оперативні наради</w:t>
            </w:r>
          </w:p>
        </w:tc>
        <w:tc>
          <w:tcPr>
            <w:tcW w:w="9836" w:type="dxa"/>
            <w:gridSpan w:val="5"/>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Підсумки навчально-виховної роботи за тиждень, місяць, семестр</w:t>
            </w: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Наради при директорі</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2</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Збори трудового колективу</w:t>
            </w:r>
          </w:p>
        </w:tc>
        <w:tc>
          <w:tcPr>
            <w:tcW w:w="9836" w:type="dxa"/>
            <w:gridSpan w:val="5"/>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Обговорення трудових питань</w:t>
            </w:r>
          </w:p>
        </w:tc>
        <w:tc>
          <w:tcPr>
            <w:tcW w:w="1766"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3</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Батьківські збори</w:t>
            </w:r>
          </w:p>
        </w:tc>
        <w:tc>
          <w:tcPr>
            <w:tcW w:w="9836" w:type="dxa"/>
            <w:gridSpan w:val="5"/>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Обговорення питань навчально-виховної роботи у закладі</w:t>
            </w:r>
          </w:p>
        </w:tc>
        <w:tc>
          <w:tcPr>
            <w:tcW w:w="1766"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14</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Громадське самоврядування</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Затвердження плану </w:t>
            </w:r>
          </w:p>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роботи, структури  оновленого учнівського самоврядування</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Робота по створенню громадської організації батьків закладу</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Поглиблення співпраці закладу освіти та батьків</w:t>
            </w:r>
          </w:p>
        </w:tc>
        <w:tc>
          <w:tcPr>
            <w:tcW w:w="1920"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15</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Участь закладу в житті громади</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Участь у загально-громадських святах, участь у громадських проектах, </w:t>
            </w:r>
            <w:r w:rsidRPr="009E2354">
              <w:rPr>
                <w:rFonts w:ascii="Times New Roman" w:hAnsi="Times New Roman"/>
                <w:sz w:val="24"/>
                <w:szCs w:val="24"/>
              </w:rPr>
              <w:lastRenderedPageBreak/>
              <w:t>волонтерська діяльність</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 xml:space="preserve">Участь у загально-громадських святах, участь у громадських </w:t>
            </w:r>
            <w:r w:rsidRPr="009E2354">
              <w:rPr>
                <w:rFonts w:ascii="Times New Roman" w:hAnsi="Times New Roman"/>
                <w:sz w:val="24"/>
                <w:szCs w:val="24"/>
              </w:rPr>
              <w:lastRenderedPageBreak/>
              <w:t>проектах, волонтерська діяльність</w:t>
            </w:r>
          </w:p>
        </w:tc>
        <w:tc>
          <w:tcPr>
            <w:tcW w:w="171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920"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lastRenderedPageBreak/>
              <w:t>16</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Розклад занять</w:t>
            </w:r>
          </w:p>
        </w:tc>
        <w:tc>
          <w:tcPr>
            <w:tcW w:w="9836" w:type="dxa"/>
            <w:gridSpan w:val="5"/>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Оновлення та удосконалення розкладу занять інваріантної та варіативної складової</w:t>
            </w: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Наради при директорі</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17</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Режим роботи закладу</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Встановлення режиму роботи відповідно до особливостей навчального року</w:t>
            </w:r>
          </w:p>
        </w:tc>
        <w:tc>
          <w:tcPr>
            <w:tcW w:w="1917"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1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920"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Педагогічна рада</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18</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Реалізація питання академічної доброчес</w:t>
            </w:r>
            <w:r>
              <w:rPr>
                <w:rFonts w:ascii="Times New Roman" w:hAnsi="Times New Roman"/>
                <w:sz w:val="24"/>
                <w:szCs w:val="24"/>
              </w:rPr>
              <w:t>нос</w:t>
            </w:r>
            <w:r w:rsidRPr="009E2354">
              <w:rPr>
                <w:rFonts w:ascii="Times New Roman" w:hAnsi="Times New Roman"/>
                <w:sz w:val="24"/>
                <w:szCs w:val="24"/>
              </w:rPr>
              <w:t>ті</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Ознайомлення із особливостями дотримання правил академічної доброчесності. Спостереження за навчальними заняттями</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Дотримання правил академічної доброчесності усіма учасниками освітнього процесу</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Контроль за дотриманням правил академічної доброчесності</w:t>
            </w:r>
          </w:p>
        </w:tc>
        <w:tc>
          <w:tcPr>
            <w:tcW w:w="1920"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 xml:space="preserve"> Батьківський всеобуч про академічну доброчесність</w:t>
            </w: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Педагогічна рада</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r w:rsidR="0001289D" w:rsidRPr="009E2354" w:rsidTr="00E136B1">
        <w:trPr>
          <w:trHeight w:val="520"/>
        </w:trPr>
        <w:tc>
          <w:tcPr>
            <w:tcW w:w="51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19</w:t>
            </w:r>
          </w:p>
        </w:tc>
        <w:tc>
          <w:tcPr>
            <w:tcW w:w="1874"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Питання боротьби з корупцією</w:t>
            </w:r>
          </w:p>
        </w:tc>
        <w:tc>
          <w:tcPr>
            <w:tcW w:w="214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Бесіди з учасниками освітнього процесу з питань антикорупційного законодавства</w:t>
            </w:r>
          </w:p>
        </w:tc>
        <w:tc>
          <w:tcPr>
            <w:tcW w:w="1917"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Перегляд відеофільмів з питань запобігання корупції</w:t>
            </w:r>
          </w:p>
        </w:tc>
        <w:tc>
          <w:tcPr>
            <w:tcW w:w="1713"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Ознайомлення з діяльністю анти-корупційних органів</w:t>
            </w:r>
          </w:p>
        </w:tc>
        <w:tc>
          <w:tcPr>
            <w:tcW w:w="1920"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2143"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c>
          <w:tcPr>
            <w:tcW w:w="1766"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jc w:val="center"/>
              <w:rPr>
                <w:rFonts w:ascii="Times New Roman" w:hAnsi="Times New Roman"/>
                <w:sz w:val="24"/>
                <w:szCs w:val="24"/>
              </w:rPr>
            </w:pPr>
            <w:r w:rsidRPr="009E2354">
              <w:rPr>
                <w:rFonts w:ascii="Times New Roman" w:hAnsi="Times New Roman"/>
                <w:sz w:val="24"/>
                <w:szCs w:val="24"/>
              </w:rPr>
              <w:t>Класні години, батьківські збори</w:t>
            </w:r>
          </w:p>
        </w:tc>
        <w:tc>
          <w:tcPr>
            <w:tcW w:w="1295"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jc w:val="center"/>
              <w:rPr>
                <w:rFonts w:ascii="Times New Roman" w:hAnsi="Times New Roman"/>
                <w:sz w:val="24"/>
                <w:szCs w:val="24"/>
              </w:rPr>
            </w:pPr>
          </w:p>
        </w:tc>
      </w:tr>
    </w:tbl>
    <w:p w:rsidR="00C9726F" w:rsidRPr="009E2354" w:rsidRDefault="00C9726F" w:rsidP="00D31F9D">
      <w:pPr>
        <w:jc w:val="center"/>
        <w:rPr>
          <w:rFonts w:ascii="Times New Roman" w:hAnsi="Times New Roman" w:cs="Times New Roman"/>
          <w:sz w:val="24"/>
          <w:szCs w:val="24"/>
        </w:rPr>
      </w:pPr>
    </w:p>
    <w:p w:rsidR="00C9726F" w:rsidRPr="009E2354" w:rsidRDefault="00C9726F" w:rsidP="00C9726F">
      <w:pPr>
        <w:rPr>
          <w:rFonts w:ascii="Times New Roman" w:hAnsi="Times New Roman" w:cs="Times New Roman"/>
          <w:sz w:val="24"/>
          <w:szCs w:val="24"/>
        </w:rPr>
      </w:pPr>
    </w:p>
    <w:tbl>
      <w:tblPr>
        <w:tblpPr w:leftFromText="180" w:rightFromText="180" w:vertAnchor="page" w:horzAnchor="margin" w:tblpY="2539"/>
        <w:tblW w:w="14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1"/>
        <w:gridCol w:w="3538"/>
        <w:gridCol w:w="1134"/>
        <w:gridCol w:w="1021"/>
        <w:gridCol w:w="1105"/>
        <w:gridCol w:w="1021"/>
        <w:gridCol w:w="1106"/>
        <w:gridCol w:w="1134"/>
        <w:gridCol w:w="1134"/>
        <w:gridCol w:w="1134"/>
        <w:gridCol w:w="1134"/>
      </w:tblGrid>
      <w:tr w:rsidR="00E136B1" w:rsidRPr="009E2354" w:rsidTr="00E136B1">
        <w:trPr>
          <w:cantSplit/>
          <w:trHeight w:val="70"/>
        </w:trPr>
        <w:tc>
          <w:tcPr>
            <w:tcW w:w="681" w:type="dxa"/>
            <w:vMerge w:val="restart"/>
            <w:tcBorders>
              <w:top w:val="single" w:sz="4" w:space="0" w:color="auto"/>
              <w:left w:val="single" w:sz="4" w:space="0" w:color="auto"/>
              <w:bottom w:val="single" w:sz="4" w:space="0" w:color="auto"/>
              <w:right w:val="single" w:sz="4" w:space="0" w:color="auto"/>
            </w:tcBorders>
            <w:shd w:val="clear" w:color="auto" w:fill="EDF6D2" w:themeFill="accent2" w:themeFillTint="33"/>
          </w:tcPr>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w:t>
            </w:r>
          </w:p>
        </w:tc>
        <w:tc>
          <w:tcPr>
            <w:tcW w:w="3538" w:type="dxa"/>
            <w:vMerge w:val="restart"/>
            <w:tcBorders>
              <w:top w:val="single" w:sz="4" w:space="0" w:color="auto"/>
              <w:left w:val="single" w:sz="4" w:space="0" w:color="auto"/>
              <w:bottom w:val="single" w:sz="4" w:space="0" w:color="auto"/>
              <w:right w:val="single" w:sz="4" w:space="0" w:color="auto"/>
            </w:tcBorders>
            <w:shd w:val="clear" w:color="auto" w:fill="EDF6D2" w:themeFill="accent2" w:themeFillTint="33"/>
          </w:tcPr>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noProof/>
                <w:sz w:val="24"/>
                <w:szCs w:val="24"/>
                <w:lang w:val="ru-RU" w:eastAsia="ru-RU"/>
              </w:rPr>
              <mc:AlternateContent>
                <mc:Choice Requires="wps">
                  <w:drawing>
                    <wp:anchor distT="0" distB="0" distL="114300" distR="114300" simplePos="0" relativeHeight="251676672" behindDoc="0" locked="0" layoutInCell="1" allowOverlap="1" wp14:anchorId="37F32A57" wp14:editId="06AC0DC5">
                      <wp:simplePos x="0" y="0"/>
                      <wp:positionH relativeFrom="column">
                        <wp:posOffset>342265</wp:posOffset>
                      </wp:positionH>
                      <wp:positionV relativeFrom="paragraph">
                        <wp:posOffset>-1008380</wp:posOffset>
                      </wp:positionV>
                      <wp:extent cx="8049260" cy="723900"/>
                      <wp:effectExtent l="0" t="0" r="27940" b="19050"/>
                      <wp:wrapNone/>
                      <wp:docPr id="1" name="Округлений прямокут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49260" cy="723900"/>
                              </a:xfrm>
                              <a:prstGeom prst="roundRect">
                                <a:avLst>
                                  <a:gd name="adj" fmla="val 16667"/>
                                </a:avLst>
                              </a:prstGeom>
                              <a:solidFill>
                                <a:srgbClr val="FFFFFF"/>
                              </a:solidFill>
                              <a:ln w="9525">
                                <a:solidFill>
                                  <a:srgbClr val="000000"/>
                                </a:solidFill>
                                <a:round/>
                                <a:headEnd/>
                                <a:tailEnd/>
                              </a:ln>
                            </wps:spPr>
                            <wps:txbx>
                              <w:txbxContent>
                                <w:p w:rsidR="00E36FF5" w:rsidRPr="003453AA" w:rsidRDefault="00E36FF5" w:rsidP="0001058D">
                                  <w:pPr>
                                    <w:shd w:val="clear" w:color="auto" w:fill="EDF6D2" w:themeFill="accent2" w:themeFillTint="33"/>
                                    <w:jc w:val="center"/>
                                    <w:rPr>
                                      <w:rFonts w:cstheme="minorHAnsi"/>
                                      <w:caps/>
                                      <w:color w:val="002060"/>
                                      <w:lang w:val="en-US"/>
                                    </w:rPr>
                                  </w:pPr>
                                  <w:r w:rsidRPr="0068084B">
                                    <w:rPr>
                                      <w:rFonts w:ascii="Times New Roman" w:hAnsi="Times New Roman" w:cstheme="minorHAnsi"/>
                                      <w:b/>
                                      <w:caps/>
                                      <w:color w:val="002060"/>
                                      <w:sz w:val="24"/>
                                      <w:szCs w:val="24"/>
                                    </w:rPr>
                                    <w:t>Строки проведення процедур самооцінювання ВСЗЯО за моніторингом організації освітньої діяльності за освітніми галузями</w:t>
                                  </w:r>
                                  <w:r>
                                    <w:rPr>
                                      <w:rFonts w:ascii="Times New Roman" w:hAnsi="Times New Roman" w:cstheme="minorHAnsi"/>
                                      <w:b/>
                                      <w:caps/>
                                      <w:color w:val="002060"/>
                                      <w:sz w:val="24"/>
                                      <w:szCs w:val="24"/>
                                    </w:rPr>
                                    <w:t xml:space="preserve"> або на відповідному рівні ПЗСО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Округлений прямокутник 1" o:spid="_x0000_s1029" style="position:absolute;left:0;text-align:left;margin-left:26.95pt;margin-top:-79.4pt;width:633.8pt;height:5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">
                      <v:textbox>
                        <w:txbxContent>
                          <w:p w:rsidR="0000212A" w:rsidRPr="003453AA" w:rsidRDefault="0000212A" w:rsidP="0001058D">
                            <w:pPr>
                              <w:shd w:val="clear" w:color="auto" w:fill="EDF6D2" w:themeFill="accent2" w:themeFillTint="33"/>
                              <w:jc w:val="center"/>
                              <w:rPr>
                                <w:rFonts w:cstheme="minorHAnsi"/>
                                <w:caps/>
                                <w:color w:val="002060"/>
                                <w:lang w:val="en-US"/>
                              </w:rPr>
                            </w:pPr>
                            <w:r w:rsidRPr="0068084B">
                              <w:rPr>
                                <w:rFonts w:ascii="Times New Roman" w:hAnsi="Times New Roman" w:cstheme="minorHAnsi"/>
                                <w:b/>
                                <w:caps/>
                                <w:color w:val="002060"/>
                                <w:sz w:val="24"/>
                                <w:szCs w:val="24"/>
                              </w:rPr>
                              <w:t>Строки проведення процедур самооцінювання ВСЗЯО за моніторингом організації освітньої діяльності за освітніми галузями</w:t>
                            </w:r>
                            <w:r>
                              <w:rPr>
                                <w:rFonts w:ascii="Times New Roman" w:hAnsi="Times New Roman" w:cstheme="minorHAnsi"/>
                                <w:b/>
                                <w:caps/>
                                <w:color w:val="002060"/>
                                <w:sz w:val="24"/>
                                <w:szCs w:val="24"/>
                              </w:rPr>
                              <w:t xml:space="preserve"> або на відповідному рівні ПЗСО</w:t>
                            </w:r>
                          </w:p>
                        </w:txbxContent>
                      </v:textbox>
                    </v:roundrect>
                  </w:pict>
                </mc:Fallback>
              </mc:AlternateContent>
            </w:r>
          </w:p>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Предмети</w:t>
            </w:r>
          </w:p>
        </w:tc>
        <w:tc>
          <w:tcPr>
            <w:tcW w:w="1134" w:type="dxa"/>
            <w:tcBorders>
              <w:top w:val="single" w:sz="4" w:space="0" w:color="auto"/>
              <w:left w:val="single" w:sz="4" w:space="0" w:color="auto"/>
              <w:bottom w:val="nil"/>
              <w:right w:val="single" w:sz="4" w:space="0" w:color="auto"/>
            </w:tcBorders>
            <w:shd w:val="clear" w:color="auto" w:fill="EDF6D2" w:themeFill="accent2" w:themeFillTint="33"/>
          </w:tcPr>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tc>
        <w:tc>
          <w:tcPr>
            <w:tcW w:w="1021" w:type="dxa"/>
            <w:tcBorders>
              <w:top w:val="single" w:sz="4" w:space="0" w:color="auto"/>
              <w:left w:val="single" w:sz="4" w:space="0" w:color="auto"/>
              <w:bottom w:val="nil"/>
              <w:right w:val="single" w:sz="4" w:space="0" w:color="auto"/>
            </w:tcBorders>
            <w:shd w:val="clear" w:color="auto" w:fill="EDF6D2" w:themeFill="accent2" w:themeFillTint="33"/>
          </w:tcPr>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tc>
        <w:tc>
          <w:tcPr>
            <w:tcW w:w="1105" w:type="dxa"/>
            <w:tcBorders>
              <w:top w:val="single" w:sz="4" w:space="0" w:color="auto"/>
              <w:left w:val="single" w:sz="4" w:space="0" w:color="auto"/>
              <w:bottom w:val="nil"/>
              <w:right w:val="single" w:sz="4" w:space="0" w:color="auto"/>
            </w:tcBorders>
            <w:shd w:val="clear" w:color="auto" w:fill="EDF6D2" w:themeFill="accent2" w:themeFillTint="33"/>
          </w:tcPr>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tc>
        <w:tc>
          <w:tcPr>
            <w:tcW w:w="1021" w:type="dxa"/>
            <w:tcBorders>
              <w:top w:val="single" w:sz="4" w:space="0" w:color="auto"/>
              <w:left w:val="single" w:sz="4" w:space="0" w:color="auto"/>
              <w:bottom w:val="nil"/>
              <w:right w:val="single" w:sz="4" w:space="0" w:color="auto"/>
            </w:tcBorders>
            <w:shd w:val="clear" w:color="auto" w:fill="EDF6D2" w:themeFill="accent2" w:themeFillTint="33"/>
          </w:tcPr>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tc>
        <w:tc>
          <w:tcPr>
            <w:tcW w:w="1106" w:type="dxa"/>
            <w:tcBorders>
              <w:top w:val="single" w:sz="4" w:space="0" w:color="auto"/>
              <w:left w:val="single" w:sz="4" w:space="0" w:color="auto"/>
              <w:bottom w:val="nil"/>
              <w:right w:val="single" w:sz="4" w:space="0" w:color="auto"/>
            </w:tcBorders>
            <w:shd w:val="clear" w:color="auto" w:fill="EDF6D2" w:themeFill="accent2" w:themeFillTint="33"/>
          </w:tcPr>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tc>
        <w:tc>
          <w:tcPr>
            <w:tcW w:w="1134" w:type="dxa"/>
            <w:tcBorders>
              <w:top w:val="single" w:sz="4" w:space="0" w:color="auto"/>
              <w:left w:val="single" w:sz="4" w:space="0" w:color="auto"/>
              <w:bottom w:val="nil"/>
              <w:right w:val="single" w:sz="4" w:space="0" w:color="auto"/>
            </w:tcBorders>
            <w:shd w:val="clear" w:color="auto" w:fill="EDF6D2" w:themeFill="accent2" w:themeFillTint="33"/>
          </w:tcPr>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tc>
        <w:tc>
          <w:tcPr>
            <w:tcW w:w="1134" w:type="dxa"/>
            <w:tcBorders>
              <w:top w:val="single" w:sz="4" w:space="0" w:color="auto"/>
              <w:left w:val="single" w:sz="4" w:space="0" w:color="auto"/>
              <w:bottom w:val="nil"/>
              <w:right w:val="single" w:sz="4" w:space="0" w:color="auto"/>
            </w:tcBorders>
            <w:shd w:val="clear" w:color="auto" w:fill="EDF6D2" w:themeFill="accent2" w:themeFillTint="33"/>
          </w:tcPr>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tc>
        <w:tc>
          <w:tcPr>
            <w:tcW w:w="1134" w:type="dxa"/>
            <w:tcBorders>
              <w:top w:val="single" w:sz="4" w:space="0" w:color="auto"/>
              <w:left w:val="single" w:sz="4" w:space="0" w:color="auto"/>
              <w:bottom w:val="nil"/>
              <w:right w:val="single" w:sz="4" w:space="0" w:color="auto"/>
            </w:tcBorders>
            <w:shd w:val="clear" w:color="auto" w:fill="EDF6D2" w:themeFill="accent2" w:themeFillTint="33"/>
          </w:tcPr>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tc>
        <w:tc>
          <w:tcPr>
            <w:tcW w:w="1134" w:type="dxa"/>
            <w:tcBorders>
              <w:top w:val="single" w:sz="4" w:space="0" w:color="auto"/>
              <w:left w:val="single" w:sz="4" w:space="0" w:color="auto"/>
              <w:bottom w:val="nil"/>
              <w:right w:val="single" w:sz="4" w:space="0" w:color="auto"/>
            </w:tcBorders>
            <w:shd w:val="clear" w:color="auto" w:fill="EDF6D2" w:themeFill="accent2" w:themeFillTint="33"/>
          </w:tcPr>
          <w:p w:rsidR="00E136B1" w:rsidRPr="009E2354" w:rsidRDefault="00E136B1" w:rsidP="00C7574F">
            <w:pPr>
              <w:tabs>
                <w:tab w:val="left" w:pos="1260"/>
              </w:tabs>
              <w:spacing w:after="0" w:line="240" w:lineRule="auto"/>
              <w:jc w:val="center"/>
              <w:rPr>
                <w:rFonts w:ascii="Times New Roman" w:eastAsia="Times New Roman" w:hAnsi="Times New Roman" w:cs="Times New Roman"/>
                <w:b/>
                <w:sz w:val="24"/>
                <w:szCs w:val="24"/>
                <w:lang w:eastAsia="ru-RU"/>
              </w:rPr>
            </w:pPr>
          </w:p>
        </w:tc>
      </w:tr>
      <w:tr w:rsidR="0001289D" w:rsidRPr="009E2354" w:rsidTr="00E136B1">
        <w:trPr>
          <w:cantSplit/>
          <w:trHeight w:val="1271"/>
        </w:trPr>
        <w:tc>
          <w:tcPr>
            <w:tcW w:w="681" w:type="dxa"/>
            <w:vMerge/>
            <w:tcBorders>
              <w:top w:val="single" w:sz="4" w:space="0" w:color="auto"/>
              <w:left w:val="single" w:sz="4" w:space="0" w:color="auto"/>
              <w:bottom w:val="single" w:sz="4" w:space="0" w:color="auto"/>
              <w:right w:val="single" w:sz="4" w:space="0" w:color="auto"/>
            </w:tcBorders>
            <w:shd w:val="clear" w:color="auto" w:fill="EDF6D2" w:themeFill="accent2" w:themeFillTint="33"/>
            <w:vAlign w:val="center"/>
            <w:hideMark/>
          </w:tcPr>
          <w:p w:rsidR="0001289D" w:rsidRPr="009E2354" w:rsidRDefault="0001289D" w:rsidP="0001289D">
            <w:pPr>
              <w:spacing w:after="0" w:line="240" w:lineRule="auto"/>
              <w:rPr>
                <w:rFonts w:ascii="Times New Roman" w:eastAsia="Times New Roman" w:hAnsi="Times New Roman" w:cs="Times New Roman"/>
                <w:b/>
                <w:sz w:val="24"/>
                <w:szCs w:val="24"/>
                <w:lang w:eastAsia="ru-RU"/>
              </w:rPr>
            </w:pPr>
          </w:p>
        </w:tc>
        <w:tc>
          <w:tcPr>
            <w:tcW w:w="3538" w:type="dxa"/>
            <w:vMerge/>
            <w:tcBorders>
              <w:top w:val="single" w:sz="4" w:space="0" w:color="auto"/>
              <w:left w:val="single" w:sz="4" w:space="0" w:color="auto"/>
              <w:bottom w:val="single" w:sz="4" w:space="0" w:color="auto"/>
              <w:right w:val="single" w:sz="4" w:space="0" w:color="auto"/>
            </w:tcBorders>
            <w:shd w:val="clear" w:color="auto" w:fill="EDF6D2" w:themeFill="accent2" w:themeFillTint="33"/>
            <w:vAlign w:val="center"/>
            <w:hideMark/>
          </w:tcPr>
          <w:p w:rsidR="0001289D" w:rsidRPr="009E2354" w:rsidRDefault="0001289D" w:rsidP="0001289D">
            <w:pPr>
              <w:spacing w:after="0" w:line="240" w:lineRule="auto"/>
              <w:rPr>
                <w:rFonts w:ascii="Times New Roman" w:eastAsia="Times New Roman" w:hAnsi="Times New Roman" w:cs="Times New Roman"/>
                <w:b/>
                <w:sz w:val="24"/>
                <w:szCs w:val="24"/>
                <w:lang w:eastAsia="ru-RU"/>
              </w:rPr>
            </w:pPr>
          </w:p>
        </w:tc>
        <w:tc>
          <w:tcPr>
            <w:tcW w:w="1134" w:type="dxa"/>
            <w:tcBorders>
              <w:top w:val="nil"/>
              <w:left w:val="single" w:sz="4" w:space="0" w:color="auto"/>
              <w:bottom w:val="single" w:sz="4" w:space="0" w:color="auto"/>
              <w:right w:val="single" w:sz="4" w:space="0" w:color="auto"/>
            </w:tcBorders>
            <w:shd w:val="clear" w:color="auto" w:fill="EDF6D2" w:themeFill="accent2" w:themeFillTint="33"/>
            <w:textDirection w:val="btLr"/>
          </w:tcPr>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p>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3</w:t>
            </w: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4</w:t>
            </w:r>
          </w:p>
        </w:tc>
        <w:tc>
          <w:tcPr>
            <w:tcW w:w="1021" w:type="dxa"/>
            <w:tcBorders>
              <w:top w:val="nil"/>
              <w:left w:val="single" w:sz="4" w:space="0" w:color="auto"/>
              <w:bottom w:val="single" w:sz="4" w:space="0" w:color="auto"/>
              <w:right w:val="single" w:sz="4" w:space="0" w:color="auto"/>
            </w:tcBorders>
            <w:shd w:val="clear" w:color="auto" w:fill="EDF6D2" w:themeFill="accent2" w:themeFillTint="33"/>
            <w:textDirection w:val="btLr"/>
          </w:tcPr>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p>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4</w:t>
            </w: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5</w:t>
            </w:r>
          </w:p>
        </w:tc>
        <w:tc>
          <w:tcPr>
            <w:tcW w:w="1105" w:type="dxa"/>
            <w:tcBorders>
              <w:top w:val="nil"/>
              <w:left w:val="single" w:sz="4" w:space="0" w:color="auto"/>
              <w:bottom w:val="single" w:sz="4" w:space="0" w:color="auto"/>
              <w:right w:val="single" w:sz="4" w:space="0" w:color="auto"/>
            </w:tcBorders>
            <w:shd w:val="clear" w:color="auto" w:fill="EDF6D2" w:themeFill="accent2" w:themeFillTint="33"/>
            <w:textDirection w:val="btLr"/>
          </w:tcPr>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p>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5</w:t>
            </w: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6</w:t>
            </w:r>
          </w:p>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p>
        </w:tc>
        <w:tc>
          <w:tcPr>
            <w:tcW w:w="1021" w:type="dxa"/>
            <w:tcBorders>
              <w:top w:val="nil"/>
              <w:left w:val="single" w:sz="4" w:space="0" w:color="auto"/>
              <w:bottom w:val="single" w:sz="4" w:space="0" w:color="auto"/>
              <w:right w:val="single" w:sz="4" w:space="0" w:color="auto"/>
            </w:tcBorders>
            <w:shd w:val="clear" w:color="auto" w:fill="EDF6D2" w:themeFill="accent2" w:themeFillTint="33"/>
            <w:textDirection w:val="btLr"/>
          </w:tcPr>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6</w:t>
            </w: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7</w:t>
            </w:r>
          </w:p>
        </w:tc>
        <w:tc>
          <w:tcPr>
            <w:tcW w:w="1106" w:type="dxa"/>
            <w:tcBorders>
              <w:top w:val="nil"/>
              <w:left w:val="single" w:sz="4" w:space="0" w:color="auto"/>
              <w:bottom w:val="single" w:sz="4" w:space="0" w:color="auto"/>
              <w:right w:val="single" w:sz="4" w:space="0" w:color="auto"/>
            </w:tcBorders>
            <w:shd w:val="clear" w:color="auto" w:fill="EDF6D2" w:themeFill="accent2" w:themeFillTint="33"/>
            <w:textDirection w:val="btLr"/>
          </w:tcPr>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7</w:t>
            </w: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8</w:t>
            </w:r>
          </w:p>
        </w:tc>
        <w:tc>
          <w:tcPr>
            <w:tcW w:w="1134" w:type="dxa"/>
            <w:tcBorders>
              <w:top w:val="nil"/>
              <w:left w:val="single" w:sz="4" w:space="0" w:color="auto"/>
              <w:bottom w:val="single" w:sz="4" w:space="0" w:color="auto"/>
              <w:right w:val="single" w:sz="4" w:space="0" w:color="auto"/>
            </w:tcBorders>
            <w:shd w:val="clear" w:color="auto" w:fill="EDF6D2" w:themeFill="accent2" w:themeFillTint="33"/>
            <w:textDirection w:val="btLr"/>
          </w:tcPr>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8</w:t>
            </w: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9</w:t>
            </w:r>
          </w:p>
        </w:tc>
        <w:tc>
          <w:tcPr>
            <w:tcW w:w="1134" w:type="dxa"/>
            <w:tcBorders>
              <w:top w:val="nil"/>
              <w:left w:val="single" w:sz="4" w:space="0" w:color="auto"/>
              <w:bottom w:val="single" w:sz="4" w:space="0" w:color="auto"/>
              <w:right w:val="single" w:sz="4" w:space="0" w:color="auto"/>
            </w:tcBorders>
            <w:shd w:val="clear" w:color="auto" w:fill="EDF6D2" w:themeFill="accent2" w:themeFillTint="33"/>
            <w:textDirection w:val="btLr"/>
          </w:tcPr>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r w:rsidRPr="0001058D">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9</w:t>
            </w:r>
            <w:r w:rsidRPr="0001058D">
              <w:rPr>
                <w:rFonts w:ascii="Times New Roman" w:eastAsia="Times New Roman" w:hAnsi="Times New Roman" w:cs="Times New Roman"/>
                <w:b/>
                <w:sz w:val="24"/>
                <w:szCs w:val="24"/>
                <w:lang w:eastAsia="ru-RU"/>
              </w:rPr>
              <w:t>/20</w:t>
            </w:r>
            <w:r>
              <w:rPr>
                <w:rFonts w:ascii="Times New Roman" w:eastAsia="Times New Roman" w:hAnsi="Times New Roman" w:cs="Times New Roman"/>
                <w:b/>
                <w:sz w:val="24"/>
                <w:szCs w:val="24"/>
                <w:lang w:eastAsia="ru-RU"/>
              </w:rPr>
              <w:t>30</w:t>
            </w:r>
          </w:p>
        </w:tc>
        <w:tc>
          <w:tcPr>
            <w:tcW w:w="1134" w:type="dxa"/>
            <w:tcBorders>
              <w:top w:val="nil"/>
              <w:left w:val="single" w:sz="4" w:space="0" w:color="auto"/>
              <w:bottom w:val="single" w:sz="4" w:space="0" w:color="auto"/>
              <w:right w:val="single" w:sz="4" w:space="0" w:color="auto"/>
            </w:tcBorders>
            <w:shd w:val="clear" w:color="auto" w:fill="EDF6D2" w:themeFill="accent2" w:themeFillTint="33"/>
            <w:textDirection w:val="btLr"/>
          </w:tcPr>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r w:rsidRPr="0001058D">
              <w:rPr>
                <w:rFonts w:ascii="Times New Roman" w:eastAsia="Times New Roman" w:hAnsi="Times New Roman" w:cs="Times New Roman"/>
                <w:b/>
                <w:sz w:val="24"/>
                <w:szCs w:val="24"/>
                <w:lang w:eastAsia="ru-RU"/>
              </w:rPr>
              <w:t>20</w:t>
            </w:r>
            <w:r>
              <w:rPr>
                <w:rFonts w:ascii="Times New Roman" w:eastAsia="Times New Roman" w:hAnsi="Times New Roman" w:cs="Times New Roman"/>
                <w:b/>
                <w:sz w:val="24"/>
                <w:szCs w:val="24"/>
                <w:lang w:eastAsia="ru-RU"/>
              </w:rPr>
              <w:t>30</w:t>
            </w:r>
            <w:r w:rsidRPr="0001058D">
              <w:rPr>
                <w:rFonts w:ascii="Times New Roman" w:eastAsia="Times New Roman" w:hAnsi="Times New Roman" w:cs="Times New Roman"/>
                <w:b/>
                <w:sz w:val="24"/>
                <w:szCs w:val="24"/>
                <w:lang w:eastAsia="ru-RU"/>
              </w:rPr>
              <w:t>/20</w:t>
            </w:r>
            <w:r>
              <w:rPr>
                <w:rFonts w:ascii="Times New Roman" w:eastAsia="Times New Roman" w:hAnsi="Times New Roman" w:cs="Times New Roman"/>
                <w:b/>
                <w:sz w:val="24"/>
                <w:szCs w:val="24"/>
                <w:lang w:eastAsia="ru-RU"/>
              </w:rPr>
              <w:t>31</w:t>
            </w:r>
          </w:p>
        </w:tc>
        <w:tc>
          <w:tcPr>
            <w:tcW w:w="1134" w:type="dxa"/>
            <w:tcBorders>
              <w:top w:val="nil"/>
              <w:left w:val="single" w:sz="4" w:space="0" w:color="auto"/>
              <w:bottom w:val="single" w:sz="4" w:space="0" w:color="auto"/>
              <w:right w:val="single" w:sz="4" w:space="0" w:color="auto"/>
            </w:tcBorders>
            <w:shd w:val="clear" w:color="auto" w:fill="EDF6D2" w:themeFill="accent2" w:themeFillTint="33"/>
            <w:textDirection w:val="btLr"/>
          </w:tcPr>
          <w:p w:rsidR="0001289D" w:rsidRPr="0001058D" w:rsidRDefault="0001289D" w:rsidP="0001289D">
            <w:pPr>
              <w:tabs>
                <w:tab w:val="left" w:pos="1260"/>
              </w:tabs>
              <w:spacing w:after="0" w:line="240" w:lineRule="auto"/>
              <w:ind w:left="113" w:right="113"/>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2031-2032</w:t>
            </w:r>
          </w:p>
        </w:tc>
      </w:tr>
      <w:tr w:rsidR="0001289D" w:rsidRPr="009E2354" w:rsidTr="00E136B1">
        <w:trPr>
          <w:trHeight w:val="409"/>
        </w:trPr>
        <w:tc>
          <w:tcPr>
            <w:tcW w:w="6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lastRenderedPageBreak/>
              <w:t>1</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Українська  мова та література, 5-11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 xml:space="preserve"> березень</w:t>
            </w: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березень</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березень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березень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303"/>
        </w:trPr>
        <w:tc>
          <w:tcPr>
            <w:tcW w:w="6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Іноземна мова (німецька мова)</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07"/>
        </w:trPr>
        <w:tc>
          <w:tcPr>
            <w:tcW w:w="6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Зарубіжна  література, 5-11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листопад</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жовтень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308"/>
        </w:trPr>
        <w:tc>
          <w:tcPr>
            <w:tcW w:w="6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4</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Іноземна мова (англійська), 1-11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p>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січень</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січень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64"/>
        </w:trPr>
        <w:tc>
          <w:tcPr>
            <w:tcW w:w="6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5</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Історія України, всесвітня історія, 7-11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листопад</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64"/>
        </w:trPr>
        <w:tc>
          <w:tcPr>
            <w:tcW w:w="6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6</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Історія України (Вступ до історії), 5 клас</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квітень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квітень</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квітень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64"/>
        </w:trPr>
        <w:tc>
          <w:tcPr>
            <w:tcW w:w="6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7</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Історія України. Всесвітня історія (інтегрований курс), 6 клас</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квітень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квітень</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квітень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64"/>
        </w:trPr>
        <w:tc>
          <w:tcPr>
            <w:tcW w:w="6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8</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Основи правознавства,  9 клас</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квітень</w:t>
            </w: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квітень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64"/>
        </w:trPr>
        <w:tc>
          <w:tcPr>
            <w:tcW w:w="681"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9</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Громадянська освіта, 10 клас</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березень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березень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10"/>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10</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Математика, 5-6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10"/>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11</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Алгебра, 7-9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березень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10"/>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12</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Алгебра та початки аналізу, 10-11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листопад</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10"/>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13</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Геометрія, 7-11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січень</w:t>
            </w:r>
          </w:p>
        </w:tc>
      </w:tr>
      <w:tr w:rsidR="0001289D" w:rsidRPr="009E2354" w:rsidTr="00E136B1">
        <w:trPr>
          <w:trHeight w:val="163"/>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14</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Інформатика 5-11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жовтень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жовтень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308"/>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15</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Біологія, 7-11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p>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листопад</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листопад</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32"/>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16</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Географія, 6-11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березень</w:t>
            </w: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листопад</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tc>
      </w:tr>
      <w:tr w:rsidR="0001289D" w:rsidRPr="009E2354" w:rsidTr="00E136B1">
        <w:trPr>
          <w:trHeight w:val="237"/>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17</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Пізнаємо природу</w:t>
            </w:r>
            <w:r w:rsidRPr="009E2354">
              <w:rPr>
                <w:rFonts w:ascii="Times New Roman" w:eastAsia="Times New Roman" w:hAnsi="Times New Roman" w:cs="Times New Roman"/>
                <w:sz w:val="24"/>
                <w:szCs w:val="24"/>
                <w:lang w:eastAsia="ru-RU"/>
              </w:rPr>
              <w:t xml:space="preserve"> 5 клас</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січень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січень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64"/>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18</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Фізика, 7-11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листопад</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164"/>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19</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Хімія, 7-11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23"/>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20</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Образотворче мистецтво, 5-7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квітень</w:t>
            </w: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жовтень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84"/>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21</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Музичне мистецтво, 5-7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листопад</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січень</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листопад</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84"/>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22</w:t>
            </w:r>
          </w:p>
        </w:tc>
        <w:tc>
          <w:tcPr>
            <w:tcW w:w="3538"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Мистецтво, 8-9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квітень</w:t>
            </w: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348"/>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lastRenderedPageBreak/>
              <w:t>23</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Трудове навчання. 5-9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жовтень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листопад</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січень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348"/>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24</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Технології, 10-11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жовтень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січень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398"/>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25</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 Основи здоров’я, 5-9 класи </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січень</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90"/>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26</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Захист </w:t>
            </w:r>
            <w:r>
              <w:rPr>
                <w:rFonts w:ascii="Times New Roman" w:eastAsia="Times New Roman" w:hAnsi="Times New Roman" w:cs="Times New Roman"/>
                <w:sz w:val="24"/>
                <w:szCs w:val="24"/>
                <w:lang w:eastAsia="ru-RU"/>
              </w:rPr>
              <w:t>України</w:t>
            </w:r>
            <w:r w:rsidRPr="009E2354">
              <w:rPr>
                <w:rFonts w:ascii="Times New Roman" w:eastAsia="Times New Roman" w:hAnsi="Times New Roman" w:cs="Times New Roman"/>
                <w:sz w:val="24"/>
                <w:szCs w:val="24"/>
                <w:lang w:eastAsia="ru-RU"/>
              </w:rPr>
              <w:t>, 10-11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 xml:space="preserve"> травень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 xml:space="preserve"> </w:t>
            </w: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 xml:space="preserve"> </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січень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81"/>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27</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Фізична культура, 5-11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 xml:space="preserve"> травень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лютий</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квітень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270"/>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28</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Фізична культура, 1-4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жовтень</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жовтень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402"/>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29</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Початкові класи, 1-4 класи</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 xml:space="preserve"> жовтень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jc w:val="center"/>
              <w:rPr>
                <w:rFonts w:ascii="Times New Roman" w:eastAsia="Times New Roman" w:hAnsi="Times New Roman" w:cs="Times New Roman"/>
                <w:sz w:val="20"/>
                <w:szCs w:val="20"/>
                <w:lang w:eastAsia="ru-RU"/>
              </w:rPr>
            </w:pP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листопад</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жовтень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tabs>
                <w:tab w:val="left" w:pos="1260"/>
              </w:tabs>
              <w:spacing w:after="0" w:line="240" w:lineRule="auto"/>
              <w:rPr>
                <w:rFonts w:ascii="Times New Roman" w:eastAsia="Times New Roman" w:hAnsi="Times New Roman" w:cs="Times New Roman"/>
                <w:sz w:val="20"/>
                <w:szCs w:val="20"/>
                <w:lang w:eastAsia="ru-RU"/>
              </w:rPr>
            </w:pPr>
          </w:p>
        </w:tc>
      </w:tr>
      <w:tr w:rsidR="0001289D" w:rsidRPr="009E2354" w:rsidTr="00E136B1">
        <w:trPr>
          <w:trHeight w:val="580"/>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30</w:t>
            </w:r>
          </w:p>
        </w:tc>
        <w:tc>
          <w:tcPr>
            <w:tcW w:w="3538" w:type="dxa"/>
            <w:tcBorders>
              <w:top w:val="single" w:sz="4" w:space="0" w:color="auto"/>
              <w:left w:val="single" w:sz="4" w:space="0" w:color="auto"/>
              <w:bottom w:val="single" w:sz="4" w:space="0" w:color="auto"/>
              <w:right w:val="single" w:sz="4" w:space="0" w:color="auto"/>
            </w:tcBorders>
            <w:hideMark/>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Курси за вибором, індивідуально-групові заняття, факультативні курси Гуртки, секції.</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r>
      <w:tr w:rsidR="0001289D" w:rsidRPr="009E2354" w:rsidTr="00E136B1">
        <w:trPr>
          <w:trHeight w:val="547"/>
        </w:trPr>
        <w:tc>
          <w:tcPr>
            <w:tcW w:w="681"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31</w:t>
            </w:r>
          </w:p>
        </w:tc>
        <w:tc>
          <w:tcPr>
            <w:tcW w:w="3538" w:type="dxa"/>
            <w:tcBorders>
              <w:top w:val="single" w:sz="4" w:space="0" w:color="auto"/>
              <w:left w:val="single" w:sz="4" w:space="0" w:color="auto"/>
              <w:bottom w:val="single" w:sz="4" w:space="0" w:color="auto"/>
              <w:right w:val="single" w:sz="4" w:space="0" w:color="auto"/>
            </w:tcBorders>
          </w:tcPr>
          <w:p w:rsidR="0001289D" w:rsidRPr="009E2354" w:rsidRDefault="0001289D" w:rsidP="0001289D">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Інклюзивне навчання</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05"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021"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06"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c>
          <w:tcPr>
            <w:tcW w:w="1134" w:type="dxa"/>
            <w:tcBorders>
              <w:top w:val="single" w:sz="4" w:space="0" w:color="auto"/>
              <w:left w:val="single" w:sz="4" w:space="0" w:color="auto"/>
              <w:bottom w:val="single" w:sz="4" w:space="0" w:color="auto"/>
              <w:right w:val="single" w:sz="4" w:space="0" w:color="auto"/>
            </w:tcBorders>
          </w:tcPr>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грудень</w:t>
            </w:r>
          </w:p>
          <w:p w:rsidR="0001289D" w:rsidRPr="0025319F" w:rsidRDefault="0001289D" w:rsidP="0001289D">
            <w:pPr>
              <w:spacing w:after="0" w:line="240" w:lineRule="auto"/>
              <w:rPr>
                <w:rFonts w:ascii="Times New Roman" w:eastAsia="Times New Roman" w:hAnsi="Times New Roman" w:cs="Times New Roman"/>
                <w:sz w:val="20"/>
                <w:szCs w:val="20"/>
                <w:lang w:eastAsia="ru-RU"/>
              </w:rPr>
            </w:pPr>
            <w:r w:rsidRPr="0025319F">
              <w:rPr>
                <w:rFonts w:ascii="Times New Roman" w:eastAsia="Times New Roman" w:hAnsi="Times New Roman" w:cs="Times New Roman"/>
                <w:sz w:val="20"/>
                <w:szCs w:val="20"/>
                <w:lang w:eastAsia="ru-RU"/>
              </w:rPr>
              <w:t>травень</w:t>
            </w:r>
          </w:p>
        </w:tc>
      </w:tr>
    </w:tbl>
    <w:p w:rsidR="00A452DC" w:rsidRDefault="00A452DC" w:rsidP="00C7574F">
      <w:pPr>
        <w:tabs>
          <w:tab w:val="left" w:pos="2370"/>
        </w:tabs>
        <w:spacing w:after="200" w:line="276" w:lineRule="auto"/>
        <w:jc w:val="center"/>
        <w:rPr>
          <w:rFonts w:ascii="Times New Roman" w:eastAsia="Times New Roman" w:hAnsi="Times New Roman" w:cs="Times New Roman"/>
          <w:b/>
          <w:caps/>
          <w:color w:val="C00000"/>
          <w:sz w:val="28"/>
          <w:szCs w:val="24"/>
          <w:lang w:eastAsia="uk-UA"/>
        </w:rPr>
      </w:pPr>
      <w:r>
        <w:rPr>
          <w:rFonts w:ascii="Times New Roman" w:eastAsia="Times New Roman" w:hAnsi="Times New Roman" w:cs="Times New Roman"/>
          <w:b/>
          <w:caps/>
          <w:color w:val="C00000"/>
          <w:sz w:val="28"/>
          <w:szCs w:val="24"/>
          <w:lang w:eastAsia="uk-UA"/>
        </w:rPr>
        <w:br w:type="page"/>
      </w:r>
    </w:p>
    <w:p w:rsidR="0068084B" w:rsidRDefault="0068084B" w:rsidP="0068084B">
      <w:pPr>
        <w:tabs>
          <w:tab w:val="left" w:pos="2370"/>
        </w:tabs>
        <w:spacing w:after="0" w:line="276" w:lineRule="auto"/>
        <w:jc w:val="center"/>
        <w:rPr>
          <w:rFonts w:ascii="Times New Roman" w:eastAsia="Times New Roman" w:hAnsi="Times New Roman" w:cs="Times New Roman"/>
          <w:b/>
          <w:caps/>
          <w:color w:val="C00000"/>
          <w:sz w:val="28"/>
          <w:szCs w:val="24"/>
          <w:lang w:eastAsia="uk-UA"/>
        </w:rPr>
      </w:pPr>
      <w:r w:rsidRPr="0068084B">
        <w:rPr>
          <w:rFonts w:ascii="Times New Roman" w:eastAsia="Times New Roman" w:hAnsi="Times New Roman" w:cs="Times New Roman"/>
          <w:b/>
          <w:caps/>
          <w:color w:val="C00000"/>
          <w:sz w:val="28"/>
          <w:szCs w:val="24"/>
          <w:lang w:eastAsia="uk-UA"/>
        </w:rPr>
        <w:lastRenderedPageBreak/>
        <w:t xml:space="preserve">Моніторинг організації освітньої діяльності за освітніми галузями </w:t>
      </w:r>
    </w:p>
    <w:p w:rsidR="00C7574F" w:rsidRDefault="0068084B" w:rsidP="0068084B">
      <w:pPr>
        <w:tabs>
          <w:tab w:val="left" w:pos="2370"/>
        </w:tabs>
        <w:spacing w:after="0" w:line="276" w:lineRule="auto"/>
        <w:jc w:val="center"/>
        <w:rPr>
          <w:rFonts w:ascii="Times New Roman" w:eastAsia="Times New Roman" w:hAnsi="Times New Roman" w:cs="Times New Roman"/>
          <w:b/>
          <w:caps/>
          <w:color w:val="C00000"/>
          <w:sz w:val="28"/>
          <w:szCs w:val="24"/>
          <w:lang w:eastAsia="uk-UA"/>
        </w:rPr>
      </w:pPr>
      <w:r w:rsidRPr="0068084B">
        <w:rPr>
          <w:rFonts w:ascii="Times New Roman" w:eastAsia="Times New Roman" w:hAnsi="Times New Roman" w:cs="Times New Roman"/>
          <w:b/>
          <w:caps/>
          <w:color w:val="C00000"/>
          <w:sz w:val="28"/>
          <w:szCs w:val="24"/>
          <w:lang w:eastAsia="uk-UA"/>
        </w:rPr>
        <w:t>або на відповідному рівні ПЗСО у 202</w:t>
      </w:r>
      <w:r w:rsidR="00FC3B3F">
        <w:rPr>
          <w:rFonts w:ascii="Times New Roman" w:eastAsia="Times New Roman" w:hAnsi="Times New Roman" w:cs="Times New Roman"/>
          <w:b/>
          <w:caps/>
          <w:color w:val="C00000"/>
          <w:sz w:val="28"/>
          <w:szCs w:val="24"/>
          <w:lang w:eastAsia="uk-UA"/>
        </w:rPr>
        <w:t>4</w:t>
      </w:r>
      <w:r w:rsidRPr="0068084B">
        <w:rPr>
          <w:rFonts w:ascii="Times New Roman" w:eastAsia="Times New Roman" w:hAnsi="Times New Roman" w:cs="Times New Roman"/>
          <w:b/>
          <w:caps/>
          <w:color w:val="C00000"/>
          <w:sz w:val="28"/>
          <w:szCs w:val="24"/>
          <w:lang w:eastAsia="uk-UA"/>
        </w:rPr>
        <w:t>-202</w:t>
      </w:r>
      <w:r w:rsidR="00FC3B3F">
        <w:rPr>
          <w:rFonts w:ascii="Times New Roman" w:eastAsia="Times New Roman" w:hAnsi="Times New Roman" w:cs="Times New Roman"/>
          <w:b/>
          <w:caps/>
          <w:color w:val="C00000"/>
          <w:sz w:val="28"/>
          <w:szCs w:val="24"/>
          <w:lang w:eastAsia="uk-UA"/>
        </w:rPr>
        <w:t>5</w:t>
      </w:r>
      <w:r w:rsidRPr="0068084B">
        <w:rPr>
          <w:rFonts w:ascii="Times New Roman" w:eastAsia="Times New Roman" w:hAnsi="Times New Roman" w:cs="Times New Roman"/>
          <w:b/>
          <w:caps/>
          <w:color w:val="C00000"/>
          <w:sz w:val="28"/>
          <w:szCs w:val="24"/>
          <w:lang w:eastAsia="uk-UA"/>
        </w:rPr>
        <w:t xml:space="preserve"> н.</w:t>
      </w:r>
      <w:r w:rsidR="003453AA">
        <w:rPr>
          <w:rFonts w:ascii="Times New Roman" w:eastAsia="Times New Roman" w:hAnsi="Times New Roman" w:cs="Times New Roman"/>
          <w:b/>
          <w:caps/>
          <w:color w:val="C00000"/>
          <w:sz w:val="28"/>
          <w:szCs w:val="24"/>
          <w:lang w:eastAsia="uk-UA"/>
        </w:rPr>
        <w:t xml:space="preserve"> </w:t>
      </w:r>
      <w:r w:rsidRPr="0068084B">
        <w:rPr>
          <w:rFonts w:ascii="Times New Roman" w:eastAsia="Times New Roman" w:hAnsi="Times New Roman" w:cs="Times New Roman"/>
          <w:b/>
          <w:caps/>
          <w:color w:val="C00000"/>
          <w:sz w:val="28"/>
          <w:szCs w:val="24"/>
          <w:lang w:eastAsia="uk-UA"/>
        </w:rPr>
        <w:t>р.</w:t>
      </w:r>
    </w:p>
    <w:p w:rsidR="0068084B" w:rsidRPr="00813D9D" w:rsidRDefault="0068084B" w:rsidP="0068084B">
      <w:pPr>
        <w:tabs>
          <w:tab w:val="left" w:pos="2370"/>
        </w:tabs>
        <w:spacing w:after="0" w:line="276" w:lineRule="auto"/>
        <w:jc w:val="center"/>
        <w:rPr>
          <w:rFonts w:ascii="Times New Roman" w:eastAsia="Times New Roman" w:hAnsi="Times New Roman" w:cs="Times New Roman"/>
          <w:b/>
          <w:caps/>
          <w:color w:val="C00000"/>
          <w:sz w:val="28"/>
          <w:szCs w:val="24"/>
          <w:lang w:eastAsia="uk-UA"/>
        </w:rPr>
      </w:pPr>
    </w:p>
    <w:tbl>
      <w:tblPr>
        <w:tblW w:w="137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3"/>
        <w:gridCol w:w="7667"/>
        <w:gridCol w:w="1985"/>
        <w:gridCol w:w="1775"/>
        <w:gridCol w:w="1485"/>
      </w:tblGrid>
      <w:tr w:rsidR="00C7574F" w:rsidRPr="009E2354" w:rsidTr="00D07AD6">
        <w:trPr>
          <w:trHeight w:val="687"/>
          <w:jc w:val="center"/>
        </w:trPr>
        <w:tc>
          <w:tcPr>
            <w:tcW w:w="83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9E2354" w:rsidRDefault="00C7574F" w:rsidP="00312B4B">
            <w:pPr>
              <w:tabs>
                <w:tab w:val="left" w:pos="1260"/>
              </w:tabs>
              <w:spacing w:after="0" w:line="240" w:lineRule="auto"/>
              <w:jc w:val="center"/>
              <w:rPr>
                <w:rFonts w:ascii="Times New Roman" w:eastAsia="Times New Roman" w:hAnsi="Times New Roman" w:cs="Times New Roman"/>
                <w:b/>
                <w:bCs/>
                <w:sz w:val="24"/>
                <w:szCs w:val="24"/>
                <w:lang w:eastAsia="ru-RU"/>
              </w:rPr>
            </w:pPr>
            <w:r w:rsidRPr="009E2354">
              <w:rPr>
                <w:rFonts w:ascii="Times New Roman" w:eastAsia="Times New Roman" w:hAnsi="Times New Roman" w:cs="Times New Roman"/>
                <w:b/>
                <w:bCs/>
                <w:sz w:val="24"/>
                <w:szCs w:val="24"/>
                <w:lang w:eastAsia="ru-RU"/>
              </w:rPr>
              <w:t>№ п/п</w:t>
            </w:r>
          </w:p>
        </w:tc>
        <w:tc>
          <w:tcPr>
            <w:tcW w:w="7667"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9E2354" w:rsidRDefault="00C7574F" w:rsidP="00312B4B">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Зміст діяльності</w:t>
            </w:r>
          </w:p>
        </w:tc>
        <w:tc>
          <w:tcPr>
            <w:tcW w:w="1985"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9E2354" w:rsidRDefault="00C7574F" w:rsidP="00312B4B">
            <w:pPr>
              <w:tabs>
                <w:tab w:val="left" w:pos="1260"/>
              </w:tabs>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Термін</w:t>
            </w:r>
          </w:p>
        </w:tc>
        <w:tc>
          <w:tcPr>
            <w:tcW w:w="1775"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C7574F" w:rsidRPr="009E2354" w:rsidRDefault="00C7574F" w:rsidP="00312B4B">
            <w:pPr>
              <w:tabs>
                <w:tab w:val="left" w:pos="1260"/>
              </w:tabs>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Відповідальні</w:t>
            </w:r>
          </w:p>
        </w:tc>
        <w:tc>
          <w:tcPr>
            <w:tcW w:w="1485"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C7574F" w:rsidRPr="009E2354" w:rsidRDefault="00C7574F" w:rsidP="00312B4B">
            <w:pPr>
              <w:tabs>
                <w:tab w:val="left" w:pos="1260"/>
              </w:tabs>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Відмітка про виконання</w:t>
            </w:r>
          </w:p>
        </w:tc>
      </w:tr>
      <w:tr w:rsidR="002B20C2" w:rsidRPr="009E2354" w:rsidTr="00D07AD6">
        <w:trPr>
          <w:trHeight w:val="610"/>
          <w:jc w:val="center"/>
        </w:trPr>
        <w:tc>
          <w:tcPr>
            <w:tcW w:w="833" w:type="dxa"/>
            <w:tcBorders>
              <w:top w:val="single" w:sz="4" w:space="0" w:color="auto"/>
              <w:left w:val="single" w:sz="4" w:space="0" w:color="auto"/>
              <w:bottom w:val="single" w:sz="4" w:space="0" w:color="auto"/>
              <w:right w:val="single" w:sz="4" w:space="0" w:color="auto"/>
            </w:tcBorders>
          </w:tcPr>
          <w:p w:rsidR="002B20C2" w:rsidRPr="002B20C2" w:rsidRDefault="002B20C2" w:rsidP="002B20C2">
            <w:pPr>
              <w:tabs>
                <w:tab w:val="left" w:pos="1260"/>
              </w:tabs>
              <w:spacing w:after="0" w:line="240" w:lineRule="auto"/>
              <w:jc w:val="center"/>
              <w:rPr>
                <w:rFonts w:ascii="Times New Roman" w:eastAsia="Times New Roman" w:hAnsi="Times New Roman" w:cs="Times New Roman"/>
                <w:b/>
                <w:bCs/>
                <w:sz w:val="24"/>
                <w:szCs w:val="24"/>
                <w:lang w:eastAsia="ru-RU"/>
              </w:rPr>
            </w:pPr>
            <w:r w:rsidRPr="002B20C2">
              <w:rPr>
                <w:rFonts w:ascii="Times New Roman" w:eastAsia="Times New Roman" w:hAnsi="Times New Roman" w:cs="Times New Roman"/>
                <w:b/>
                <w:bCs/>
                <w:sz w:val="24"/>
                <w:szCs w:val="24"/>
                <w:lang w:eastAsia="ru-RU"/>
              </w:rPr>
              <w:t>1.</w:t>
            </w:r>
          </w:p>
        </w:tc>
        <w:tc>
          <w:tcPr>
            <w:tcW w:w="7667" w:type="dxa"/>
            <w:tcBorders>
              <w:top w:val="single" w:sz="4" w:space="0" w:color="auto"/>
              <w:left w:val="single" w:sz="4" w:space="0" w:color="auto"/>
              <w:bottom w:val="single" w:sz="4" w:space="0" w:color="auto"/>
              <w:right w:val="single" w:sz="4" w:space="0" w:color="auto"/>
            </w:tcBorders>
          </w:tcPr>
          <w:p w:rsidR="002B20C2" w:rsidRPr="00620410" w:rsidRDefault="0001289D" w:rsidP="002B20C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Моніторинг</w:t>
            </w:r>
            <w:r w:rsidR="002B20C2" w:rsidRPr="00620410">
              <w:rPr>
                <w:rFonts w:ascii="Times New Roman" w:eastAsia="Times New Roman" w:hAnsi="Times New Roman" w:cs="Times New Roman"/>
                <w:sz w:val="24"/>
                <w:szCs w:val="24"/>
                <w:lang w:eastAsia="ru-RU"/>
              </w:rPr>
              <w:t xml:space="preserve"> стану викладання і рівня знань, умінь та навичок учнів 7-11-х класів з історі</w:t>
            </w:r>
            <w:r w:rsidR="002B20C2">
              <w:rPr>
                <w:rFonts w:ascii="Times New Roman" w:eastAsia="Times New Roman" w:hAnsi="Times New Roman" w:cs="Times New Roman"/>
                <w:sz w:val="24"/>
                <w:szCs w:val="24"/>
                <w:lang w:eastAsia="ru-RU"/>
              </w:rPr>
              <w:t>ї України</w:t>
            </w:r>
          </w:p>
          <w:p w:rsidR="002B20C2" w:rsidRPr="00620410" w:rsidRDefault="002B20C2" w:rsidP="002B20C2">
            <w:pPr>
              <w:spacing w:after="0" w:line="240" w:lineRule="auto"/>
              <w:rPr>
                <w:rFonts w:ascii="Times New Roman" w:eastAsia="Times New Roman" w:hAnsi="Times New Roman" w:cs="Times New Roman"/>
                <w:sz w:val="24"/>
                <w:szCs w:val="24"/>
                <w:lang w:eastAsia="ru-RU"/>
              </w:rPr>
            </w:pPr>
          </w:p>
        </w:tc>
        <w:tc>
          <w:tcPr>
            <w:tcW w:w="1985" w:type="dxa"/>
            <w:tcBorders>
              <w:top w:val="single" w:sz="4" w:space="0" w:color="auto"/>
              <w:left w:val="single" w:sz="4" w:space="0" w:color="auto"/>
              <w:bottom w:val="single" w:sz="4" w:space="0" w:color="auto"/>
              <w:right w:val="single" w:sz="4" w:space="0" w:color="auto"/>
            </w:tcBorders>
          </w:tcPr>
          <w:p w:rsidR="002B20C2" w:rsidRPr="00620410" w:rsidRDefault="002B20C2" w:rsidP="002B20C2">
            <w:pPr>
              <w:tabs>
                <w:tab w:val="left" w:pos="1260"/>
              </w:tabs>
              <w:spacing w:after="0" w:line="240" w:lineRule="auto"/>
              <w:rPr>
                <w:rFonts w:ascii="Times New Roman" w:eastAsia="Times New Roman" w:hAnsi="Times New Roman" w:cs="Times New Roman"/>
                <w:b/>
                <w:bCs/>
                <w:sz w:val="24"/>
                <w:szCs w:val="24"/>
                <w:lang w:eastAsia="ru-RU"/>
              </w:rPr>
            </w:pPr>
            <w:r w:rsidRPr="00620410">
              <w:rPr>
                <w:rFonts w:ascii="Times New Roman" w:eastAsia="Times New Roman" w:hAnsi="Times New Roman" w:cs="Times New Roman"/>
                <w:b/>
                <w:bCs/>
                <w:sz w:val="24"/>
                <w:szCs w:val="24"/>
                <w:lang w:eastAsia="ru-RU"/>
              </w:rPr>
              <w:t>Грудень</w:t>
            </w:r>
          </w:p>
        </w:tc>
        <w:tc>
          <w:tcPr>
            <w:tcW w:w="1775" w:type="dxa"/>
            <w:tcBorders>
              <w:top w:val="single" w:sz="4" w:space="0" w:color="auto"/>
              <w:left w:val="single" w:sz="4" w:space="0" w:color="auto"/>
              <w:bottom w:val="single" w:sz="4" w:space="0" w:color="auto"/>
              <w:right w:val="single" w:sz="4" w:space="0" w:color="auto"/>
            </w:tcBorders>
          </w:tcPr>
          <w:p w:rsidR="002B20C2" w:rsidRPr="00620410" w:rsidRDefault="00D07AD6" w:rsidP="00D07AD6">
            <w:pPr>
              <w:tabs>
                <w:tab w:val="left" w:pos="126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ЗДНВР</w:t>
            </w:r>
          </w:p>
        </w:tc>
        <w:tc>
          <w:tcPr>
            <w:tcW w:w="1485" w:type="dxa"/>
            <w:tcBorders>
              <w:top w:val="single" w:sz="4" w:space="0" w:color="auto"/>
              <w:left w:val="single" w:sz="4" w:space="0" w:color="auto"/>
              <w:bottom w:val="single" w:sz="4" w:space="0" w:color="auto"/>
              <w:right w:val="single" w:sz="4" w:space="0" w:color="auto"/>
            </w:tcBorders>
          </w:tcPr>
          <w:p w:rsidR="002B20C2" w:rsidRPr="009E2354" w:rsidRDefault="002B20C2" w:rsidP="002B20C2">
            <w:pPr>
              <w:tabs>
                <w:tab w:val="left" w:pos="1260"/>
              </w:tabs>
              <w:spacing w:after="0" w:line="240" w:lineRule="auto"/>
              <w:rPr>
                <w:rFonts w:ascii="Times New Roman" w:eastAsia="Times New Roman" w:hAnsi="Times New Roman" w:cs="Times New Roman"/>
                <w:sz w:val="24"/>
                <w:szCs w:val="24"/>
                <w:lang w:eastAsia="ru-RU"/>
              </w:rPr>
            </w:pPr>
          </w:p>
        </w:tc>
      </w:tr>
      <w:tr w:rsidR="002B20C2" w:rsidRPr="009E2354" w:rsidTr="00D07AD6">
        <w:trPr>
          <w:trHeight w:val="610"/>
          <w:jc w:val="center"/>
        </w:trPr>
        <w:tc>
          <w:tcPr>
            <w:tcW w:w="833" w:type="dxa"/>
            <w:tcBorders>
              <w:top w:val="single" w:sz="4" w:space="0" w:color="auto"/>
              <w:left w:val="single" w:sz="4" w:space="0" w:color="auto"/>
              <w:bottom w:val="single" w:sz="4" w:space="0" w:color="auto"/>
              <w:right w:val="single" w:sz="4" w:space="0" w:color="auto"/>
            </w:tcBorders>
          </w:tcPr>
          <w:p w:rsidR="002B20C2" w:rsidRPr="002B20C2" w:rsidRDefault="002B20C2" w:rsidP="002B20C2">
            <w:pPr>
              <w:tabs>
                <w:tab w:val="left" w:pos="1260"/>
              </w:tabs>
              <w:spacing w:after="0" w:line="240" w:lineRule="auto"/>
              <w:jc w:val="center"/>
              <w:rPr>
                <w:rFonts w:ascii="Times New Roman" w:eastAsia="Times New Roman" w:hAnsi="Times New Roman" w:cs="Times New Roman"/>
                <w:b/>
                <w:bCs/>
                <w:sz w:val="24"/>
                <w:szCs w:val="24"/>
                <w:lang w:eastAsia="ru-RU"/>
              </w:rPr>
            </w:pPr>
            <w:r w:rsidRPr="002B20C2">
              <w:rPr>
                <w:rFonts w:ascii="Times New Roman" w:eastAsia="Times New Roman" w:hAnsi="Times New Roman" w:cs="Times New Roman"/>
                <w:b/>
                <w:bCs/>
                <w:sz w:val="24"/>
                <w:szCs w:val="24"/>
                <w:lang w:eastAsia="ru-RU"/>
              </w:rPr>
              <w:t>2.</w:t>
            </w:r>
          </w:p>
        </w:tc>
        <w:tc>
          <w:tcPr>
            <w:tcW w:w="7667" w:type="dxa"/>
            <w:tcBorders>
              <w:top w:val="single" w:sz="4" w:space="0" w:color="auto"/>
              <w:left w:val="single" w:sz="4" w:space="0" w:color="auto"/>
              <w:bottom w:val="single" w:sz="4" w:space="0" w:color="auto"/>
              <w:right w:val="single" w:sz="4" w:space="0" w:color="auto"/>
            </w:tcBorders>
          </w:tcPr>
          <w:p w:rsidR="002B20C2" w:rsidRPr="00620410" w:rsidRDefault="0001289D" w:rsidP="002B20C2">
            <w:pPr>
              <w:spacing w:after="0" w:line="240" w:lineRule="auto"/>
              <w:rPr>
                <w:rFonts w:ascii="Times New Roman" w:eastAsia="Times New Roman" w:hAnsi="Times New Roman" w:cs="Times New Roman"/>
                <w:sz w:val="24"/>
                <w:szCs w:val="24"/>
                <w:lang w:eastAsia="ru-RU"/>
              </w:rPr>
            </w:pPr>
            <w:r w:rsidRPr="0001289D">
              <w:rPr>
                <w:rFonts w:ascii="Times New Roman" w:eastAsia="Times New Roman" w:hAnsi="Times New Roman" w:cs="Times New Roman"/>
                <w:sz w:val="24"/>
                <w:szCs w:val="24"/>
                <w:lang w:eastAsia="ru-RU"/>
              </w:rPr>
              <w:t>Моніторинг</w:t>
            </w:r>
            <w:r w:rsidR="002B20C2" w:rsidRPr="00620410">
              <w:rPr>
                <w:rFonts w:ascii="Times New Roman" w:eastAsia="Times New Roman" w:hAnsi="Times New Roman" w:cs="Times New Roman"/>
                <w:sz w:val="24"/>
                <w:szCs w:val="24"/>
                <w:lang w:eastAsia="ru-RU"/>
              </w:rPr>
              <w:t xml:space="preserve"> стану викладання і рівня знань, умінь та навичок учнів 5-6-х класів з математики</w:t>
            </w:r>
          </w:p>
          <w:p w:rsidR="002B20C2" w:rsidRPr="00620410" w:rsidRDefault="002B20C2" w:rsidP="002B20C2">
            <w:pPr>
              <w:spacing w:after="0" w:line="240" w:lineRule="auto"/>
              <w:rPr>
                <w:rFonts w:ascii="Times New Roman" w:eastAsia="Times New Roman" w:hAnsi="Times New Roman" w:cs="Times New Roman"/>
                <w:sz w:val="24"/>
                <w:szCs w:val="24"/>
                <w:lang w:eastAsia="ru-RU"/>
              </w:rPr>
            </w:pPr>
          </w:p>
        </w:tc>
        <w:tc>
          <w:tcPr>
            <w:tcW w:w="1985" w:type="dxa"/>
            <w:tcBorders>
              <w:top w:val="single" w:sz="4" w:space="0" w:color="auto"/>
              <w:left w:val="single" w:sz="4" w:space="0" w:color="auto"/>
              <w:bottom w:val="single" w:sz="4" w:space="0" w:color="auto"/>
              <w:right w:val="single" w:sz="4" w:space="0" w:color="auto"/>
            </w:tcBorders>
          </w:tcPr>
          <w:p w:rsidR="002B20C2" w:rsidRPr="00620410" w:rsidRDefault="002B20C2" w:rsidP="002B20C2">
            <w:pPr>
              <w:tabs>
                <w:tab w:val="left" w:pos="1260"/>
              </w:tabs>
              <w:spacing w:after="0" w:line="240" w:lineRule="auto"/>
              <w:rPr>
                <w:rFonts w:ascii="Times New Roman" w:eastAsia="Times New Roman" w:hAnsi="Times New Roman" w:cs="Times New Roman"/>
                <w:b/>
                <w:bCs/>
                <w:sz w:val="24"/>
                <w:szCs w:val="24"/>
                <w:lang w:eastAsia="ru-RU"/>
              </w:rPr>
            </w:pPr>
            <w:r w:rsidRPr="00620410">
              <w:rPr>
                <w:rFonts w:ascii="Times New Roman" w:eastAsia="Times New Roman" w:hAnsi="Times New Roman" w:cs="Times New Roman"/>
                <w:b/>
                <w:bCs/>
                <w:sz w:val="24"/>
                <w:szCs w:val="24"/>
                <w:lang w:eastAsia="ru-RU"/>
              </w:rPr>
              <w:t xml:space="preserve">Січень </w:t>
            </w:r>
          </w:p>
        </w:tc>
        <w:tc>
          <w:tcPr>
            <w:tcW w:w="1775" w:type="dxa"/>
            <w:tcBorders>
              <w:top w:val="single" w:sz="4" w:space="0" w:color="auto"/>
              <w:left w:val="single" w:sz="4" w:space="0" w:color="auto"/>
              <w:bottom w:val="single" w:sz="4" w:space="0" w:color="auto"/>
              <w:right w:val="single" w:sz="4" w:space="0" w:color="auto"/>
            </w:tcBorders>
          </w:tcPr>
          <w:p w:rsidR="002B20C2" w:rsidRPr="00620410" w:rsidRDefault="002B20C2" w:rsidP="00D07AD6">
            <w:pPr>
              <w:tabs>
                <w:tab w:val="left" w:pos="1260"/>
              </w:tabs>
              <w:spacing w:after="0" w:line="240" w:lineRule="auto"/>
              <w:rPr>
                <w:rFonts w:ascii="Times New Roman" w:eastAsia="Times New Roman" w:hAnsi="Times New Roman" w:cs="Times New Roman"/>
                <w:sz w:val="24"/>
                <w:szCs w:val="24"/>
                <w:lang w:eastAsia="ru-RU"/>
              </w:rPr>
            </w:pPr>
            <w:r w:rsidRPr="00620410">
              <w:rPr>
                <w:rFonts w:ascii="Times New Roman" w:eastAsia="Times New Roman" w:hAnsi="Times New Roman" w:cs="Times New Roman"/>
                <w:sz w:val="24"/>
                <w:szCs w:val="24"/>
                <w:lang w:eastAsia="ru-RU"/>
              </w:rPr>
              <w:t>ЗДН</w:t>
            </w:r>
            <w:r w:rsidR="00D07AD6">
              <w:rPr>
                <w:rFonts w:ascii="Times New Roman" w:eastAsia="Times New Roman" w:hAnsi="Times New Roman" w:cs="Times New Roman"/>
                <w:sz w:val="24"/>
                <w:szCs w:val="24"/>
                <w:lang w:eastAsia="ru-RU"/>
              </w:rPr>
              <w:t>В</w:t>
            </w:r>
            <w:r w:rsidRPr="00620410">
              <w:rPr>
                <w:rFonts w:ascii="Times New Roman" w:eastAsia="Times New Roman" w:hAnsi="Times New Roman" w:cs="Times New Roman"/>
                <w:sz w:val="24"/>
                <w:szCs w:val="24"/>
                <w:lang w:eastAsia="ru-RU"/>
              </w:rPr>
              <w:t xml:space="preserve">Р, </w:t>
            </w:r>
          </w:p>
        </w:tc>
        <w:tc>
          <w:tcPr>
            <w:tcW w:w="1485" w:type="dxa"/>
            <w:tcBorders>
              <w:top w:val="single" w:sz="4" w:space="0" w:color="auto"/>
              <w:left w:val="single" w:sz="4" w:space="0" w:color="auto"/>
              <w:bottom w:val="single" w:sz="4" w:space="0" w:color="auto"/>
              <w:right w:val="single" w:sz="4" w:space="0" w:color="auto"/>
            </w:tcBorders>
          </w:tcPr>
          <w:p w:rsidR="002B20C2" w:rsidRPr="009E2354" w:rsidRDefault="002B20C2" w:rsidP="002B20C2">
            <w:pPr>
              <w:tabs>
                <w:tab w:val="left" w:pos="1260"/>
              </w:tabs>
              <w:spacing w:after="0" w:line="240" w:lineRule="auto"/>
              <w:rPr>
                <w:rFonts w:ascii="Times New Roman" w:eastAsia="Times New Roman" w:hAnsi="Times New Roman" w:cs="Times New Roman"/>
                <w:sz w:val="24"/>
                <w:szCs w:val="24"/>
                <w:lang w:eastAsia="ru-RU"/>
              </w:rPr>
            </w:pPr>
          </w:p>
        </w:tc>
      </w:tr>
      <w:tr w:rsidR="002B20C2" w:rsidRPr="009E2354" w:rsidTr="00D07AD6">
        <w:trPr>
          <w:trHeight w:val="725"/>
          <w:jc w:val="center"/>
        </w:trPr>
        <w:tc>
          <w:tcPr>
            <w:tcW w:w="833" w:type="dxa"/>
            <w:tcBorders>
              <w:top w:val="single" w:sz="4" w:space="0" w:color="auto"/>
              <w:left w:val="single" w:sz="4" w:space="0" w:color="auto"/>
              <w:bottom w:val="single" w:sz="4" w:space="0" w:color="auto"/>
              <w:right w:val="single" w:sz="4" w:space="0" w:color="auto"/>
            </w:tcBorders>
            <w:vAlign w:val="center"/>
          </w:tcPr>
          <w:p w:rsidR="002B20C2" w:rsidRPr="002B20C2" w:rsidRDefault="002B20C2" w:rsidP="002B20C2">
            <w:pPr>
              <w:spacing w:after="0" w:line="240" w:lineRule="auto"/>
              <w:jc w:val="center"/>
              <w:rPr>
                <w:rFonts w:ascii="Times New Roman" w:eastAsia="Times New Roman" w:hAnsi="Times New Roman" w:cs="Times New Roman"/>
                <w:b/>
                <w:bCs/>
                <w:sz w:val="24"/>
                <w:szCs w:val="24"/>
                <w:lang w:eastAsia="ru-RU"/>
              </w:rPr>
            </w:pPr>
            <w:r w:rsidRPr="002B20C2">
              <w:rPr>
                <w:rFonts w:ascii="Times New Roman" w:eastAsia="Times New Roman" w:hAnsi="Times New Roman" w:cs="Times New Roman"/>
                <w:b/>
                <w:bCs/>
                <w:sz w:val="24"/>
                <w:szCs w:val="24"/>
                <w:lang w:eastAsia="ru-RU"/>
              </w:rPr>
              <w:t>3.</w:t>
            </w:r>
          </w:p>
        </w:tc>
        <w:tc>
          <w:tcPr>
            <w:tcW w:w="7667" w:type="dxa"/>
            <w:tcBorders>
              <w:top w:val="single" w:sz="4" w:space="0" w:color="auto"/>
              <w:left w:val="single" w:sz="4" w:space="0" w:color="auto"/>
              <w:bottom w:val="single" w:sz="4" w:space="0" w:color="auto"/>
              <w:right w:val="single" w:sz="4" w:space="0" w:color="auto"/>
            </w:tcBorders>
          </w:tcPr>
          <w:p w:rsidR="002B20C2" w:rsidRPr="00620410" w:rsidRDefault="0001289D" w:rsidP="002B20C2">
            <w:pPr>
              <w:spacing w:after="0" w:line="240" w:lineRule="auto"/>
              <w:rPr>
                <w:rFonts w:ascii="Times New Roman" w:eastAsia="Times New Roman" w:hAnsi="Times New Roman" w:cs="Times New Roman"/>
                <w:sz w:val="24"/>
                <w:szCs w:val="24"/>
                <w:lang w:eastAsia="ru-RU"/>
              </w:rPr>
            </w:pPr>
            <w:r w:rsidRPr="0001289D">
              <w:rPr>
                <w:rFonts w:ascii="Times New Roman" w:eastAsia="Times New Roman" w:hAnsi="Times New Roman" w:cs="Times New Roman"/>
                <w:sz w:val="24"/>
                <w:szCs w:val="24"/>
                <w:lang w:eastAsia="ru-RU"/>
              </w:rPr>
              <w:t xml:space="preserve">Моніторинг </w:t>
            </w:r>
            <w:r w:rsidR="002B20C2" w:rsidRPr="00620410">
              <w:rPr>
                <w:rFonts w:ascii="Times New Roman" w:eastAsia="Times New Roman" w:hAnsi="Times New Roman" w:cs="Times New Roman"/>
                <w:sz w:val="24"/>
                <w:szCs w:val="24"/>
                <w:lang w:eastAsia="ru-RU"/>
              </w:rPr>
              <w:t>стану викладання і рівня знань, умінь та навичок учнів 10-11-х класів з алгебри</w:t>
            </w:r>
          </w:p>
          <w:p w:rsidR="002B20C2" w:rsidRPr="00620410" w:rsidRDefault="002B20C2" w:rsidP="002B20C2">
            <w:pPr>
              <w:spacing w:after="0" w:line="240" w:lineRule="auto"/>
              <w:rPr>
                <w:rFonts w:ascii="Times New Roman" w:eastAsia="Times New Roman" w:hAnsi="Times New Roman" w:cs="Times New Roman"/>
                <w:sz w:val="24"/>
                <w:szCs w:val="24"/>
                <w:lang w:eastAsia="ru-RU"/>
              </w:rPr>
            </w:pPr>
          </w:p>
        </w:tc>
        <w:tc>
          <w:tcPr>
            <w:tcW w:w="1985" w:type="dxa"/>
            <w:tcBorders>
              <w:top w:val="single" w:sz="4" w:space="0" w:color="auto"/>
              <w:left w:val="single" w:sz="4" w:space="0" w:color="auto"/>
              <w:bottom w:val="single" w:sz="4" w:space="0" w:color="auto"/>
              <w:right w:val="single" w:sz="4" w:space="0" w:color="auto"/>
            </w:tcBorders>
          </w:tcPr>
          <w:p w:rsidR="002B20C2" w:rsidRPr="00620410" w:rsidRDefault="002B20C2" w:rsidP="002B20C2">
            <w:pPr>
              <w:tabs>
                <w:tab w:val="left" w:pos="1260"/>
              </w:tabs>
              <w:spacing w:after="0" w:line="240" w:lineRule="auto"/>
              <w:rPr>
                <w:rFonts w:ascii="Times New Roman" w:eastAsia="Times New Roman" w:hAnsi="Times New Roman" w:cs="Times New Roman"/>
                <w:b/>
                <w:bCs/>
                <w:sz w:val="24"/>
                <w:szCs w:val="24"/>
                <w:lang w:eastAsia="ru-RU"/>
              </w:rPr>
            </w:pPr>
            <w:r w:rsidRPr="00620410">
              <w:rPr>
                <w:rFonts w:ascii="Times New Roman" w:eastAsia="Times New Roman" w:hAnsi="Times New Roman" w:cs="Times New Roman"/>
                <w:b/>
                <w:bCs/>
                <w:sz w:val="24"/>
                <w:szCs w:val="24"/>
                <w:lang w:eastAsia="ru-RU"/>
              </w:rPr>
              <w:t>Лютий</w:t>
            </w:r>
          </w:p>
        </w:tc>
        <w:tc>
          <w:tcPr>
            <w:tcW w:w="1775" w:type="dxa"/>
            <w:tcBorders>
              <w:top w:val="single" w:sz="4" w:space="0" w:color="auto"/>
              <w:left w:val="single" w:sz="4" w:space="0" w:color="auto"/>
              <w:bottom w:val="single" w:sz="4" w:space="0" w:color="auto"/>
              <w:right w:val="single" w:sz="4" w:space="0" w:color="auto"/>
            </w:tcBorders>
          </w:tcPr>
          <w:p w:rsidR="002B20C2" w:rsidRPr="00620410" w:rsidRDefault="002B20C2" w:rsidP="002B20C2">
            <w:pPr>
              <w:tabs>
                <w:tab w:val="left" w:pos="1260"/>
              </w:tabs>
              <w:spacing w:after="0" w:line="240" w:lineRule="auto"/>
              <w:rPr>
                <w:rFonts w:ascii="Times New Roman" w:eastAsia="Times New Roman" w:hAnsi="Times New Roman" w:cs="Times New Roman"/>
                <w:sz w:val="24"/>
                <w:szCs w:val="24"/>
                <w:lang w:eastAsia="ru-RU"/>
              </w:rPr>
            </w:pPr>
            <w:r w:rsidRPr="00620410">
              <w:rPr>
                <w:rFonts w:ascii="Times New Roman" w:eastAsia="Times New Roman" w:hAnsi="Times New Roman" w:cs="Times New Roman"/>
                <w:sz w:val="24"/>
                <w:szCs w:val="24"/>
                <w:lang w:eastAsia="ru-RU"/>
              </w:rPr>
              <w:t>ЗДНВР</w:t>
            </w:r>
          </w:p>
        </w:tc>
        <w:tc>
          <w:tcPr>
            <w:tcW w:w="1485" w:type="dxa"/>
            <w:tcBorders>
              <w:top w:val="single" w:sz="4" w:space="0" w:color="auto"/>
              <w:left w:val="single" w:sz="4" w:space="0" w:color="auto"/>
              <w:bottom w:val="single" w:sz="4" w:space="0" w:color="auto"/>
              <w:right w:val="single" w:sz="4" w:space="0" w:color="auto"/>
            </w:tcBorders>
          </w:tcPr>
          <w:p w:rsidR="002B20C2" w:rsidRPr="009E2354" w:rsidRDefault="002B20C2" w:rsidP="002B20C2">
            <w:pPr>
              <w:tabs>
                <w:tab w:val="left" w:pos="1260"/>
              </w:tabs>
              <w:spacing w:after="0" w:line="240" w:lineRule="auto"/>
              <w:rPr>
                <w:rFonts w:ascii="Times New Roman" w:eastAsia="Times New Roman" w:hAnsi="Times New Roman" w:cs="Times New Roman"/>
                <w:sz w:val="24"/>
                <w:szCs w:val="24"/>
                <w:lang w:eastAsia="ru-RU"/>
              </w:rPr>
            </w:pPr>
          </w:p>
        </w:tc>
      </w:tr>
      <w:tr w:rsidR="002B20C2" w:rsidRPr="009E2354" w:rsidTr="00D07AD6">
        <w:trPr>
          <w:trHeight w:val="725"/>
          <w:jc w:val="center"/>
        </w:trPr>
        <w:tc>
          <w:tcPr>
            <w:tcW w:w="833" w:type="dxa"/>
            <w:tcBorders>
              <w:top w:val="single" w:sz="4" w:space="0" w:color="auto"/>
              <w:left w:val="single" w:sz="4" w:space="0" w:color="auto"/>
              <w:bottom w:val="single" w:sz="4" w:space="0" w:color="auto"/>
              <w:right w:val="single" w:sz="4" w:space="0" w:color="auto"/>
            </w:tcBorders>
            <w:vAlign w:val="center"/>
          </w:tcPr>
          <w:p w:rsidR="002B20C2" w:rsidRPr="002B20C2" w:rsidRDefault="002B20C2" w:rsidP="002B20C2">
            <w:pPr>
              <w:spacing w:after="0" w:line="240" w:lineRule="auto"/>
              <w:jc w:val="center"/>
              <w:rPr>
                <w:rFonts w:ascii="Times New Roman" w:eastAsia="Times New Roman" w:hAnsi="Times New Roman" w:cs="Times New Roman"/>
                <w:b/>
                <w:bCs/>
                <w:sz w:val="24"/>
                <w:szCs w:val="24"/>
                <w:lang w:eastAsia="ru-RU"/>
              </w:rPr>
            </w:pPr>
            <w:r w:rsidRPr="002B20C2">
              <w:rPr>
                <w:rFonts w:ascii="Times New Roman" w:eastAsia="Times New Roman" w:hAnsi="Times New Roman" w:cs="Times New Roman"/>
                <w:b/>
                <w:bCs/>
                <w:sz w:val="24"/>
                <w:szCs w:val="24"/>
                <w:lang w:eastAsia="ru-RU"/>
              </w:rPr>
              <w:t>4.</w:t>
            </w:r>
          </w:p>
        </w:tc>
        <w:tc>
          <w:tcPr>
            <w:tcW w:w="7667" w:type="dxa"/>
            <w:tcBorders>
              <w:top w:val="single" w:sz="4" w:space="0" w:color="auto"/>
              <w:left w:val="single" w:sz="4" w:space="0" w:color="auto"/>
              <w:bottom w:val="single" w:sz="4" w:space="0" w:color="auto"/>
              <w:right w:val="single" w:sz="4" w:space="0" w:color="auto"/>
            </w:tcBorders>
          </w:tcPr>
          <w:p w:rsidR="002B20C2" w:rsidRPr="00620410" w:rsidRDefault="0001289D" w:rsidP="002B20C2">
            <w:pPr>
              <w:spacing w:after="0" w:line="240" w:lineRule="auto"/>
              <w:rPr>
                <w:rFonts w:ascii="Times New Roman" w:eastAsia="Times New Roman" w:hAnsi="Times New Roman" w:cs="Times New Roman"/>
                <w:sz w:val="24"/>
                <w:szCs w:val="24"/>
                <w:lang w:eastAsia="ru-RU"/>
              </w:rPr>
            </w:pPr>
            <w:r w:rsidRPr="0001289D">
              <w:rPr>
                <w:rFonts w:ascii="Times New Roman" w:eastAsia="Times New Roman" w:hAnsi="Times New Roman" w:cs="Times New Roman"/>
                <w:sz w:val="24"/>
                <w:szCs w:val="24"/>
                <w:lang w:eastAsia="ru-RU"/>
              </w:rPr>
              <w:t>Моніторинг</w:t>
            </w:r>
            <w:r w:rsidR="002B20C2" w:rsidRPr="00620410">
              <w:rPr>
                <w:rFonts w:ascii="Times New Roman" w:eastAsia="Times New Roman" w:hAnsi="Times New Roman" w:cs="Times New Roman"/>
                <w:sz w:val="24"/>
                <w:szCs w:val="24"/>
                <w:lang w:eastAsia="ru-RU"/>
              </w:rPr>
              <w:t xml:space="preserve"> стану викладання і рівня знань, умінь та навичок учнів 5-11-х класів з української мови</w:t>
            </w:r>
          </w:p>
        </w:tc>
        <w:tc>
          <w:tcPr>
            <w:tcW w:w="1985" w:type="dxa"/>
            <w:tcBorders>
              <w:top w:val="single" w:sz="4" w:space="0" w:color="auto"/>
              <w:left w:val="single" w:sz="4" w:space="0" w:color="auto"/>
              <w:bottom w:val="single" w:sz="4" w:space="0" w:color="auto"/>
              <w:right w:val="single" w:sz="4" w:space="0" w:color="auto"/>
            </w:tcBorders>
          </w:tcPr>
          <w:p w:rsidR="002B20C2" w:rsidRPr="00620410" w:rsidRDefault="002B20C2" w:rsidP="002B20C2">
            <w:pPr>
              <w:tabs>
                <w:tab w:val="left" w:pos="1260"/>
              </w:tabs>
              <w:spacing w:after="0" w:line="240" w:lineRule="auto"/>
              <w:rPr>
                <w:rFonts w:ascii="Times New Roman" w:eastAsia="Times New Roman" w:hAnsi="Times New Roman" w:cs="Times New Roman"/>
                <w:b/>
                <w:bCs/>
                <w:sz w:val="24"/>
                <w:szCs w:val="24"/>
                <w:lang w:eastAsia="ru-RU"/>
              </w:rPr>
            </w:pPr>
            <w:r w:rsidRPr="00620410">
              <w:rPr>
                <w:rFonts w:ascii="Times New Roman" w:eastAsia="Times New Roman" w:hAnsi="Times New Roman" w:cs="Times New Roman"/>
                <w:b/>
                <w:bCs/>
                <w:sz w:val="24"/>
                <w:szCs w:val="24"/>
                <w:lang w:eastAsia="ru-RU"/>
              </w:rPr>
              <w:t>Березень</w:t>
            </w:r>
          </w:p>
        </w:tc>
        <w:tc>
          <w:tcPr>
            <w:tcW w:w="1775" w:type="dxa"/>
            <w:tcBorders>
              <w:top w:val="single" w:sz="4" w:space="0" w:color="auto"/>
              <w:left w:val="single" w:sz="4" w:space="0" w:color="auto"/>
              <w:bottom w:val="single" w:sz="4" w:space="0" w:color="auto"/>
              <w:right w:val="single" w:sz="4" w:space="0" w:color="auto"/>
            </w:tcBorders>
          </w:tcPr>
          <w:p w:rsidR="002B20C2" w:rsidRPr="00620410" w:rsidRDefault="002B20C2" w:rsidP="002B20C2">
            <w:pPr>
              <w:tabs>
                <w:tab w:val="left" w:pos="1260"/>
              </w:tabs>
              <w:spacing w:after="0" w:line="240" w:lineRule="auto"/>
              <w:rPr>
                <w:rFonts w:ascii="Times New Roman" w:eastAsia="Times New Roman" w:hAnsi="Times New Roman" w:cs="Times New Roman"/>
                <w:sz w:val="24"/>
                <w:szCs w:val="24"/>
                <w:lang w:eastAsia="ru-RU"/>
              </w:rPr>
            </w:pPr>
            <w:r w:rsidRPr="00620410">
              <w:rPr>
                <w:rFonts w:ascii="Times New Roman" w:eastAsia="Times New Roman" w:hAnsi="Times New Roman" w:cs="Times New Roman"/>
                <w:sz w:val="24"/>
                <w:szCs w:val="24"/>
                <w:lang w:eastAsia="ru-RU"/>
              </w:rPr>
              <w:t>ЗДНВР</w:t>
            </w:r>
          </w:p>
        </w:tc>
        <w:tc>
          <w:tcPr>
            <w:tcW w:w="1485" w:type="dxa"/>
            <w:tcBorders>
              <w:top w:val="single" w:sz="4" w:space="0" w:color="auto"/>
              <w:left w:val="single" w:sz="4" w:space="0" w:color="auto"/>
              <w:bottom w:val="single" w:sz="4" w:space="0" w:color="auto"/>
              <w:right w:val="single" w:sz="4" w:space="0" w:color="auto"/>
            </w:tcBorders>
          </w:tcPr>
          <w:p w:rsidR="002B20C2" w:rsidRPr="009E2354" w:rsidRDefault="002B20C2" w:rsidP="002B20C2">
            <w:pPr>
              <w:tabs>
                <w:tab w:val="left" w:pos="1260"/>
              </w:tabs>
              <w:spacing w:after="0" w:line="240" w:lineRule="auto"/>
              <w:rPr>
                <w:rFonts w:ascii="Times New Roman" w:eastAsia="Times New Roman" w:hAnsi="Times New Roman" w:cs="Times New Roman"/>
                <w:sz w:val="24"/>
                <w:szCs w:val="24"/>
                <w:lang w:eastAsia="ru-RU"/>
              </w:rPr>
            </w:pPr>
          </w:p>
        </w:tc>
      </w:tr>
      <w:tr w:rsidR="002B20C2" w:rsidRPr="009E2354" w:rsidTr="00D07AD6">
        <w:trPr>
          <w:trHeight w:val="474"/>
          <w:jc w:val="center"/>
        </w:trPr>
        <w:tc>
          <w:tcPr>
            <w:tcW w:w="833" w:type="dxa"/>
            <w:tcBorders>
              <w:top w:val="single" w:sz="4" w:space="0" w:color="auto"/>
              <w:left w:val="single" w:sz="4" w:space="0" w:color="auto"/>
              <w:bottom w:val="single" w:sz="4" w:space="0" w:color="auto"/>
              <w:right w:val="single" w:sz="4" w:space="0" w:color="auto"/>
            </w:tcBorders>
          </w:tcPr>
          <w:p w:rsidR="002B20C2" w:rsidRPr="002B20C2" w:rsidRDefault="002B20C2" w:rsidP="002B20C2">
            <w:pPr>
              <w:tabs>
                <w:tab w:val="left" w:pos="1260"/>
              </w:tabs>
              <w:spacing w:after="0" w:line="240" w:lineRule="auto"/>
              <w:jc w:val="center"/>
              <w:rPr>
                <w:rFonts w:ascii="Times New Roman" w:eastAsia="Times New Roman" w:hAnsi="Times New Roman" w:cs="Times New Roman"/>
                <w:b/>
                <w:bCs/>
                <w:sz w:val="24"/>
                <w:szCs w:val="24"/>
                <w:lang w:eastAsia="ru-RU"/>
              </w:rPr>
            </w:pPr>
            <w:r w:rsidRPr="002B20C2">
              <w:rPr>
                <w:rFonts w:ascii="Times New Roman" w:eastAsia="Times New Roman" w:hAnsi="Times New Roman" w:cs="Times New Roman"/>
                <w:b/>
                <w:bCs/>
                <w:sz w:val="24"/>
                <w:szCs w:val="24"/>
                <w:lang w:eastAsia="ru-RU"/>
              </w:rPr>
              <w:t>5.</w:t>
            </w:r>
          </w:p>
        </w:tc>
        <w:tc>
          <w:tcPr>
            <w:tcW w:w="7667" w:type="dxa"/>
            <w:tcBorders>
              <w:top w:val="single" w:sz="4" w:space="0" w:color="auto"/>
              <w:left w:val="single" w:sz="4" w:space="0" w:color="auto"/>
              <w:bottom w:val="single" w:sz="4" w:space="0" w:color="auto"/>
              <w:right w:val="single" w:sz="4" w:space="0" w:color="auto"/>
            </w:tcBorders>
          </w:tcPr>
          <w:p w:rsidR="002B20C2" w:rsidRPr="00620410" w:rsidRDefault="0001289D" w:rsidP="002B20C2">
            <w:pPr>
              <w:tabs>
                <w:tab w:val="left" w:pos="1260"/>
              </w:tabs>
              <w:spacing w:after="0" w:line="240" w:lineRule="auto"/>
              <w:rPr>
                <w:rFonts w:ascii="Times New Roman" w:eastAsia="Times New Roman" w:hAnsi="Times New Roman" w:cs="Times New Roman"/>
                <w:sz w:val="24"/>
                <w:szCs w:val="24"/>
                <w:lang w:eastAsia="ru-RU"/>
              </w:rPr>
            </w:pPr>
            <w:r w:rsidRPr="0001289D">
              <w:rPr>
                <w:rFonts w:ascii="Times New Roman" w:eastAsia="Times New Roman" w:hAnsi="Times New Roman" w:cs="Times New Roman"/>
                <w:sz w:val="24"/>
                <w:szCs w:val="24"/>
                <w:lang w:eastAsia="ru-RU"/>
              </w:rPr>
              <w:t>Моніторинг</w:t>
            </w:r>
            <w:r w:rsidR="002B20C2" w:rsidRPr="00620410">
              <w:rPr>
                <w:rFonts w:ascii="Times New Roman" w:eastAsia="Times New Roman" w:hAnsi="Times New Roman" w:cs="Times New Roman"/>
                <w:sz w:val="24"/>
                <w:szCs w:val="24"/>
                <w:lang w:eastAsia="ru-RU"/>
              </w:rPr>
              <w:t xml:space="preserve"> стану викладання і рівня знань, умінь та навичок учнів 6-11-х класів з географії</w:t>
            </w:r>
          </w:p>
          <w:p w:rsidR="002B20C2" w:rsidRPr="00620410" w:rsidRDefault="002B20C2" w:rsidP="002B20C2">
            <w:pPr>
              <w:tabs>
                <w:tab w:val="left" w:pos="1260"/>
              </w:tabs>
              <w:spacing w:after="0" w:line="240" w:lineRule="auto"/>
              <w:rPr>
                <w:rFonts w:ascii="Times New Roman" w:eastAsia="Times New Roman" w:hAnsi="Times New Roman" w:cs="Times New Roman"/>
                <w:sz w:val="24"/>
                <w:szCs w:val="24"/>
                <w:lang w:eastAsia="ru-RU"/>
              </w:rPr>
            </w:pPr>
          </w:p>
        </w:tc>
        <w:tc>
          <w:tcPr>
            <w:tcW w:w="1985" w:type="dxa"/>
            <w:tcBorders>
              <w:top w:val="single" w:sz="4" w:space="0" w:color="auto"/>
              <w:left w:val="single" w:sz="4" w:space="0" w:color="auto"/>
              <w:bottom w:val="single" w:sz="4" w:space="0" w:color="auto"/>
              <w:right w:val="single" w:sz="4" w:space="0" w:color="auto"/>
            </w:tcBorders>
            <w:vAlign w:val="center"/>
          </w:tcPr>
          <w:p w:rsidR="002B20C2" w:rsidRPr="00620410" w:rsidRDefault="002B20C2" w:rsidP="002B20C2">
            <w:pPr>
              <w:spacing w:after="0" w:line="240" w:lineRule="auto"/>
              <w:rPr>
                <w:rFonts w:ascii="Times New Roman" w:eastAsia="Times New Roman" w:hAnsi="Times New Roman" w:cs="Times New Roman"/>
                <w:b/>
                <w:bCs/>
                <w:sz w:val="24"/>
                <w:szCs w:val="24"/>
                <w:lang w:eastAsia="ru-RU"/>
              </w:rPr>
            </w:pPr>
            <w:r w:rsidRPr="00620410">
              <w:rPr>
                <w:rFonts w:ascii="Times New Roman" w:eastAsia="Times New Roman" w:hAnsi="Times New Roman" w:cs="Times New Roman"/>
                <w:b/>
                <w:bCs/>
                <w:sz w:val="24"/>
                <w:szCs w:val="24"/>
                <w:lang w:eastAsia="ru-RU"/>
              </w:rPr>
              <w:t>Березень</w:t>
            </w:r>
          </w:p>
        </w:tc>
        <w:tc>
          <w:tcPr>
            <w:tcW w:w="1775" w:type="dxa"/>
            <w:tcBorders>
              <w:top w:val="single" w:sz="4" w:space="0" w:color="auto"/>
              <w:left w:val="single" w:sz="4" w:space="0" w:color="auto"/>
              <w:bottom w:val="single" w:sz="4" w:space="0" w:color="auto"/>
              <w:right w:val="single" w:sz="4" w:space="0" w:color="auto"/>
            </w:tcBorders>
          </w:tcPr>
          <w:p w:rsidR="002B20C2" w:rsidRPr="00620410" w:rsidRDefault="002B20C2" w:rsidP="002B20C2">
            <w:pPr>
              <w:spacing w:after="0" w:line="240" w:lineRule="auto"/>
              <w:rPr>
                <w:rFonts w:ascii="Times New Roman" w:eastAsia="Times New Roman" w:hAnsi="Times New Roman" w:cs="Times New Roman"/>
                <w:sz w:val="24"/>
                <w:szCs w:val="24"/>
                <w:lang w:eastAsia="ru-RU"/>
              </w:rPr>
            </w:pPr>
            <w:r w:rsidRPr="00620410">
              <w:rPr>
                <w:rFonts w:ascii="Times New Roman" w:eastAsia="Times New Roman" w:hAnsi="Times New Roman" w:cs="Times New Roman"/>
                <w:sz w:val="24"/>
                <w:szCs w:val="24"/>
                <w:lang w:eastAsia="ru-RU"/>
              </w:rPr>
              <w:t>ЗДВР, ЗДНВР</w:t>
            </w:r>
          </w:p>
        </w:tc>
        <w:tc>
          <w:tcPr>
            <w:tcW w:w="1485" w:type="dxa"/>
            <w:tcBorders>
              <w:top w:val="single" w:sz="4" w:space="0" w:color="auto"/>
              <w:left w:val="single" w:sz="4" w:space="0" w:color="auto"/>
              <w:bottom w:val="single" w:sz="4" w:space="0" w:color="auto"/>
              <w:right w:val="single" w:sz="4" w:space="0" w:color="auto"/>
            </w:tcBorders>
          </w:tcPr>
          <w:p w:rsidR="002B20C2" w:rsidRPr="009E2354" w:rsidRDefault="002B20C2" w:rsidP="002B20C2">
            <w:pPr>
              <w:tabs>
                <w:tab w:val="left" w:pos="1260"/>
              </w:tabs>
              <w:spacing w:after="0" w:line="240" w:lineRule="auto"/>
              <w:rPr>
                <w:rFonts w:ascii="Times New Roman" w:eastAsia="Times New Roman" w:hAnsi="Times New Roman" w:cs="Times New Roman"/>
                <w:sz w:val="24"/>
                <w:szCs w:val="24"/>
                <w:lang w:eastAsia="ru-RU"/>
              </w:rPr>
            </w:pPr>
          </w:p>
        </w:tc>
      </w:tr>
      <w:tr w:rsidR="002B20C2" w:rsidRPr="009E2354" w:rsidTr="00D07AD6">
        <w:trPr>
          <w:trHeight w:val="725"/>
          <w:jc w:val="center"/>
        </w:trPr>
        <w:tc>
          <w:tcPr>
            <w:tcW w:w="833" w:type="dxa"/>
            <w:tcBorders>
              <w:top w:val="single" w:sz="4" w:space="0" w:color="auto"/>
              <w:left w:val="single" w:sz="4" w:space="0" w:color="auto"/>
              <w:bottom w:val="single" w:sz="4" w:space="0" w:color="auto"/>
              <w:right w:val="single" w:sz="4" w:space="0" w:color="auto"/>
            </w:tcBorders>
          </w:tcPr>
          <w:p w:rsidR="002B20C2" w:rsidRPr="002B20C2" w:rsidRDefault="002B20C2" w:rsidP="002B20C2">
            <w:pPr>
              <w:tabs>
                <w:tab w:val="left" w:pos="1260"/>
              </w:tabs>
              <w:spacing w:after="0" w:line="240" w:lineRule="auto"/>
              <w:jc w:val="center"/>
              <w:rPr>
                <w:rFonts w:ascii="Times New Roman" w:eastAsia="Times New Roman" w:hAnsi="Times New Roman" w:cs="Times New Roman"/>
                <w:b/>
                <w:bCs/>
                <w:sz w:val="24"/>
                <w:szCs w:val="24"/>
                <w:lang w:eastAsia="ru-RU"/>
              </w:rPr>
            </w:pPr>
            <w:r w:rsidRPr="002B20C2">
              <w:rPr>
                <w:rFonts w:ascii="Times New Roman" w:eastAsia="Times New Roman" w:hAnsi="Times New Roman" w:cs="Times New Roman"/>
                <w:b/>
                <w:bCs/>
                <w:sz w:val="24"/>
                <w:szCs w:val="24"/>
                <w:lang w:eastAsia="ru-RU"/>
              </w:rPr>
              <w:t>6.</w:t>
            </w:r>
          </w:p>
        </w:tc>
        <w:tc>
          <w:tcPr>
            <w:tcW w:w="7667" w:type="dxa"/>
            <w:tcBorders>
              <w:top w:val="single" w:sz="4" w:space="0" w:color="auto"/>
              <w:left w:val="single" w:sz="4" w:space="0" w:color="auto"/>
              <w:bottom w:val="single" w:sz="4" w:space="0" w:color="auto"/>
              <w:right w:val="single" w:sz="4" w:space="0" w:color="auto"/>
            </w:tcBorders>
          </w:tcPr>
          <w:p w:rsidR="002B20C2" w:rsidRPr="00620410" w:rsidRDefault="0001289D" w:rsidP="002B20C2">
            <w:pPr>
              <w:spacing w:after="0" w:line="240" w:lineRule="auto"/>
              <w:rPr>
                <w:rFonts w:ascii="Times New Roman" w:eastAsia="Times New Roman" w:hAnsi="Times New Roman" w:cs="Times New Roman"/>
                <w:sz w:val="24"/>
                <w:szCs w:val="24"/>
                <w:lang w:eastAsia="ru-RU"/>
              </w:rPr>
            </w:pPr>
            <w:r w:rsidRPr="0001289D">
              <w:rPr>
                <w:rFonts w:ascii="Times New Roman" w:eastAsia="Times New Roman" w:hAnsi="Times New Roman" w:cs="Times New Roman"/>
                <w:sz w:val="24"/>
                <w:szCs w:val="24"/>
                <w:lang w:eastAsia="ru-RU"/>
              </w:rPr>
              <w:t>Моніторинг</w:t>
            </w:r>
            <w:r w:rsidR="002B20C2" w:rsidRPr="00620410">
              <w:rPr>
                <w:rFonts w:ascii="Times New Roman" w:eastAsia="Times New Roman" w:hAnsi="Times New Roman" w:cs="Times New Roman"/>
                <w:sz w:val="24"/>
                <w:szCs w:val="24"/>
                <w:lang w:eastAsia="ru-RU"/>
              </w:rPr>
              <w:t xml:space="preserve"> стану викладання і рівня знань, умінь та навичок учнів 9-х класів з правознавства</w:t>
            </w:r>
          </w:p>
          <w:p w:rsidR="002B20C2" w:rsidRPr="00620410" w:rsidRDefault="002B20C2" w:rsidP="002B20C2">
            <w:pPr>
              <w:spacing w:after="0" w:line="240" w:lineRule="auto"/>
              <w:rPr>
                <w:rFonts w:ascii="Times New Roman" w:eastAsia="Times New Roman" w:hAnsi="Times New Roman" w:cs="Times New Roman"/>
                <w:sz w:val="24"/>
                <w:szCs w:val="24"/>
                <w:lang w:eastAsia="ru-RU"/>
              </w:rPr>
            </w:pPr>
          </w:p>
        </w:tc>
        <w:tc>
          <w:tcPr>
            <w:tcW w:w="1985" w:type="dxa"/>
            <w:tcBorders>
              <w:top w:val="single" w:sz="4" w:space="0" w:color="auto"/>
              <w:left w:val="single" w:sz="4" w:space="0" w:color="auto"/>
              <w:bottom w:val="single" w:sz="4" w:space="0" w:color="auto"/>
              <w:right w:val="single" w:sz="4" w:space="0" w:color="auto"/>
            </w:tcBorders>
          </w:tcPr>
          <w:p w:rsidR="002B20C2" w:rsidRPr="00620410" w:rsidRDefault="002B20C2" w:rsidP="002B20C2">
            <w:pPr>
              <w:tabs>
                <w:tab w:val="left" w:pos="1260"/>
              </w:tabs>
              <w:spacing w:after="0" w:line="240" w:lineRule="auto"/>
              <w:rPr>
                <w:rFonts w:ascii="Times New Roman" w:eastAsia="Times New Roman" w:hAnsi="Times New Roman" w:cs="Times New Roman"/>
                <w:b/>
                <w:bCs/>
                <w:sz w:val="24"/>
                <w:szCs w:val="24"/>
                <w:lang w:eastAsia="ru-RU"/>
              </w:rPr>
            </w:pPr>
            <w:r w:rsidRPr="00620410">
              <w:rPr>
                <w:rFonts w:ascii="Times New Roman" w:eastAsia="Times New Roman" w:hAnsi="Times New Roman" w:cs="Times New Roman"/>
                <w:b/>
                <w:bCs/>
                <w:sz w:val="24"/>
                <w:szCs w:val="24"/>
                <w:lang w:eastAsia="ru-RU"/>
              </w:rPr>
              <w:t>Квітень</w:t>
            </w:r>
          </w:p>
        </w:tc>
        <w:tc>
          <w:tcPr>
            <w:tcW w:w="1775" w:type="dxa"/>
            <w:tcBorders>
              <w:top w:val="single" w:sz="4" w:space="0" w:color="auto"/>
              <w:left w:val="single" w:sz="4" w:space="0" w:color="auto"/>
              <w:bottom w:val="single" w:sz="4" w:space="0" w:color="auto"/>
              <w:right w:val="single" w:sz="4" w:space="0" w:color="auto"/>
            </w:tcBorders>
          </w:tcPr>
          <w:p w:rsidR="002B20C2" w:rsidRPr="00620410" w:rsidRDefault="002B20C2" w:rsidP="002B20C2">
            <w:pPr>
              <w:tabs>
                <w:tab w:val="left" w:pos="1260"/>
              </w:tabs>
              <w:spacing w:after="0" w:line="240" w:lineRule="auto"/>
              <w:rPr>
                <w:rFonts w:ascii="Times New Roman" w:eastAsia="Times New Roman" w:hAnsi="Times New Roman" w:cs="Times New Roman"/>
                <w:sz w:val="24"/>
                <w:szCs w:val="24"/>
                <w:lang w:eastAsia="ru-RU"/>
              </w:rPr>
            </w:pPr>
            <w:r w:rsidRPr="00620410">
              <w:rPr>
                <w:rFonts w:ascii="Times New Roman" w:eastAsia="Times New Roman" w:hAnsi="Times New Roman" w:cs="Times New Roman"/>
                <w:sz w:val="24"/>
                <w:szCs w:val="24"/>
                <w:lang w:eastAsia="ru-RU"/>
              </w:rPr>
              <w:t>ЗДНВР</w:t>
            </w:r>
          </w:p>
        </w:tc>
        <w:tc>
          <w:tcPr>
            <w:tcW w:w="1485" w:type="dxa"/>
            <w:tcBorders>
              <w:top w:val="single" w:sz="4" w:space="0" w:color="auto"/>
              <w:left w:val="single" w:sz="4" w:space="0" w:color="auto"/>
              <w:bottom w:val="single" w:sz="4" w:space="0" w:color="auto"/>
              <w:right w:val="single" w:sz="4" w:space="0" w:color="auto"/>
            </w:tcBorders>
          </w:tcPr>
          <w:p w:rsidR="002B20C2" w:rsidRPr="009E2354" w:rsidRDefault="002B20C2" w:rsidP="002B20C2">
            <w:pPr>
              <w:tabs>
                <w:tab w:val="left" w:pos="1260"/>
              </w:tabs>
              <w:spacing w:after="0" w:line="240" w:lineRule="auto"/>
              <w:rPr>
                <w:rFonts w:ascii="Times New Roman" w:eastAsia="Times New Roman" w:hAnsi="Times New Roman" w:cs="Times New Roman"/>
                <w:sz w:val="24"/>
                <w:szCs w:val="24"/>
                <w:lang w:eastAsia="ru-RU"/>
              </w:rPr>
            </w:pPr>
          </w:p>
        </w:tc>
      </w:tr>
      <w:tr w:rsidR="002B20C2" w:rsidRPr="009E2354" w:rsidTr="00D07AD6">
        <w:trPr>
          <w:trHeight w:val="725"/>
          <w:jc w:val="center"/>
        </w:trPr>
        <w:tc>
          <w:tcPr>
            <w:tcW w:w="833" w:type="dxa"/>
            <w:tcBorders>
              <w:top w:val="single" w:sz="4" w:space="0" w:color="auto"/>
              <w:left w:val="single" w:sz="4" w:space="0" w:color="auto"/>
              <w:bottom w:val="single" w:sz="4" w:space="0" w:color="auto"/>
              <w:right w:val="single" w:sz="4" w:space="0" w:color="auto"/>
            </w:tcBorders>
          </w:tcPr>
          <w:p w:rsidR="002B20C2" w:rsidRPr="002B20C2" w:rsidRDefault="002B20C2" w:rsidP="002B20C2">
            <w:pPr>
              <w:tabs>
                <w:tab w:val="left" w:pos="1260"/>
              </w:tabs>
              <w:spacing w:after="0" w:line="240" w:lineRule="auto"/>
              <w:jc w:val="center"/>
              <w:rPr>
                <w:rFonts w:ascii="Times New Roman" w:eastAsia="Times New Roman" w:hAnsi="Times New Roman" w:cs="Times New Roman"/>
                <w:b/>
                <w:bCs/>
                <w:sz w:val="24"/>
                <w:szCs w:val="24"/>
                <w:lang w:eastAsia="ru-RU"/>
              </w:rPr>
            </w:pPr>
            <w:r w:rsidRPr="002B20C2">
              <w:rPr>
                <w:rFonts w:ascii="Times New Roman" w:eastAsia="Times New Roman" w:hAnsi="Times New Roman" w:cs="Times New Roman"/>
                <w:b/>
                <w:bCs/>
                <w:sz w:val="24"/>
                <w:szCs w:val="24"/>
                <w:lang w:eastAsia="ru-RU"/>
              </w:rPr>
              <w:t>7.</w:t>
            </w:r>
          </w:p>
        </w:tc>
        <w:tc>
          <w:tcPr>
            <w:tcW w:w="7667" w:type="dxa"/>
            <w:tcBorders>
              <w:top w:val="single" w:sz="4" w:space="0" w:color="auto"/>
              <w:left w:val="single" w:sz="4" w:space="0" w:color="auto"/>
              <w:bottom w:val="single" w:sz="4" w:space="0" w:color="auto"/>
              <w:right w:val="single" w:sz="4" w:space="0" w:color="auto"/>
            </w:tcBorders>
          </w:tcPr>
          <w:p w:rsidR="002B20C2" w:rsidRPr="00620410" w:rsidRDefault="0001289D" w:rsidP="002B20C2">
            <w:pPr>
              <w:tabs>
                <w:tab w:val="left" w:pos="1260"/>
              </w:tabs>
              <w:spacing w:after="0" w:line="240" w:lineRule="auto"/>
              <w:rPr>
                <w:rFonts w:ascii="Times New Roman" w:eastAsia="Times New Roman" w:hAnsi="Times New Roman" w:cs="Times New Roman"/>
                <w:sz w:val="24"/>
                <w:szCs w:val="24"/>
                <w:lang w:eastAsia="ru-RU"/>
              </w:rPr>
            </w:pPr>
            <w:r w:rsidRPr="0001289D">
              <w:rPr>
                <w:rFonts w:ascii="Times New Roman" w:eastAsia="Times New Roman" w:hAnsi="Times New Roman" w:cs="Times New Roman"/>
                <w:sz w:val="24"/>
                <w:szCs w:val="24"/>
                <w:lang w:eastAsia="ru-RU"/>
              </w:rPr>
              <w:t xml:space="preserve">Моніторинг </w:t>
            </w:r>
            <w:r w:rsidR="002B20C2" w:rsidRPr="00620410">
              <w:rPr>
                <w:rFonts w:ascii="Times New Roman" w:eastAsia="Times New Roman" w:hAnsi="Times New Roman" w:cs="Times New Roman"/>
                <w:sz w:val="24"/>
                <w:szCs w:val="24"/>
                <w:lang w:eastAsia="ru-RU"/>
              </w:rPr>
              <w:t>стану викладання і рівня знань, умінь та навичок учнів 8-9-х класів з мистецтва</w:t>
            </w:r>
          </w:p>
          <w:p w:rsidR="002B20C2" w:rsidRPr="00620410" w:rsidRDefault="002B20C2" w:rsidP="002B20C2">
            <w:pPr>
              <w:tabs>
                <w:tab w:val="left" w:pos="1260"/>
              </w:tabs>
              <w:spacing w:after="0" w:line="240" w:lineRule="auto"/>
              <w:rPr>
                <w:rFonts w:ascii="Times New Roman" w:eastAsia="Times New Roman" w:hAnsi="Times New Roman" w:cs="Times New Roman"/>
                <w:sz w:val="24"/>
                <w:szCs w:val="24"/>
                <w:lang w:eastAsia="ru-RU"/>
              </w:rPr>
            </w:pPr>
          </w:p>
        </w:tc>
        <w:tc>
          <w:tcPr>
            <w:tcW w:w="1985" w:type="dxa"/>
            <w:tcBorders>
              <w:top w:val="single" w:sz="4" w:space="0" w:color="auto"/>
              <w:left w:val="single" w:sz="4" w:space="0" w:color="auto"/>
              <w:bottom w:val="single" w:sz="4" w:space="0" w:color="auto"/>
              <w:right w:val="single" w:sz="4" w:space="0" w:color="auto"/>
            </w:tcBorders>
          </w:tcPr>
          <w:p w:rsidR="002B20C2" w:rsidRPr="00620410" w:rsidRDefault="002B20C2" w:rsidP="002B20C2">
            <w:pPr>
              <w:tabs>
                <w:tab w:val="left" w:pos="1260"/>
              </w:tabs>
              <w:spacing w:after="0" w:line="240" w:lineRule="auto"/>
              <w:rPr>
                <w:rFonts w:ascii="Times New Roman" w:eastAsia="Times New Roman" w:hAnsi="Times New Roman" w:cs="Times New Roman"/>
                <w:b/>
                <w:bCs/>
                <w:sz w:val="24"/>
                <w:szCs w:val="24"/>
                <w:lang w:eastAsia="ru-RU"/>
              </w:rPr>
            </w:pPr>
            <w:r w:rsidRPr="00620410">
              <w:rPr>
                <w:rFonts w:ascii="Times New Roman" w:eastAsia="Times New Roman" w:hAnsi="Times New Roman" w:cs="Times New Roman"/>
                <w:b/>
                <w:bCs/>
                <w:sz w:val="24"/>
                <w:szCs w:val="24"/>
                <w:lang w:eastAsia="ru-RU"/>
              </w:rPr>
              <w:t>Травень</w:t>
            </w:r>
          </w:p>
        </w:tc>
        <w:tc>
          <w:tcPr>
            <w:tcW w:w="1775" w:type="dxa"/>
            <w:tcBorders>
              <w:top w:val="single" w:sz="4" w:space="0" w:color="auto"/>
              <w:left w:val="single" w:sz="4" w:space="0" w:color="auto"/>
              <w:bottom w:val="single" w:sz="4" w:space="0" w:color="auto"/>
              <w:right w:val="single" w:sz="4" w:space="0" w:color="auto"/>
            </w:tcBorders>
          </w:tcPr>
          <w:p w:rsidR="002B20C2" w:rsidRPr="00620410" w:rsidRDefault="002B20C2" w:rsidP="00D07AD6">
            <w:pPr>
              <w:tabs>
                <w:tab w:val="left" w:pos="1260"/>
              </w:tabs>
              <w:spacing w:after="0" w:line="240" w:lineRule="auto"/>
              <w:rPr>
                <w:rFonts w:ascii="Times New Roman" w:eastAsia="Times New Roman" w:hAnsi="Times New Roman" w:cs="Times New Roman"/>
                <w:sz w:val="24"/>
                <w:szCs w:val="24"/>
                <w:lang w:eastAsia="ru-RU"/>
              </w:rPr>
            </w:pPr>
            <w:r w:rsidRPr="00620410">
              <w:rPr>
                <w:rFonts w:ascii="Times New Roman" w:eastAsia="Times New Roman" w:hAnsi="Times New Roman" w:cs="Times New Roman"/>
                <w:sz w:val="24"/>
                <w:szCs w:val="24"/>
                <w:lang w:eastAsia="ru-RU"/>
              </w:rPr>
              <w:t xml:space="preserve">ЗДНВР, </w:t>
            </w:r>
          </w:p>
        </w:tc>
        <w:tc>
          <w:tcPr>
            <w:tcW w:w="1485" w:type="dxa"/>
            <w:tcBorders>
              <w:top w:val="single" w:sz="4" w:space="0" w:color="auto"/>
              <w:left w:val="single" w:sz="4" w:space="0" w:color="auto"/>
              <w:bottom w:val="single" w:sz="4" w:space="0" w:color="auto"/>
              <w:right w:val="single" w:sz="4" w:space="0" w:color="auto"/>
            </w:tcBorders>
          </w:tcPr>
          <w:p w:rsidR="002B20C2" w:rsidRPr="009E2354" w:rsidRDefault="002B20C2" w:rsidP="002B20C2">
            <w:pPr>
              <w:tabs>
                <w:tab w:val="left" w:pos="1260"/>
              </w:tabs>
              <w:spacing w:after="0" w:line="240" w:lineRule="auto"/>
              <w:rPr>
                <w:rFonts w:ascii="Times New Roman" w:eastAsia="Times New Roman" w:hAnsi="Times New Roman" w:cs="Times New Roman"/>
                <w:sz w:val="24"/>
                <w:szCs w:val="24"/>
                <w:lang w:eastAsia="ru-RU"/>
              </w:rPr>
            </w:pPr>
          </w:p>
        </w:tc>
      </w:tr>
    </w:tbl>
    <w:p w:rsidR="00C7574F" w:rsidRPr="009E2354" w:rsidRDefault="00C7574F" w:rsidP="00C7574F">
      <w:pPr>
        <w:spacing w:after="200" w:line="276" w:lineRule="auto"/>
        <w:rPr>
          <w:rFonts w:ascii="Times New Roman" w:eastAsia="Times New Roman" w:hAnsi="Times New Roman" w:cs="Times New Roman"/>
          <w:sz w:val="24"/>
          <w:szCs w:val="24"/>
          <w:lang w:eastAsia="uk-UA"/>
        </w:rPr>
      </w:pPr>
    </w:p>
    <w:p w:rsidR="00C7574F" w:rsidRPr="009E2354" w:rsidRDefault="00C7574F" w:rsidP="00C7574F">
      <w:pPr>
        <w:spacing w:after="200" w:line="276" w:lineRule="auto"/>
        <w:rPr>
          <w:rFonts w:ascii="Times New Roman" w:eastAsia="Times New Roman" w:hAnsi="Times New Roman" w:cs="Times New Roman"/>
          <w:sz w:val="24"/>
          <w:szCs w:val="24"/>
          <w:lang w:eastAsia="uk-UA"/>
        </w:rPr>
      </w:pPr>
    </w:p>
    <w:p w:rsidR="00C7574F" w:rsidRPr="009E2354" w:rsidRDefault="00C7574F" w:rsidP="00C7574F">
      <w:pPr>
        <w:spacing w:after="200" w:line="276" w:lineRule="auto"/>
        <w:rPr>
          <w:rFonts w:ascii="Times New Roman" w:eastAsia="Times New Roman" w:hAnsi="Times New Roman" w:cs="Times New Roman"/>
          <w:sz w:val="24"/>
          <w:szCs w:val="24"/>
          <w:lang w:eastAsia="uk-UA"/>
        </w:rPr>
      </w:pPr>
    </w:p>
    <w:p w:rsidR="00C7574F" w:rsidRPr="00312B4B" w:rsidRDefault="00C7574F" w:rsidP="00C7574F">
      <w:pPr>
        <w:tabs>
          <w:tab w:val="left" w:pos="2370"/>
        </w:tabs>
        <w:spacing w:after="200" w:line="276" w:lineRule="auto"/>
        <w:jc w:val="center"/>
        <w:rPr>
          <w:rFonts w:ascii="Times New Roman" w:eastAsia="Times New Roman" w:hAnsi="Times New Roman" w:cs="Times New Roman"/>
          <w:b/>
          <w:caps/>
          <w:color w:val="C00000"/>
          <w:sz w:val="28"/>
          <w:szCs w:val="24"/>
          <w:lang w:eastAsia="uk-UA"/>
        </w:rPr>
      </w:pPr>
      <w:r w:rsidRPr="00312B4B">
        <w:rPr>
          <w:rFonts w:ascii="Times New Roman" w:eastAsia="Times New Roman" w:hAnsi="Times New Roman" w:cs="Times New Roman"/>
          <w:b/>
          <w:caps/>
          <w:color w:val="C00000"/>
          <w:sz w:val="28"/>
          <w:szCs w:val="24"/>
          <w:lang w:eastAsia="uk-UA"/>
        </w:rPr>
        <w:lastRenderedPageBreak/>
        <w:t xml:space="preserve">Здійснення </w:t>
      </w:r>
      <w:r w:rsidR="0068084B">
        <w:rPr>
          <w:rFonts w:ascii="Times New Roman" w:eastAsia="Times New Roman" w:hAnsi="Times New Roman" w:cs="Times New Roman"/>
          <w:b/>
          <w:caps/>
          <w:color w:val="C00000"/>
          <w:sz w:val="28"/>
          <w:szCs w:val="24"/>
          <w:lang w:eastAsia="uk-UA"/>
        </w:rPr>
        <w:t>МОНІТОРИНГУ ЗА</w:t>
      </w:r>
      <w:r w:rsidRPr="00312B4B">
        <w:rPr>
          <w:rFonts w:ascii="Times New Roman" w:eastAsia="Times New Roman" w:hAnsi="Times New Roman" w:cs="Times New Roman"/>
          <w:b/>
          <w:caps/>
          <w:color w:val="C00000"/>
          <w:sz w:val="28"/>
          <w:szCs w:val="24"/>
          <w:lang w:eastAsia="uk-UA"/>
        </w:rPr>
        <w:t xml:space="preserve"> проведення</w:t>
      </w:r>
      <w:r w:rsidR="0068084B">
        <w:rPr>
          <w:rFonts w:ascii="Times New Roman" w:eastAsia="Times New Roman" w:hAnsi="Times New Roman" w:cs="Times New Roman"/>
          <w:b/>
          <w:caps/>
          <w:color w:val="C00000"/>
          <w:sz w:val="28"/>
          <w:szCs w:val="24"/>
          <w:lang w:eastAsia="uk-UA"/>
        </w:rPr>
        <w:t>М предметних тижнів</w:t>
      </w:r>
    </w:p>
    <w:tbl>
      <w:tblPr>
        <w:tblW w:w="13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2"/>
        <w:gridCol w:w="4111"/>
        <w:gridCol w:w="2764"/>
        <w:gridCol w:w="2371"/>
        <w:gridCol w:w="2557"/>
      </w:tblGrid>
      <w:tr w:rsidR="00C7574F" w:rsidRPr="00312B4B" w:rsidTr="00312B4B">
        <w:trPr>
          <w:cantSplit/>
          <w:trHeight w:val="687"/>
          <w:jc w:val="center"/>
        </w:trPr>
        <w:tc>
          <w:tcPr>
            <w:tcW w:w="152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312B4B" w:rsidP="00C7574F">
            <w:pPr>
              <w:tabs>
                <w:tab w:val="left" w:pos="1260"/>
              </w:tabs>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w:t>
            </w:r>
          </w:p>
          <w:p w:rsidR="00C7574F" w:rsidRPr="00312B4B" w:rsidRDefault="00C7574F" w:rsidP="00C7574F">
            <w:pPr>
              <w:tabs>
                <w:tab w:val="left" w:pos="1260"/>
              </w:tabs>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з\п</w:t>
            </w:r>
          </w:p>
        </w:tc>
        <w:tc>
          <w:tcPr>
            <w:tcW w:w="4111"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C7574F" w:rsidP="00C7574F">
            <w:pPr>
              <w:tabs>
                <w:tab w:val="left" w:pos="1260"/>
              </w:tabs>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Предмет</w:t>
            </w:r>
          </w:p>
        </w:tc>
        <w:tc>
          <w:tcPr>
            <w:tcW w:w="276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C7574F" w:rsidP="00C7574F">
            <w:pPr>
              <w:tabs>
                <w:tab w:val="left" w:pos="1260"/>
              </w:tabs>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Термін проведення</w:t>
            </w:r>
          </w:p>
        </w:tc>
        <w:tc>
          <w:tcPr>
            <w:tcW w:w="2371"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C7574F" w:rsidRPr="00312B4B" w:rsidRDefault="00C7574F" w:rsidP="00C7574F">
            <w:pPr>
              <w:tabs>
                <w:tab w:val="left" w:pos="1260"/>
              </w:tabs>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Відповідальний</w:t>
            </w:r>
          </w:p>
          <w:p w:rsidR="00C7574F" w:rsidRPr="00312B4B" w:rsidRDefault="00C7574F" w:rsidP="00C7574F">
            <w:pPr>
              <w:tabs>
                <w:tab w:val="left" w:pos="1260"/>
              </w:tabs>
              <w:spacing w:after="0" w:line="240" w:lineRule="auto"/>
              <w:jc w:val="center"/>
              <w:rPr>
                <w:rFonts w:ascii="Times New Roman" w:eastAsia="Times New Roman" w:hAnsi="Times New Roman" w:cs="Times New Roman"/>
                <w:b/>
                <w:sz w:val="24"/>
                <w:szCs w:val="24"/>
                <w:lang w:eastAsia="ru-RU"/>
              </w:rPr>
            </w:pPr>
          </w:p>
        </w:tc>
        <w:tc>
          <w:tcPr>
            <w:tcW w:w="2557"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C7574F" w:rsidP="00C7574F">
            <w:pPr>
              <w:tabs>
                <w:tab w:val="left" w:pos="1260"/>
              </w:tabs>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Відмітка про виконання</w:t>
            </w:r>
          </w:p>
        </w:tc>
      </w:tr>
      <w:tr w:rsidR="00C7574F" w:rsidRPr="009E2354" w:rsidTr="00312B4B">
        <w:trPr>
          <w:cantSplit/>
          <w:trHeight w:val="985"/>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Історія та правознавство </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12B4B">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ІІ тиждень</w:t>
            </w:r>
            <w:r w:rsidR="00312B4B">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жовтня</w:t>
            </w:r>
          </w:p>
        </w:tc>
        <w:tc>
          <w:tcPr>
            <w:tcW w:w="2371" w:type="dxa"/>
            <w:vMerge w:val="restart"/>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Учителі –предметники </w:t>
            </w:r>
          </w:p>
        </w:tc>
        <w:tc>
          <w:tcPr>
            <w:tcW w:w="2557" w:type="dxa"/>
            <w:vMerge w:val="restart"/>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312B4B">
        <w:trPr>
          <w:cantSplit/>
          <w:trHeight w:val="491"/>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Трудове навчання</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ІІІ тиждень жовтня</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312B4B">
        <w:trPr>
          <w:cantSplit/>
          <w:trHeight w:val="1011"/>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Образотворче мистецтво, музичне мистецтво</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ІІ тиждень листопада</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312B4B">
        <w:trPr>
          <w:cantSplit/>
          <w:trHeight w:val="491"/>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4</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Інформатика</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ІІ тиждень грудня</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312B4B">
        <w:trPr>
          <w:cantSplit/>
          <w:trHeight w:val="491"/>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5</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Математика</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val="en-US" w:eastAsia="ru-RU"/>
              </w:rPr>
              <w:t>I</w:t>
            </w:r>
            <w:r w:rsidRPr="009E2354">
              <w:rPr>
                <w:rFonts w:ascii="Times New Roman" w:eastAsia="Times New Roman" w:hAnsi="Times New Roman" w:cs="Times New Roman"/>
                <w:sz w:val="24"/>
                <w:szCs w:val="24"/>
                <w:lang w:eastAsia="ru-RU"/>
              </w:rPr>
              <w:t>ІІ тиждень лютого</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312B4B">
        <w:trPr>
          <w:cantSplit/>
          <w:trHeight w:val="491"/>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6</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Іноземна мова(англійська)</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ІІ тиждень січня</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312B4B">
        <w:trPr>
          <w:cantSplit/>
          <w:trHeight w:val="491"/>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7</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Українська мова та література, </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ІІ тиждень березня</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312B4B">
        <w:trPr>
          <w:cantSplit/>
          <w:trHeight w:val="491"/>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8</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Зарубіжна література</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ІІІ тиждень березня</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312B4B">
        <w:trPr>
          <w:cantSplit/>
          <w:trHeight w:val="491"/>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9</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Фізика та астрономія</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ІІ тиждень квітня</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312B4B">
        <w:trPr>
          <w:cantSplit/>
          <w:trHeight w:val="491"/>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10</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Географія</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val="en-US" w:eastAsia="ru-RU"/>
              </w:rPr>
              <w:t>I</w:t>
            </w:r>
            <w:r w:rsidRPr="009E2354">
              <w:rPr>
                <w:rFonts w:ascii="Times New Roman" w:eastAsia="Times New Roman" w:hAnsi="Times New Roman" w:cs="Times New Roman"/>
                <w:sz w:val="24"/>
                <w:szCs w:val="24"/>
                <w:lang w:eastAsia="ru-RU"/>
              </w:rPr>
              <w:t>ІІ тиждень квітня</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312B4B">
        <w:trPr>
          <w:cantSplit/>
          <w:trHeight w:val="491"/>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11</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Хімія, біологія</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val="en-US" w:eastAsia="ru-RU"/>
              </w:rPr>
              <w:t>IV</w:t>
            </w:r>
            <w:r w:rsidRPr="009E2354">
              <w:rPr>
                <w:rFonts w:ascii="Times New Roman" w:eastAsia="Times New Roman" w:hAnsi="Times New Roman" w:cs="Times New Roman"/>
                <w:sz w:val="24"/>
                <w:szCs w:val="24"/>
                <w:lang w:eastAsia="ru-RU"/>
              </w:rPr>
              <w:t xml:space="preserve"> тиждень квітня</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312B4B">
        <w:trPr>
          <w:cantSplit/>
          <w:trHeight w:val="491"/>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12</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Фізична культура,  основи здоров’я </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ІІІ тиждень травня</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312B4B">
        <w:trPr>
          <w:cantSplit/>
          <w:trHeight w:val="314"/>
          <w:jc w:val="center"/>
        </w:trPr>
        <w:tc>
          <w:tcPr>
            <w:tcW w:w="152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13</w:t>
            </w:r>
          </w:p>
        </w:tc>
        <w:tc>
          <w:tcPr>
            <w:tcW w:w="411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2B20C2">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Захист </w:t>
            </w:r>
            <w:r w:rsidR="002B20C2">
              <w:rPr>
                <w:rFonts w:ascii="Times New Roman" w:eastAsia="Times New Roman" w:hAnsi="Times New Roman" w:cs="Times New Roman"/>
                <w:sz w:val="24"/>
                <w:szCs w:val="24"/>
                <w:lang w:eastAsia="ru-RU"/>
              </w:rPr>
              <w:t>України</w:t>
            </w:r>
          </w:p>
        </w:tc>
        <w:tc>
          <w:tcPr>
            <w:tcW w:w="276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ІІІ тиждень травня</w:t>
            </w:r>
          </w:p>
        </w:tc>
        <w:tc>
          <w:tcPr>
            <w:tcW w:w="237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557"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bl>
    <w:p w:rsidR="00C7574F" w:rsidRPr="009E2354" w:rsidRDefault="00C7574F" w:rsidP="00C7574F">
      <w:pPr>
        <w:tabs>
          <w:tab w:val="left" w:pos="2370"/>
        </w:tabs>
        <w:spacing w:after="200" w:line="276" w:lineRule="auto"/>
        <w:rPr>
          <w:rFonts w:ascii="Times New Roman" w:eastAsia="Times New Roman" w:hAnsi="Times New Roman" w:cs="Times New Roman"/>
          <w:b/>
          <w:color w:val="548DD4"/>
          <w:sz w:val="24"/>
          <w:szCs w:val="24"/>
          <w:lang w:eastAsia="uk-UA"/>
        </w:rPr>
      </w:pPr>
    </w:p>
    <w:p w:rsidR="00C7574F" w:rsidRPr="009E2354" w:rsidRDefault="00C7574F" w:rsidP="00C7574F">
      <w:pPr>
        <w:spacing w:after="200" w:line="276" w:lineRule="auto"/>
        <w:rPr>
          <w:rFonts w:ascii="Times New Roman" w:eastAsia="Times New Roman" w:hAnsi="Times New Roman" w:cs="Times New Roman"/>
          <w:sz w:val="24"/>
          <w:szCs w:val="24"/>
          <w:lang w:eastAsia="uk-UA"/>
        </w:rPr>
      </w:pPr>
    </w:p>
    <w:p w:rsidR="00C7574F" w:rsidRPr="00312B4B" w:rsidRDefault="00312B4B" w:rsidP="00312B4B">
      <w:pPr>
        <w:tabs>
          <w:tab w:val="left" w:pos="2370"/>
        </w:tabs>
        <w:spacing w:after="200" w:line="276" w:lineRule="auto"/>
        <w:jc w:val="center"/>
        <w:rPr>
          <w:rFonts w:ascii="Times New Roman" w:eastAsia="Times New Roman" w:hAnsi="Times New Roman" w:cs="Times New Roman"/>
          <w:b/>
          <w:caps/>
          <w:color w:val="C00000"/>
          <w:sz w:val="28"/>
          <w:szCs w:val="24"/>
          <w:lang w:eastAsia="uk-UA"/>
        </w:rPr>
      </w:pPr>
      <w:r w:rsidRPr="00312B4B">
        <w:rPr>
          <w:rFonts w:ascii="Times New Roman" w:eastAsia="Times New Roman" w:hAnsi="Times New Roman" w:cs="Times New Roman"/>
          <w:b/>
          <w:caps/>
          <w:color w:val="C00000"/>
          <w:sz w:val="28"/>
          <w:szCs w:val="24"/>
          <w:lang w:eastAsia="uk-UA"/>
        </w:rPr>
        <w:lastRenderedPageBreak/>
        <w:t>Здійснення класно-</w:t>
      </w:r>
      <w:r w:rsidR="00C7574F" w:rsidRPr="00312B4B">
        <w:rPr>
          <w:rFonts w:ascii="Times New Roman" w:eastAsia="Times New Roman" w:hAnsi="Times New Roman" w:cs="Times New Roman"/>
          <w:b/>
          <w:caps/>
          <w:color w:val="C00000"/>
          <w:sz w:val="28"/>
          <w:szCs w:val="24"/>
          <w:lang w:eastAsia="uk-UA"/>
        </w:rPr>
        <w:t xml:space="preserve">узагальнюючого </w:t>
      </w:r>
      <w:r w:rsidR="0068084B">
        <w:rPr>
          <w:rFonts w:ascii="Times New Roman" w:eastAsia="Times New Roman" w:hAnsi="Times New Roman" w:cs="Times New Roman"/>
          <w:b/>
          <w:caps/>
          <w:color w:val="C00000"/>
          <w:sz w:val="28"/>
          <w:szCs w:val="24"/>
          <w:lang w:eastAsia="uk-UA"/>
        </w:rPr>
        <w:t>МОНІТОРИНГУ</w:t>
      </w:r>
    </w:p>
    <w:tbl>
      <w:tblPr>
        <w:tblW w:w="133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1"/>
        <w:gridCol w:w="5362"/>
        <w:gridCol w:w="2639"/>
        <w:gridCol w:w="2461"/>
        <w:gridCol w:w="1898"/>
      </w:tblGrid>
      <w:tr w:rsidR="00C7574F" w:rsidRPr="009E2354" w:rsidTr="00312B4B">
        <w:trPr>
          <w:cantSplit/>
          <w:trHeight w:val="582"/>
          <w:jc w:val="center"/>
        </w:trPr>
        <w:tc>
          <w:tcPr>
            <w:tcW w:w="941"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C7574F" w:rsidP="00312B4B">
            <w:pPr>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w:t>
            </w:r>
          </w:p>
          <w:p w:rsidR="00C7574F" w:rsidRPr="00312B4B" w:rsidRDefault="00C7574F" w:rsidP="00312B4B">
            <w:pPr>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з/п</w:t>
            </w:r>
          </w:p>
        </w:tc>
        <w:tc>
          <w:tcPr>
            <w:tcW w:w="536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C7574F" w:rsidP="00312B4B">
            <w:pPr>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Зміст діяльності</w:t>
            </w:r>
          </w:p>
        </w:tc>
        <w:tc>
          <w:tcPr>
            <w:tcW w:w="2639" w:type="dxa"/>
            <w:tcBorders>
              <w:top w:val="single" w:sz="4" w:space="0" w:color="auto"/>
              <w:left w:val="single" w:sz="4" w:space="0" w:color="auto"/>
              <w:bottom w:val="single" w:sz="4" w:space="0" w:color="auto"/>
              <w:right w:val="single" w:sz="4" w:space="0" w:color="auto"/>
            </w:tcBorders>
            <w:shd w:val="clear" w:color="auto" w:fill="EDF6D2" w:themeFill="accent2" w:themeFillTint="33"/>
          </w:tcPr>
          <w:p w:rsidR="00C7574F" w:rsidRPr="00312B4B" w:rsidRDefault="00C7574F" w:rsidP="00312B4B">
            <w:pPr>
              <w:tabs>
                <w:tab w:val="left" w:pos="1275"/>
              </w:tabs>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Термін проведення</w:t>
            </w:r>
          </w:p>
        </w:tc>
        <w:tc>
          <w:tcPr>
            <w:tcW w:w="2461"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C7574F" w:rsidP="00312B4B">
            <w:pPr>
              <w:tabs>
                <w:tab w:val="left" w:pos="1275"/>
              </w:tabs>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Відповідальний</w:t>
            </w:r>
          </w:p>
        </w:tc>
        <w:tc>
          <w:tcPr>
            <w:tcW w:w="1898"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C7574F" w:rsidP="00312B4B">
            <w:pPr>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Відмітка про виконання</w:t>
            </w:r>
          </w:p>
        </w:tc>
      </w:tr>
      <w:tr w:rsidR="00C7574F" w:rsidRPr="009E2354" w:rsidTr="0025319F">
        <w:trPr>
          <w:cantSplit/>
          <w:trHeight w:val="635"/>
          <w:jc w:val="center"/>
        </w:trPr>
        <w:tc>
          <w:tcPr>
            <w:tcW w:w="941" w:type="dxa"/>
            <w:tcBorders>
              <w:top w:val="single" w:sz="4" w:space="0" w:color="auto"/>
              <w:left w:val="single" w:sz="4" w:space="0" w:color="auto"/>
              <w:bottom w:val="single" w:sz="4" w:space="0" w:color="auto"/>
              <w:right w:val="single" w:sz="4" w:space="0" w:color="auto"/>
            </w:tcBorders>
          </w:tcPr>
          <w:p w:rsidR="00C7574F" w:rsidRPr="00312B4B" w:rsidRDefault="00C7574F" w:rsidP="00312B4B">
            <w:pPr>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1</w:t>
            </w:r>
          </w:p>
        </w:tc>
        <w:tc>
          <w:tcPr>
            <w:tcW w:w="53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Управління адаптацією учнів 5-х класів до навчання в школі ІІ ступеню </w:t>
            </w:r>
          </w:p>
        </w:tc>
        <w:tc>
          <w:tcPr>
            <w:tcW w:w="2639" w:type="dxa"/>
            <w:tcBorders>
              <w:top w:val="single" w:sz="4" w:space="0" w:color="auto"/>
              <w:left w:val="single" w:sz="4" w:space="0" w:color="auto"/>
              <w:bottom w:val="single" w:sz="4" w:space="0" w:color="auto"/>
              <w:right w:val="single" w:sz="4" w:space="0" w:color="auto"/>
            </w:tcBorders>
          </w:tcPr>
          <w:p w:rsidR="00C7574F" w:rsidRPr="009E2354" w:rsidRDefault="002B20C2" w:rsidP="00C7574F">
            <w:pPr>
              <w:spacing w:after="0" w:line="240" w:lineRule="auto"/>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С</w:t>
            </w:r>
            <w:r w:rsidR="00C7574F" w:rsidRPr="009E2354">
              <w:rPr>
                <w:rFonts w:ascii="Times New Roman" w:eastAsia="Times New Roman" w:hAnsi="Times New Roman" w:cs="Times New Roman"/>
                <w:bCs/>
                <w:sz w:val="24"/>
                <w:szCs w:val="24"/>
                <w:lang w:eastAsia="ru-RU"/>
              </w:rPr>
              <w:t>ічень</w:t>
            </w: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46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898"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1065"/>
              </w:tabs>
              <w:spacing w:after="0" w:line="240" w:lineRule="auto"/>
              <w:rPr>
                <w:rFonts w:ascii="Times New Roman" w:eastAsia="Times New Roman" w:hAnsi="Times New Roman" w:cs="Times New Roman"/>
                <w:sz w:val="24"/>
                <w:szCs w:val="24"/>
                <w:lang w:eastAsia="ru-RU"/>
              </w:rPr>
            </w:pPr>
          </w:p>
        </w:tc>
      </w:tr>
      <w:tr w:rsidR="00C7574F" w:rsidRPr="009E2354" w:rsidTr="0025319F">
        <w:trPr>
          <w:cantSplit/>
          <w:trHeight w:val="754"/>
          <w:jc w:val="center"/>
        </w:trPr>
        <w:tc>
          <w:tcPr>
            <w:tcW w:w="941" w:type="dxa"/>
            <w:tcBorders>
              <w:top w:val="single" w:sz="4" w:space="0" w:color="auto"/>
              <w:left w:val="single" w:sz="4" w:space="0" w:color="auto"/>
              <w:bottom w:val="single" w:sz="4" w:space="0" w:color="auto"/>
              <w:right w:val="single" w:sz="4" w:space="0" w:color="auto"/>
            </w:tcBorders>
          </w:tcPr>
          <w:p w:rsidR="00C7574F" w:rsidRPr="00312B4B" w:rsidRDefault="00C7574F" w:rsidP="00312B4B">
            <w:pPr>
              <w:spacing w:after="0" w:line="240" w:lineRule="auto"/>
              <w:jc w:val="center"/>
              <w:rPr>
                <w:rFonts w:ascii="Times New Roman" w:eastAsia="Times New Roman" w:hAnsi="Times New Roman" w:cs="Times New Roman"/>
                <w:b/>
                <w:bCs/>
                <w:sz w:val="24"/>
                <w:szCs w:val="24"/>
                <w:lang w:eastAsia="ru-RU"/>
              </w:rPr>
            </w:pPr>
            <w:r w:rsidRPr="00312B4B">
              <w:rPr>
                <w:rFonts w:ascii="Times New Roman" w:eastAsia="Times New Roman" w:hAnsi="Times New Roman" w:cs="Times New Roman"/>
                <w:b/>
                <w:bCs/>
                <w:sz w:val="24"/>
                <w:szCs w:val="24"/>
                <w:lang w:eastAsia="ru-RU"/>
              </w:rPr>
              <w:t>2</w:t>
            </w:r>
          </w:p>
        </w:tc>
        <w:tc>
          <w:tcPr>
            <w:tcW w:w="53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Управління адаптацією учнів 10-го класу до навчання в школі ІІІ ступеня</w:t>
            </w:r>
          </w:p>
        </w:tc>
        <w:tc>
          <w:tcPr>
            <w:tcW w:w="2639"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bCs/>
                <w:sz w:val="24"/>
                <w:szCs w:val="24"/>
                <w:lang w:eastAsia="ru-RU"/>
              </w:rPr>
            </w:pPr>
            <w:r w:rsidRPr="009E2354">
              <w:rPr>
                <w:rFonts w:ascii="Times New Roman" w:eastAsia="Times New Roman" w:hAnsi="Times New Roman" w:cs="Times New Roman"/>
                <w:bCs/>
                <w:sz w:val="24"/>
                <w:szCs w:val="24"/>
                <w:lang w:eastAsia="ru-RU"/>
              </w:rPr>
              <w:t>Грудень</w:t>
            </w:r>
          </w:p>
          <w:p w:rsidR="00C7574F" w:rsidRPr="009E2354" w:rsidRDefault="00C7574F" w:rsidP="00C7574F">
            <w:pPr>
              <w:spacing w:after="0" w:line="240" w:lineRule="auto"/>
              <w:rPr>
                <w:rFonts w:ascii="Times New Roman" w:eastAsia="Times New Roman" w:hAnsi="Times New Roman" w:cs="Times New Roman"/>
                <w:bCs/>
                <w:sz w:val="24"/>
                <w:szCs w:val="24"/>
                <w:lang w:eastAsia="ru-RU"/>
              </w:rPr>
            </w:pPr>
          </w:p>
        </w:tc>
        <w:tc>
          <w:tcPr>
            <w:tcW w:w="246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jc w:val="both"/>
              <w:rPr>
                <w:rFonts w:ascii="Times New Roman" w:eastAsia="Times New Roman" w:hAnsi="Times New Roman" w:cs="Times New Roman"/>
                <w:sz w:val="24"/>
                <w:szCs w:val="24"/>
                <w:lang w:eastAsia="ru-RU"/>
              </w:rPr>
            </w:pPr>
          </w:p>
        </w:tc>
        <w:tc>
          <w:tcPr>
            <w:tcW w:w="1898"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25319F">
        <w:trPr>
          <w:cantSplit/>
          <w:trHeight w:val="1133"/>
          <w:jc w:val="center"/>
        </w:trPr>
        <w:tc>
          <w:tcPr>
            <w:tcW w:w="941" w:type="dxa"/>
            <w:tcBorders>
              <w:top w:val="single" w:sz="4" w:space="0" w:color="auto"/>
              <w:left w:val="single" w:sz="4" w:space="0" w:color="auto"/>
              <w:bottom w:val="single" w:sz="4" w:space="0" w:color="auto"/>
              <w:right w:val="single" w:sz="4" w:space="0" w:color="auto"/>
            </w:tcBorders>
          </w:tcPr>
          <w:p w:rsidR="00C7574F" w:rsidRPr="00312B4B" w:rsidRDefault="00C7574F" w:rsidP="00312B4B">
            <w:pPr>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3</w:t>
            </w:r>
          </w:p>
        </w:tc>
        <w:tc>
          <w:tcPr>
            <w:tcW w:w="5362"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Управління адаптацією учнів 1-х класів до навчання в школі І ступеня </w:t>
            </w: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639"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bCs/>
                <w:sz w:val="24"/>
                <w:szCs w:val="24"/>
                <w:lang w:eastAsia="ru-RU"/>
              </w:rPr>
            </w:pPr>
            <w:r w:rsidRPr="009E2354">
              <w:rPr>
                <w:rFonts w:ascii="Times New Roman" w:eastAsia="Times New Roman" w:hAnsi="Times New Roman" w:cs="Times New Roman"/>
                <w:bCs/>
                <w:sz w:val="24"/>
                <w:szCs w:val="24"/>
                <w:lang w:eastAsia="ru-RU"/>
              </w:rPr>
              <w:t>Грудень</w:t>
            </w:r>
          </w:p>
          <w:p w:rsidR="00C7574F" w:rsidRPr="009E2354" w:rsidRDefault="00C7574F" w:rsidP="00C7574F">
            <w:pPr>
              <w:spacing w:after="0" w:line="240" w:lineRule="auto"/>
              <w:rPr>
                <w:rFonts w:ascii="Times New Roman" w:eastAsia="Times New Roman" w:hAnsi="Times New Roman" w:cs="Times New Roman"/>
                <w:bCs/>
                <w:sz w:val="24"/>
                <w:szCs w:val="24"/>
                <w:lang w:eastAsia="ru-RU"/>
              </w:rPr>
            </w:pPr>
            <w:r w:rsidRPr="009E2354">
              <w:rPr>
                <w:rFonts w:ascii="Times New Roman" w:eastAsia="Times New Roman" w:hAnsi="Times New Roman" w:cs="Times New Roman"/>
                <w:bCs/>
                <w:sz w:val="24"/>
                <w:szCs w:val="24"/>
                <w:lang w:eastAsia="ru-RU"/>
              </w:rPr>
              <w:t xml:space="preserve">Січень </w:t>
            </w: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46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jc w:val="both"/>
              <w:rPr>
                <w:rFonts w:ascii="Times New Roman" w:eastAsia="Times New Roman" w:hAnsi="Times New Roman" w:cs="Times New Roman"/>
                <w:sz w:val="24"/>
                <w:szCs w:val="24"/>
                <w:lang w:eastAsia="ru-RU"/>
              </w:rPr>
            </w:pPr>
          </w:p>
        </w:tc>
        <w:tc>
          <w:tcPr>
            <w:tcW w:w="1898"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25319F">
        <w:trPr>
          <w:cantSplit/>
          <w:trHeight w:val="686"/>
          <w:jc w:val="center"/>
        </w:trPr>
        <w:tc>
          <w:tcPr>
            <w:tcW w:w="941" w:type="dxa"/>
            <w:vMerge w:val="restart"/>
            <w:tcBorders>
              <w:top w:val="single" w:sz="4" w:space="0" w:color="auto"/>
              <w:left w:val="single" w:sz="4" w:space="0" w:color="auto"/>
              <w:right w:val="single" w:sz="4" w:space="0" w:color="auto"/>
            </w:tcBorders>
          </w:tcPr>
          <w:p w:rsidR="00C7574F" w:rsidRPr="00312B4B" w:rsidRDefault="00C7574F" w:rsidP="00312B4B">
            <w:pPr>
              <w:spacing w:after="0" w:line="240" w:lineRule="auto"/>
              <w:jc w:val="center"/>
              <w:rPr>
                <w:rFonts w:ascii="Times New Roman" w:eastAsia="Times New Roman" w:hAnsi="Times New Roman" w:cs="Times New Roman"/>
                <w:b/>
                <w:bCs/>
                <w:sz w:val="24"/>
                <w:szCs w:val="24"/>
                <w:lang w:eastAsia="ru-RU"/>
              </w:rPr>
            </w:pPr>
            <w:r w:rsidRPr="00312B4B">
              <w:rPr>
                <w:rFonts w:ascii="Times New Roman" w:eastAsia="Times New Roman" w:hAnsi="Times New Roman" w:cs="Times New Roman"/>
                <w:b/>
                <w:bCs/>
                <w:sz w:val="24"/>
                <w:szCs w:val="24"/>
                <w:lang w:eastAsia="ru-RU"/>
              </w:rPr>
              <w:t>4</w:t>
            </w:r>
          </w:p>
        </w:tc>
        <w:tc>
          <w:tcPr>
            <w:tcW w:w="53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Стан готовності  учнів 9-х класів до закінчення основної  школи</w:t>
            </w:r>
          </w:p>
        </w:tc>
        <w:tc>
          <w:tcPr>
            <w:tcW w:w="2639"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bCs/>
                <w:sz w:val="24"/>
                <w:szCs w:val="24"/>
                <w:lang w:eastAsia="ru-RU"/>
              </w:rPr>
            </w:pPr>
            <w:r w:rsidRPr="009E2354">
              <w:rPr>
                <w:rFonts w:ascii="Times New Roman" w:eastAsia="Times New Roman" w:hAnsi="Times New Roman" w:cs="Times New Roman"/>
                <w:bCs/>
                <w:sz w:val="24"/>
                <w:szCs w:val="24"/>
                <w:lang w:eastAsia="ru-RU"/>
              </w:rPr>
              <w:t>Березень</w:t>
            </w:r>
          </w:p>
        </w:tc>
        <w:tc>
          <w:tcPr>
            <w:tcW w:w="246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898"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25319F">
        <w:trPr>
          <w:cantSplit/>
          <w:trHeight w:val="686"/>
          <w:jc w:val="center"/>
        </w:trPr>
        <w:tc>
          <w:tcPr>
            <w:tcW w:w="941" w:type="dxa"/>
            <w:vMerge/>
            <w:tcBorders>
              <w:left w:val="single" w:sz="4" w:space="0" w:color="auto"/>
              <w:bottom w:val="single" w:sz="4" w:space="0" w:color="auto"/>
              <w:right w:val="single" w:sz="4" w:space="0" w:color="auto"/>
            </w:tcBorders>
          </w:tcPr>
          <w:p w:rsidR="00C7574F" w:rsidRPr="00312B4B" w:rsidRDefault="00C7574F" w:rsidP="00312B4B">
            <w:pPr>
              <w:spacing w:after="0" w:line="240" w:lineRule="auto"/>
              <w:jc w:val="center"/>
              <w:rPr>
                <w:rFonts w:ascii="Times New Roman" w:eastAsia="Times New Roman" w:hAnsi="Times New Roman" w:cs="Times New Roman"/>
                <w:b/>
                <w:bCs/>
                <w:sz w:val="24"/>
                <w:szCs w:val="24"/>
                <w:lang w:eastAsia="ru-RU"/>
              </w:rPr>
            </w:pPr>
          </w:p>
        </w:tc>
        <w:tc>
          <w:tcPr>
            <w:tcW w:w="5362"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Стан готовності  учнів11-х класів до закінчення  школи</w:t>
            </w:r>
          </w:p>
        </w:tc>
        <w:tc>
          <w:tcPr>
            <w:tcW w:w="2639"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bCs/>
                <w:sz w:val="24"/>
                <w:szCs w:val="24"/>
                <w:lang w:eastAsia="ru-RU"/>
              </w:rPr>
            </w:pPr>
          </w:p>
        </w:tc>
        <w:tc>
          <w:tcPr>
            <w:tcW w:w="246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898"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25319F">
        <w:trPr>
          <w:cantSplit/>
          <w:trHeight w:val="696"/>
          <w:jc w:val="center"/>
        </w:trPr>
        <w:tc>
          <w:tcPr>
            <w:tcW w:w="941" w:type="dxa"/>
            <w:tcBorders>
              <w:top w:val="single" w:sz="4" w:space="0" w:color="auto"/>
              <w:left w:val="single" w:sz="4" w:space="0" w:color="auto"/>
              <w:bottom w:val="single" w:sz="4" w:space="0" w:color="auto"/>
              <w:right w:val="single" w:sz="4" w:space="0" w:color="auto"/>
            </w:tcBorders>
          </w:tcPr>
          <w:p w:rsidR="00C7574F" w:rsidRPr="00312B4B" w:rsidRDefault="00C7574F" w:rsidP="00312B4B">
            <w:pPr>
              <w:spacing w:after="0" w:line="240" w:lineRule="auto"/>
              <w:jc w:val="center"/>
              <w:rPr>
                <w:rFonts w:ascii="Times New Roman" w:eastAsia="Times New Roman" w:hAnsi="Times New Roman" w:cs="Times New Roman"/>
                <w:b/>
                <w:bCs/>
                <w:sz w:val="24"/>
                <w:szCs w:val="24"/>
                <w:lang w:eastAsia="ru-RU"/>
              </w:rPr>
            </w:pPr>
            <w:r w:rsidRPr="00312B4B">
              <w:rPr>
                <w:rFonts w:ascii="Times New Roman" w:eastAsia="Times New Roman" w:hAnsi="Times New Roman" w:cs="Times New Roman"/>
                <w:b/>
                <w:bCs/>
                <w:sz w:val="24"/>
                <w:szCs w:val="24"/>
                <w:lang w:eastAsia="ru-RU"/>
              </w:rPr>
              <w:t>5</w:t>
            </w:r>
          </w:p>
        </w:tc>
        <w:tc>
          <w:tcPr>
            <w:tcW w:w="53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Стан готовності учнів 4-х класів до навчання в школі </w:t>
            </w:r>
            <w:r w:rsidRPr="009E2354">
              <w:rPr>
                <w:rFonts w:ascii="Times New Roman" w:eastAsia="Times New Roman" w:hAnsi="Times New Roman" w:cs="Times New Roman"/>
                <w:sz w:val="24"/>
                <w:szCs w:val="24"/>
                <w:lang w:val="en-US" w:eastAsia="ru-RU"/>
              </w:rPr>
              <w:t>II</w:t>
            </w:r>
            <w:r w:rsidRPr="009E2354">
              <w:rPr>
                <w:rFonts w:ascii="Times New Roman" w:eastAsia="Times New Roman" w:hAnsi="Times New Roman" w:cs="Times New Roman"/>
                <w:sz w:val="24"/>
                <w:szCs w:val="24"/>
                <w:lang w:eastAsia="ru-RU"/>
              </w:rPr>
              <w:t xml:space="preserve">-го ступеню </w:t>
            </w:r>
          </w:p>
        </w:tc>
        <w:tc>
          <w:tcPr>
            <w:tcW w:w="2639"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bCs/>
                <w:sz w:val="24"/>
                <w:szCs w:val="24"/>
                <w:lang w:eastAsia="ru-RU"/>
              </w:rPr>
            </w:pPr>
            <w:r w:rsidRPr="009E2354">
              <w:rPr>
                <w:rFonts w:ascii="Times New Roman" w:eastAsia="Times New Roman" w:hAnsi="Times New Roman" w:cs="Times New Roman"/>
                <w:bCs/>
                <w:sz w:val="24"/>
                <w:szCs w:val="24"/>
                <w:lang w:eastAsia="ru-RU"/>
              </w:rPr>
              <w:t>Квітень</w:t>
            </w:r>
          </w:p>
          <w:p w:rsidR="00C7574F" w:rsidRPr="009E2354" w:rsidRDefault="00C7574F" w:rsidP="00C7574F">
            <w:pPr>
              <w:spacing w:after="0" w:line="240" w:lineRule="auto"/>
              <w:rPr>
                <w:rFonts w:ascii="Times New Roman" w:eastAsia="Times New Roman" w:hAnsi="Times New Roman" w:cs="Times New Roman"/>
                <w:bCs/>
                <w:sz w:val="24"/>
                <w:szCs w:val="24"/>
                <w:lang w:eastAsia="ru-RU"/>
              </w:rPr>
            </w:pPr>
          </w:p>
          <w:p w:rsidR="00C7574F" w:rsidRPr="009E2354" w:rsidRDefault="00C7574F" w:rsidP="00C7574F">
            <w:pPr>
              <w:spacing w:after="0" w:line="240" w:lineRule="auto"/>
              <w:rPr>
                <w:rFonts w:ascii="Times New Roman" w:eastAsia="Times New Roman" w:hAnsi="Times New Roman" w:cs="Times New Roman"/>
                <w:bCs/>
                <w:sz w:val="24"/>
                <w:szCs w:val="24"/>
                <w:lang w:eastAsia="ru-RU"/>
              </w:rPr>
            </w:pPr>
          </w:p>
        </w:tc>
        <w:tc>
          <w:tcPr>
            <w:tcW w:w="246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1275"/>
              </w:tabs>
              <w:spacing w:after="0" w:line="240" w:lineRule="auto"/>
              <w:rPr>
                <w:rFonts w:ascii="Times New Roman" w:eastAsia="Times New Roman" w:hAnsi="Times New Roman" w:cs="Times New Roman"/>
                <w:sz w:val="24"/>
                <w:szCs w:val="24"/>
                <w:lang w:eastAsia="ru-RU"/>
              </w:rPr>
            </w:pPr>
          </w:p>
        </w:tc>
        <w:tc>
          <w:tcPr>
            <w:tcW w:w="1898"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bl>
    <w:p w:rsidR="00C7574F" w:rsidRPr="009E2354" w:rsidRDefault="00C7574F" w:rsidP="00C7574F">
      <w:pPr>
        <w:spacing w:after="200" w:line="276" w:lineRule="auto"/>
        <w:rPr>
          <w:rFonts w:ascii="Times New Roman" w:eastAsia="Times New Roman" w:hAnsi="Times New Roman" w:cs="Times New Roman"/>
          <w:sz w:val="24"/>
          <w:szCs w:val="24"/>
          <w:lang w:eastAsia="uk-UA"/>
        </w:rPr>
      </w:pPr>
    </w:p>
    <w:p w:rsidR="00C7574F" w:rsidRDefault="00C7574F" w:rsidP="00C7574F">
      <w:pPr>
        <w:spacing w:after="200" w:line="276" w:lineRule="auto"/>
        <w:rPr>
          <w:rFonts w:ascii="Times New Roman" w:eastAsia="Times New Roman" w:hAnsi="Times New Roman" w:cs="Times New Roman"/>
          <w:sz w:val="24"/>
          <w:szCs w:val="24"/>
          <w:lang w:eastAsia="uk-UA"/>
        </w:rPr>
      </w:pPr>
    </w:p>
    <w:p w:rsidR="0025319F" w:rsidRDefault="0025319F" w:rsidP="00C7574F">
      <w:pPr>
        <w:spacing w:after="200" w:line="276" w:lineRule="auto"/>
        <w:rPr>
          <w:rFonts w:ascii="Times New Roman" w:eastAsia="Times New Roman" w:hAnsi="Times New Roman" w:cs="Times New Roman"/>
          <w:sz w:val="24"/>
          <w:szCs w:val="24"/>
          <w:lang w:eastAsia="uk-UA"/>
        </w:rPr>
      </w:pPr>
    </w:p>
    <w:p w:rsidR="0025319F" w:rsidRPr="009E2354" w:rsidRDefault="0025319F" w:rsidP="00C7574F">
      <w:pPr>
        <w:spacing w:after="200" w:line="276" w:lineRule="auto"/>
        <w:rPr>
          <w:rFonts w:ascii="Times New Roman" w:eastAsia="Times New Roman" w:hAnsi="Times New Roman" w:cs="Times New Roman"/>
          <w:sz w:val="24"/>
          <w:szCs w:val="24"/>
          <w:lang w:eastAsia="uk-UA"/>
        </w:rPr>
      </w:pPr>
    </w:p>
    <w:p w:rsidR="00312B4B" w:rsidRDefault="00312B4B" w:rsidP="00C7574F">
      <w:pPr>
        <w:tabs>
          <w:tab w:val="left" w:pos="1260"/>
          <w:tab w:val="left" w:pos="2410"/>
          <w:tab w:val="left" w:pos="2520"/>
          <w:tab w:val="left" w:pos="2552"/>
        </w:tabs>
        <w:spacing w:after="0" w:line="240" w:lineRule="auto"/>
        <w:ind w:left="720"/>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rsidR="00C7574F" w:rsidRPr="00312B4B" w:rsidRDefault="0068084B" w:rsidP="00C7574F">
      <w:pPr>
        <w:tabs>
          <w:tab w:val="left" w:pos="1260"/>
          <w:tab w:val="left" w:pos="2410"/>
          <w:tab w:val="left" w:pos="2520"/>
          <w:tab w:val="left" w:pos="2552"/>
        </w:tabs>
        <w:spacing w:after="0" w:line="240" w:lineRule="auto"/>
        <w:ind w:left="720"/>
        <w:jc w:val="center"/>
        <w:rPr>
          <w:rFonts w:ascii="Times New Roman" w:eastAsia="Times New Roman" w:hAnsi="Times New Roman" w:cs="Times New Roman"/>
          <w:b/>
          <w:bCs/>
          <w:color w:val="C00000"/>
          <w:sz w:val="24"/>
          <w:szCs w:val="24"/>
          <w:lang w:eastAsia="ru-RU"/>
        </w:rPr>
      </w:pPr>
      <w:r>
        <w:rPr>
          <w:rFonts w:ascii="Times New Roman" w:eastAsia="Times New Roman" w:hAnsi="Times New Roman" w:cs="Times New Roman"/>
          <w:b/>
          <w:bCs/>
          <w:color w:val="C00000"/>
          <w:sz w:val="24"/>
          <w:szCs w:val="24"/>
          <w:lang w:eastAsia="ru-RU"/>
        </w:rPr>
        <w:lastRenderedPageBreak/>
        <w:t>НАРАДИ ПРИ ДИРЕКТОРУ ЗАКЛАДУ ОСВІТИ</w:t>
      </w:r>
    </w:p>
    <w:p w:rsidR="00C7574F" w:rsidRPr="009E2354" w:rsidRDefault="00C7574F" w:rsidP="00C7574F">
      <w:pPr>
        <w:tabs>
          <w:tab w:val="left" w:pos="1260"/>
        </w:tabs>
        <w:spacing w:after="0" w:line="240" w:lineRule="auto"/>
        <w:rPr>
          <w:rFonts w:ascii="Times New Roman" w:eastAsia="Times New Roman" w:hAnsi="Times New Roman" w:cs="Times New Roman"/>
          <w:b/>
          <w:bCs/>
          <w:color w:val="5B9BD5"/>
          <w:sz w:val="24"/>
          <w:szCs w:val="24"/>
          <w:lang w:eastAsia="ru-RU"/>
        </w:rPr>
      </w:pPr>
    </w:p>
    <w:tbl>
      <w:tblPr>
        <w:tblW w:w="136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8454"/>
        <w:gridCol w:w="2173"/>
        <w:gridCol w:w="1842"/>
      </w:tblGrid>
      <w:tr w:rsidR="00C7574F" w:rsidRPr="009E2354" w:rsidTr="00A107BE">
        <w:trPr>
          <w:cantSplit/>
          <w:trHeight w:val="567"/>
          <w:jc w:val="center"/>
        </w:trPr>
        <w:tc>
          <w:tcPr>
            <w:tcW w:w="113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C7574F" w:rsidP="00312B4B">
            <w:pPr>
              <w:tabs>
                <w:tab w:val="left" w:pos="1260"/>
              </w:tabs>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Термін</w:t>
            </w:r>
          </w:p>
        </w:tc>
        <w:tc>
          <w:tcPr>
            <w:tcW w:w="845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C7574F" w:rsidP="00312B4B">
            <w:pPr>
              <w:keepNext/>
              <w:tabs>
                <w:tab w:val="left" w:pos="1260"/>
              </w:tabs>
              <w:spacing w:after="0" w:line="240" w:lineRule="auto"/>
              <w:jc w:val="center"/>
              <w:outlineLvl w:val="2"/>
              <w:rPr>
                <w:rFonts w:ascii="Times New Roman" w:eastAsia="Times New Roman" w:hAnsi="Times New Roman" w:cs="Times New Roman"/>
                <w:b/>
                <w:bCs/>
                <w:sz w:val="24"/>
                <w:szCs w:val="24"/>
                <w:lang w:eastAsia="ru-RU"/>
              </w:rPr>
            </w:pPr>
            <w:r w:rsidRPr="00312B4B">
              <w:rPr>
                <w:rFonts w:ascii="Times New Roman" w:eastAsia="Times New Roman" w:hAnsi="Times New Roman" w:cs="Times New Roman"/>
                <w:b/>
                <w:bCs/>
                <w:sz w:val="24"/>
                <w:szCs w:val="24"/>
                <w:lang w:eastAsia="ru-RU"/>
              </w:rPr>
              <w:t>Зміст</w:t>
            </w:r>
          </w:p>
        </w:tc>
        <w:tc>
          <w:tcPr>
            <w:tcW w:w="217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C7574F" w:rsidP="00312B4B">
            <w:pPr>
              <w:tabs>
                <w:tab w:val="left" w:pos="1260"/>
              </w:tabs>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Вихід інформації</w:t>
            </w:r>
          </w:p>
        </w:tc>
        <w:tc>
          <w:tcPr>
            <w:tcW w:w="184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312B4B" w:rsidRDefault="00C7574F" w:rsidP="00312B4B">
            <w:pPr>
              <w:tabs>
                <w:tab w:val="left" w:pos="1260"/>
              </w:tabs>
              <w:spacing w:after="0" w:line="240" w:lineRule="auto"/>
              <w:jc w:val="center"/>
              <w:rPr>
                <w:rFonts w:ascii="Times New Roman" w:eastAsia="Times New Roman" w:hAnsi="Times New Roman" w:cs="Times New Roman"/>
                <w:b/>
                <w:sz w:val="24"/>
                <w:szCs w:val="24"/>
                <w:lang w:eastAsia="ru-RU"/>
              </w:rPr>
            </w:pPr>
            <w:r w:rsidRPr="00312B4B">
              <w:rPr>
                <w:rFonts w:ascii="Times New Roman" w:eastAsia="Times New Roman" w:hAnsi="Times New Roman" w:cs="Times New Roman"/>
                <w:b/>
                <w:sz w:val="24"/>
                <w:szCs w:val="24"/>
                <w:lang w:eastAsia="ru-RU"/>
              </w:rPr>
              <w:t>Відмітка про виконання</w:t>
            </w:r>
          </w:p>
        </w:tc>
      </w:tr>
      <w:tr w:rsidR="00A107BE" w:rsidRPr="009E2354" w:rsidTr="00A107BE">
        <w:trPr>
          <w:cantSplit/>
          <w:trHeight w:val="535"/>
          <w:jc w:val="center"/>
        </w:trPr>
        <w:tc>
          <w:tcPr>
            <w:tcW w:w="113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A107BE"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r w:rsidRPr="00A107BE">
              <w:rPr>
                <w:rFonts w:ascii="Times New Roman" w:eastAsia="Times New Roman" w:hAnsi="Times New Roman" w:cs="Times New Roman"/>
                <w:b/>
                <w:bCs/>
                <w:sz w:val="28"/>
                <w:szCs w:val="24"/>
                <w:lang w:eastAsia="ru-RU"/>
              </w:rPr>
              <w:t>Серпень</w:t>
            </w: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1. Про режим  роботи </w:t>
            </w:r>
            <w:r w:rsidR="00326963">
              <w:rPr>
                <w:rFonts w:ascii="Times New Roman" w:eastAsia="Times New Roman" w:hAnsi="Times New Roman" w:cs="Times New Roman"/>
                <w:sz w:val="24"/>
                <w:szCs w:val="24"/>
                <w:lang w:eastAsia="ru-RU"/>
              </w:rPr>
              <w:t>закладу освіт</w:t>
            </w:r>
            <w:r w:rsidRPr="009E2354">
              <w:rPr>
                <w:rFonts w:ascii="Times New Roman" w:eastAsia="Times New Roman" w:hAnsi="Times New Roman" w:cs="Times New Roman"/>
                <w:sz w:val="24"/>
                <w:szCs w:val="24"/>
                <w:lang w:eastAsia="ru-RU"/>
              </w:rPr>
              <w:t>и у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00953630">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навчальному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33"/>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хід підготовки до Свята Першого дзвоника та першого уроку</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25"/>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3. Про проходження медогляду працівниками </w:t>
            </w:r>
            <w:r w:rsidR="00326963">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у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 xml:space="preserve">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701"/>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4. Про стан готовності школи до початку навчального року (акти прийомки </w:t>
            </w:r>
            <w:r w:rsidR="00326963">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Звіт</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555"/>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6. Про організацію чергування по </w:t>
            </w:r>
            <w:r w:rsidR="00326963">
              <w:rPr>
                <w:rFonts w:ascii="Times New Roman" w:eastAsia="Times New Roman" w:hAnsi="Times New Roman" w:cs="Times New Roman"/>
                <w:sz w:val="24"/>
                <w:szCs w:val="24"/>
                <w:lang w:eastAsia="ru-RU"/>
              </w:rPr>
              <w:t xml:space="preserve">закладі освіти </w:t>
            </w:r>
            <w:r w:rsidRPr="009E2354">
              <w:rPr>
                <w:rFonts w:ascii="Times New Roman" w:eastAsia="Times New Roman" w:hAnsi="Times New Roman" w:cs="Times New Roman"/>
                <w:sz w:val="24"/>
                <w:szCs w:val="24"/>
                <w:lang w:eastAsia="ru-RU"/>
              </w:rPr>
              <w:t>учителів та учнів в І семестрі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 xml:space="preserve">5 </w:t>
            </w:r>
            <w:r w:rsidRPr="009E2354">
              <w:rPr>
                <w:rFonts w:ascii="Times New Roman" w:eastAsia="Times New Roman" w:hAnsi="Times New Roman" w:cs="Times New Roman"/>
                <w:sz w:val="24"/>
                <w:szCs w:val="24"/>
                <w:lang w:eastAsia="ru-RU"/>
              </w:rPr>
              <w:t>навчальному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Графік</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704"/>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7. Про стан забезпечення учнів підручниками та навчальними посібниками, навчальними програмами у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навчальному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Звіт </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686"/>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8. Про закріплення класних кімнат, кабінетів за класами у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00953630">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навчальному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12"/>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9. Про розклад занять на І семестр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навчального року</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Затвердження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702"/>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10. Про попередню мережу та контингент учнів школи на 20</w:t>
            </w:r>
            <w:r w:rsidR="00953630">
              <w:rPr>
                <w:rFonts w:ascii="Times New Roman" w:eastAsia="Times New Roman" w:hAnsi="Times New Roman" w:cs="Times New Roman"/>
                <w:sz w:val="24"/>
                <w:szCs w:val="24"/>
                <w:lang w:eastAsia="ru-RU"/>
              </w:rPr>
              <w:t>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570"/>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11.</w:t>
            </w:r>
            <w:r w:rsidR="00326963">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Про тарифікацію педагогічних працівників  у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навчальному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73"/>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12</w:t>
            </w:r>
            <w:r w:rsidR="00326963">
              <w:rPr>
                <w:rFonts w:ascii="Times New Roman" w:eastAsia="Times New Roman" w:hAnsi="Times New Roman" w:cs="Times New Roman"/>
                <w:sz w:val="24"/>
                <w:szCs w:val="24"/>
                <w:lang w:eastAsia="ru-RU"/>
              </w:rPr>
              <w:t>.</w:t>
            </w:r>
            <w:r w:rsidRPr="009E2354">
              <w:rPr>
                <w:rFonts w:ascii="Times New Roman" w:eastAsia="Times New Roman" w:hAnsi="Times New Roman" w:cs="Times New Roman"/>
                <w:sz w:val="24"/>
                <w:szCs w:val="24"/>
                <w:lang w:eastAsia="ru-RU"/>
              </w:rPr>
              <w:t xml:space="preserve"> Про стан роботи  зі зверненнями громадян</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І</w:t>
            </w:r>
            <w:r w:rsidRPr="009E2354">
              <w:rPr>
                <w:rFonts w:ascii="Times New Roman" w:eastAsia="Times New Roman" w:hAnsi="Times New Roman" w:cs="Times New Roman"/>
                <w:sz w:val="24"/>
                <w:szCs w:val="24"/>
                <w:lang w:eastAsia="ru-RU"/>
              </w:rPr>
              <w:t>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86"/>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13</w:t>
            </w:r>
            <w:r w:rsidR="00326963">
              <w:rPr>
                <w:rFonts w:ascii="Times New Roman" w:eastAsia="Times New Roman" w:hAnsi="Times New Roman" w:cs="Times New Roman"/>
                <w:sz w:val="24"/>
                <w:szCs w:val="24"/>
                <w:lang w:eastAsia="ru-RU"/>
              </w:rPr>
              <w:t>.</w:t>
            </w:r>
            <w:r w:rsidRPr="009E2354">
              <w:rPr>
                <w:rFonts w:ascii="Times New Roman" w:eastAsia="Times New Roman" w:hAnsi="Times New Roman" w:cs="Times New Roman"/>
                <w:sz w:val="24"/>
                <w:szCs w:val="24"/>
                <w:lang w:eastAsia="ru-RU"/>
              </w:rPr>
              <w:t xml:space="preserve"> Про підсумки оздоровлення учнів </w:t>
            </w:r>
            <w:r w:rsidR="00326963">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під час літніх канікул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 xml:space="preserve"> року</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932"/>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14. Про  виконання закону України «Про засади запобігання і протидії корупції» в організації </w:t>
            </w:r>
            <w:r w:rsidR="00326963">
              <w:rPr>
                <w:rFonts w:ascii="Times New Roman" w:eastAsia="Times New Roman" w:hAnsi="Times New Roman" w:cs="Times New Roman"/>
                <w:sz w:val="24"/>
                <w:szCs w:val="24"/>
                <w:lang w:eastAsia="ru-RU"/>
              </w:rPr>
              <w:t>освітнього процесу у закладі освіти</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707"/>
          <w:jc w:val="center"/>
        </w:trPr>
        <w:tc>
          <w:tcPr>
            <w:tcW w:w="113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tcPr>
          <w:p w:rsidR="00A107BE" w:rsidRDefault="00A107BE" w:rsidP="00A107BE">
            <w:pPr>
              <w:shd w:val="clear" w:color="auto" w:fill="FFF2CC" w:themeFill="accent1" w:themeFillTint="33"/>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A107BE" w:rsidRPr="00A107BE" w:rsidRDefault="00A107BE" w:rsidP="00A107BE">
            <w:pPr>
              <w:shd w:val="clear" w:color="auto" w:fill="FFF2CC" w:themeFill="accent1" w:themeFillTint="33"/>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A107BE">
              <w:rPr>
                <w:rFonts w:ascii="Times New Roman" w:eastAsia="Times New Roman" w:hAnsi="Times New Roman" w:cs="Times New Roman"/>
                <w:b/>
                <w:bCs/>
                <w:sz w:val="28"/>
                <w:szCs w:val="24"/>
                <w:lang w:eastAsia="ru-RU"/>
              </w:rPr>
              <w:t>Вересень</w:t>
            </w:r>
          </w:p>
          <w:p w:rsidR="00A107BE" w:rsidRPr="00A107BE" w:rsidRDefault="00A107BE" w:rsidP="00A107BE">
            <w:pPr>
              <w:shd w:val="clear" w:color="auto" w:fill="FFF2CC" w:themeFill="accent1" w:themeFillTint="33"/>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1. Про організацію харчування учнів </w:t>
            </w:r>
            <w:r w:rsidR="00326963">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та звільнення від оплати за харчування дітей пільгового контингенту у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навчальному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06"/>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організацію профорієнтаційної роботи</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Інформація </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26"/>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підготовку до професійного свята – Дня вчителя</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687"/>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4. Про попередження дитячого травматизму під час організації освітнього процесу</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696"/>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5. Про складання графіків проведення контрольних, практичних та лабораторних робіт у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навчальному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Затвердження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281"/>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6. Про стан відвідування учнями </w:t>
            </w:r>
            <w:r w:rsidR="00326963">
              <w:rPr>
                <w:rFonts w:ascii="Times New Roman" w:eastAsia="Times New Roman" w:hAnsi="Times New Roman" w:cs="Times New Roman"/>
                <w:sz w:val="24"/>
                <w:szCs w:val="24"/>
                <w:lang w:eastAsia="ru-RU"/>
              </w:rPr>
              <w:t>закладу освіти</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572"/>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8. Про звільнення учнів за станом здоров’я від занять з фізичної культури та трудового навчання</w:t>
            </w:r>
          </w:p>
        </w:tc>
        <w:tc>
          <w:tcPr>
            <w:tcW w:w="2173"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694"/>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9 Про підсумки складання соціальних паспортів учнів класів та </w:t>
            </w:r>
            <w:r w:rsidR="00326963">
              <w:rPr>
                <w:rFonts w:ascii="Times New Roman" w:eastAsia="Times New Roman" w:hAnsi="Times New Roman" w:cs="Times New Roman"/>
                <w:sz w:val="24"/>
                <w:szCs w:val="24"/>
                <w:lang w:eastAsia="ru-RU"/>
              </w:rPr>
              <w:t xml:space="preserve">закладу освіти </w:t>
            </w:r>
            <w:r w:rsidRPr="009E2354">
              <w:rPr>
                <w:rFonts w:ascii="Times New Roman" w:eastAsia="Times New Roman" w:hAnsi="Times New Roman" w:cs="Times New Roman"/>
                <w:sz w:val="24"/>
                <w:szCs w:val="24"/>
                <w:lang w:eastAsia="ru-RU"/>
              </w:rPr>
              <w:t>на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07"/>
          <w:jc w:val="center"/>
        </w:trPr>
        <w:tc>
          <w:tcPr>
            <w:tcW w:w="113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A107BE" w:rsidRDefault="00A107B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r w:rsidRPr="00A107BE">
              <w:rPr>
                <w:rFonts w:ascii="Times New Roman" w:eastAsia="Times New Roman" w:hAnsi="Times New Roman" w:cs="Times New Roman"/>
                <w:b/>
                <w:bCs/>
                <w:sz w:val="28"/>
                <w:szCs w:val="24"/>
                <w:lang w:eastAsia="ru-RU"/>
              </w:rPr>
              <w:t>Жовтень</w:t>
            </w: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попередження дитячого травматизму в період осінніх канікул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 xml:space="preserve"> року</w:t>
            </w:r>
          </w:p>
        </w:tc>
        <w:tc>
          <w:tcPr>
            <w:tcW w:w="2173" w:type="dxa"/>
            <w:tcBorders>
              <w:top w:val="single" w:sz="4" w:space="0" w:color="auto"/>
              <w:left w:val="single" w:sz="4" w:space="0" w:color="auto"/>
              <w:bottom w:val="single" w:sz="4" w:space="0" w:color="auto"/>
              <w:right w:val="single" w:sz="4" w:space="0" w:color="auto"/>
            </w:tcBorders>
          </w:tcPr>
          <w:p w:rsidR="00A107BE" w:rsidRPr="009E2354" w:rsidRDefault="00A107BE" w:rsidP="00A107BE">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27"/>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2. Про роботу щодо попередження правопорушень та злочинності серед учнів </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05"/>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організацію та проведення осінніх канікул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 xml:space="preserve"> року</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План</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25"/>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4. Про організацію проведення атестації педпрацівників </w:t>
            </w:r>
            <w:r w:rsidR="00E571E3">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у 202</w:t>
            </w:r>
            <w:r w:rsidR="00E571E3">
              <w:rPr>
                <w:rFonts w:ascii="Times New Roman" w:eastAsia="Times New Roman" w:hAnsi="Times New Roman" w:cs="Times New Roman"/>
                <w:sz w:val="24"/>
                <w:szCs w:val="24"/>
                <w:lang w:eastAsia="ru-RU"/>
              </w:rPr>
              <w:t>4</w:t>
            </w:r>
            <w:r w:rsidR="00953630">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 навчальному</w:t>
            </w:r>
            <w:r w:rsidRPr="009E2354">
              <w:rPr>
                <w:rFonts w:ascii="Times New Roman" w:eastAsia="Times New Roman" w:hAnsi="Times New Roman" w:cs="Times New Roman"/>
                <w:sz w:val="24"/>
                <w:szCs w:val="24"/>
                <w:lang w:eastAsia="ru-RU"/>
              </w:rPr>
              <w:t xml:space="preserve">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Протокол</w:t>
            </w:r>
          </w:p>
        </w:tc>
        <w:tc>
          <w:tcPr>
            <w:tcW w:w="1842" w:type="dxa"/>
            <w:vMerge w:val="restart"/>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03"/>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5. Про організацію проходження курсів підвищення кваліфікації вчителями </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План</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r>
      <w:tr w:rsidR="00A107BE" w:rsidRPr="009E2354" w:rsidTr="00A107BE">
        <w:trPr>
          <w:cantSplit/>
          <w:trHeight w:val="706"/>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6. Про призначення відповідального за збір бази даних на випускників </w:t>
            </w:r>
            <w:r w:rsidR="00326963">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у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навчальному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18"/>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7. Про стан підготовки до олімпіад та конкурсів</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Інформація </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565"/>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8. Про  виконання закону України «Про засади запобігання і протидії корупції» в організації освітнього процесу у</w:t>
            </w:r>
            <w:r w:rsidR="00326963">
              <w:rPr>
                <w:rFonts w:ascii="Times New Roman" w:eastAsia="Times New Roman" w:hAnsi="Times New Roman" w:cs="Times New Roman"/>
                <w:sz w:val="24"/>
                <w:szCs w:val="24"/>
                <w:lang w:eastAsia="ru-RU"/>
              </w:rPr>
              <w:t xml:space="preserve"> закладі освіти</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24"/>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9. Про стан організації роботи зі зверненнями громадян</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754"/>
          <w:jc w:val="center"/>
        </w:trPr>
        <w:tc>
          <w:tcPr>
            <w:tcW w:w="113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A107BE" w:rsidRDefault="00A107BE" w:rsidP="00A107B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A107BE" w:rsidRPr="009E2354" w:rsidRDefault="00A107BE" w:rsidP="00A107B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r w:rsidRPr="00A107BE">
              <w:rPr>
                <w:rFonts w:ascii="Times New Roman" w:eastAsia="Times New Roman" w:hAnsi="Times New Roman" w:cs="Times New Roman"/>
                <w:b/>
                <w:bCs/>
                <w:sz w:val="28"/>
                <w:szCs w:val="24"/>
                <w:lang w:eastAsia="ru-RU"/>
              </w:rPr>
              <w:t>Листопад</w:t>
            </w: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1. Про підготовку до роботи </w:t>
            </w:r>
            <w:r w:rsidR="00326963">
              <w:rPr>
                <w:rFonts w:ascii="Times New Roman" w:eastAsia="Times New Roman" w:hAnsi="Times New Roman" w:cs="Times New Roman"/>
                <w:sz w:val="24"/>
                <w:szCs w:val="24"/>
                <w:lang w:eastAsia="ru-RU"/>
              </w:rPr>
              <w:t xml:space="preserve">закладу освіти </w:t>
            </w:r>
            <w:r w:rsidRPr="009E2354">
              <w:rPr>
                <w:rFonts w:ascii="Times New Roman" w:eastAsia="Times New Roman" w:hAnsi="Times New Roman" w:cs="Times New Roman"/>
                <w:sz w:val="24"/>
                <w:szCs w:val="24"/>
                <w:lang w:eastAsia="ru-RU"/>
              </w:rPr>
              <w:t>в зимовий період.</w:t>
            </w:r>
          </w:p>
        </w:tc>
        <w:tc>
          <w:tcPr>
            <w:tcW w:w="2173"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Звіт</w:t>
            </w:r>
          </w:p>
          <w:p w:rsidR="00A107BE" w:rsidRPr="009E2354" w:rsidRDefault="00A107BE" w:rsidP="00C7574F">
            <w:pPr>
              <w:tabs>
                <w:tab w:val="left" w:pos="1260"/>
              </w:tabs>
              <w:spacing w:after="0" w:line="240" w:lineRule="auto"/>
              <w:rPr>
                <w:rFonts w:ascii="Times New Roman" w:eastAsia="Times New Roman" w:hAnsi="Times New Roman" w:cs="Times New Roman"/>
                <w:sz w:val="24"/>
                <w:szCs w:val="24"/>
                <w:lang w:val="en-US"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390"/>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w:t>
            </w:r>
            <w:r w:rsidRPr="009E2354">
              <w:rPr>
                <w:rFonts w:ascii="Times New Roman" w:eastAsia="Times New Roman" w:hAnsi="Times New Roman" w:cs="Times New Roman"/>
                <w:sz w:val="24"/>
                <w:szCs w:val="24"/>
                <w:lang w:eastAsia="ru-RU"/>
              </w:rPr>
              <w:t xml:space="preserve"> Про стан роботи  зі зверненнями громадян</w:t>
            </w:r>
          </w:p>
          <w:p w:rsidR="00A107BE"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p>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І</w:t>
            </w:r>
            <w:r w:rsidRPr="009E2354">
              <w:rPr>
                <w:rFonts w:ascii="Times New Roman" w:eastAsia="Times New Roman" w:hAnsi="Times New Roman" w:cs="Times New Roman"/>
                <w:sz w:val="24"/>
                <w:szCs w:val="24"/>
                <w:lang w:eastAsia="ru-RU"/>
              </w:rPr>
              <w:t>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754"/>
          <w:jc w:val="center"/>
        </w:trPr>
        <w:tc>
          <w:tcPr>
            <w:tcW w:w="1134" w:type="dxa"/>
            <w:vMerge w:val="restart"/>
            <w:tcBorders>
              <w:top w:val="single" w:sz="4" w:space="0" w:color="auto"/>
              <w:left w:val="single" w:sz="4" w:space="0" w:color="auto"/>
              <w:right w:val="single" w:sz="4" w:space="0" w:color="auto"/>
            </w:tcBorders>
            <w:shd w:val="clear" w:color="auto" w:fill="FFF2CC" w:themeFill="accent1" w:themeFillTint="33"/>
            <w:textDirection w:val="btLr"/>
            <w:hideMark/>
          </w:tcPr>
          <w:p w:rsidR="00A107BE" w:rsidRDefault="00A107B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r w:rsidRPr="00A107BE">
              <w:rPr>
                <w:rFonts w:ascii="Times New Roman" w:eastAsia="Times New Roman" w:hAnsi="Times New Roman" w:cs="Times New Roman"/>
                <w:b/>
                <w:bCs/>
                <w:sz w:val="28"/>
                <w:szCs w:val="24"/>
                <w:lang w:eastAsia="ru-RU"/>
              </w:rPr>
              <w:t>Грудень</w:t>
            </w: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1. Про навчальні досягнення учнів </w:t>
            </w:r>
            <w:r w:rsidR="00326963">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за І семестр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00953630">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навчального року</w:t>
            </w:r>
          </w:p>
        </w:tc>
        <w:tc>
          <w:tcPr>
            <w:tcW w:w="2173" w:type="dxa"/>
            <w:vMerge w:val="restart"/>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Накази</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56"/>
          <w:jc w:val="center"/>
        </w:trPr>
        <w:tc>
          <w:tcPr>
            <w:tcW w:w="1134" w:type="dxa"/>
            <w:vMerge/>
            <w:tcBorders>
              <w:left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w:t>
            </w:r>
            <w:r w:rsidR="00326963">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Про стан виховної роботи в школі за І семестр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навчального року</w:t>
            </w:r>
          </w:p>
        </w:tc>
        <w:tc>
          <w:tcPr>
            <w:tcW w:w="2173"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r>
      <w:tr w:rsidR="00A107BE" w:rsidRPr="009E2354" w:rsidTr="00A107BE">
        <w:trPr>
          <w:cantSplit/>
          <w:trHeight w:val="421"/>
          <w:jc w:val="center"/>
        </w:trPr>
        <w:tc>
          <w:tcPr>
            <w:tcW w:w="1134" w:type="dxa"/>
            <w:vMerge/>
            <w:tcBorders>
              <w:left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підсумки методичної роботи за І семестр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навчального року</w:t>
            </w:r>
          </w:p>
        </w:tc>
        <w:tc>
          <w:tcPr>
            <w:tcW w:w="2173"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555"/>
          <w:jc w:val="center"/>
        </w:trPr>
        <w:tc>
          <w:tcPr>
            <w:tcW w:w="1134" w:type="dxa"/>
            <w:vMerge/>
            <w:tcBorders>
              <w:left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4. Про роботу </w:t>
            </w:r>
            <w:r w:rsidR="00326963">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по застереженню від дитячого травматизму в період зимових канікул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навчального року</w:t>
            </w:r>
          </w:p>
        </w:tc>
        <w:tc>
          <w:tcPr>
            <w:tcW w:w="2173"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563"/>
          <w:jc w:val="center"/>
        </w:trPr>
        <w:tc>
          <w:tcPr>
            <w:tcW w:w="1134" w:type="dxa"/>
            <w:vMerge/>
            <w:tcBorders>
              <w:left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5. Про організацію виховної роботи: забезпечення змістовного дозвілля учнів в період зимових канікул</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План</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686"/>
          <w:jc w:val="center"/>
        </w:trPr>
        <w:tc>
          <w:tcPr>
            <w:tcW w:w="1134" w:type="dxa"/>
            <w:vMerge/>
            <w:tcBorders>
              <w:left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6. Про виконання навчальних програм з навчальних предметів за І семестр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навчального року</w:t>
            </w:r>
          </w:p>
        </w:tc>
        <w:tc>
          <w:tcPr>
            <w:tcW w:w="2173" w:type="dxa"/>
            <w:vMerge w:val="restart"/>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Накази</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708"/>
          <w:jc w:val="center"/>
        </w:trPr>
        <w:tc>
          <w:tcPr>
            <w:tcW w:w="1134" w:type="dxa"/>
            <w:vMerge/>
            <w:tcBorders>
              <w:left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7. Про стан ведення шкільної документації за І семестр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навчального року</w:t>
            </w:r>
          </w:p>
        </w:tc>
        <w:tc>
          <w:tcPr>
            <w:tcW w:w="2173"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07"/>
          <w:jc w:val="center"/>
        </w:trPr>
        <w:tc>
          <w:tcPr>
            <w:tcW w:w="1134" w:type="dxa"/>
            <w:vMerge/>
            <w:tcBorders>
              <w:left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8</w:t>
            </w:r>
            <w:r w:rsidR="00326963">
              <w:rPr>
                <w:rFonts w:ascii="Times New Roman" w:eastAsia="Times New Roman" w:hAnsi="Times New Roman" w:cs="Times New Roman"/>
                <w:sz w:val="24"/>
                <w:szCs w:val="24"/>
                <w:lang w:eastAsia="ru-RU"/>
              </w:rPr>
              <w:t>.</w:t>
            </w:r>
            <w:r w:rsidRPr="009E2354">
              <w:rPr>
                <w:rFonts w:ascii="Times New Roman" w:eastAsia="Times New Roman" w:hAnsi="Times New Roman" w:cs="Times New Roman"/>
                <w:sz w:val="24"/>
                <w:szCs w:val="24"/>
                <w:lang w:eastAsia="ru-RU"/>
              </w:rPr>
              <w:t xml:space="preserve"> Про стан  навчання учнів з ООП  за І семестр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навчального року</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27"/>
          <w:jc w:val="center"/>
        </w:trPr>
        <w:tc>
          <w:tcPr>
            <w:tcW w:w="1134" w:type="dxa"/>
            <w:vMerge/>
            <w:tcBorders>
              <w:left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9. Про стан  роботи </w:t>
            </w:r>
            <w:r w:rsidR="00326963">
              <w:rPr>
                <w:rFonts w:ascii="Times New Roman" w:eastAsia="Times New Roman" w:hAnsi="Times New Roman" w:cs="Times New Roman"/>
                <w:sz w:val="24"/>
                <w:szCs w:val="24"/>
                <w:lang w:eastAsia="ru-RU"/>
              </w:rPr>
              <w:t>з дітьми пільгового контингенту</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77"/>
          <w:jc w:val="center"/>
        </w:trPr>
        <w:tc>
          <w:tcPr>
            <w:tcW w:w="1134" w:type="dxa"/>
            <w:vMerge/>
            <w:tcBorders>
              <w:left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10. Про стан роботи  зі зверненнями громадян</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І</w:t>
            </w:r>
            <w:r w:rsidRPr="009E2354">
              <w:rPr>
                <w:rFonts w:ascii="Times New Roman" w:eastAsia="Times New Roman" w:hAnsi="Times New Roman" w:cs="Times New Roman"/>
                <w:sz w:val="24"/>
                <w:szCs w:val="24"/>
                <w:lang w:eastAsia="ru-RU"/>
              </w:rPr>
              <w:t>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77"/>
          <w:jc w:val="center"/>
        </w:trPr>
        <w:tc>
          <w:tcPr>
            <w:tcW w:w="1134" w:type="dxa"/>
            <w:vMerge/>
            <w:tcBorders>
              <w:left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11. Про  виконання закону України «Про засади запобігання і протидії корупції» в організації освітнього процесу у </w:t>
            </w:r>
            <w:r w:rsidR="00326963">
              <w:rPr>
                <w:rFonts w:ascii="Times New Roman" w:eastAsia="Times New Roman" w:hAnsi="Times New Roman" w:cs="Times New Roman"/>
                <w:sz w:val="24"/>
                <w:szCs w:val="24"/>
                <w:lang w:eastAsia="ru-RU"/>
              </w:rPr>
              <w:t>закладі освіти</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1260"/>
          <w:jc w:val="center"/>
        </w:trPr>
        <w:tc>
          <w:tcPr>
            <w:tcW w:w="113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tcPr>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p>
          <w:p w:rsidR="00A107BE" w:rsidRPr="009E2354" w:rsidRDefault="00A107BE" w:rsidP="00990C3E">
            <w:pPr>
              <w:tabs>
                <w:tab w:val="left" w:pos="1260"/>
              </w:tabs>
              <w:spacing w:after="0" w:line="240" w:lineRule="auto"/>
              <w:ind w:left="113" w:right="113"/>
              <w:jc w:val="center"/>
              <w:rPr>
                <w:rFonts w:ascii="Times New Roman" w:eastAsia="Times New Roman" w:hAnsi="Times New Roman" w:cs="Times New Roman"/>
                <w:b/>
                <w:bCs/>
                <w:sz w:val="24"/>
                <w:szCs w:val="24"/>
                <w:lang w:eastAsia="ru-RU"/>
              </w:rPr>
            </w:pPr>
            <w:r w:rsidRPr="00A107BE">
              <w:rPr>
                <w:rFonts w:ascii="Times New Roman" w:eastAsia="Times New Roman" w:hAnsi="Times New Roman" w:cs="Times New Roman"/>
                <w:b/>
                <w:bCs/>
                <w:sz w:val="28"/>
                <w:szCs w:val="24"/>
                <w:lang w:eastAsia="ru-RU"/>
              </w:rPr>
              <w:t>Січень</w:t>
            </w:r>
          </w:p>
        </w:tc>
        <w:tc>
          <w:tcPr>
            <w:tcW w:w="8454" w:type="dxa"/>
            <w:tcBorders>
              <w:top w:val="single" w:sz="4" w:space="0" w:color="auto"/>
              <w:left w:val="single" w:sz="4" w:space="0" w:color="auto"/>
              <w:bottom w:val="single" w:sz="4" w:space="0" w:color="auto"/>
              <w:right w:val="single" w:sz="4" w:space="0" w:color="auto"/>
            </w:tcBorders>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w:t>
            </w:r>
            <w:r w:rsidR="00326963">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Про щорічну відпуст</w:t>
            </w:r>
            <w:r>
              <w:rPr>
                <w:rFonts w:ascii="Times New Roman" w:eastAsia="Times New Roman" w:hAnsi="Times New Roman" w:cs="Times New Roman"/>
                <w:sz w:val="24"/>
                <w:szCs w:val="24"/>
                <w:lang w:eastAsia="ru-RU"/>
              </w:rPr>
              <w:t xml:space="preserve">ку працівників </w:t>
            </w:r>
            <w:r w:rsidR="00326963">
              <w:rPr>
                <w:rFonts w:ascii="Times New Roman" w:eastAsia="Times New Roman" w:hAnsi="Times New Roman" w:cs="Times New Roman"/>
                <w:sz w:val="24"/>
                <w:szCs w:val="24"/>
                <w:lang w:eastAsia="ru-RU"/>
              </w:rPr>
              <w:t xml:space="preserve">закладу освіти </w:t>
            </w:r>
            <w:r>
              <w:rPr>
                <w:rFonts w:ascii="Times New Roman" w:eastAsia="Times New Roman" w:hAnsi="Times New Roman" w:cs="Times New Roman"/>
                <w:sz w:val="24"/>
                <w:szCs w:val="24"/>
                <w:lang w:eastAsia="ru-RU"/>
              </w:rPr>
              <w:t>на 202</w:t>
            </w:r>
            <w:r w:rsidR="00E571E3">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 xml:space="preserve"> рік</w:t>
            </w:r>
          </w:p>
        </w:tc>
        <w:tc>
          <w:tcPr>
            <w:tcW w:w="2173"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Графік </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707"/>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підсумки проведення І етапу та участь в ІІ і ІІІ етапах Всеукраїнських учнівських олімпіад із навчальних предметів</w:t>
            </w:r>
          </w:p>
        </w:tc>
        <w:tc>
          <w:tcPr>
            <w:tcW w:w="2173"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p w:rsidR="00A107BE" w:rsidRPr="009E2354" w:rsidRDefault="00A107BE" w:rsidP="00C7574F">
            <w:pPr>
              <w:tabs>
                <w:tab w:val="left" w:pos="1260"/>
              </w:tabs>
              <w:spacing w:after="0" w:line="240" w:lineRule="auto"/>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066CAB">
        <w:trPr>
          <w:cantSplit/>
          <w:trHeight w:val="406"/>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збір і оформлення бази даних на учнів 9-х, 11-х класів</w:t>
            </w:r>
          </w:p>
        </w:tc>
        <w:tc>
          <w:tcPr>
            <w:tcW w:w="2173" w:type="dxa"/>
            <w:vMerge w:val="restart"/>
            <w:tcBorders>
              <w:top w:val="single" w:sz="4" w:space="0" w:color="auto"/>
              <w:left w:val="single" w:sz="4" w:space="0" w:color="auto"/>
              <w:bottom w:val="single" w:sz="4" w:space="0" w:color="auto"/>
              <w:right w:val="single" w:sz="4" w:space="0" w:color="auto"/>
            </w:tcBorders>
            <w:vAlign w:val="center"/>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  наказ</w:t>
            </w:r>
          </w:p>
        </w:tc>
        <w:tc>
          <w:tcPr>
            <w:tcW w:w="1842" w:type="dxa"/>
            <w:vMerge w:val="restart"/>
            <w:tcBorders>
              <w:top w:val="single" w:sz="4" w:space="0" w:color="auto"/>
              <w:left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066CAB">
        <w:trPr>
          <w:cantSplit/>
          <w:trHeight w:val="284"/>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4. По організацію навчання школи в системі цивільного захисту населення </w:t>
            </w:r>
          </w:p>
        </w:tc>
        <w:tc>
          <w:tcPr>
            <w:tcW w:w="2173" w:type="dxa"/>
            <w:vMerge/>
            <w:tcBorders>
              <w:top w:val="single" w:sz="4" w:space="0" w:color="auto"/>
              <w:left w:val="single" w:sz="4" w:space="0" w:color="auto"/>
              <w:bottom w:val="single" w:sz="4" w:space="0" w:color="auto"/>
              <w:right w:val="single" w:sz="4" w:space="0" w:color="auto"/>
            </w:tcBorders>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c>
          <w:tcPr>
            <w:tcW w:w="1842" w:type="dxa"/>
            <w:vMerge/>
            <w:tcBorders>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01"/>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5. Про стан організації роботи зі зверненнями громадян</w:t>
            </w:r>
          </w:p>
        </w:tc>
        <w:tc>
          <w:tcPr>
            <w:tcW w:w="2173"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562"/>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right w:val="single" w:sz="4" w:space="0" w:color="auto"/>
            </w:tcBorders>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6. Про виконання основних положень Закону України «Про захист персональних даних»</w:t>
            </w:r>
          </w:p>
        </w:tc>
        <w:tc>
          <w:tcPr>
            <w:tcW w:w="2173" w:type="dxa"/>
            <w:tcBorders>
              <w:top w:val="single" w:sz="4" w:space="0" w:color="auto"/>
              <w:left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A389E">
        <w:trPr>
          <w:cantSplit/>
          <w:trHeight w:val="556"/>
          <w:jc w:val="center"/>
        </w:trPr>
        <w:tc>
          <w:tcPr>
            <w:tcW w:w="113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A107BE" w:rsidRDefault="00A107B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sz w:val="28"/>
                <w:szCs w:val="24"/>
                <w:lang w:eastAsia="ru-RU"/>
              </w:rPr>
              <w:t xml:space="preserve"> </w:t>
            </w:r>
          </w:p>
          <w:p w:rsidR="00A107BE" w:rsidRPr="00A107BE" w:rsidRDefault="00A107B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A107BE">
              <w:rPr>
                <w:rFonts w:ascii="Times New Roman" w:eastAsia="Times New Roman" w:hAnsi="Times New Roman" w:cs="Times New Roman"/>
                <w:b/>
                <w:bCs/>
                <w:sz w:val="28"/>
                <w:szCs w:val="24"/>
                <w:lang w:eastAsia="ru-RU"/>
              </w:rPr>
              <w:t>Лютий</w:t>
            </w: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AA389E">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w:t>
            </w:r>
            <w:r w:rsidR="00AA389E">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 xml:space="preserve">Про результати проведення Фестивалю педагогічної майстерності учителів </w:t>
            </w:r>
            <w:r w:rsidR="00AA389E">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77"/>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A107BE" w:rsidRDefault="00A107BE" w:rsidP="00990C3E">
            <w:pPr>
              <w:spacing w:after="0" w:line="240" w:lineRule="auto"/>
              <w:ind w:left="113" w:right="113"/>
              <w:rPr>
                <w:rFonts w:ascii="Times New Roman" w:eastAsia="Times New Roman" w:hAnsi="Times New Roman" w:cs="Times New Roman"/>
                <w:b/>
                <w:bCs/>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AA389E">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2. Про стан чергування учителів і учнів по </w:t>
            </w:r>
            <w:r w:rsidR="00AA389E">
              <w:rPr>
                <w:rFonts w:ascii="Times New Roman" w:eastAsia="Times New Roman" w:hAnsi="Times New Roman" w:cs="Times New Roman"/>
                <w:sz w:val="24"/>
                <w:szCs w:val="24"/>
                <w:lang w:eastAsia="ru-RU"/>
              </w:rPr>
              <w:t>закладі освіти</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78"/>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A107BE" w:rsidRDefault="00A107BE" w:rsidP="00990C3E">
            <w:pPr>
              <w:spacing w:after="0" w:line="240" w:lineRule="auto"/>
              <w:ind w:left="113" w:right="113"/>
              <w:rPr>
                <w:rFonts w:ascii="Times New Roman" w:eastAsia="Times New Roman" w:hAnsi="Times New Roman" w:cs="Times New Roman"/>
                <w:b/>
                <w:bCs/>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w:t>
            </w:r>
            <w:r w:rsidR="00AA389E">
              <w:rPr>
                <w:rFonts w:ascii="Times New Roman" w:eastAsia="Times New Roman" w:hAnsi="Times New Roman" w:cs="Times New Roman"/>
                <w:sz w:val="24"/>
                <w:szCs w:val="24"/>
                <w:lang w:eastAsia="ru-RU"/>
              </w:rPr>
              <w:t>.</w:t>
            </w:r>
            <w:r w:rsidRPr="009E2354">
              <w:rPr>
                <w:rFonts w:ascii="Times New Roman" w:eastAsia="Times New Roman" w:hAnsi="Times New Roman" w:cs="Times New Roman"/>
                <w:sz w:val="24"/>
                <w:szCs w:val="24"/>
                <w:lang w:eastAsia="ru-RU"/>
              </w:rPr>
              <w:t xml:space="preserve"> Про стан роботи  зі зверненнями громадян</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A389E" w:rsidP="00C7574F">
            <w:pPr>
              <w:tabs>
                <w:tab w:val="left" w:pos="1260"/>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І</w:t>
            </w:r>
            <w:r w:rsidR="00A107BE" w:rsidRPr="009E2354">
              <w:rPr>
                <w:rFonts w:ascii="Times New Roman" w:eastAsia="Times New Roman" w:hAnsi="Times New Roman" w:cs="Times New Roman"/>
                <w:sz w:val="24"/>
                <w:szCs w:val="24"/>
                <w:lang w:eastAsia="ru-RU"/>
              </w:rPr>
              <w:t>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244"/>
          <w:jc w:val="center"/>
        </w:trPr>
        <w:tc>
          <w:tcPr>
            <w:tcW w:w="113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A107BE" w:rsidRDefault="00A107B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A107BE" w:rsidRPr="00A107BE" w:rsidRDefault="00A107B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A107BE">
              <w:rPr>
                <w:rFonts w:ascii="Times New Roman" w:eastAsia="Times New Roman" w:hAnsi="Times New Roman" w:cs="Times New Roman"/>
                <w:b/>
                <w:bCs/>
                <w:sz w:val="28"/>
                <w:szCs w:val="24"/>
                <w:lang w:eastAsia="ru-RU"/>
              </w:rPr>
              <w:t>Березень</w:t>
            </w: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організацію святкування 8 Березня</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vMerge w:val="restart"/>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574"/>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A107BE" w:rsidRDefault="00A107BE" w:rsidP="00990C3E">
            <w:pPr>
              <w:spacing w:after="0" w:line="240" w:lineRule="auto"/>
              <w:ind w:left="113" w:right="113"/>
              <w:rPr>
                <w:rFonts w:ascii="Times New Roman" w:eastAsia="Times New Roman" w:hAnsi="Times New Roman" w:cs="Times New Roman"/>
                <w:b/>
                <w:bCs/>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організацію проведення весняних канікул 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року</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План</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r>
      <w:tr w:rsidR="00A107BE" w:rsidRPr="009E2354" w:rsidTr="00A107BE">
        <w:trPr>
          <w:cantSplit/>
          <w:trHeight w:val="754"/>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A107BE" w:rsidRDefault="00A107BE" w:rsidP="00990C3E">
            <w:pPr>
              <w:spacing w:after="0" w:line="240" w:lineRule="auto"/>
              <w:ind w:left="113" w:right="113"/>
              <w:rPr>
                <w:rFonts w:ascii="Times New Roman" w:eastAsia="Times New Roman" w:hAnsi="Times New Roman" w:cs="Times New Roman"/>
                <w:b/>
                <w:bCs/>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попередження дитячого травматизму на період весняних канікул 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року</w:t>
            </w:r>
          </w:p>
        </w:tc>
        <w:tc>
          <w:tcPr>
            <w:tcW w:w="2173"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Накази</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r>
      <w:tr w:rsidR="00A107BE" w:rsidRPr="009E2354" w:rsidTr="00A107BE">
        <w:trPr>
          <w:cantSplit/>
          <w:trHeight w:val="473"/>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A107BE" w:rsidRDefault="00A107BE" w:rsidP="00990C3E">
            <w:pPr>
              <w:spacing w:after="0" w:line="240" w:lineRule="auto"/>
              <w:ind w:left="113" w:right="113"/>
              <w:rPr>
                <w:rFonts w:ascii="Times New Roman" w:eastAsia="Times New Roman" w:hAnsi="Times New Roman" w:cs="Times New Roman"/>
                <w:b/>
                <w:bCs/>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4.</w:t>
            </w:r>
            <w:r w:rsidR="00AA389E">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Про стан роботи  зі зверненнями громадян</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A389E" w:rsidP="00C7574F">
            <w:pPr>
              <w:tabs>
                <w:tab w:val="left" w:pos="1260"/>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Інф</w:t>
            </w:r>
            <w:r w:rsidR="00A107BE" w:rsidRPr="009E2354">
              <w:rPr>
                <w:rFonts w:ascii="Times New Roman" w:eastAsia="Times New Roman" w:hAnsi="Times New Roman" w:cs="Times New Roman"/>
                <w:sz w:val="24"/>
                <w:szCs w:val="24"/>
                <w:lang w:eastAsia="ru-RU"/>
              </w:rPr>
              <w:t>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454"/>
          <w:jc w:val="center"/>
        </w:trPr>
        <w:tc>
          <w:tcPr>
            <w:tcW w:w="113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A107BE" w:rsidRDefault="00A107B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A107BE" w:rsidRPr="00A107BE" w:rsidRDefault="00A107B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A107BE">
              <w:rPr>
                <w:rFonts w:ascii="Times New Roman" w:eastAsia="Times New Roman" w:hAnsi="Times New Roman" w:cs="Times New Roman"/>
                <w:b/>
                <w:bCs/>
                <w:sz w:val="28"/>
                <w:szCs w:val="24"/>
                <w:lang w:eastAsia="ru-RU"/>
              </w:rPr>
              <w:t>Квітень</w:t>
            </w: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AA389E">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w:t>
            </w:r>
            <w:r>
              <w:rPr>
                <w:rFonts w:ascii="Times New Roman" w:eastAsia="Times New Roman" w:hAnsi="Times New Roman" w:cs="Times New Roman"/>
                <w:sz w:val="24"/>
                <w:szCs w:val="24"/>
                <w:lang w:eastAsia="ru-RU"/>
              </w:rPr>
              <w:t xml:space="preserve"> роботу ради профілактики </w:t>
            </w:r>
            <w:r w:rsidR="00AA389E">
              <w:rPr>
                <w:rFonts w:ascii="Times New Roman" w:eastAsia="Times New Roman" w:hAnsi="Times New Roman" w:cs="Times New Roman"/>
                <w:sz w:val="24"/>
                <w:szCs w:val="24"/>
                <w:lang w:eastAsia="ru-RU"/>
              </w:rPr>
              <w:t>закладу освіти</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65"/>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Про підготовку до ДПА та ЗНО</w:t>
            </w:r>
          </w:p>
        </w:tc>
        <w:tc>
          <w:tcPr>
            <w:tcW w:w="2173"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Інформація </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676"/>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AA389E">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організоване закінчення 202</w:t>
            </w:r>
            <w:r w:rsidR="00AA389E">
              <w:rPr>
                <w:rFonts w:ascii="Times New Roman" w:eastAsia="Times New Roman" w:hAnsi="Times New Roman" w:cs="Times New Roman"/>
                <w:sz w:val="24"/>
                <w:szCs w:val="24"/>
                <w:lang w:eastAsia="ru-RU"/>
              </w:rPr>
              <w:t>3</w:t>
            </w:r>
            <w:r w:rsidRPr="009E2354">
              <w:rPr>
                <w:rFonts w:ascii="Times New Roman" w:eastAsia="Times New Roman" w:hAnsi="Times New Roman" w:cs="Times New Roman"/>
                <w:sz w:val="24"/>
                <w:szCs w:val="24"/>
                <w:lang w:eastAsia="ru-RU"/>
              </w:rPr>
              <w:t>/202</w:t>
            </w:r>
            <w:r w:rsidR="00AA389E">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 xml:space="preserve"> навчального року та проведення ДПА для учнів 4,</w:t>
            </w:r>
            <w:r w:rsidR="00AA389E">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9, 11-х класів</w:t>
            </w:r>
          </w:p>
        </w:tc>
        <w:tc>
          <w:tcPr>
            <w:tcW w:w="2173" w:type="dxa"/>
            <w:tcBorders>
              <w:top w:val="single" w:sz="4" w:space="0" w:color="auto"/>
              <w:left w:val="single" w:sz="4" w:space="0" w:color="auto"/>
              <w:bottom w:val="single" w:sz="4" w:space="0" w:color="auto"/>
              <w:right w:val="single" w:sz="4" w:space="0" w:color="auto"/>
            </w:tcBorders>
          </w:tcPr>
          <w:p w:rsidR="00A107BE" w:rsidRPr="009E2354" w:rsidRDefault="001571C1" w:rsidP="00C7574F">
            <w:pPr>
              <w:tabs>
                <w:tab w:val="left" w:pos="1260"/>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676"/>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4. Про виконання графіка курсів підвищення кваліфікації педагогічними працівниками школи у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навчальному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Вивчення </w:t>
            </w: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676"/>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5. Про готовність учнів 4 класу до навчання у школі ІІ ступеня</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A107BE">
        <w:trPr>
          <w:cantSplit/>
          <w:trHeight w:val="676"/>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AA389E">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6. Про виконання закону України «Про засади запобігання і протидії корупції» в організації освітнього процесу у</w:t>
            </w:r>
            <w:r w:rsidR="00AA389E">
              <w:rPr>
                <w:rFonts w:ascii="Times New Roman" w:eastAsia="Times New Roman" w:hAnsi="Times New Roman" w:cs="Times New Roman"/>
                <w:sz w:val="24"/>
                <w:szCs w:val="24"/>
                <w:lang w:eastAsia="ru-RU"/>
              </w:rPr>
              <w:t xml:space="preserve"> закладі освіти</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448"/>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9E2354" w:rsidRDefault="00A107BE" w:rsidP="00990C3E">
            <w:pPr>
              <w:spacing w:after="0" w:line="240" w:lineRule="auto"/>
              <w:ind w:left="113" w:right="113"/>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7.</w:t>
            </w:r>
            <w:r w:rsidR="00AA389E">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Про стан роботи  зі зверненнями громадян</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459"/>
          <w:jc w:val="center"/>
        </w:trPr>
        <w:tc>
          <w:tcPr>
            <w:tcW w:w="1134"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tcPr>
          <w:p w:rsidR="001571C1" w:rsidRDefault="001571C1"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1571C1">
              <w:rPr>
                <w:rFonts w:ascii="Times New Roman" w:eastAsia="Times New Roman" w:hAnsi="Times New Roman" w:cs="Times New Roman"/>
                <w:b/>
                <w:bCs/>
                <w:sz w:val="28"/>
                <w:szCs w:val="24"/>
                <w:lang w:eastAsia="ru-RU"/>
              </w:rPr>
              <w:t>Травень</w:t>
            </w: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A107BE" w:rsidRPr="001571C1" w:rsidRDefault="00A107BE" w:rsidP="00990C3E">
            <w:pPr>
              <w:tabs>
                <w:tab w:val="left" w:pos="1260"/>
              </w:tabs>
              <w:spacing w:after="0" w:line="240" w:lineRule="auto"/>
              <w:ind w:left="113" w:right="113"/>
              <w:rPr>
                <w:rFonts w:ascii="Times New Roman" w:eastAsia="Times New Roman" w:hAnsi="Times New Roman" w:cs="Times New Roman"/>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1. Про організацію оздоровлення учнів </w:t>
            </w:r>
            <w:r w:rsidR="00AA389E">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влітку 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року</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val="en-US"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375"/>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1571C1" w:rsidRDefault="00A107BE" w:rsidP="00990C3E">
            <w:pPr>
              <w:spacing w:after="0" w:line="240" w:lineRule="auto"/>
              <w:ind w:left="113" w:right="113"/>
              <w:rPr>
                <w:rFonts w:ascii="Times New Roman" w:eastAsia="Times New Roman" w:hAnsi="Times New Roman" w:cs="Times New Roman"/>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підсумки роботи з обдарованими дітьми за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tcBorders>
              <w:top w:val="single" w:sz="4" w:space="0" w:color="auto"/>
              <w:left w:val="single" w:sz="4" w:space="0" w:color="auto"/>
              <w:bottom w:val="single" w:sz="4" w:space="0" w:color="auto"/>
              <w:right w:val="single" w:sz="4" w:space="0" w:color="auto"/>
            </w:tcBorders>
          </w:tcPr>
          <w:p w:rsidR="00A107BE" w:rsidRPr="009E2354" w:rsidRDefault="00A107BE" w:rsidP="001571C1">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Наказ </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159"/>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1571C1" w:rsidRDefault="00A107BE" w:rsidP="00990C3E">
            <w:pPr>
              <w:spacing w:after="0" w:line="240" w:lineRule="auto"/>
              <w:ind w:left="113" w:right="113"/>
              <w:rPr>
                <w:rFonts w:ascii="Times New Roman" w:eastAsia="Times New Roman" w:hAnsi="Times New Roman" w:cs="Times New Roman"/>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попередню тарифікацію педпрацівників на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vMerge w:val="restart"/>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p w:rsidR="00A107BE" w:rsidRPr="009E2354" w:rsidRDefault="00A107BE" w:rsidP="001571C1">
            <w:pPr>
              <w:tabs>
                <w:tab w:val="left" w:pos="1260"/>
              </w:tabs>
              <w:spacing w:after="0" w:line="240" w:lineRule="auto"/>
              <w:jc w:val="center"/>
              <w:rPr>
                <w:rFonts w:ascii="Times New Roman" w:eastAsia="Times New Roman" w:hAnsi="Times New Roman" w:cs="Times New Roman"/>
                <w:sz w:val="24"/>
                <w:szCs w:val="24"/>
                <w:lang w:val="en-US" w:eastAsia="ru-RU"/>
              </w:rPr>
            </w:pPr>
            <w:r w:rsidRPr="009E2354">
              <w:rPr>
                <w:rFonts w:ascii="Times New Roman" w:eastAsia="Times New Roman" w:hAnsi="Times New Roman" w:cs="Times New Roman"/>
                <w:sz w:val="24"/>
                <w:szCs w:val="24"/>
                <w:lang w:eastAsia="ru-RU"/>
              </w:rPr>
              <w:t>Звіти</w:t>
            </w:r>
          </w:p>
        </w:tc>
        <w:tc>
          <w:tcPr>
            <w:tcW w:w="1842" w:type="dxa"/>
            <w:vMerge w:val="restart"/>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257"/>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1571C1" w:rsidRDefault="00A107BE" w:rsidP="00990C3E">
            <w:pPr>
              <w:spacing w:after="0" w:line="240" w:lineRule="auto"/>
              <w:ind w:left="113" w:right="113"/>
              <w:rPr>
                <w:rFonts w:ascii="Times New Roman" w:eastAsia="Times New Roman" w:hAnsi="Times New Roman" w:cs="Times New Roman"/>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4. Про підсумки навчальних досягнень учнів за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r>
      <w:tr w:rsidR="00A107BE" w:rsidRPr="009E2354" w:rsidTr="001571C1">
        <w:trPr>
          <w:cantSplit/>
          <w:trHeight w:val="261"/>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1571C1" w:rsidRDefault="00A107BE" w:rsidP="00990C3E">
            <w:pPr>
              <w:spacing w:after="0" w:line="240" w:lineRule="auto"/>
              <w:ind w:left="113" w:right="113"/>
              <w:rPr>
                <w:rFonts w:ascii="Times New Roman" w:eastAsia="Times New Roman" w:hAnsi="Times New Roman" w:cs="Times New Roman"/>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6. Про підсумки виховної роботи в </w:t>
            </w:r>
            <w:r w:rsidR="00AA389E">
              <w:rPr>
                <w:rFonts w:ascii="Times New Roman" w:eastAsia="Times New Roman" w:hAnsi="Times New Roman" w:cs="Times New Roman"/>
                <w:sz w:val="24"/>
                <w:szCs w:val="24"/>
                <w:lang w:eastAsia="ru-RU"/>
              </w:rPr>
              <w:t>закладі освіти</w:t>
            </w:r>
            <w:r w:rsidRPr="009E2354">
              <w:rPr>
                <w:rFonts w:ascii="Times New Roman" w:eastAsia="Times New Roman" w:hAnsi="Times New Roman" w:cs="Times New Roman"/>
                <w:sz w:val="24"/>
                <w:szCs w:val="24"/>
                <w:lang w:eastAsia="ru-RU"/>
              </w:rPr>
              <w:t xml:space="preserve"> за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vMerge w:val="restart"/>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Накази</w:t>
            </w:r>
          </w:p>
          <w:p w:rsidR="00A107BE" w:rsidRPr="009E2354" w:rsidRDefault="00A107BE" w:rsidP="00C7574F">
            <w:pPr>
              <w:tabs>
                <w:tab w:val="left" w:pos="1260"/>
              </w:tabs>
              <w:spacing w:after="0" w:line="240" w:lineRule="auto"/>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251"/>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1571C1" w:rsidRDefault="00A107BE" w:rsidP="00990C3E">
            <w:pPr>
              <w:spacing w:after="0" w:line="240" w:lineRule="auto"/>
              <w:ind w:left="113" w:right="113"/>
              <w:rPr>
                <w:rFonts w:ascii="Times New Roman" w:eastAsia="Times New Roman" w:hAnsi="Times New Roman" w:cs="Times New Roman"/>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7. Про підсумки методичної роботи в </w:t>
            </w:r>
            <w:r w:rsidR="00AA389E">
              <w:rPr>
                <w:rFonts w:ascii="Times New Roman" w:eastAsia="Times New Roman" w:hAnsi="Times New Roman" w:cs="Times New Roman"/>
                <w:sz w:val="24"/>
                <w:szCs w:val="24"/>
                <w:lang w:eastAsia="ru-RU"/>
              </w:rPr>
              <w:t>закладі освіти</w:t>
            </w:r>
            <w:r w:rsidRPr="009E2354">
              <w:rPr>
                <w:rFonts w:ascii="Times New Roman" w:eastAsia="Times New Roman" w:hAnsi="Times New Roman" w:cs="Times New Roman"/>
                <w:sz w:val="24"/>
                <w:szCs w:val="24"/>
                <w:lang w:eastAsia="ru-RU"/>
              </w:rPr>
              <w:t xml:space="preserve"> за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255"/>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1571C1" w:rsidRDefault="00A107BE" w:rsidP="00990C3E">
            <w:pPr>
              <w:spacing w:after="0" w:line="240" w:lineRule="auto"/>
              <w:ind w:left="113" w:right="113"/>
              <w:rPr>
                <w:rFonts w:ascii="Times New Roman" w:eastAsia="Times New Roman" w:hAnsi="Times New Roman" w:cs="Times New Roman"/>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8. Про виконання навчальних програм за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vMerge w:val="restart"/>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Накази</w:t>
            </w: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528"/>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1571C1" w:rsidRDefault="00A107BE" w:rsidP="00990C3E">
            <w:pPr>
              <w:spacing w:after="0" w:line="240" w:lineRule="auto"/>
              <w:ind w:left="113" w:right="113"/>
              <w:rPr>
                <w:rFonts w:ascii="Times New Roman" w:eastAsia="Times New Roman" w:hAnsi="Times New Roman" w:cs="Times New Roman"/>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9. Про підсумки роботи </w:t>
            </w:r>
            <w:r w:rsidR="00AA389E">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з попередження дитячого травматизму за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409"/>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1571C1" w:rsidRDefault="00A107BE" w:rsidP="00990C3E">
            <w:pPr>
              <w:spacing w:after="0" w:line="240" w:lineRule="auto"/>
              <w:ind w:left="113" w:right="113"/>
              <w:rPr>
                <w:rFonts w:ascii="Times New Roman" w:eastAsia="Times New Roman" w:hAnsi="Times New Roman" w:cs="Times New Roman"/>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10. Про стан ведення шкільної документації за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c>
          <w:tcPr>
            <w:tcW w:w="1842" w:type="dxa"/>
            <w:vMerge w:val="restart"/>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rPr>
                <w:rFonts w:ascii="Times New Roman" w:eastAsia="Times New Roman" w:hAnsi="Times New Roman" w:cs="Times New Roman"/>
                <w:sz w:val="24"/>
                <w:szCs w:val="24"/>
                <w:lang w:eastAsia="ru-RU"/>
              </w:rPr>
            </w:pPr>
          </w:p>
        </w:tc>
      </w:tr>
      <w:tr w:rsidR="00A107BE" w:rsidRPr="009E2354" w:rsidTr="001571C1">
        <w:trPr>
          <w:cantSplit/>
          <w:trHeight w:val="259"/>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A107BE" w:rsidRPr="001571C1" w:rsidRDefault="00A107BE" w:rsidP="00990C3E">
            <w:pPr>
              <w:spacing w:after="0" w:line="240" w:lineRule="auto"/>
              <w:ind w:left="113" w:right="113"/>
              <w:rPr>
                <w:rFonts w:ascii="Times New Roman" w:eastAsia="Times New Roman" w:hAnsi="Times New Roman" w:cs="Times New Roman"/>
                <w:sz w:val="28"/>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32696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11</w:t>
            </w:r>
            <w:r w:rsidR="00AA389E">
              <w:rPr>
                <w:rFonts w:ascii="Times New Roman" w:eastAsia="Times New Roman" w:hAnsi="Times New Roman" w:cs="Times New Roman"/>
                <w:sz w:val="24"/>
                <w:szCs w:val="24"/>
                <w:lang w:eastAsia="ru-RU"/>
              </w:rPr>
              <w:t>.</w:t>
            </w:r>
            <w:r w:rsidRPr="009E2354">
              <w:rPr>
                <w:rFonts w:ascii="Times New Roman" w:eastAsia="Times New Roman" w:hAnsi="Times New Roman" w:cs="Times New Roman"/>
                <w:sz w:val="24"/>
                <w:szCs w:val="24"/>
                <w:lang w:eastAsia="ru-RU"/>
              </w:rPr>
              <w:t xml:space="preserve"> Про стан роботи  зі зверненнями громадян</w:t>
            </w:r>
          </w:p>
        </w:tc>
        <w:tc>
          <w:tcPr>
            <w:tcW w:w="2173"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A107BE" w:rsidRPr="009E2354" w:rsidRDefault="00A107BE" w:rsidP="00C7574F">
            <w:pPr>
              <w:spacing w:after="0" w:line="240" w:lineRule="auto"/>
              <w:rPr>
                <w:rFonts w:ascii="Times New Roman" w:eastAsia="Times New Roman" w:hAnsi="Times New Roman" w:cs="Times New Roman"/>
                <w:sz w:val="24"/>
                <w:szCs w:val="24"/>
                <w:lang w:eastAsia="ru-RU"/>
              </w:rPr>
            </w:pPr>
          </w:p>
        </w:tc>
      </w:tr>
      <w:tr w:rsidR="00A107BE" w:rsidRPr="009E2354" w:rsidTr="001571C1">
        <w:trPr>
          <w:cantSplit/>
          <w:trHeight w:val="562"/>
          <w:jc w:val="center"/>
        </w:trPr>
        <w:tc>
          <w:tcPr>
            <w:tcW w:w="1134" w:type="dxa"/>
            <w:vMerge w:val="restart"/>
            <w:tcBorders>
              <w:top w:val="single" w:sz="4" w:space="0" w:color="auto"/>
              <w:left w:val="single" w:sz="4" w:space="0" w:color="auto"/>
              <w:right w:val="single" w:sz="4" w:space="0" w:color="auto"/>
            </w:tcBorders>
            <w:shd w:val="clear" w:color="auto" w:fill="FFF2CC" w:themeFill="accent1" w:themeFillTint="33"/>
            <w:textDirection w:val="btLr"/>
            <w:hideMark/>
          </w:tcPr>
          <w:p w:rsidR="001571C1" w:rsidRDefault="001571C1"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A107BE" w:rsidRPr="001571C1" w:rsidRDefault="00A107B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1571C1">
              <w:rPr>
                <w:rFonts w:ascii="Times New Roman" w:eastAsia="Times New Roman" w:hAnsi="Times New Roman" w:cs="Times New Roman"/>
                <w:b/>
                <w:bCs/>
                <w:sz w:val="28"/>
                <w:szCs w:val="24"/>
                <w:lang w:eastAsia="ru-RU"/>
              </w:rPr>
              <w:t>Червень</w:t>
            </w: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1. Про попередній розподіл обов’язків між членами адміністрації </w:t>
            </w:r>
            <w:r w:rsidR="00B17637">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на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428"/>
          <w:jc w:val="center"/>
        </w:trPr>
        <w:tc>
          <w:tcPr>
            <w:tcW w:w="1134" w:type="dxa"/>
            <w:vMerge/>
            <w:tcBorders>
              <w:left w:val="single" w:sz="4" w:space="0" w:color="auto"/>
              <w:right w:val="single" w:sz="4" w:space="0" w:color="auto"/>
            </w:tcBorders>
            <w:shd w:val="clear" w:color="auto" w:fill="FFF2CC" w:themeFill="accent1" w:themeFillTint="33"/>
            <w:vAlign w:val="center"/>
            <w:hideMark/>
          </w:tcPr>
          <w:p w:rsidR="00A107BE" w:rsidRPr="009E2354" w:rsidRDefault="00A107BE" w:rsidP="00C7574F">
            <w:pPr>
              <w:spacing w:after="0" w:line="240" w:lineRule="auto"/>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w:t>
            </w:r>
            <w:r w:rsidR="00B17637">
              <w:rPr>
                <w:rFonts w:ascii="Times New Roman" w:eastAsia="Times New Roman" w:hAnsi="Times New Roman" w:cs="Times New Roman"/>
                <w:sz w:val="24"/>
                <w:szCs w:val="24"/>
                <w:lang w:eastAsia="ru-RU"/>
              </w:rPr>
              <w:t>.</w:t>
            </w:r>
            <w:r w:rsidRPr="009E2354">
              <w:rPr>
                <w:rFonts w:ascii="Times New Roman" w:eastAsia="Times New Roman" w:hAnsi="Times New Roman" w:cs="Times New Roman"/>
                <w:sz w:val="24"/>
                <w:szCs w:val="24"/>
                <w:lang w:eastAsia="ru-RU"/>
              </w:rPr>
              <w:t xml:space="preserve"> Про стан складання робочого навчального плану </w:t>
            </w:r>
            <w:r w:rsidR="00B17637">
              <w:rPr>
                <w:rFonts w:ascii="Times New Roman" w:eastAsia="Times New Roman" w:hAnsi="Times New Roman" w:cs="Times New Roman"/>
                <w:sz w:val="24"/>
                <w:szCs w:val="24"/>
                <w:lang w:eastAsia="ru-RU"/>
              </w:rPr>
              <w:t>закладу освіти на</w:t>
            </w:r>
            <w:r w:rsidRPr="009E2354">
              <w:rPr>
                <w:rFonts w:ascii="Times New Roman" w:eastAsia="Times New Roman" w:hAnsi="Times New Roman" w:cs="Times New Roman"/>
                <w:sz w:val="24"/>
                <w:szCs w:val="24"/>
                <w:lang w:eastAsia="ru-RU"/>
              </w:rPr>
              <w:t xml:space="preserve"> 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6</w:t>
            </w:r>
            <w:r w:rsidR="00953630">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навчальний рік</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436"/>
          <w:jc w:val="center"/>
        </w:trPr>
        <w:tc>
          <w:tcPr>
            <w:tcW w:w="1134" w:type="dxa"/>
            <w:vMerge/>
            <w:tcBorders>
              <w:left w:val="single" w:sz="4" w:space="0" w:color="auto"/>
              <w:right w:val="single" w:sz="4" w:space="0" w:color="auto"/>
            </w:tcBorders>
            <w:shd w:val="clear" w:color="auto" w:fill="FFF2CC" w:themeFill="accent1" w:themeFillTint="33"/>
            <w:vAlign w:val="center"/>
            <w:hideMark/>
          </w:tcPr>
          <w:p w:rsidR="00A107BE" w:rsidRPr="009E2354" w:rsidRDefault="00A107BE" w:rsidP="00C7574F">
            <w:pPr>
              <w:spacing w:after="0" w:line="240" w:lineRule="auto"/>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3. Про виконання річного плану роботи </w:t>
            </w:r>
            <w:r w:rsidR="00B17637">
              <w:rPr>
                <w:rFonts w:ascii="Times New Roman" w:eastAsia="Times New Roman" w:hAnsi="Times New Roman" w:cs="Times New Roman"/>
                <w:sz w:val="24"/>
                <w:szCs w:val="24"/>
                <w:lang w:eastAsia="ru-RU"/>
              </w:rPr>
              <w:t xml:space="preserve">закладу освіти </w:t>
            </w:r>
            <w:r w:rsidRPr="009E2354">
              <w:rPr>
                <w:rFonts w:ascii="Times New Roman" w:eastAsia="Times New Roman" w:hAnsi="Times New Roman" w:cs="Times New Roman"/>
                <w:sz w:val="24"/>
                <w:szCs w:val="24"/>
                <w:lang w:eastAsia="ru-RU"/>
              </w:rPr>
              <w:t>за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навчальний рік</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698"/>
          <w:jc w:val="center"/>
        </w:trPr>
        <w:tc>
          <w:tcPr>
            <w:tcW w:w="1134" w:type="dxa"/>
            <w:vMerge/>
            <w:tcBorders>
              <w:left w:val="single" w:sz="4" w:space="0" w:color="auto"/>
              <w:right w:val="single" w:sz="4" w:space="0" w:color="auto"/>
            </w:tcBorders>
            <w:shd w:val="clear" w:color="auto" w:fill="FFF2CC" w:themeFill="accent1" w:themeFillTint="33"/>
            <w:vAlign w:val="center"/>
            <w:hideMark/>
          </w:tcPr>
          <w:p w:rsidR="00A107BE" w:rsidRPr="009E2354" w:rsidRDefault="00A107BE" w:rsidP="00C7574F">
            <w:pPr>
              <w:spacing w:after="0" w:line="240" w:lineRule="auto"/>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4. Про мережу класів та  контингент учнів   на 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6</w:t>
            </w:r>
            <w:r w:rsidRPr="009E2354">
              <w:rPr>
                <w:rFonts w:ascii="Times New Roman" w:eastAsia="Times New Roman" w:hAnsi="Times New Roman" w:cs="Times New Roman"/>
                <w:sz w:val="24"/>
                <w:szCs w:val="24"/>
                <w:lang w:eastAsia="ru-RU"/>
              </w:rPr>
              <w:t xml:space="preserve"> навчальний рік</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планування</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553"/>
          <w:jc w:val="center"/>
        </w:trPr>
        <w:tc>
          <w:tcPr>
            <w:tcW w:w="1134" w:type="dxa"/>
            <w:vMerge/>
            <w:tcBorders>
              <w:left w:val="single" w:sz="4" w:space="0" w:color="auto"/>
              <w:right w:val="single" w:sz="4" w:space="0" w:color="auto"/>
            </w:tcBorders>
            <w:shd w:val="clear" w:color="auto" w:fill="FFF2CC" w:themeFill="accent1" w:themeFillTint="33"/>
            <w:vAlign w:val="center"/>
            <w:hideMark/>
          </w:tcPr>
          <w:p w:rsidR="00A107BE" w:rsidRPr="009E2354" w:rsidRDefault="00A107BE" w:rsidP="00C7574F">
            <w:pPr>
              <w:spacing w:after="0" w:line="240" w:lineRule="auto"/>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5. Про оформлення та облік документації на учнів 9-х, 11-х класів у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00B17637">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навчальному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 Інформація</w:t>
            </w:r>
          </w:p>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A107BE" w:rsidRPr="009E2354" w:rsidTr="001571C1">
        <w:trPr>
          <w:cantSplit/>
          <w:trHeight w:val="764"/>
          <w:jc w:val="center"/>
        </w:trPr>
        <w:tc>
          <w:tcPr>
            <w:tcW w:w="1134" w:type="dxa"/>
            <w:vMerge/>
            <w:tcBorders>
              <w:left w:val="single" w:sz="4" w:space="0" w:color="auto"/>
              <w:right w:val="single" w:sz="4" w:space="0" w:color="auto"/>
            </w:tcBorders>
            <w:shd w:val="clear" w:color="auto" w:fill="FFF2CC" w:themeFill="accent1" w:themeFillTint="33"/>
            <w:vAlign w:val="center"/>
            <w:hideMark/>
          </w:tcPr>
          <w:p w:rsidR="00A107BE" w:rsidRPr="009E2354" w:rsidRDefault="00A107BE" w:rsidP="00C7574F">
            <w:pPr>
              <w:spacing w:after="0" w:line="240" w:lineRule="auto"/>
              <w:rPr>
                <w:rFonts w:ascii="Times New Roman" w:eastAsia="Times New Roman" w:hAnsi="Times New Roman" w:cs="Times New Roman"/>
                <w:b/>
                <w:bCs/>
                <w:sz w:val="24"/>
                <w:szCs w:val="24"/>
                <w:lang w:eastAsia="ru-RU"/>
              </w:rPr>
            </w:pPr>
          </w:p>
        </w:tc>
        <w:tc>
          <w:tcPr>
            <w:tcW w:w="8454" w:type="dxa"/>
            <w:tcBorders>
              <w:top w:val="single" w:sz="4" w:space="0" w:color="auto"/>
              <w:left w:val="single" w:sz="4" w:space="0" w:color="auto"/>
              <w:bottom w:val="single" w:sz="4" w:space="0" w:color="auto"/>
              <w:right w:val="single" w:sz="4" w:space="0" w:color="auto"/>
            </w:tcBorders>
            <w:hideMark/>
          </w:tcPr>
          <w:p w:rsidR="00A107BE" w:rsidRPr="009E2354" w:rsidRDefault="00A107BE"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6. Про підсумки навчання учнів з ОПП  у 202</w:t>
            </w:r>
            <w:r w:rsidR="00E571E3">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E571E3">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навчальному році</w:t>
            </w:r>
          </w:p>
        </w:tc>
        <w:tc>
          <w:tcPr>
            <w:tcW w:w="2173" w:type="dxa"/>
            <w:tcBorders>
              <w:top w:val="single" w:sz="4" w:space="0" w:color="auto"/>
              <w:left w:val="single" w:sz="4" w:space="0" w:color="auto"/>
              <w:bottom w:val="single" w:sz="4" w:space="0" w:color="auto"/>
              <w:right w:val="single" w:sz="4" w:space="0" w:color="auto"/>
            </w:tcBorders>
            <w:hideMark/>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1842" w:type="dxa"/>
            <w:tcBorders>
              <w:top w:val="single" w:sz="4" w:space="0" w:color="auto"/>
              <w:left w:val="single" w:sz="4" w:space="0" w:color="auto"/>
              <w:bottom w:val="single" w:sz="4" w:space="0" w:color="auto"/>
              <w:right w:val="single" w:sz="4" w:space="0" w:color="auto"/>
            </w:tcBorders>
          </w:tcPr>
          <w:p w:rsidR="00A107BE" w:rsidRPr="009E2354" w:rsidRDefault="00A107BE" w:rsidP="00C7574F">
            <w:pPr>
              <w:tabs>
                <w:tab w:val="left" w:pos="1260"/>
              </w:tabs>
              <w:spacing w:after="0" w:line="240" w:lineRule="auto"/>
              <w:jc w:val="center"/>
              <w:rPr>
                <w:rFonts w:ascii="Times New Roman" w:eastAsia="Times New Roman" w:hAnsi="Times New Roman" w:cs="Times New Roman"/>
                <w:sz w:val="24"/>
                <w:szCs w:val="24"/>
                <w:lang w:eastAsia="ru-RU"/>
              </w:rPr>
            </w:pPr>
          </w:p>
        </w:tc>
      </w:tr>
    </w:tbl>
    <w:p w:rsidR="00C7574F" w:rsidRPr="009E2354" w:rsidRDefault="00C7574F" w:rsidP="00C7574F">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5B9BD5"/>
          <w:sz w:val="24"/>
          <w:szCs w:val="24"/>
          <w:lang w:eastAsia="ru-RU"/>
        </w:rPr>
      </w:pPr>
    </w:p>
    <w:p w:rsidR="00C7574F" w:rsidRPr="009E2354" w:rsidRDefault="00C7574F" w:rsidP="00C7574F">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5B9BD5"/>
          <w:sz w:val="24"/>
          <w:szCs w:val="24"/>
          <w:lang w:eastAsia="ru-RU"/>
        </w:rPr>
      </w:pPr>
    </w:p>
    <w:p w:rsidR="00C7574F" w:rsidRPr="00853F1E" w:rsidRDefault="00C7574F" w:rsidP="00C7574F">
      <w:pPr>
        <w:keepNext/>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20"/>
        <w:jc w:val="center"/>
        <w:outlineLvl w:val="8"/>
        <w:rPr>
          <w:rFonts w:ascii="Times New Roman" w:eastAsia="Times New Roman" w:hAnsi="Times New Roman" w:cs="Times New Roman"/>
          <w:b/>
          <w:i/>
          <w:iCs/>
          <w:color w:val="C00000"/>
          <w:sz w:val="24"/>
          <w:szCs w:val="24"/>
          <w:lang w:eastAsia="ru-RU"/>
        </w:rPr>
      </w:pPr>
      <w:r w:rsidRPr="00853F1E">
        <w:rPr>
          <w:rFonts w:ascii="Times New Roman" w:eastAsia="Times New Roman" w:hAnsi="Times New Roman" w:cs="Times New Roman"/>
          <w:b/>
          <w:color w:val="C00000"/>
          <w:sz w:val="24"/>
          <w:szCs w:val="24"/>
          <w:lang w:eastAsia="ru-RU"/>
        </w:rPr>
        <w:lastRenderedPageBreak/>
        <w:t xml:space="preserve">НАРАДИ  ПРИ ЗАСТУПНИКОВІ ДИРЕКТОРА </w:t>
      </w:r>
      <w:r w:rsidR="00E571E3">
        <w:rPr>
          <w:rFonts w:ascii="Times New Roman" w:eastAsia="Times New Roman" w:hAnsi="Times New Roman" w:cs="Times New Roman"/>
          <w:b/>
          <w:color w:val="C00000"/>
          <w:sz w:val="24"/>
          <w:szCs w:val="24"/>
          <w:lang w:eastAsia="ru-RU"/>
        </w:rPr>
        <w:t>ЗАКЛАДУ ОСВІТИ</w:t>
      </w:r>
      <w:r w:rsidRPr="00853F1E">
        <w:rPr>
          <w:rFonts w:ascii="Times New Roman" w:eastAsia="Times New Roman" w:hAnsi="Times New Roman" w:cs="Times New Roman"/>
          <w:b/>
          <w:color w:val="C00000"/>
          <w:sz w:val="24"/>
          <w:szCs w:val="24"/>
          <w:lang w:eastAsia="ru-RU"/>
        </w:rPr>
        <w:t xml:space="preserve"> </w:t>
      </w:r>
    </w:p>
    <w:p w:rsidR="00C7574F" w:rsidRPr="00853F1E" w:rsidRDefault="00C7574F" w:rsidP="00C7574F">
      <w:pPr>
        <w:keepNext/>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jc w:val="center"/>
        <w:outlineLvl w:val="8"/>
        <w:rPr>
          <w:rFonts w:ascii="Times New Roman" w:eastAsia="Times New Roman" w:hAnsi="Times New Roman" w:cs="Times New Roman"/>
          <w:b/>
          <w:i/>
          <w:iCs/>
          <w:color w:val="C00000"/>
          <w:sz w:val="24"/>
          <w:szCs w:val="24"/>
          <w:lang w:eastAsia="ru-RU"/>
        </w:rPr>
      </w:pPr>
      <w:r w:rsidRPr="00853F1E">
        <w:rPr>
          <w:rFonts w:ascii="Times New Roman" w:eastAsia="Times New Roman" w:hAnsi="Times New Roman" w:cs="Times New Roman"/>
          <w:b/>
          <w:color w:val="C00000"/>
          <w:sz w:val="24"/>
          <w:szCs w:val="24"/>
          <w:lang w:eastAsia="ru-RU"/>
        </w:rPr>
        <w:t>З НАВЧАЛЬНО-ВИХОВНОЇ РОБОТИ</w:t>
      </w:r>
    </w:p>
    <w:p w:rsidR="00C7574F" w:rsidRPr="009E2354" w:rsidRDefault="00C7574F" w:rsidP="00C7574F">
      <w:pPr>
        <w:tabs>
          <w:tab w:val="left" w:pos="1260"/>
        </w:tabs>
        <w:spacing w:after="0" w:line="240" w:lineRule="auto"/>
        <w:jc w:val="center"/>
        <w:rPr>
          <w:rFonts w:ascii="Times New Roman" w:eastAsia="Times New Roman" w:hAnsi="Times New Roman" w:cs="Times New Roman"/>
          <w:b/>
          <w:bCs/>
          <w:color w:val="5B9BD5"/>
          <w:sz w:val="24"/>
          <w:szCs w:val="24"/>
          <w:lang w:eastAsia="ru-RU"/>
        </w:rPr>
      </w:pPr>
    </w:p>
    <w:tbl>
      <w:tblPr>
        <w:tblW w:w="137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1"/>
        <w:gridCol w:w="6962"/>
        <w:gridCol w:w="1560"/>
        <w:gridCol w:w="2061"/>
        <w:gridCol w:w="1701"/>
      </w:tblGrid>
      <w:tr w:rsidR="00C7574F" w:rsidRPr="009E2354" w:rsidTr="00853F1E">
        <w:trPr>
          <w:cantSplit/>
          <w:trHeight w:val="426"/>
          <w:jc w:val="center"/>
        </w:trPr>
        <w:tc>
          <w:tcPr>
            <w:tcW w:w="1461"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853F1E" w:rsidRDefault="00C7574F" w:rsidP="00C7574F">
            <w:pPr>
              <w:tabs>
                <w:tab w:val="left" w:pos="1260"/>
              </w:tabs>
              <w:spacing w:after="0" w:line="240" w:lineRule="auto"/>
              <w:jc w:val="center"/>
              <w:rPr>
                <w:rFonts w:ascii="Times New Roman" w:eastAsia="Times New Roman" w:hAnsi="Times New Roman" w:cs="Times New Roman"/>
                <w:b/>
                <w:bCs/>
                <w:sz w:val="24"/>
                <w:szCs w:val="24"/>
                <w:lang w:eastAsia="ru-RU"/>
              </w:rPr>
            </w:pPr>
            <w:r w:rsidRPr="00853F1E">
              <w:rPr>
                <w:rFonts w:ascii="Times New Roman" w:eastAsia="Times New Roman" w:hAnsi="Times New Roman" w:cs="Times New Roman"/>
                <w:b/>
                <w:bCs/>
                <w:sz w:val="24"/>
                <w:szCs w:val="24"/>
                <w:lang w:eastAsia="ru-RU"/>
              </w:rPr>
              <w:t>Термін</w:t>
            </w:r>
          </w:p>
        </w:tc>
        <w:tc>
          <w:tcPr>
            <w:tcW w:w="6962"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853F1E" w:rsidRDefault="00C7574F" w:rsidP="00C7574F">
            <w:pPr>
              <w:tabs>
                <w:tab w:val="left" w:pos="1260"/>
              </w:tabs>
              <w:spacing w:after="0" w:line="240" w:lineRule="auto"/>
              <w:rPr>
                <w:rFonts w:ascii="Times New Roman" w:eastAsia="Times New Roman" w:hAnsi="Times New Roman" w:cs="Times New Roman"/>
                <w:b/>
                <w:sz w:val="24"/>
                <w:szCs w:val="24"/>
                <w:lang w:eastAsia="ru-RU"/>
              </w:rPr>
            </w:pPr>
            <w:r w:rsidRPr="00853F1E">
              <w:rPr>
                <w:rFonts w:ascii="Times New Roman" w:eastAsia="Times New Roman" w:hAnsi="Times New Roman" w:cs="Times New Roman"/>
                <w:b/>
                <w:sz w:val="24"/>
                <w:szCs w:val="24"/>
                <w:lang w:eastAsia="ru-RU"/>
              </w:rPr>
              <w:t>Зміст роботи</w:t>
            </w:r>
          </w:p>
        </w:tc>
        <w:tc>
          <w:tcPr>
            <w:tcW w:w="156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853F1E" w:rsidRDefault="00C7574F" w:rsidP="00C7574F">
            <w:pPr>
              <w:tabs>
                <w:tab w:val="left" w:pos="1260"/>
              </w:tabs>
              <w:spacing w:after="0" w:line="240" w:lineRule="auto"/>
              <w:jc w:val="center"/>
              <w:rPr>
                <w:rFonts w:ascii="Times New Roman" w:eastAsia="Times New Roman" w:hAnsi="Times New Roman" w:cs="Times New Roman"/>
                <w:b/>
                <w:sz w:val="24"/>
                <w:szCs w:val="24"/>
                <w:lang w:eastAsia="ru-RU"/>
              </w:rPr>
            </w:pPr>
            <w:r w:rsidRPr="00853F1E">
              <w:rPr>
                <w:rFonts w:ascii="Times New Roman" w:eastAsia="Times New Roman" w:hAnsi="Times New Roman" w:cs="Times New Roman"/>
                <w:b/>
                <w:sz w:val="24"/>
                <w:szCs w:val="24"/>
                <w:lang w:eastAsia="ru-RU"/>
              </w:rPr>
              <w:t>Вихід інформації</w:t>
            </w:r>
          </w:p>
        </w:tc>
        <w:tc>
          <w:tcPr>
            <w:tcW w:w="2061"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853F1E" w:rsidRDefault="00853F1E" w:rsidP="00C7574F">
            <w:pPr>
              <w:tabs>
                <w:tab w:val="left" w:pos="1260"/>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Відповідальний</w:t>
            </w:r>
          </w:p>
        </w:tc>
        <w:tc>
          <w:tcPr>
            <w:tcW w:w="1701"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853F1E" w:rsidRDefault="00C7574F" w:rsidP="00C7574F">
            <w:pPr>
              <w:tabs>
                <w:tab w:val="left" w:pos="1260"/>
              </w:tabs>
              <w:spacing w:after="0" w:line="240" w:lineRule="auto"/>
              <w:jc w:val="center"/>
              <w:rPr>
                <w:rFonts w:ascii="Times New Roman" w:eastAsia="Times New Roman" w:hAnsi="Times New Roman" w:cs="Times New Roman"/>
                <w:b/>
                <w:sz w:val="24"/>
                <w:szCs w:val="24"/>
                <w:lang w:eastAsia="ru-RU"/>
              </w:rPr>
            </w:pPr>
            <w:r w:rsidRPr="00853F1E">
              <w:rPr>
                <w:rFonts w:ascii="Times New Roman" w:eastAsia="Times New Roman" w:hAnsi="Times New Roman" w:cs="Times New Roman"/>
                <w:b/>
                <w:sz w:val="24"/>
                <w:szCs w:val="24"/>
                <w:lang w:eastAsia="ru-RU"/>
              </w:rPr>
              <w:t>Відмітка про виконання</w:t>
            </w:r>
          </w:p>
        </w:tc>
      </w:tr>
      <w:tr w:rsidR="00C7574F" w:rsidRPr="009E2354" w:rsidTr="00853F1E">
        <w:trPr>
          <w:cantSplit/>
          <w:trHeight w:val="746"/>
          <w:jc w:val="center"/>
        </w:trPr>
        <w:tc>
          <w:tcPr>
            <w:tcW w:w="1461"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853F1E" w:rsidRDefault="00853F1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C7574F" w:rsidRPr="00853F1E" w:rsidRDefault="00C7574F"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853F1E">
              <w:rPr>
                <w:rFonts w:ascii="Times New Roman" w:eastAsia="Times New Roman" w:hAnsi="Times New Roman" w:cs="Times New Roman"/>
                <w:b/>
                <w:bCs/>
                <w:sz w:val="28"/>
                <w:szCs w:val="24"/>
                <w:lang w:eastAsia="ru-RU"/>
              </w:rPr>
              <w:t>Серпень</w:t>
            </w: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E571E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методичні вимоги щодо ведення документації</w:t>
            </w:r>
            <w:r w:rsidR="00192666">
              <w:rPr>
                <w:rFonts w:ascii="Times New Roman" w:eastAsia="Times New Roman" w:hAnsi="Times New Roman" w:cs="Times New Roman"/>
                <w:sz w:val="24"/>
                <w:szCs w:val="24"/>
                <w:lang w:eastAsia="ru-RU"/>
              </w:rPr>
              <w:t xml:space="preserve"> закладу освіти</w:t>
            </w:r>
            <w:r w:rsidRPr="009E2354">
              <w:rPr>
                <w:rFonts w:ascii="Times New Roman" w:eastAsia="Times New Roman" w:hAnsi="Times New Roman" w:cs="Times New Roman"/>
                <w:sz w:val="24"/>
                <w:szCs w:val="24"/>
                <w:lang w:eastAsia="ru-RU"/>
              </w:rPr>
              <w:t>: класних журналів, поурочних планів, планів виховної роботи, особових справ учнів.</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Інструктаж</w:t>
            </w:r>
          </w:p>
        </w:tc>
        <w:tc>
          <w:tcPr>
            <w:tcW w:w="206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468"/>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b/>
                <w:bCs/>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3B0F53" w:rsidP="003B0F53">
            <w:pPr>
              <w:tabs>
                <w:tab w:val="left" w:pos="126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Про вимоги до календарно-</w:t>
            </w:r>
            <w:r w:rsidR="00C7574F" w:rsidRPr="009E2354">
              <w:rPr>
                <w:rFonts w:ascii="Times New Roman" w:eastAsia="Times New Roman" w:hAnsi="Times New Roman" w:cs="Times New Roman"/>
                <w:sz w:val="24"/>
                <w:szCs w:val="24"/>
                <w:lang w:eastAsia="ru-RU"/>
              </w:rPr>
              <w:t xml:space="preserve">тематичного планування. </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Інструктаж</w:t>
            </w:r>
          </w:p>
        </w:tc>
        <w:tc>
          <w:tcPr>
            <w:tcW w:w="206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404"/>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b/>
                <w:bCs/>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нормати</w:t>
            </w:r>
            <w:r w:rsidR="003B0F53">
              <w:rPr>
                <w:rFonts w:ascii="Times New Roman" w:eastAsia="Times New Roman" w:hAnsi="Times New Roman" w:cs="Times New Roman"/>
                <w:sz w:val="24"/>
                <w:szCs w:val="24"/>
                <w:lang w:eastAsia="ru-RU"/>
              </w:rPr>
              <w:t>вно-</w:t>
            </w:r>
            <w:r w:rsidRPr="009E2354">
              <w:rPr>
                <w:rFonts w:ascii="Times New Roman" w:eastAsia="Times New Roman" w:hAnsi="Times New Roman" w:cs="Times New Roman"/>
                <w:sz w:val="24"/>
                <w:szCs w:val="24"/>
                <w:lang w:eastAsia="ru-RU"/>
              </w:rPr>
              <w:t xml:space="preserve">орфографічний режим у </w:t>
            </w:r>
            <w:r w:rsidR="003B0F53">
              <w:rPr>
                <w:rFonts w:ascii="Times New Roman" w:eastAsia="Times New Roman" w:hAnsi="Times New Roman" w:cs="Times New Roman"/>
                <w:sz w:val="24"/>
                <w:szCs w:val="24"/>
                <w:lang w:eastAsia="ru-RU"/>
              </w:rPr>
              <w:t>закладі освіти</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Інструктаж</w:t>
            </w:r>
          </w:p>
        </w:tc>
        <w:tc>
          <w:tcPr>
            <w:tcW w:w="206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637"/>
          <w:jc w:val="center"/>
        </w:trPr>
        <w:tc>
          <w:tcPr>
            <w:tcW w:w="1461"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853F1E" w:rsidRDefault="00853F1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C7574F" w:rsidRPr="00853F1E" w:rsidRDefault="00C7574F"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853F1E">
              <w:rPr>
                <w:rFonts w:ascii="Times New Roman" w:eastAsia="Times New Roman" w:hAnsi="Times New Roman" w:cs="Times New Roman"/>
                <w:b/>
                <w:bCs/>
                <w:sz w:val="28"/>
                <w:szCs w:val="24"/>
                <w:lang w:eastAsia="ru-RU"/>
              </w:rPr>
              <w:t>Жовтень</w:t>
            </w: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192666">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організацію і проведення І етапу Всеукраїнських учнівських олімпіад із навчальних предметів у 202</w:t>
            </w:r>
            <w:r w:rsidR="00192666">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192666">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навчальному році</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Ознайомлення з графіком</w:t>
            </w:r>
          </w:p>
        </w:tc>
        <w:tc>
          <w:tcPr>
            <w:tcW w:w="2061" w:type="dxa"/>
            <w:vMerge w:val="restart"/>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vMerge w:val="restart"/>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239"/>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b/>
                <w:bCs/>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2. Про підсумки перевірки ведення щоденників учнів </w:t>
            </w:r>
          </w:p>
        </w:tc>
        <w:tc>
          <w:tcPr>
            <w:tcW w:w="1560" w:type="dxa"/>
            <w:vMerge w:val="restart"/>
            <w:tcBorders>
              <w:top w:val="single" w:sz="4" w:space="0" w:color="auto"/>
              <w:left w:val="single" w:sz="4" w:space="0" w:color="auto"/>
              <w:bottom w:val="single" w:sz="4" w:space="0" w:color="auto"/>
              <w:right w:val="single" w:sz="4" w:space="0" w:color="auto"/>
            </w:tcBorders>
            <w:hideMark/>
          </w:tcPr>
          <w:p w:rsidR="00C7574F" w:rsidRPr="009E2354" w:rsidRDefault="00C7574F" w:rsidP="00853F1E">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Довідка</w:t>
            </w: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538"/>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b/>
                <w:bCs/>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результати проведення предметних  тижнів з  трудового навчання, історії та правознавства</w:t>
            </w: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853F1E">
            <w:pPr>
              <w:spacing w:after="0" w:line="240" w:lineRule="auto"/>
              <w:jc w:val="center"/>
              <w:rPr>
                <w:rFonts w:ascii="Times New Roman" w:eastAsia="Times New Roman" w:hAnsi="Times New Roman" w:cs="Times New Roman"/>
                <w:sz w:val="24"/>
                <w:szCs w:val="24"/>
                <w:lang w:eastAsia="ru-RU"/>
              </w:rPr>
            </w:pP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482"/>
          <w:jc w:val="center"/>
        </w:trPr>
        <w:tc>
          <w:tcPr>
            <w:tcW w:w="1461"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853F1E" w:rsidRDefault="00853F1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C7574F" w:rsidRPr="00853F1E" w:rsidRDefault="00C7574F"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853F1E">
              <w:rPr>
                <w:rFonts w:ascii="Times New Roman" w:eastAsia="Times New Roman" w:hAnsi="Times New Roman" w:cs="Times New Roman"/>
                <w:b/>
                <w:bCs/>
                <w:sz w:val="28"/>
                <w:szCs w:val="24"/>
                <w:lang w:eastAsia="ru-RU"/>
              </w:rPr>
              <w:t>Листопад</w:t>
            </w: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перевірку щоденників учнів</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853F1E">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Довідка</w:t>
            </w:r>
          </w:p>
        </w:tc>
        <w:tc>
          <w:tcPr>
            <w:tcW w:w="206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374"/>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b/>
                <w:bCs/>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підготовку до ІІ етапу  олімпіад</w:t>
            </w:r>
          </w:p>
          <w:p w:rsidR="00853F1E" w:rsidRPr="009E2354" w:rsidRDefault="00853F1E" w:rsidP="003B0F53">
            <w:pPr>
              <w:tabs>
                <w:tab w:val="left" w:pos="1260"/>
              </w:tabs>
              <w:spacing w:after="0" w:line="240" w:lineRule="auto"/>
              <w:jc w:val="both"/>
              <w:rPr>
                <w:rFonts w:ascii="Times New Roman" w:eastAsia="Times New Roman" w:hAnsi="Times New Roman" w:cs="Times New Roman"/>
                <w:sz w:val="24"/>
                <w:szCs w:val="24"/>
                <w:lang w:eastAsia="ru-RU"/>
              </w:rPr>
            </w:pPr>
          </w:p>
        </w:tc>
        <w:tc>
          <w:tcPr>
            <w:tcW w:w="1560" w:type="dxa"/>
            <w:vMerge w:val="restart"/>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Інструктаж</w:t>
            </w: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Довідка </w:t>
            </w:r>
          </w:p>
        </w:tc>
        <w:tc>
          <w:tcPr>
            <w:tcW w:w="2061" w:type="dxa"/>
            <w:vMerge w:val="restart"/>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vMerge w:val="restart"/>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374"/>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b/>
                <w:bCs/>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результати перевірки шкільної документації</w:t>
            </w:r>
          </w:p>
          <w:p w:rsidR="00990C3E" w:rsidRPr="009E2354" w:rsidRDefault="00990C3E" w:rsidP="003B0F53">
            <w:pPr>
              <w:tabs>
                <w:tab w:val="left" w:pos="1260"/>
              </w:tabs>
              <w:spacing w:after="0" w:line="240" w:lineRule="auto"/>
              <w:jc w:val="both"/>
              <w:rPr>
                <w:rFonts w:ascii="Times New Roman" w:eastAsia="Times New Roman" w:hAnsi="Times New Roman" w:cs="Times New Roman"/>
                <w:sz w:val="24"/>
                <w:szCs w:val="24"/>
                <w:lang w:eastAsia="ru-RU"/>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480"/>
          <w:jc w:val="center"/>
        </w:trPr>
        <w:tc>
          <w:tcPr>
            <w:tcW w:w="1461"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853F1E" w:rsidRDefault="00853F1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sz w:val="28"/>
                <w:szCs w:val="24"/>
                <w:lang w:eastAsia="ru-RU"/>
              </w:rPr>
              <w:t xml:space="preserve"> </w:t>
            </w:r>
          </w:p>
          <w:p w:rsidR="00C7574F" w:rsidRPr="00853F1E" w:rsidRDefault="00C7574F"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853F1E">
              <w:rPr>
                <w:rFonts w:ascii="Times New Roman" w:eastAsia="Times New Roman" w:hAnsi="Times New Roman" w:cs="Times New Roman"/>
                <w:b/>
                <w:bCs/>
                <w:sz w:val="28"/>
                <w:szCs w:val="24"/>
                <w:lang w:eastAsia="ru-RU"/>
              </w:rPr>
              <w:t>Грудень</w:t>
            </w: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результати перевірки виконання графіка контрольних робіт, навчальних програм за І семестр поточного навчального року.</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6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501"/>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9E2354" w:rsidRDefault="00C7574F" w:rsidP="00990C3E">
            <w:pPr>
              <w:spacing w:after="0" w:line="240" w:lineRule="auto"/>
              <w:ind w:left="113" w:right="113"/>
              <w:rPr>
                <w:rFonts w:ascii="Times New Roman" w:eastAsia="Times New Roman" w:hAnsi="Times New Roman" w:cs="Times New Roman"/>
                <w:b/>
                <w:bCs/>
                <w:sz w:val="24"/>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Інформація керівників МО про роботу за І семестр поточного навчального року.</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Звіт</w:t>
            </w:r>
          </w:p>
        </w:tc>
        <w:tc>
          <w:tcPr>
            <w:tcW w:w="206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427"/>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9E2354" w:rsidRDefault="00C7574F" w:rsidP="00990C3E">
            <w:pPr>
              <w:spacing w:after="0" w:line="240" w:lineRule="auto"/>
              <w:ind w:left="113" w:right="113"/>
              <w:rPr>
                <w:rFonts w:ascii="Times New Roman" w:eastAsia="Times New Roman" w:hAnsi="Times New Roman" w:cs="Times New Roman"/>
                <w:b/>
                <w:bCs/>
                <w:sz w:val="24"/>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3. Про результати перевірки щоденників </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61" w:type="dxa"/>
            <w:vMerge w:val="restart"/>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vMerge w:val="restart"/>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420"/>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9E2354" w:rsidRDefault="00C7574F" w:rsidP="00990C3E">
            <w:pPr>
              <w:spacing w:after="0" w:line="240" w:lineRule="auto"/>
              <w:ind w:left="113" w:right="113"/>
              <w:rPr>
                <w:rFonts w:ascii="Times New Roman" w:eastAsia="Times New Roman" w:hAnsi="Times New Roman" w:cs="Times New Roman"/>
                <w:b/>
                <w:bCs/>
                <w:sz w:val="24"/>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6. Про підсумки проведення І та ІІ туру конкурсу  олімпіад</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Наказ </w:t>
            </w: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412"/>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9E2354" w:rsidRDefault="00C7574F" w:rsidP="00990C3E">
            <w:pPr>
              <w:spacing w:after="0" w:line="240" w:lineRule="auto"/>
              <w:ind w:left="113" w:right="113"/>
              <w:rPr>
                <w:rFonts w:ascii="Times New Roman" w:eastAsia="Times New Roman" w:hAnsi="Times New Roman" w:cs="Times New Roman"/>
                <w:b/>
                <w:bCs/>
                <w:sz w:val="24"/>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7. Про результати  відвідування навчальних занять протягом І семестру</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Звіт  </w:t>
            </w:r>
          </w:p>
        </w:tc>
        <w:tc>
          <w:tcPr>
            <w:tcW w:w="206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397"/>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9E2354" w:rsidRDefault="00C7574F" w:rsidP="00990C3E">
            <w:pPr>
              <w:spacing w:after="0" w:line="240" w:lineRule="auto"/>
              <w:ind w:left="113" w:right="113"/>
              <w:rPr>
                <w:rFonts w:ascii="Times New Roman" w:eastAsia="Times New Roman" w:hAnsi="Times New Roman" w:cs="Times New Roman"/>
                <w:b/>
                <w:bCs/>
                <w:sz w:val="24"/>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8. Про перевірку ведення класних жур</w:t>
            </w:r>
            <w:r w:rsidR="003B0F53">
              <w:rPr>
                <w:rFonts w:ascii="Times New Roman" w:eastAsia="Times New Roman" w:hAnsi="Times New Roman" w:cs="Times New Roman"/>
                <w:sz w:val="24"/>
                <w:szCs w:val="24"/>
                <w:lang w:eastAsia="ru-RU"/>
              </w:rPr>
              <w:t>налів 1-11 класів за І семестр</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853F1E">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6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436"/>
          <w:jc w:val="center"/>
        </w:trPr>
        <w:tc>
          <w:tcPr>
            <w:tcW w:w="1461"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tcPr>
          <w:p w:rsidR="00853F1E" w:rsidRDefault="00853F1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C7574F" w:rsidRPr="00853F1E" w:rsidRDefault="00C7574F"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853F1E">
              <w:rPr>
                <w:rFonts w:ascii="Times New Roman" w:eastAsia="Times New Roman" w:hAnsi="Times New Roman" w:cs="Times New Roman"/>
                <w:b/>
                <w:bCs/>
                <w:sz w:val="28"/>
                <w:szCs w:val="24"/>
                <w:lang w:eastAsia="ru-RU"/>
              </w:rPr>
              <w:t>Січень</w:t>
            </w:r>
          </w:p>
          <w:p w:rsidR="00C7574F" w:rsidRPr="00853F1E" w:rsidRDefault="00C7574F"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C7574F" w:rsidRPr="00853F1E" w:rsidRDefault="00C7574F"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C7574F" w:rsidRPr="00853F1E" w:rsidRDefault="00C7574F" w:rsidP="00990C3E">
            <w:pPr>
              <w:keepNext/>
              <w:tabs>
                <w:tab w:val="left" w:pos="1260"/>
              </w:tabs>
              <w:spacing w:after="0" w:line="240" w:lineRule="auto"/>
              <w:ind w:left="113" w:right="113"/>
              <w:outlineLvl w:val="2"/>
              <w:rPr>
                <w:rFonts w:ascii="Times New Roman" w:eastAsia="Times New Roman" w:hAnsi="Times New Roman" w:cs="Times New Roman"/>
                <w:sz w:val="28"/>
                <w:szCs w:val="24"/>
                <w:lang w:val="en-US"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Результати роботи вчителів над інд</w:t>
            </w:r>
            <w:r w:rsidR="003B0F53">
              <w:rPr>
                <w:rFonts w:ascii="Times New Roman" w:eastAsia="Times New Roman" w:hAnsi="Times New Roman" w:cs="Times New Roman"/>
                <w:sz w:val="24"/>
                <w:szCs w:val="24"/>
                <w:lang w:eastAsia="ru-RU"/>
              </w:rPr>
              <w:t>ивідуальними методичними темами</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853F1E">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2061" w:type="dxa"/>
            <w:vMerge w:val="restart"/>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vMerge w:val="restart"/>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404"/>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результати проведення предметного тижня з іноземної мови</w:t>
            </w:r>
          </w:p>
        </w:tc>
        <w:tc>
          <w:tcPr>
            <w:tcW w:w="1560" w:type="dxa"/>
            <w:tcBorders>
              <w:top w:val="single" w:sz="4" w:space="0" w:color="auto"/>
              <w:left w:val="single" w:sz="4" w:space="0" w:color="auto"/>
              <w:bottom w:val="single" w:sz="4" w:space="0" w:color="auto"/>
              <w:right w:val="single" w:sz="4" w:space="0" w:color="auto"/>
            </w:tcBorders>
          </w:tcPr>
          <w:p w:rsidR="00C7574F" w:rsidRPr="009E2354" w:rsidRDefault="00C7574F" w:rsidP="00853F1E">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Звіт</w:t>
            </w: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478"/>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sz w:val="28"/>
                <w:szCs w:val="24"/>
                <w:lang w:val="en-US"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192666">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3. Про участь учнів </w:t>
            </w:r>
            <w:r w:rsidR="00192666">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в ІІІ етапі Всеукраїнських учнівських олімпіад із навчальних предметів у 202</w:t>
            </w:r>
            <w:r w:rsidR="00192666">
              <w:rPr>
                <w:rFonts w:ascii="Times New Roman" w:eastAsia="Times New Roman" w:hAnsi="Times New Roman" w:cs="Times New Roman"/>
                <w:sz w:val="24"/>
                <w:szCs w:val="24"/>
                <w:lang w:eastAsia="ru-RU"/>
              </w:rPr>
              <w:t>4</w:t>
            </w:r>
            <w:r w:rsidRPr="009E2354">
              <w:rPr>
                <w:rFonts w:ascii="Times New Roman" w:eastAsia="Times New Roman" w:hAnsi="Times New Roman" w:cs="Times New Roman"/>
                <w:sz w:val="24"/>
                <w:szCs w:val="24"/>
                <w:lang w:eastAsia="ru-RU"/>
              </w:rPr>
              <w:t>-202</w:t>
            </w:r>
            <w:r w:rsidR="00192666">
              <w:rPr>
                <w:rFonts w:ascii="Times New Roman" w:eastAsia="Times New Roman" w:hAnsi="Times New Roman" w:cs="Times New Roman"/>
                <w:sz w:val="24"/>
                <w:szCs w:val="24"/>
                <w:lang w:eastAsia="ru-RU"/>
              </w:rPr>
              <w:t>5</w:t>
            </w:r>
            <w:r w:rsidRPr="009E2354">
              <w:rPr>
                <w:rFonts w:ascii="Times New Roman" w:eastAsia="Times New Roman" w:hAnsi="Times New Roman" w:cs="Times New Roman"/>
                <w:sz w:val="24"/>
                <w:szCs w:val="24"/>
                <w:lang w:eastAsia="ru-RU"/>
              </w:rPr>
              <w:t xml:space="preserve"> навчальному році</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853F1E">
            <w:pPr>
              <w:tabs>
                <w:tab w:val="left" w:pos="1260"/>
              </w:tabs>
              <w:spacing w:after="0" w:line="240" w:lineRule="auto"/>
              <w:jc w:val="center"/>
              <w:rPr>
                <w:rFonts w:ascii="Times New Roman" w:eastAsia="Times New Roman" w:hAnsi="Times New Roman" w:cs="Times New Roman"/>
                <w:sz w:val="24"/>
                <w:szCs w:val="24"/>
                <w:lang w:val="en-US" w:eastAsia="ru-RU"/>
              </w:rPr>
            </w:pPr>
            <w:r w:rsidRPr="009E2354">
              <w:rPr>
                <w:rFonts w:ascii="Times New Roman" w:eastAsia="Times New Roman" w:hAnsi="Times New Roman" w:cs="Times New Roman"/>
                <w:sz w:val="24"/>
                <w:szCs w:val="24"/>
                <w:lang w:eastAsia="ru-RU"/>
              </w:rPr>
              <w:t>Наказ</w:t>
            </w: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556"/>
          <w:jc w:val="center"/>
        </w:trPr>
        <w:tc>
          <w:tcPr>
            <w:tcW w:w="1461"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853F1E" w:rsidRDefault="00853F1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C7574F" w:rsidRPr="00853F1E" w:rsidRDefault="00C7574F"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853F1E">
              <w:rPr>
                <w:rFonts w:ascii="Times New Roman" w:eastAsia="Times New Roman" w:hAnsi="Times New Roman" w:cs="Times New Roman"/>
                <w:b/>
                <w:bCs/>
                <w:sz w:val="28"/>
                <w:szCs w:val="24"/>
                <w:lang w:eastAsia="ru-RU"/>
              </w:rPr>
              <w:t>Лютий</w:t>
            </w: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хід вивчення і узагальнення ефективного педагогічного досвіду вчителів, що атестуються</w:t>
            </w: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853F1E">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2061" w:type="dxa"/>
            <w:vMerge w:val="restart"/>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vMerge w:val="restart"/>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408"/>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b/>
                <w:bCs/>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результати проведення Фестивалю педагогі</w:t>
            </w:r>
            <w:r w:rsidR="003B0F53">
              <w:rPr>
                <w:rFonts w:ascii="Times New Roman" w:eastAsia="Times New Roman" w:hAnsi="Times New Roman" w:cs="Times New Roman"/>
                <w:sz w:val="24"/>
                <w:szCs w:val="24"/>
                <w:lang w:eastAsia="ru-RU"/>
              </w:rPr>
              <w:t>чної майстерності  вчителів</w:t>
            </w:r>
          </w:p>
        </w:tc>
        <w:tc>
          <w:tcPr>
            <w:tcW w:w="1560" w:type="dxa"/>
            <w:vMerge w:val="restart"/>
            <w:tcBorders>
              <w:top w:val="single" w:sz="4" w:space="0" w:color="auto"/>
              <w:left w:val="single" w:sz="4" w:space="0" w:color="auto"/>
              <w:bottom w:val="single" w:sz="4" w:space="0" w:color="auto"/>
              <w:right w:val="single" w:sz="4" w:space="0" w:color="auto"/>
            </w:tcBorders>
            <w:hideMark/>
          </w:tcPr>
          <w:p w:rsidR="00C7574F" w:rsidRPr="009E2354" w:rsidRDefault="00C7574F" w:rsidP="00853F1E">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Звіт</w:t>
            </w: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514"/>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b/>
                <w:bCs/>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результати проведення предметного тижня з математики</w:t>
            </w: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853F1E">
            <w:pPr>
              <w:spacing w:after="0" w:line="240" w:lineRule="auto"/>
              <w:jc w:val="center"/>
              <w:rPr>
                <w:rFonts w:ascii="Times New Roman" w:eastAsia="Times New Roman" w:hAnsi="Times New Roman" w:cs="Times New Roman"/>
                <w:sz w:val="24"/>
                <w:szCs w:val="24"/>
                <w:lang w:eastAsia="ru-RU"/>
              </w:rPr>
            </w:pP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267"/>
          <w:jc w:val="center"/>
        </w:trPr>
        <w:tc>
          <w:tcPr>
            <w:tcW w:w="1461"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853F1E" w:rsidRDefault="00853F1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C7574F" w:rsidRPr="00853F1E" w:rsidRDefault="00C7574F"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853F1E">
              <w:rPr>
                <w:rFonts w:ascii="Times New Roman" w:eastAsia="Times New Roman" w:hAnsi="Times New Roman" w:cs="Times New Roman"/>
                <w:b/>
                <w:bCs/>
                <w:sz w:val="28"/>
                <w:szCs w:val="24"/>
                <w:lang w:eastAsia="ru-RU"/>
              </w:rPr>
              <w:t>Березень</w:t>
            </w: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результати</w:t>
            </w:r>
            <w:r w:rsidR="003B0F53">
              <w:rPr>
                <w:rFonts w:ascii="Times New Roman" w:eastAsia="Times New Roman" w:hAnsi="Times New Roman" w:cs="Times New Roman"/>
                <w:sz w:val="24"/>
                <w:szCs w:val="24"/>
                <w:lang w:eastAsia="ru-RU"/>
              </w:rPr>
              <w:t xml:space="preserve"> роботи обдарованих дітей в МАН</w:t>
            </w:r>
          </w:p>
        </w:tc>
        <w:tc>
          <w:tcPr>
            <w:tcW w:w="1560" w:type="dxa"/>
            <w:vMerge w:val="restart"/>
            <w:tcBorders>
              <w:top w:val="single" w:sz="4" w:space="0" w:color="auto"/>
              <w:left w:val="single" w:sz="4" w:space="0" w:color="auto"/>
              <w:bottom w:val="single" w:sz="4" w:space="0" w:color="auto"/>
              <w:right w:val="single" w:sz="4" w:space="0" w:color="auto"/>
            </w:tcBorders>
            <w:hideMark/>
          </w:tcPr>
          <w:p w:rsidR="00C7574F" w:rsidRPr="009E2354" w:rsidRDefault="00C7574F" w:rsidP="00853F1E">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61" w:type="dxa"/>
            <w:vMerge w:val="restart"/>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vMerge w:val="restart"/>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710"/>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b/>
                <w:bCs/>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2.Про результати перевірки зошитів учнів з української мови та літератури,  зарубіжної  літератури, математики та іноземної  мови</w:t>
            </w: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853F1E">
            <w:pPr>
              <w:spacing w:after="0" w:line="240" w:lineRule="auto"/>
              <w:jc w:val="center"/>
              <w:rPr>
                <w:rFonts w:ascii="Times New Roman" w:eastAsia="Times New Roman" w:hAnsi="Times New Roman" w:cs="Times New Roman"/>
                <w:sz w:val="24"/>
                <w:szCs w:val="24"/>
                <w:lang w:eastAsia="ru-RU"/>
              </w:rPr>
            </w:pP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636"/>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b/>
                <w:bCs/>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990C3E"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3. Про результати проведення предметних тижнів з української мови та літератури </w:t>
            </w: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853F1E">
            <w:pPr>
              <w:spacing w:after="0" w:line="240" w:lineRule="auto"/>
              <w:jc w:val="center"/>
              <w:rPr>
                <w:rFonts w:ascii="Times New Roman" w:eastAsia="Times New Roman" w:hAnsi="Times New Roman" w:cs="Times New Roman"/>
                <w:sz w:val="24"/>
                <w:szCs w:val="24"/>
                <w:lang w:eastAsia="ru-RU"/>
              </w:rPr>
            </w:pP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710"/>
          <w:jc w:val="center"/>
        </w:trPr>
        <w:tc>
          <w:tcPr>
            <w:tcW w:w="1461"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853F1E" w:rsidRDefault="00853F1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C7574F" w:rsidRPr="00853F1E" w:rsidRDefault="00C7574F"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853F1E">
              <w:rPr>
                <w:rFonts w:ascii="Times New Roman" w:eastAsia="Times New Roman" w:hAnsi="Times New Roman" w:cs="Times New Roman"/>
                <w:b/>
                <w:bCs/>
                <w:sz w:val="28"/>
                <w:szCs w:val="24"/>
                <w:lang w:eastAsia="ru-RU"/>
              </w:rPr>
              <w:t>Квітень</w:t>
            </w: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результати проведення тижнів з хімії та біології, географії, фізики та астрономії</w:t>
            </w:r>
          </w:p>
        </w:tc>
        <w:tc>
          <w:tcPr>
            <w:tcW w:w="1560" w:type="dxa"/>
            <w:vMerge w:val="restart"/>
            <w:tcBorders>
              <w:top w:val="single" w:sz="4" w:space="0" w:color="auto"/>
              <w:left w:val="single" w:sz="4" w:space="0" w:color="auto"/>
              <w:bottom w:val="single" w:sz="4" w:space="0" w:color="auto"/>
              <w:right w:val="single" w:sz="4" w:space="0" w:color="auto"/>
            </w:tcBorders>
            <w:hideMark/>
          </w:tcPr>
          <w:p w:rsidR="00C7574F" w:rsidRPr="009E2354" w:rsidRDefault="00C7574F" w:rsidP="00853F1E">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Звіт</w:t>
            </w:r>
          </w:p>
        </w:tc>
        <w:tc>
          <w:tcPr>
            <w:tcW w:w="2061" w:type="dxa"/>
            <w:vMerge w:val="restart"/>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701" w:type="dxa"/>
            <w:vMerge w:val="restart"/>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53F1E">
        <w:trPr>
          <w:cantSplit/>
          <w:trHeight w:val="676"/>
          <w:jc w:val="center"/>
        </w:trPr>
        <w:tc>
          <w:tcPr>
            <w:tcW w:w="1461"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vAlign w:val="center"/>
            <w:hideMark/>
          </w:tcPr>
          <w:p w:rsidR="00C7574F" w:rsidRPr="00853F1E" w:rsidRDefault="00C7574F" w:rsidP="00990C3E">
            <w:pPr>
              <w:spacing w:after="0" w:line="240" w:lineRule="auto"/>
              <w:ind w:left="113" w:right="113"/>
              <w:rPr>
                <w:rFonts w:ascii="Times New Roman" w:eastAsia="Times New Roman" w:hAnsi="Times New Roman" w:cs="Times New Roman"/>
                <w:b/>
                <w:bCs/>
                <w:sz w:val="28"/>
                <w:szCs w:val="24"/>
                <w:lang w:eastAsia="ru-RU"/>
              </w:rPr>
            </w:pPr>
          </w:p>
        </w:tc>
        <w:tc>
          <w:tcPr>
            <w:tcW w:w="6962"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результати перевірки ведення учнями зошитів та дотрим</w:t>
            </w:r>
            <w:r w:rsidR="003B0F53">
              <w:rPr>
                <w:rFonts w:ascii="Times New Roman" w:eastAsia="Times New Roman" w:hAnsi="Times New Roman" w:cs="Times New Roman"/>
                <w:sz w:val="24"/>
                <w:szCs w:val="24"/>
                <w:lang w:eastAsia="ru-RU"/>
              </w:rPr>
              <w:t>ання єдиних орфографічних вимог</w:t>
            </w:r>
          </w:p>
          <w:p w:rsidR="00990C3E" w:rsidRPr="009E2354" w:rsidRDefault="00990C3E" w:rsidP="003B0F53">
            <w:pPr>
              <w:tabs>
                <w:tab w:val="left" w:pos="1260"/>
              </w:tabs>
              <w:spacing w:after="0" w:line="240" w:lineRule="auto"/>
              <w:jc w:val="both"/>
              <w:rPr>
                <w:rFonts w:ascii="Times New Roman" w:eastAsia="Times New Roman" w:hAnsi="Times New Roman" w:cs="Times New Roman"/>
                <w:sz w:val="24"/>
                <w:szCs w:val="24"/>
                <w:lang w:eastAsia="ru-RU"/>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853F1E">
            <w:pPr>
              <w:spacing w:after="0" w:line="240" w:lineRule="auto"/>
              <w:jc w:val="center"/>
              <w:rPr>
                <w:rFonts w:ascii="Times New Roman" w:eastAsia="Times New Roman" w:hAnsi="Times New Roman" w:cs="Times New Roman"/>
                <w:sz w:val="24"/>
                <w:szCs w:val="24"/>
                <w:lang w:eastAsia="ru-RU"/>
              </w:rPr>
            </w:pPr>
          </w:p>
        </w:tc>
        <w:tc>
          <w:tcPr>
            <w:tcW w:w="206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7574F" w:rsidRPr="009E2354" w:rsidRDefault="00C7574F" w:rsidP="00C7574F">
            <w:pPr>
              <w:spacing w:after="0" w:line="240" w:lineRule="auto"/>
              <w:rPr>
                <w:rFonts w:ascii="Times New Roman" w:eastAsia="Times New Roman" w:hAnsi="Times New Roman" w:cs="Times New Roman"/>
                <w:sz w:val="24"/>
                <w:szCs w:val="24"/>
                <w:lang w:eastAsia="ru-RU"/>
              </w:rPr>
            </w:pPr>
          </w:p>
        </w:tc>
      </w:tr>
      <w:tr w:rsidR="00C7574F" w:rsidRPr="009E2354" w:rsidTr="00853F1E">
        <w:trPr>
          <w:cantSplit/>
          <w:trHeight w:val="1134"/>
          <w:jc w:val="center"/>
        </w:trPr>
        <w:tc>
          <w:tcPr>
            <w:tcW w:w="1461" w:type="dxa"/>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853F1E" w:rsidRDefault="00853F1E"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p>
          <w:p w:rsidR="00C7574F" w:rsidRPr="00853F1E" w:rsidRDefault="00C7574F" w:rsidP="00990C3E">
            <w:pPr>
              <w:tabs>
                <w:tab w:val="left" w:pos="1260"/>
              </w:tabs>
              <w:spacing w:after="0" w:line="240" w:lineRule="auto"/>
              <w:ind w:left="113" w:right="113"/>
              <w:jc w:val="center"/>
              <w:rPr>
                <w:rFonts w:ascii="Times New Roman" w:eastAsia="Times New Roman" w:hAnsi="Times New Roman" w:cs="Times New Roman"/>
                <w:b/>
                <w:bCs/>
                <w:sz w:val="28"/>
                <w:szCs w:val="24"/>
                <w:lang w:eastAsia="ru-RU"/>
              </w:rPr>
            </w:pPr>
            <w:r w:rsidRPr="00853F1E">
              <w:rPr>
                <w:rFonts w:ascii="Times New Roman" w:eastAsia="Times New Roman" w:hAnsi="Times New Roman" w:cs="Times New Roman"/>
                <w:b/>
                <w:bCs/>
                <w:sz w:val="28"/>
                <w:szCs w:val="24"/>
                <w:lang w:eastAsia="ru-RU"/>
              </w:rPr>
              <w:t>Травень</w:t>
            </w:r>
          </w:p>
        </w:tc>
        <w:tc>
          <w:tcPr>
            <w:tcW w:w="6962" w:type="dxa"/>
            <w:tcBorders>
              <w:top w:val="single" w:sz="4" w:space="0" w:color="auto"/>
              <w:left w:val="single" w:sz="4" w:space="0" w:color="auto"/>
              <w:bottom w:val="single" w:sz="4" w:space="0" w:color="auto"/>
              <w:right w:val="single" w:sz="4" w:space="0" w:color="auto"/>
            </w:tcBorders>
            <w:hideMark/>
          </w:tcPr>
          <w:p w:rsidR="00C7574F" w:rsidRDefault="00853F1E" w:rsidP="003B0F53">
            <w:pPr>
              <w:pStyle w:val="a6"/>
              <w:tabs>
                <w:tab w:val="left" w:pos="0"/>
              </w:tabs>
              <w:spacing w:after="0" w:line="240" w:lineRule="auto"/>
              <w:ind w:left="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00C7574F" w:rsidRPr="009E2354">
              <w:rPr>
                <w:rFonts w:ascii="Times New Roman" w:eastAsia="Times New Roman" w:hAnsi="Times New Roman" w:cs="Times New Roman"/>
                <w:sz w:val="24"/>
                <w:szCs w:val="24"/>
                <w:lang w:eastAsia="ru-RU"/>
              </w:rPr>
              <w:t>Про оформлення учителями-предметниками документації з  ДПА, додатків до свідоцтв, ведення книг видачі свідоцтв, Похвальних листів, особових справ, табелів успішності</w:t>
            </w:r>
          </w:p>
          <w:p w:rsidR="00853F1E" w:rsidRPr="009E2354" w:rsidRDefault="00853F1E" w:rsidP="003B0F53">
            <w:pPr>
              <w:pStyle w:val="a6"/>
              <w:tabs>
                <w:tab w:val="left" w:pos="0"/>
              </w:tabs>
              <w:spacing w:after="0" w:line="240" w:lineRule="auto"/>
              <w:ind w:left="0"/>
              <w:jc w:val="both"/>
              <w:rPr>
                <w:rFonts w:ascii="Times New Roman" w:eastAsia="Times New Roman" w:hAnsi="Times New Roman" w:cs="Times New Roman"/>
                <w:sz w:val="24"/>
                <w:szCs w:val="24"/>
                <w:lang w:eastAsia="ru-RU"/>
              </w:rPr>
            </w:pPr>
          </w:p>
          <w:p w:rsidR="00990C3E" w:rsidRPr="009E2354" w:rsidRDefault="00990C3E" w:rsidP="003B0F53">
            <w:pPr>
              <w:tabs>
                <w:tab w:val="left" w:pos="1260"/>
              </w:tabs>
              <w:spacing w:after="0" w:line="240" w:lineRule="auto"/>
              <w:jc w:val="both"/>
              <w:rPr>
                <w:rFonts w:ascii="Times New Roman" w:eastAsia="Times New Roman" w:hAnsi="Times New Roman" w:cs="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853F1E">
            <w:pPr>
              <w:tabs>
                <w:tab w:val="left" w:pos="1260"/>
              </w:tabs>
              <w:spacing w:after="0" w:line="240" w:lineRule="auto"/>
              <w:jc w:val="center"/>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Інструктаж</w:t>
            </w:r>
          </w:p>
        </w:tc>
        <w:tc>
          <w:tcPr>
            <w:tcW w:w="2061"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rPr>
                <w:rFonts w:ascii="Times New Roman" w:eastAsia="Times New Roman" w:hAnsi="Times New Roman" w:cs="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bl>
    <w:p w:rsidR="00C7574F" w:rsidRPr="009E2354" w:rsidRDefault="00C7574F" w:rsidP="00C7574F">
      <w:pPr>
        <w:tabs>
          <w:tab w:val="left" w:pos="1260"/>
        </w:tabs>
        <w:spacing w:after="0" w:line="240" w:lineRule="auto"/>
        <w:jc w:val="center"/>
        <w:rPr>
          <w:rFonts w:ascii="Times New Roman" w:eastAsia="Times New Roman" w:hAnsi="Times New Roman" w:cs="Times New Roman"/>
          <w:color w:val="5B9BD5"/>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color w:val="5B9BD5"/>
          <w:sz w:val="24"/>
          <w:szCs w:val="24"/>
          <w:lang w:eastAsia="ru-RU"/>
        </w:rPr>
      </w:pPr>
    </w:p>
    <w:p w:rsidR="00C7574F" w:rsidRPr="005B1446" w:rsidRDefault="00C7574F" w:rsidP="005B1446">
      <w:pPr>
        <w:tabs>
          <w:tab w:val="left" w:pos="1260"/>
        </w:tabs>
        <w:spacing w:after="0" w:line="240" w:lineRule="auto"/>
        <w:jc w:val="center"/>
        <w:rPr>
          <w:rFonts w:ascii="Times New Roman" w:eastAsia="Times New Roman" w:hAnsi="Times New Roman" w:cs="Times New Roman"/>
          <w:b/>
          <w:bCs/>
          <w:color w:val="C00000"/>
          <w:sz w:val="24"/>
          <w:szCs w:val="24"/>
          <w:lang w:eastAsia="ru-RU"/>
        </w:rPr>
      </w:pPr>
      <w:r w:rsidRPr="005B1446">
        <w:rPr>
          <w:rFonts w:ascii="Times New Roman" w:eastAsia="Times New Roman" w:hAnsi="Times New Roman" w:cs="Times New Roman"/>
          <w:b/>
          <w:bCs/>
          <w:color w:val="C00000"/>
          <w:sz w:val="24"/>
          <w:szCs w:val="24"/>
          <w:lang w:eastAsia="ru-RU"/>
        </w:rPr>
        <w:lastRenderedPageBreak/>
        <w:t>НАРАДИ ПРИ ЗАСТУПНИКОВІ ДИРЕКТОРА</w:t>
      </w:r>
      <w:r w:rsidR="005B1446">
        <w:rPr>
          <w:rFonts w:ascii="Times New Roman" w:eastAsia="Times New Roman" w:hAnsi="Times New Roman" w:cs="Times New Roman"/>
          <w:b/>
          <w:bCs/>
          <w:color w:val="C00000"/>
          <w:sz w:val="24"/>
          <w:szCs w:val="24"/>
          <w:lang w:eastAsia="ru-RU"/>
        </w:rPr>
        <w:t xml:space="preserve"> </w:t>
      </w:r>
      <w:r w:rsidRPr="005B1446">
        <w:rPr>
          <w:rFonts w:ascii="Times New Roman" w:eastAsia="Times New Roman" w:hAnsi="Times New Roman" w:cs="Times New Roman"/>
          <w:b/>
          <w:bCs/>
          <w:color w:val="C00000"/>
          <w:sz w:val="24"/>
          <w:szCs w:val="24"/>
          <w:lang w:eastAsia="ru-RU"/>
        </w:rPr>
        <w:t>З ВИХОВНОЇ РОБОТИ</w:t>
      </w:r>
    </w:p>
    <w:p w:rsidR="00C7574F" w:rsidRPr="009E2354" w:rsidRDefault="00C7574F" w:rsidP="00C7574F">
      <w:pPr>
        <w:tabs>
          <w:tab w:val="left" w:pos="1440"/>
        </w:tabs>
        <w:spacing w:after="0" w:line="240" w:lineRule="auto"/>
        <w:ind w:left="360" w:firstLine="708"/>
        <w:jc w:val="center"/>
        <w:outlineLvl w:val="0"/>
        <w:rPr>
          <w:rFonts w:ascii="Times New Roman" w:eastAsia="Times New Roman" w:hAnsi="Times New Roman" w:cs="Times New Roman"/>
          <w:b/>
          <w:bCs/>
          <w:sz w:val="24"/>
          <w:szCs w:val="24"/>
          <w:lang w:eastAsia="ru-RU"/>
        </w:rPr>
      </w:pPr>
    </w:p>
    <w:tbl>
      <w:tblPr>
        <w:tblW w:w="140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3"/>
        <w:gridCol w:w="6804"/>
        <w:gridCol w:w="2268"/>
        <w:gridCol w:w="2040"/>
        <w:gridCol w:w="1504"/>
      </w:tblGrid>
      <w:tr w:rsidR="00C7574F" w:rsidRPr="009E2354" w:rsidTr="005B1446">
        <w:trPr>
          <w:cantSplit/>
          <w:trHeight w:val="758"/>
          <w:jc w:val="center"/>
        </w:trPr>
        <w:tc>
          <w:tcPr>
            <w:tcW w:w="1413"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5B1446" w:rsidRDefault="00C7574F" w:rsidP="005B1446">
            <w:pPr>
              <w:tabs>
                <w:tab w:val="left" w:pos="1260"/>
              </w:tabs>
              <w:spacing w:after="0" w:line="240" w:lineRule="auto"/>
              <w:jc w:val="center"/>
              <w:rPr>
                <w:rFonts w:ascii="Times New Roman" w:eastAsia="Times New Roman" w:hAnsi="Times New Roman" w:cs="Times New Roman"/>
                <w:b/>
                <w:bCs/>
                <w:sz w:val="24"/>
                <w:szCs w:val="24"/>
                <w:lang w:eastAsia="ru-RU"/>
              </w:rPr>
            </w:pPr>
            <w:r w:rsidRPr="005B1446">
              <w:rPr>
                <w:rFonts w:ascii="Times New Roman" w:eastAsia="Times New Roman" w:hAnsi="Times New Roman" w:cs="Times New Roman"/>
                <w:b/>
                <w:bCs/>
                <w:sz w:val="24"/>
                <w:szCs w:val="24"/>
                <w:lang w:eastAsia="ru-RU"/>
              </w:rPr>
              <w:t>Термін</w:t>
            </w:r>
          </w:p>
        </w:tc>
        <w:tc>
          <w:tcPr>
            <w:tcW w:w="680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5B1446" w:rsidRDefault="00C7574F" w:rsidP="005B1446">
            <w:pPr>
              <w:tabs>
                <w:tab w:val="left" w:pos="1260"/>
              </w:tabs>
              <w:spacing w:after="0" w:line="240" w:lineRule="auto"/>
              <w:jc w:val="center"/>
              <w:rPr>
                <w:rFonts w:ascii="Times New Roman" w:eastAsia="Times New Roman" w:hAnsi="Times New Roman" w:cs="Times New Roman"/>
                <w:b/>
                <w:sz w:val="24"/>
                <w:szCs w:val="24"/>
                <w:lang w:eastAsia="ru-RU"/>
              </w:rPr>
            </w:pPr>
            <w:r w:rsidRPr="005B1446">
              <w:rPr>
                <w:rFonts w:ascii="Times New Roman" w:eastAsia="Times New Roman" w:hAnsi="Times New Roman" w:cs="Times New Roman"/>
                <w:b/>
                <w:sz w:val="24"/>
                <w:szCs w:val="24"/>
                <w:lang w:eastAsia="ru-RU"/>
              </w:rPr>
              <w:t>Зміст роботи</w:t>
            </w:r>
          </w:p>
        </w:tc>
        <w:tc>
          <w:tcPr>
            <w:tcW w:w="2268"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5B1446" w:rsidRDefault="00C7574F" w:rsidP="005B1446">
            <w:pPr>
              <w:tabs>
                <w:tab w:val="left" w:pos="1260"/>
              </w:tabs>
              <w:spacing w:after="0" w:line="240" w:lineRule="auto"/>
              <w:jc w:val="center"/>
              <w:rPr>
                <w:rFonts w:ascii="Times New Roman" w:eastAsia="Times New Roman" w:hAnsi="Times New Roman" w:cs="Times New Roman"/>
                <w:b/>
                <w:sz w:val="24"/>
                <w:szCs w:val="24"/>
                <w:lang w:eastAsia="ru-RU"/>
              </w:rPr>
            </w:pPr>
            <w:r w:rsidRPr="005B1446">
              <w:rPr>
                <w:rFonts w:ascii="Times New Roman" w:eastAsia="Times New Roman" w:hAnsi="Times New Roman" w:cs="Times New Roman"/>
                <w:b/>
                <w:sz w:val="24"/>
                <w:szCs w:val="24"/>
                <w:lang w:eastAsia="ru-RU"/>
              </w:rPr>
              <w:t>Вихід інформації</w:t>
            </w:r>
          </w:p>
        </w:tc>
        <w:tc>
          <w:tcPr>
            <w:tcW w:w="2040"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5B1446" w:rsidRDefault="005B1446" w:rsidP="005B1446">
            <w:pPr>
              <w:tabs>
                <w:tab w:val="left" w:pos="1260"/>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Відповідальний</w:t>
            </w:r>
          </w:p>
        </w:tc>
        <w:tc>
          <w:tcPr>
            <w:tcW w:w="1504" w:type="dxa"/>
            <w:tcBorders>
              <w:top w:val="single" w:sz="4" w:space="0" w:color="auto"/>
              <w:left w:val="single" w:sz="4" w:space="0" w:color="auto"/>
              <w:bottom w:val="single" w:sz="4" w:space="0" w:color="auto"/>
              <w:right w:val="single" w:sz="4" w:space="0" w:color="auto"/>
            </w:tcBorders>
            <w:shd w:val="clear" w:color="auto" w:fill="EDF6D2" w:themeFill="accent2" w:themeFillTint="33"/>
            <w:hideMark/>
          </w:tcPr>
          <w:p w:rsidR="00C7574F" w:rsidRPr="005B1446" w:rsidRDefault="00C7574F" w:rsidP="005B1446">
            <w:pPr>
              <w:tabs>
                <w:tab w:val="left" w:pos="1260"/>
              </w:tabs>
              <w:spacing w:after="0" w:line="240" w:lineRule="auto"/>
              <w:jc w:val="center"/>
              <w:rPr>
                <w:rFonts w:ascii="Times New Roman" w:eastAsia="Times New Roman" w:hAnsi="Times New Roman" w:cs="Times New Roman"/>
                <w:b/>
                <w:sz w:val="24"/>
                <w:szCs w:val="24"/>
                <w:lang w:eastAsia="ru-RU"/>
              </w:rPr>
            </w:pPr>
            <w:r w:rsidRPr="005B1446">
              <w:rPr>
                <w:rFonts w:ascii="Times New Roman" w:eastAsia="Times New Roman" w:hAnsi="Times New Roman" w:cs="Times New Roman"/>
                <w:b/>
                <w:sz w:val="24"/>
                <w:szCs w:val="24"/>
                <w:lang w:eastAsia="ru-RU"/>
              </w:rPr>
              <w:t>Відмітка про виконання</w:t>
            </w:r>
          </w:p>
        </w:tc>
      </w:tr>
      <w:tr w:rsidR="00C7574F" w:rsidRPr="009E2354" w:rsidTr="00746CBA">
        <w:trPr>
          <w:cantSplit/>
          <w:trHeight w:val="426"/>
          <w:jc w:val="center"/>
        </w:trPr>
        <w:tc>
          <w:tcPr>
            <w:tcW w:w="141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746CBA" w:rsidRDefault="00746CBA"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p>
          <w:p w:rsidR="00C7574F" w:rsidRPr="00746CBA" w:rsidRDefault="00C7574F"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r w:rsidRPr="00746CBA">
              <w:rPr>
                <w:rFonts w:ascii="Times New Roman" w:eastAsia="Times New Roman" w:hAnsi="Times New Roman" w:cs="Times New Roman"/>
                <w:b/>
                <w:bCs/>
                <w:sz w:val="28"/>
                <w:szCs w:val="24"/>
                <w:lang w:eastAsia="ru-RU"/>
              </w:rPr>
              <w:t>Серпень</w:t>
            </w: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Зміст і форми планування виховної роботи на новий навчальний рік</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5B1446" w:rsidP="005B1446">
            <w:pPr>
              <w:tabs>
                <w:tab w:val="left" w:pos="126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00C7574F" w:rsidRPr="009E2354">
              <w:rPr>
                <w:rFonts w:ascii="Times New Roman" w:eastAsia="Times New Roman" w:hAnsi="Times New Roman" w:cs="Times New Roman"/>
                <w:sz w:val="24"/>
                <w:szCs w:val="24"/>
                <w:lang w:eastAsia="ru-RU"/>
              </w:rPr>
              <w:t>лан</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подальше навчання та працевлаштування учнів 9-11 кл.</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5B1446" w:rsidP="005B1446">
            <w:pPr>
              <w:tabs>
                <w:tab w:val="left" w:pos="126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І</w:t>
            </w:r>
            <w:r w:rsidR="00C7574F" w:rsidRPr="009E2354">
              <w:rPr>
                <w:rFonts w:ascii="Times New Roman" w:eastAsia="Times New Roman" w:hAnsi="Times New Roman" w:cs="Times New Roman"/>
                <w:sz w:val="24"/>
                <w:szCs w:val="24"/>
                <w:lang w:eastAsia="ru-RU"/>
              </w:rPr>
              <w:t>нформація</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w:t>
            </w:r>
            <w:r w:rsidR="00837A75">
              <w:rPr>
                <w:rFonts w:ascii="Times New Roman" w:eastAsia="Times New Roman" w:hAnsi="Times New Roman" w:cs="Times New Roman"/>
                <w:sz w:val="24"/>
                <w:szCs w:val="24"/>
                <w:lang w:eastAsia="ru-RU"/>
              </w:rPr>
              <w:t>ро підсумки оздоровлення учнів</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5B1446" w:rsidP="005B1446">
            <w:pPr>
              <w:tabs>
                <w:tab w:val="left" w:pos="126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w:t>
            </w:r>
            <w:r w:rsidR="00C7574F" w:rsidRPr="009E2354">
              <w:rPr>
                <w:rFonts w:ascii="Times New Roman" w:eastAsia="Times New Roman" w:hAnsi="Times New Roman" w:cs="Times New Roman"/>
                <w:sz w:val="24"/>
                <w:szCs w:val="24"/>
                <w:lang w:eastAsia="ru-RU"/>
              </w:rPr>
              <w:t>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192666">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4. Про підготовку і проведення свята</w:t>
            </w:r>
            <w:r w:rsidR="00837A75">
              <w:rPr>
                <w:rFonts w:ascii="Times New Roman" w:eastAsia="Times New Roman" w:hAnsi="Times New Roman" w:cs="Times New Roman"/>
                <w:sz w:val="24"/>
                <w:szCs w:val="24"/>
                <w:lang w:eastAsia="ru-RU"/>
              </w:rPr>
              <w:t xml:space="preserve"> </w:t>
            </w:r>
            <w:r w:rsidR="00192666">
              <w:rPr>
                <w:rFonts w:ascii="Times New Roman" w:eastAsia="Times New Roman" w:hAnsi="Times New Roman" w:cs="Times New Roman"/>
                <w:sz w:val="24"/>
                <w:szCs w:val="24"/>
                <w:lang w:eastAsia="ru-RU"/>
              </w:rPr>
              <w:t>«</w:t>
            </w:r>
            <w:r w:rsidR="00837A75">
              <w:rPr>
                <w:rFonts w:ascii="Times New Roman" w:eastAsia="Times New Roman" w:hAnsi="Times New Roman" w:cs="Times New Roman"/>
                <w:sz w:val="24"/>
                <w:szCs w:val="24"/>
                <w:lang w:eastAsia="ru-RU"/>
              </w:rPr>
              <w:t>Першого дзвоника і Дня знань»</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5B1446" w:rsidP="005B1446">
            <w:pPr>
              <w:tabs>
                <w:tab w:val="left" w:pos="126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00C7574F" w:rsidRPr="009E2354">
              <w:rPr>
                <w:rFonts w:ascii="Times New Roman" w:eastAsia="Times New Roman" w:hAnsi="Times New Roman" w:cs="Times New Roman"/>
                <w:sz w:val="24"/>
                <w:szCs w:val="24"/>
                <w:lang w:eastAsia="ru-RU"/>
              </w:rPr>
              <w:t>ценарій</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746CBA" w:rsidRDefault="00746CBA"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p>
          <w:p w:rsidR="00C7574F" w:rsidRPr="00746CBA" w:rsidRDefault="00C7574F"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r w:rsidRPr="00746CBA">
              <w:rPr>
                <w:rFonts w:ascii="Times New Roman" w:eastAsia="Times New Roman" w:hAnsi="Times New Roman" w:cs="Times New Roman"/>
                <w:b/>
                <w:bCs/>
                <w:sz w:val="28"/>
                <w:szCs w:val="24"/>
                <w:lang w:eastAsia="ru-RU"/>
              </w:rPr>
              <w:t>Вересень</w:t>
            </w: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837A75">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1. Про організацію роботи з обліку відвідування учнями </w:t>
            </w:r>
            <w:r w:rsidR="00837A75">
              <w:rPr>
                <w:rFonts w:ascii="Times New Roman" w:eastAsia="Times New Roman" w:hAnsi="Times New Roman" w:cs="Times New Roman"/>
                <w:sz w:val="24"/>
                <w:szCs w:val="24"/>
                <w:lang w:eastAsia="ru-RU"/>
              </w:rPr>
              <w:t>закладу освіти</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5B1446" w:rsidP="005B1446">
            <w:pPr>
              <w:tabs>
                <w:tab w:val="left" w:pos="126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w:t>
            </w:r>
            <w:r w:rsidR="00C7574F" w:rsidRPr="009E2354">
              <w:rPr>
                <w:rFonts w:ascii="Times New Roman" w:eastAsia="Times New Roman" w:hAnsi="Times New Roman" w:cs="Times New Roman"/>
                <w:sz w:val="24"/>
                <w:szCs w:val="24"/>
                <w:lang w:eastAsia="ru-RU"/>
              </w:rPr>
              <w:t>аказ</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837A75">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2. Про організацію чергування по </w:t>
            </w:r>
            <w:r w:rsidR="00837A75">
              <w:rPr>
                <w:rFonts w:ascii="Times New Roman" w:eastAsia="Times New Roman" w:hAnsi="Times New Roman" w:cs="Times New Roman"/>
                <w:sz w:val="24"/>
                <w:szCs w:val="24"/>
                <w:lang w:eastAsia="ru-RU"/>
              </w:rPr>
              <w:t>закладі освіти</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5B1446" w:rsidP="005B1446">
            <w:pPr>
              <w:tabs>
                <w:tab w:val="left" w:pos="126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w:t>
            </w:r>
            <w:r w:rsidR="00C7574F" w:rsidRPr="009E2354">
              <w:rPr>
                <w:rFonts w:ascii="Times New Roman" w:eastAsia="Times New Roman" w:hAnsi="Times New Roman" w:cs="Times New Roman"/>
                <w:sz w:val="24"/>
                <w:szCs w:val="24"/>
                <w:lang w:eastAsia="ru-RU"/>
              </w:rPr>
              <w:t>аказ</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ведення документації класного керівника</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5B1446" w:rsidP="005B1446">
            <w:pPr>
              <w:tabs>
                <w:tab w:val="left" w:pos="126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w:t>
            </w:r>
            <w:r w:rsidR="00C7574F" w:rsidRPr="009E2354">
              <w:rPr>
                <w:rFonts w:ascii="Times New Roman" w:eastAsia="Times New Roman" w:hAnsi="Times New Roman" w:cs="Times New Roman"/>
                <w:sz w:val="24"/>
                <w:szCs w:val="24"/>
                <w:lang w:eastAsia="ru-RU"/>
              </w:rPr>
              <w:t>аказ</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0"/>
                <w:tab w:val="left" w:pos="48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4. Про складення списків дітей пільгового контингенту</w:t>
            </w:r>
            <w:r w:rsidR="00953630">
              <w:rPr>
                <w:rFonts w:ascii="Times New Roman" w:eastAsia="Times New Roman" w:hAnsi="Times New Roman" w:cs="Times New Roman"/>
                <w:sz w:val="24"/>
                <w:szCs w:val="24"/>
                <w:lang w:eastAsia="ru-RU"/>
              </w:rPr>
              <w:t xml:space="preserve"> </w:t>
            </w:r>
            <w:r w:rsidRPr="009E2354">
              <w:rPr>
                <w:rFonts w:ascii="Times New Roman" w:eastAsia="Times New Roman" w:hAnsi="Times New Roman" w:cs="Times New Roman"/>
                <w:sz w:val="24"/>
                <w:szCs w:val="24"/>
                <w:lang w:eastAsia="ru-RU"/>
              </w:rPr>
              <w:t>та дітей, схильних</w:t>
            </w:r>
            <w:r w:rsidR="003179C0">
              <w:rPr>
                <w:rFonts w:ascii="Times New Roman" w:eastAsia="Times New Roman" w:hAnsi="Times New Roman" w:cs="Times New Roman"/>
                <w:sz w:val="24"/>
                <w:szCs w:val="24"/>
                <w:lang w:eastAsia="ru-RU"/>
              </w:rPr>
              <w:t xml:space="preserve"> </w:t>
            </w:r>
            <w:r w:rsidR="00837A75">
              <w:rPr>
                <w:rFonts w:ascii="Times New Roman" w:eastAsia="Times New Roman" w:hAnsi="Times New Roman" w:cs="Times New Roman"/>
                <w:sz w:val="24"/>
                <w:szCs w:val="24"/>
                <w:lang w:eastAsia="ru-RU"/>
              </w:rPr>
              <w:t xml:space="preserve"> до правопорушень</w:t>
            </w:r>
            <w:r w:rsidRPr="009E2354">
              <w:rPr>
                <w:rFonts w:ascii="Times New Roman" w:eastAsia="Times New Roman" w:hAnsi="Times New Roman" w:cs="Times New Roman"/>
                <w:sz w:val="24"/>
                <w:szCs w:val="24"/>
                <w:lang w:eastAsia="ru-RU"/>
              </w:rPr>
              <w:tab/>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Списки</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837A75">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5. Про підготовку святкування Дня учителя</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Сценарій</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6. Про організацію роботи з попередження дитячого травматизму</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5B1446" w:rsidP="005B1446">
            <w:pPr>
              <w:tabs>
                <w:tab w:val="left" w:pos="126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w:t>
            </w:r>
            <w:r w:rsidR="00C7574F" w:rsidRPr="009E2354">
              <w:rPr>
                <w:rFonts w:ascii="Times New Roman" w:eastAsia="Times New Roman" w:hAnsi="Times New Roman" w:cs="Times New Roman"/>
                <w:sz w:val="24"/>
                <w:szCs w:val="24"/>
                <w:lang w:eastAsia="ru-RU"/>
              </w:rPr>
              <w:t>аказ</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7. Про організацію робот</w:t>
            </w:r>
            <w:r w:rsidR="00837A75">
              <w:rPr>
                <w:rFonts w:ascii="Times New Roman" w:eastAsia="Times New Roman" w:hAnsi="Times New Roman" w:cs="Times New Roman"/>
                <w:sz w:val="24"/>
                <w:szCs w:val="24"/>
                <w:lang w:eastAsia="ru-RU"/>
              </w:rPr>
              <w:t>и гуртків і спортивних секцій</w:t>
            </w:r>
            <w:r w:rsidRPr="009E2354">
              <w:rPr>
                <w:rFonts w:ascii="Times New Roman" w:eastAsia="Times New Roman" w:hAnsi="Times New Roman" w:cs="Times New Roman"/>
                <w:sz w:val="24"/>
                <w:szCs w:val="24"/>
                <w:lang w:eastAsia="ru-RU"/>
              </w:rPr>
              <w:t xml:space="preserve">                                  </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B85910" w:rsidRDefault="00B85910"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p>
          <w:p w:rsidR="00C7574F" w:rsidRPr="00746CBA" w:rsidRDefault="00C7574F"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r w:rsidRPr="00746CBA">
              <w:rPr>
                <w:rFonts w:ascii="Times New Roman" w:eastAsia="Times New Roman" w:hAnsi="Times New Roman" w:cs="Times New Roman"/>
                <w:b/>
                <w:bCs/>
                <w:sz w:val="28"/>
                <w:szCs w:val="24"/>
                <w:lang w:eastAsia="ru-RU"/>
              </w:rPr>
              <w:t>Жовтень</w:t>
            </w:r>
          </w:p>
        </w:tc>
        <w:tc>
          <w:tcPr>
            <w:tcW w:w="6804" w:type="dxa"/>
            <w:tcBorders>
              <w:top w:val="single" w:sz="4" w:space="0" w:color="auto"/>
              <w:left w:val="single" w:sz="4" w:space="0" w:color="auto"/>
              <w:bottom w:val="single" w:sz="4" w:space="0" w:color="auto"/>
              <w:right w:val="single" w:sz="4" w:space="0" w:color="auto"/>
            </w:tcBorders>
            <w:hideMark/>
          </w:tcPr>
          <w:p w:rsidR="00C7574F"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роботу органів учнівського самоврядування</w:t>
            </w:r>
          </w:p>
          <w:p w:rsidR="00746CBA" w:rsidRPr="009E2354" w:rsidRDefault="00746CBA" w:rsidP="003B0F53">
            <w:pPr>
              <w:tabs>
                <w:tab w:val="left" w:pos="1260"/>
              </w:tabs>
              <w:spacing w:after="0" w:line="240" w:lineRule="auto"/>
              <w:jc w:val="both"/>
              <w:rPr>
                <w:rFonts w:ascii="Times New Roman" w:eastAsia="Times New Roman" w:hAnsi="Times New Roman" w:cs="Times New Roman"/>
                <w:sz w:val="24"/>
                <w:szCs w:val="24"/>
                <w:lang w:eastAsia="ru-RU"/>
              </w:rPr>
            </w:pP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роботу з діть</w:t>
            </w:r>
            <w:r w:rsidR="00746CBA">
              <w:rPr>
                <w:rFonts w:ascii="Times New Roman" w:eastAsia="Times New Roman" w:hAnsi="Times New Roman" w:cs="Times New Roman"/>
                <w:sz w:val="24"/>
                <w:szCs w:val="24"/>
                <w:lang w:eastAsia="ru-RU"/>
              </w:rPr>
              <w:t>ми, схильними до правопорушень</w:t>
            </w:r>
          </w:p>
          <w:p w:rsidR="00746CBA" w:rsidRPr="009E2354" w:rsidRDefault="00746CBA" w:rsidP="003B0F53">
            <w:pPr>
              <w:tabs>
                <w:tab w:val="left" w:pos="1260"/>
              </w:tabs>
              <w:spacing w:after="0" w:line="240" w:lineRule="auto"/>
              <w:jc w:val="both"/>
              <w:rPr>
                <w:rFonts w:ascii="Times New Roman" w:eastAsia="Times New Roman" w:hAnsi="Times New Roman" w:cs="Times New Roman"/>
                <w:sz w:val="24"/>
                <w:szCs w:val="24"/>
                <w:lang w:eastAsia="ru-RU"/>
              </w:rPr>
            </w:pP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3. Про </w:t>
            </w:r>
            <w:r w:rsidR="00746CBA">
              <w:rPr>
                <w:rFonts w:ascii="Times New Roman" w:eastAsia="Times New Roman" w:hAnsi="Times New Roman" w:cs="Times New Roman"/>
                <w:sz w:val="24"/>
                <w:szCs w:val="24"/>
                <w:lang w:eastAsia="ru-RU"/>
              </w:rPr>
              <w:t>роботу під час осінніх канікул</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B85910" w:rsidRDefault="00B85910"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p>
          <w:p w:rsidR="00C7574F" w:rsidRPr="00746CBA" w:rsidRDefault="00C7574F"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r w:rsidRPr="00746CBA">
              <w:rPr>
                <w:rFonts w:ascii="Times New Roman" w:eastAsia="Times New Roman" w:hAnsi="Times New Roman" w:cs="Times New Roman"/>
                <w:b/>
                <w:bCs/>
                <w:sz w:val="28"/>
                <w:szCs w:val="24"/>
                <w:lang w:eastAsia="ru-RU"/>
              </w:rPr>
              <w:t>Листопад</w:t>
            </w:r>
          </w:p>
        </w:tc>
        <w:tc>
          <w:tcPr>
            <w:tcW w:w="6804" w:type="dxa"/>
            <w:tcBorders>
              <w:top w:val="single" w:sz="4" w:space="0" w:color="auto"/>
              <w:left w:val="single" w:sz="4" w:space="0" w:color="auto"/>
              <w:bottom w:val="single" w:sz="4" w:space="0" w:color="auto"/>
              <w:right w:val="single" w:sz="4" w:space="0" w:color="auto"/>
            </w:tcBorders>
            <w:hideMark/>
          </w:tcPr>
          <w:p w:rsidR="00B85910"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1.Звіт класних керівників про роботу з дітьми з </w:t>
            </w:r>
            <w:r w:rsidR="00B85910">
              <w:rPr>
                <w:rFonts w:ascii="Times New Roman" w:eastAsia="Times New Roman" w:hAnsi="Times New Roman" w:cs="Times New Roman"/>
                <w:sz w:val="24"/>
                <w:szCs w:val="24"/>
                <w:lang w:eastAsia="ru-RU"/>
              </w:rPr>
              <w:t>н</w:t>
            </w:r>
            <w:r w:rsidRPr="009E2354">
              <w:rPr>
                <w:rFonts w:ascii="Times New Roman" w:eastAsia="Times New Roman" w:hAnsi="Times New Roman" w:cs="Times New Roman"/>
                <w:sz w:val="24"/>
                <w:szCs w:val="24"/>
                <w:lang w:eastAsia="ru-RU"/>
              </w:rPr>
              <w:t>еблагонадійних сімей</w:t>
            </w:r>
          </w:p>
          <w:p w:rsidR="003B0F53" w:rsidRPr="009E2354" w:rsidRDefault="003B0F53" w:rsidP="003B0F53">
            <w:pPr>
              <w:tabs>
                <w:tab w:val="left" w:pos="1260"/>
              </w:tabs>
              <w:spacing w:after="0" w:line="240" w:lineRule="auto"/>
              <w:jc w:val="both"/>
              <w:rPr>
                <w:rFonts w:ascii="Times New Roman" w:eastAsia="Times New Roman" w:hAnsi="Times New Roman" w:cs="Times New Roman"/>
                <w:sz w:val="24"/>
                <w:szCs w:val="24"/>
                <w:lang w:eastAsia="ru-RU"/>
              </w:rPr>
            </w:pP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EF0746">
        <w:trPr>
          <w:cantSplit/>
          <w:trHeight w:val="705"/>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3B0F53" w:rsidRPr="00067A43" w:rsidRDefault="00C7574F" w:rsidP="003B0F53">
            <w:pPr>
              <w:tabs>
                <w:tab w:val="left" w:pos="1260"/>
              </w:tabs>
              <w:spacing w:after="0" w:line="240" w:lineRule="auto"/>
              <w:jc w:val="both"/>
              <w:rPr>
                <w:rFonts w:ascii="Times New Roman" w:eastAsia="Times New Roman" w:hAnsi="Times New Roman" w:cs="Times New Roman"/>
                <w:sz w:val="24"/>
                <w:szCs w:val="24"/>
                <w:lang w:val="ru-RU" w:eastAsia="ru-RU"/>
              </w:rPr>
            </w:pPr>
            <w:r w:rsidRPr="009E2354">
              <w:rPr>
                <w:rFonts w:ascii="Times New Roman" w:eastAsia="Times New Roman" w:hAnsi="Times New Roman" w:cs="Times New Roman"/>
                <w:sz w:val="24"/>
                <w:szCs w:val="24"/>
                <w:lang w:eastAsia="ru-RU"/>
              </w:rPr>
              <w:t>2. Про роб</w:t>
            </w:r>
            <w:r w:rsidR="00B85910">
              <w:rPr>
                <w:rFonts w:ascii="Times New Roman" w:eastAsia="Times New Roman" w:hAnsi="Times New Roman" w:cs="Times New Roman"/>
                <w:sz w:val="24"/>
                <w:szCs w:val="24"/>
                <w:lang w:eastAsia="ru-RU"/>
              </w:rPr>
              <w:t>оту гуртків і спортивних секцій</w:t>
            </w:r>
          </w:p>
          <w:p w:rsidR="00837A75" w:rsidRPr="009E2354" w:rsidRDefault="00837A75" w:rsidP="003B0F53">
            <w:pPr>
              <w:tabs>
                <w:tab w:val="left" w:pos="1260"/>
              </w:tabs>
              <w:spacing w:after="0" w:line="240" w:lineRule="auto"/>
              <w:jc w:val="both"/>
              <w:rPr>
                <w:rFonts w:ascii="Times New Roman" w:eastAsia="Times New Roman" w:hAnsi="Times New Roman" w:cs="Times New Roman"/>
                <w:sz w:val="24"/>
                <w:szCs w:val="24"/>
                <w:lang w:eastAsia="ru-RU"/>
              </w:rPr>
            </w:pP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EF0746" w:rsidRPr="009E2354" w:rsidTr="00EF0746">
        <w:trPr>
          <w:cantSplit/>
          <w:trHeight w:val="305"/>
          <w:jc w:val="center"/>
        </w:trPr>
        <w:tc>
          <w:tcPr>
            <w:tcW w:w="141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EF0746" w:rsidRDefault="00EF0746"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p>
          <w:p w:rsidR="00EF0746" w:rsidRPr="00746CBA" w:rsidRDefault="00EF0746" w:rsidP="00EF0746">
            <w:pPr>
              <w:tabs>
                <w:tab w:val="left" w:pos="0"/>
                <w:tab w:val="left" w:pos="480"/>
              </w:tabs>
              <w:spacing w:after="0" w:line="240" w:lineRule="auto"/>
              <w:ind w:left="113" w:right="113"/>
              <w:outlineLvl w:val="0"/>
              <w:rPr>
                <w:rFonts w:ascii="Times New Roman" w:eastAsia="Times New Roman" w:hAnsi="Times New Roman" w:cs="Times New Roman"/>
                <w:b/>
                <w:bCs/>
                <w:sz w:val="28"/>
                <w:szCs w:val="24"/>
                <w:lang w:eastAsia="ru-RU"/>
              </w:rPr>
            </w:pPr>
            <w:r>
              <w:rPr>
                <w:rFonts w:ascii="Times New Roman" w:eastAsia="Times New Roman" w:hAnsi="Times New Roman" w:cs="Times New Roman"/>
                <w:b/>
                <w:bCs/>
                <w:sz w:val="28"/>
                <w:szCs w:val="24"/>
                <w:lang w:eastAsia="ru-RU"/>
              </w:rPr>
              <w:t>Груден</w:t>
            </w:r>
            <w:r w:rsidRPr="00746CBA">
              <w:rPr>
                <w:rFonts w:ascii="Times New Roman" w:eastAsia="Times New Roman" w:hAnsi="Times New Roman" w:cs="Times New Roman"/>
                <w:b/>
                <w:bCs/>
                <w:sz w:val="28"/>
                <w:szCs w:val="24"/>
                <w:lang w:eastAsia="ru-RU"/>
              </w:rPr>
              <w:t>ь</w:t>
            </w:r>
          </w:p>
        </w:tc>
        <w:tc>
          <w:tcPr>
            <w:tcW w:w="6804" w:type="dxa"/>
            <w:tcBorders>
              <w:top w:val="single" w:sz="4" w:space="0" w:color="auto"/>
              <w:left w:val="single" w:sz="4" w:space="0" w:color="auto"/>
              <w:right w:val="single" w:sz="4" w:space="0" w:color="auto"/>
            </w:tcBorders>
            <w:hideMark/>
          </w:tcPr>
          <w:p w:rsidR="00EF0746" w:rsidRPr="00067A43" w:rsidRDefault="00EF0746" w:rsidP="003B0F53">
            <w:pPr>
              <w:tabs>
                <w:tab w:val="left" w:pos="1260"/>
              </w:tabs>
              <w:spacing w:after="0" w:line="240" w:lineRule="auto"/>
              <w:jc w:val="both"/>
              <w:rPr>
                <w:rFonts w:ascii="Times New Roman" w:eastAsia="Times New Roman" w:hAnsi="Times New Roman" w:cs="Times New Roman"/>
                <w:sz w:val="24"/>
                <w:szCs w:val="24"/>
                <w:lang w:val="ru-RU" w:eastAsia="ru-RU"/>
              </w:rPr>
            </w:pPr>
            <w:r w:rsidRPr="009E2354">
              <w:rPr>
                <w:rFonts w:ascii="Times New Roman" w:eastAsia="Times New Roman" w:hAnsi="Times New Roman" w:cs="Times New Roman"/>
                <w:sz w:val="24"/>
                <w:szCs w:val="24"/>
                <w:lang w:eastAsia="ru-RU"/>
              </w:rPr>
              <w:t>2. Про попередження дитяч</w:t>
            </w:r>
            <w:r>
              <w:rPr>
                <w:rFonts w:ascii="Times New Roman" w:eastAsia="Times New Roman" w:hAnsi="Times New Roman" w:cs="Times New Roman"/>
                <w:sz w:val="24"/>
                <w:szCs w:val="24"/>
                <w:lang w:eastAsia="ru-RU"/>
              </w:rPr>
              <w:t>ого травматизму у І-у семестрі</w:t>
            </w:r>
          </w:p>
        </w:tc>
        <w:tc>
          <w:tcPr>
            <w:tcW w:w="2268" w:type="dxa"/>
            <w:tcBorders>
              <w:top w:val="single" w:sz="4" w:space="0" w:color="auto"/>
              <w:left w:val="single" w:sz="4" w:space="0" w:color="auto"/>
              <w:right w:val="single" w:sz="4" w:space="0" w:color="auto"/>
            </w:tcBorders>
            <w:hideMark/>
          </w:tcPr>
          <w:p w:rsidR="00EF0746" w:rsidRPr="00EF0746" w:rsidRDefault="00EF0746" w:rsidP="005B1446">
            <w:pPr>
              <w:tabs>
                <w:tab w:val="left" w:pos="1260"/>
              </w:tabs>
              <w:spacing w:after="0" w:line="240" w:lineRule="auto"/>
              <w:rPr>
                <w:rFonts w:ascii="Times New Roman" w:eastAsia="Times New Roman" w:hAnsi="Times New Roman" w:cs="Times New Roman"/>
                <w:sz w:val="24"/>
                <w:szCs w:val="24"/>
                <w:lang w:val="en-US"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right w:val="single" w:sz="4" w:space="0" w:color="auto"/>
            </w:tcBorders>
          </w:tcPr>
          <w:p w:rsidR="00EF0746" w:rsidRPr="009E2354" w:rsidRDefault="00EF0746"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right w:val="single" w:sz="4" w:space="0" w:color="auto"/>
            </w:tcBorders>
          </w:tcPr>
          <w:p w:rsidR="00EF0746" w:rsidRPr="009E2354" w:rsidRDefault="00EF0746"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підсумки</w:t>
            </w:r>
            <w:r w:rsidR="00B85910">
              <w:rPr>
                <w:rFonts w:ascii="Times New Roman" w:eastAsia="Times New Roman" w:hAnsi="Times New Roman" w:cs="Times New Roman"/>
                <w:sz w:val="24"/>
                <w:szCs w:val="24"/>
                <w:lang w:eastAsia="ru-RU"/>
              </w:rPr>
              <w:t xml:space="preserve"> виховної роботи за 1-й семестр</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EF0746">
        <w:trPr>
          <w:cantSplit/>
          <w:trHeight w:val="724"/>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4. Про</w:t>
            </w:r>
            <w:r w:rsidR="00B85910">
              <w:rPr>
                <w:rFonts w:ascii="Times New Roman" w:eastAsia="Times New Roman" w:hAnsi="Times New Roman" w:cs="Times New Roman"/>
                <w:sz w:val="24"/>
                <w:szCs w:val="24"/>
                <w:lang w:eastAsia="ru-RU"/>
              </w:rPr>
              <w:t xml:space="preserve"> роботу під час зимових канікул</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746CBA" w:rsidRDefault="00746CBA"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p>
          <w:p w:rsidR="00C7574F" w:rsidRPr="00746CBA" w:rsidRDefault="00C7574F"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r w:rsidRPr="00746CBA">
              <w:rPr>
                <w:rFonts w:ascii="Times New Roman" w:eastAsia="Times New Roman" w:hAnsi="Times New Roman" w:cs="Times New Roman"/>
                <w:b/>
                <w:bCs/>
                <w:sz w:val="28"/>
                <w:szCs w:val="24"/>
                <w:lang w:eastAsia="ru-RU"/>
              </w:rPr>
              <w:t>Січень</w:t>
            </w: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пла</w:t>
            </w:r>
            <w:r w:rsidR="00B85910">
              <w:rPr>
                <w:rFonts w:ascii="Times New Roman" w:eastAsia="Times New Roman" w:hAnsi="Times New Roman" w:cs="Times New Roman"/>
                <w:sz w:val="24"/>
                <w:szCs w:val="24"/>
                <w:lang w:eastAsia="ru-RU"/>
              </w:rPr>
              <w:t>нування роботи на ІІ-й семестр.</w:t>
            </w:r>
            <w:r w:rsidRPr="009E2354">
              <w:rPr>
                <w:rFonts w:ascii="Times New Roman" w:eastAsia="Times New Roman" w:hAnsi="Times New Roman" w:cs="Times New Roman"/>
                <w:sz w:val="24"/>
                <w:szCs w:val="24"/>
                <w:lang w:eastAsia="ru-RU"/>
              </w:rPr>
              <w:t xml:space="preserve">                                                         </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План</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3B0F53">
        <w:trPr>
          <w:cantSplit/>
          <w:trHeight w:val="269"/>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органі</w:t>
            </w:r>
            <w:r w:rsidR="00B85910">
              <w:rPr>
                <w:rFonts w:ascii="Times New Roman" w:eastAsia="Times New Roman" w:hAnsi="Times New Roman" w:cs="Times New Roman"/>
                <w:sz w:val="24"/>
                <w:szCs w:val="24"/>
                <w:lang w:eastAsia="ru-RU"/>
              </w:rPr>
              <w:t>зацію чергування у І-</w:t>
            </w:r>
            <w:r w:rsidR="00192666">
              <w:rPr>
                <w:rFonts w:ascii="Times New Roman" w:eastAsia="Times New Roman" w:hAnsi="Times New Roman" w:cs="Times New Roman"/>
                <w:sz w:val="24"/>
                <w:szCs w:val="24"/>
                <w:lang w:eastAsia="ru-RU"/>
              </w:rPr>
              <w:t>м</w:t>
            </w:r>
            <w:r w:rsidR="00B85910">
              <w:rPr>
                <w:rFonts w:ascii="Times New Roman" w:eastAsia="Times New Roman" w:hAnsi="Times New Roman" w:cs="Times New Roman"/>
                <w:sz w:val="24"/>
                <w:szCs w:val="24"/>
                <w:lang w:eastAsia="ru-RU"/>
              </w:rPr>
              <w:t>у семестрі</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3. Про </w:t>
            </w:r>
            <w:r w:rsidR="00B85910">
              <w:rPr>
                <w:rFonts w:ascii="Times New Roman" w:eastAsia="Times New Roman" w:hAnsi="Times New Roman" w:cs="Times New Roman"/>
                <w:sz w:val="24"/>
                <w:szCs w:val="24"/>
                <w:lang w:eastAsia="ru-RU"/>
              </w:rPr>
              <w:t>стан відвідування учнями школи</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581"/>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4. Про роботу з дітьми, схильними до правопорушень у </w:t>
            </w:r>
            <w:r w:rsidRPr="009E2354">
              <w:rPr>
                <w:rFonts w:ascii="Times New Roman" w:eastAsia="Times New Roman" w:hAnsi="Times New Roman" w:cs="Times New Roman"/>
                <w:sz w:val="24"/>
                <w:szCs w:val="24"/>
                <w:lang w:val="en-US" w:eastAsia="ru-RU"/>
              </w:rPr>
              <w:t>I</w:t>
            </w:r>
            <w:r w:rsidR="00210877">
              <w:rPr>
                <w:rFonts w:ascii="Times New Roman" w:eastAsia="Times New Roman" w:hAnsi="Times New Roman" w:cs="Times New Roman"/>
                <w:sz w:val="24"/>
                <w:szCs w:val="24"/>
                <w:lang w:eastAsia="ru-RU"/>
              </w:rPr>
              <w:t xml:space="preserve"> </w:t>
            </w:r>
            <w:r w:rsidR="00B85910">
              <w:rPr>
                <w:rFonts w:ascii="Times New Roman" w:eastAsia="Times New Roman" w:hAnsi="Times New Roman" w:cs="Times New Roman"/>
                <w:sz w:val="24"/>
                <w:szCs w:val="24"/>
                <w:lang w:eastAsia="ru-RU"/>
              </w:rPr>
              <w:t>семестрі</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746CBA" w:rsidRDefault="00746CBA"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p>
          <w:p w:rsidR="00C7574F" w:rsidRPr="00746CBA" w:rsidRDefault="00C7574F"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r w:rsidRPr="00746CBA">
              <w:rPr>
                <w:rFonts w:ascii="Times New Roman" w:eastAsia="Times New Roman" w:hAnsi="Times New Roman" w:cs="Times New Roman"/>
                <w:b/>
                <w:bCs/>
                <w:sz w:val="28"/>
                <w:szCs w:val="24"/>
                <w:lang w:eastAsia="ru-RU"/>
              </w:rPr>
              <w:t>Лютий</w:t>
            </w: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192666">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підготовку до Д</w:t>
            </w:r>
            <w:r w:rsidR="00192666">
              <w:rPr>
                <w:rFonts w:ascii="Times New Roman" w:eastAsia="Times New Roman" w:hAnsi="Times New Roman" w:cs="Times New Roman"/>
                <w:sz w:val="24"/>
                <w:szCs w:val="24"/>
                <w:lang w:eastAsia="ru-RU"/>
              </w:rPr>
              <w:t>ня</w:t>
            </w:r>
            <w:r w:rsidRPr="009E2354">
              <w:rPr>
                <w:rFonts w:ascii="Times New Roman" w:eastAsia="Times New Roman" w:hAnsi="Times New Roman" w:cs="Times New Roman"/>
                <w:sz w:val="24"/>
                <w:szCs w:val="24"/>
                <w:lang w:eastAsia="ru-RU"/>
              </w:rPr>
              <w:t xml:space="preserve"> Героїв Небесної Сотні</w:t>
            </w:r>
            <w:r w:rsidRPr="009E2354">
              <w:rPr>
                <w:rFonts w:ascii="Times New Roman" w:eastAsia="Times New Roman" w:hAnsi="Times New Roman" w:cs="Times New Roman"/>
                <w:sz w:val="24"/>
                <w:szCs w:val="24"/>
                <w:lang w:eastAsia="ru-RU"/>
              </w:rPr>
              <w:tab/>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План</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підготовку до свя</w:t>
            </w:r>
            <w:r w:rsidR="00210877">
              <w:rPr>
                <w:rFonts w:ascii="Times New Roman" w:eastAsia="Times New Roman" w:hAnsi="Times New Roman" w:cs="Times New Roman"/>
                <w:sz w:val="24"/>
                <w:szCs w:val="24"/>
                <w:lang w:eastAsia="ru-RU"/>
              </w:rPr>
              <w:t>та Міжнародний жіночий день</w:t>
            </w:r>
            <w:r w:rsidRPr="009E2354">
              <w:rPr>
                <w:rFonts w:ascii="Times New Roman" w:eastAsia="Times New Roman" w:hAnsi="Times New Roman" w:cs="Times New Roman"/>
                <w:sz w:val="24"/>
                <w:szCs w:val="24"/>
                <w:lang w:eastAsia="ru-RU"/>
              </w:rPr>
              <w:t xml:space="preserve">              </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Сценарій</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w:t>
            </w:r>
            <w:r w:rsidR="00210877">
              <w:rPr>
                <w:rFonts w:ascii="Times New Roman" w:eastAsia="Times New Roman" w:hAnsi="Times New Roman" w:cs="Times New Roman"/>
                <w:sz w:val="24"/>
                <w:szCs w:val="24"/>
                <w:lang w:eastAsia="ru-RU"/>
              </w:rPr>
              <w:t>. Про роботу ради профілактики</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0"/>
                <w:tab w:val="left" w:pos="48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4. Про стан відвідування </w:t>
            </w:r>
            <w:r w:rsidR="003B0F53">
              <w:rPr>
                <w:rFonts w:ascii="Times New Roman" w:eastAsia="Times New Roman" w:hAnsi="Times New Roman" w:cs="Times New Roman"/>
                <w:sz w:val="24"/>
                <w:szCs w:val="24"/>
                <w:lang w:eastAsia="ru-RU"/>
              </w:rPr>
              <w:t>закладу освіти</w:t>
            </w:r>
            <w:r w:rsidRPr="009E2354">
              <w:rPr>
                <w:rFonts w:ascii="Times New Roman" w:eastAsia="Times New Roman" w:hAnsi="Times New Roman" w:cs="Times New Roman"/>
                <w:sz w:val="24"/>
                <w:szCs w:val="24"/>
                <w:lang w:eastAsia="ru-RU"/>
              </w:rPr>
              <w:t xml:space="preserve"> учнями позбавленими батьківського </w:t>
            </w:r>
            <w:r w:rsidR="00210877">
              <w:rPr>
                <w:rFonts w:ascii="Times New Roman" w:eastAsia="Times New Roman" w:hAnsi="Times New Roman" w:cs="Times New Roman"/>
                <w:sz w:val="24"/>
                <w:szCs w:val="24"/>
                <w:lang w:eastAsia="ru-RU"/>
              </w:rPr>
              <w:t xml:space="preserve"> піклування</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746CBA" w:rsidRDefault="00746CBA"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p>
          <w:p w:rsidR="00C7574F" w:rsidRPr="00746CBA" w:rsidRDefault="00C7574F"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r w:rsidRPr="00746CBA">
              <w:rPr>
                <w:rFonts w:ascii="Times New Roman" w:eastAsia="Times New Roman" w:hAnsi="Times New Roman" w:cs="Times New Roman"/>
                <w:b/>
                <w:bCs/>
                <w:sz w:val="28"/>
                <w:szCs w:val="24"/>
                <w:lang w:eastAsia="ru-RU"/>
              </w:rPr>
              <w:t>Березень</w:t>
            </w: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роботу з попередження дитячого травматизму</w:t>
            </w:r>
            <w:r w:rsidRPr="009E2354">
              <w:rPr>
                <w:rFonts w:ascii="Times New Roman" w:eastAsia="Times New Roman" w:hAnsi="Times New Roman" w:cs="Times New Roman"/>
                <w:sz w:val="24"/>
                <w:szCs w:val="24"/>
                <w:lang w:eastAsia="ru-RU"/>
              </w:rPr>
              <w:tab/>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я</w:t>
            </w:r>
            <w:r w:rsidR="00210877">
              <w:rPr>
                <w:rFonts w:ascii="Times New Roman" w:eastAsia="Times New Roman" w:hAnsi="Times New Roman" w:cs="Times New Roman"/>
                <w:sz w:val="24"/>
                <w:szCs w:val="24"/>
                <w:lang w:eastAsia="ru-RU"/>
              </w:rPr>
              <w:t>кість проведення виховних годин</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3B0F53" w:rsidRDefault="003B0F53" w:rsidP="003B0F53">
            <w:pPr>
              <w:tabs>
                <w:tab w:val="left" w:pos="126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3. </w:t>
            </w:r>
            <w:r w:rsidR="00C7574F" w:rsidRPr="003B0F53">
              <w:rPr>
                <w:rFonts w:ascii="Times New Roman" w:eastAsia="Times New Roman" w:hAnsi="Times New Roman" w:cs="Times New Roman"/>
                <w:sz w:val="24"/>
                <w:szCs w:val="24"/>
                <w:lang w:eastAsia="ru-RU"/>
              </w:rPr>
              <w:t>Про ро</w:t>
            </w:r>
            <w:r w:rsidR="00210877" w:rsidRPr="003B0F53">
              <w:rPr>
                <w:rFonts w:ascii="Times New Roman" w:eastAsia="Times New Roman" w:hAnsi="Times New Roman" w:cs="Times New Roman"/>
                <w:sz w:val="24"/>
                <w:szCs w:val="24"/>
                <w:lang w:eastAsia="ru-RU"/>
              </w:rPr>
              <w:t>боту в період весняних канікул</w:t>
            </w:r>
          </w:p>
          <w:p w:rsidR="00210877" w:rsidRPr="00210877" w:rsidRDefault="00210877" w:rsidP="003B0F53">
            <w:pPr>
              <w:tabs>
                <w:tab w:val="left" w:pos="1260"/>
              </w:tabs>
              <w:spacing w:after="0" w:line="240" w:lineRule="auto"/>
              <w:jc w:val="both"/>
              <w:rPr>
                <w:rFonts w:ascii="Times New Roman" w:eastAsia="Times New Roman" w:hAnsi="Times New Roman" w:cs="Times New Roman"/>
                <w:sz w:val="24"/>
                <w:szCs w:val="24"/>
                <w:lang w:eastAsia="ru-RU"/>
              </w:rPr>
            </w:pP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837A75">
        <w:trPr>
          <w:cantSplit/>
          <w:trHeight w:val="393"/>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837A75">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4. Про забезпечення харчуванн</w:t>
            </w:r>
            <w:r w:rsidR="00210877">
              <w:rPr>
                <w:rFonts w:ascii="Times New Roman" w:eastAsia="Times New Roman" w:hAnsi="Times New Roman" w:cs="Times New Roman"/>
                <w:sz w:val="24"/>
                <w:szCs w:val="24"/>
                <w:lang w:eastAsia="ru-RU"/>
              </w:rPr>
              <w:t>ям дітей пільгових категорій</w:t>
            </w:r>
            <w:r w:rsidRPr="009E2354">
              <w:rPr>
                <w:rFonts w:ascii="Times New Roman" w:eastAsia="Times New Roman" w:hAnsi="Times New Roman" w:cs="Times New Roman"/>
                <w:sz w:val="24"/>
                <w:szCs w:val="24"/>
                <w:lang w:eastAsia="ru-RU"/>
              </w:rPr>
              <w:t xml:space="preserve">                        </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192666" w:rsidRPr="009E2354" w:rsidTr="00B63793">
        <w:trPr>
          <w:cantSplit/>
          <w:trHeight w:val="744"/>
          <w:jc w:val="center"/>
        </w:trPr>
        <w:tc>
          <w:tcPr>
            <w:tcW w:w="141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192666" w:rsidRDefault="00192666"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p>
          <w:p w:rsidR="00192666" w:rsidRPr="00746CBA" w:rsidRDefault="00192666"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r w:rsidRPr="00746CBA">
              <w:rPr>
                <w:rFonts w:ascii="Times New Roman" w:eastAsia="Times New Roman" w:hAnsi="Times New Roman" w:cs="Times New Roman"/>
                <w:b/>
                <w:bCs/>
                <w:sz w:val="28"/>
                <w:szCs w:val="24"/>
                <w:lang w:eastAsia="ru-RU"/>
              </w:rPr>
              <w:t>Квітень</w:t>
            </w:r>
          </w:p>
        </w:tc>
        <w:tc>
          <w:tcPr>
            <w:tcW w:w="6804" w:type="dxa"/>
            <w:tcBorders>
              <w:top w:val="single" w:sz="4" w:space="0" w:color="auto"/>
              <w:left w:val="single" w:sz="4" w:space="0" w:color="auto"/>
              <w:right w:val="single" w:sz="4" w:space="0" w:color="auto"/>
            </w:tcBorders>
            <w:hideMark/>
          </w:tcPr>
          <w:p w:rsidR="00192666" w:rsidRDefault="00192666" w:rsidP="003B0F53">
            <w:pPr>
              <w:tabs>
                <w:tab w:val="left" w:pos="126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Pr="009E2354">
              <w:rPr>
                <w:rFonts w:ascii="Times New Roman" w:eastAsia="Times New Roman" w:hAnsi="Times New Roman" w:cs="Times New Roman"/>
                <w:sz w:val="24"/>
                <w:szCs w:val="24"/>
                <w:lang w:eastAsia="ru-RU"/>
              </w:rPr>
              <w:t xml:space="preserve"> Про про</w:t>
            </w:r>
            <w:r>
              <w:rPr>
                <w:rFonts w:ascii="Times New Roman" w:eastAsia="Times New Roman" w:hAnsi="Times New Roman" w:cs="Times New Roman"/>
                <w:sz w:val="24"/>
                <w:szCs w:val="24"/>
                <w:lang w:eastAsia="ru-RU"/>
              </w:rPr>
              <w:t>ведення  Дня Цивільного Захисту</w:t>
            </w:r>
          </w:p>
          <w:p w:rsidR="00192666" w:rsidRPr="009E2354" w:rsidRDefault="00192666" w:rsidP="003B0F53">
            <w:pPr>
              <w:tabs>
                <w:tab w:val="left" w:pos="1260"/>
              </w:tabs>
              <w:spacing w:after="0" w:line="240" w:lineRule="auto"/>
              <w:jc w:val="both"/>
              <w:rPr>
                <w:rFonts w:ascii="Times New Roman" w:eastAsia="Times New Roman" w:hAnsi="Times New Roman" w:cs="Times New Roman"/>
                <w:sz w:val="24"/>
                <w:szCs w:val="24"/>
                <w:lang w:eastAsia="ru-RU"/>
              </w:rPr>
            </w:pPr>
          </w:p>
        </w:tc>
        <w:tc>
          <w:tcPr>
            <w:tcW w:w="2268" w:type="dxa"/>
            <w:tcBorders>
              <w:top w:val="single" w:sz="4" w:space="0" w:color="auto"/>
              <w:left w:val="single" w:sz="4" w:space="0" w:color="auto"/>
              <w:right w:val="single" w:sz="4" w:space="0" w:color="auto"/>
            </w:tcBorders>
            <w:hideMark/>
          </w:tcPr>
          <w:p w:rsidR="00192666" w:rsidRPr="009E2354" w:rsidRDefault="00192666"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right w:val="single" w:sz="4" w:space="0" w:color="auto"/>
            </w:tcBorders>
            <w:hideMark/>
          </w:tcPr>
          <w:p w:rsidR="00192666" w:rsidRPr="009E2354" w:rsidRDefault="00192666"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right w:val="single" w:sz="4" w:space="0" w:color="auto"/>
            </w:tcBorders>
          </w:tcPr>
          <w:p w:rsidR="00192666" w:rsidRPr="009E2354" w:rsidRDefault="00192666"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746CBA" w:rsidRDefault="00C7574F" w:rsidP="00C7574F">
            <w:pPr>
              <w:spacing w:after="0" w:line="240" w:lineRule="auto"/>
              <w:rPr>
                <w:rFonts w:ascii="Times New Roman" w:eastAsia="Times New Roman" w:hAnsi="Times New Roman" w:cs="Times New Roman"/>
                <w:b/>
                <w:bCs/>
                <w:sz w:val="28"/>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192666" w:rsidP="003B0F53">
            <w:pPr>
              <w:tabs>
                <w:tab w:val="left" w:pos="126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C7574F" w:rsidRPr="009E2354">
              <w:rPr>
                <w:rFonts w:ascii="Times New Roman" w:eastAsia="Times New Roman" w:hAnsi="Times New Roman" w:cs="Times New Roman"/>
                <w:sz w:val="24"/>
                <w:szCs w:val="24"/>
                <w:lang w:eastAsia="ru-RU"/>
              </w:rPr>
              <w:t>. Про підготовку  до участі у змаганнях з техніки пішохідного туризму</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Інформація</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val="restart"/>
            <w:tcBorders>
              <w:top w:val="single" w:sz="4" w:space="0" w:color="auto"/>
              <w:left w:val="single" w:sz="4" w:space="0" w:color="auto"/>
              <w:bottom w:val="single" w:sz="4" w:space="0" w:color="auto"/>
              <w:right w:val="single" w:sz="4" w:space="0" w:color="auto"/>
            </w:tcBorders>
            <w:shd w:val="clear" w:color="auto" w:fill="FFF2CC" w:themeFill="accent1" w:themeFillTint="33"/>
            <w:textDirection w:val="btLr"/>
            <w:hideMark/>
          </w:tcPr>
          <w:p w:rsidR="00746CBA" w:rsidRDefault="00746CBA"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p>
          <w:p w:rsidR="00C7574F" w:rsidRPr="00746CBA" w:rsidRDefault="00C7574F" w:rsidP="00C7574F">
            <w:pPr>
              <w:tabs>
                <w:tab w:val="left" w:pos="0"/>
                <w:tab w:val="left" w:pos="480"/>
              </w:tabs>
              <w:spacing w:after="0" w:line="240" w:lineRule="auto"/>
              <w:ind w:left="113" w:right="113"/>
              <w:jc w:val="center"/>
              <w:outlineLvl w:val="0"/>
              <w:rPr>
                <w:rFonts w:ascii="Times New Roman" w:eastAsia="Times New Roman" w:hAnsi="Times New Roman" w:cs="Times New Roman"/>
                <w:b/>
                <w:bCs/>
                <w:sz w:val="28"/>
                <w:szCs w:val="24"/>
                <w:lang w:eastAsia="ru-RU"/>
              </w:rPr>
            </w:pPr>
            <w:r w:rsidRPr="00746CBA">
              <w:rPr>
                <w:rFonts w:ascii="Times New Roman" w:eastAsia="Times New Roman" w:hAnsi="Times New Roman" w:cs="Times New Roman"/>
                <w:b/>
                <w:bCs/>
                <w:sz w:val="28"/>
                <w:szCs w:val="24"/>
                <w:lang w:eastAsia="ru-RU"/>
              </w:rPr>
              <w:t>Травень</w:t>
            </w: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 Про підготовку прове</w:t>
            </w:r>
            <w:r w:rsidR="003179C0">
              <w:rPr>
                <w:rFonts w:ascii="Times New Roman" w:eastAsia="Times New Roman" w:hAnsi="Times New Roman" w:cs="Times New Roman"/>
                <w:sz w:val="24"/>
                <w:szCs w:val="24"/>
                <w:lang w:eastAsia="ru-RU"/>
              </w:rPr>
              <w:t>дення свята Останнього дзвоника</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Сценарій</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9E2354" w:rsidRDefault="00C7574F" w:rsidP="00C7574F">
            <w:pPr>
              <w:spacing w:after="0" w:line="240" w:lineRule="auto"/>
              <w:rPr>
                <w:rFonts w:ascii="Times New Roman" w:eastAsia="Times New Roman" w:hAnsi="Times New Roman" w:cs="Times New Roman"/>
                <w:b/>
                <w:bCs/>
                <w:sz w:val="24"/>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2. Про організацію оздо</w:t>
            </w:r>
            <w:r w:rsidR="003179C0">
              <w:rPr>
                <w:rFonts w:ascii="Times New Roman" w:eastAsia="Times New Roman" w:hAnsi="Times New Roman" w:cs="Times New Roman"/>
                <w:sz w:val="24"/>
                <w:szCs w:val="24"/>
                <w:lang w:eastAsia="ru-RU"/>
              </w:rPr>
              <w:t>ровлення дітей у літній період</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9E2354" w:rsidRDefault="00C7574F" w:rsidP="00C7574F">
            <w:pPr>
              <w:spacing w:after="0" w:line="240" w:lineRule="auto"/>
              <w:rPr>
                <w:rFonts w:ascii="Times New Roman" w:eastAsia="Times New Roman" w:hAnsi="Times New Roman" w:cs="Times New Roman"/>
                <w:b/>
                <w:bCs/>
                <w:sz w:val="24"/>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3. Про підготов</w:t>
            </w:r>
            <w:r w:rsidR="003179C0">
              <w:rPr>
                <w:rFonts w:ascii="Times New Roman" w:eastAsia="Times New Roman" w:hAnsi="Times New Roman" w:cs="Times New Roman"/>
                <w:sz w:val="24"/>
                <w:szCs w:val="24"/>
                <w:lang w:eastAsia="ru-RU"/>
              </w:rPr>
              <w:t>ку проведення випускного вечора</w:t>
            </w:r>
            <w:r w:rsidRPr="009E2354">
              <w:rPr>
                <w:rFonts w:ascii="Times New Roman" w:eastAsia="Times New Roman" w:hAnsi="Times New Roman" w:cs="Times New Roman"/>
                <w:sz w:val="24"/>
                <w:szCs w:val="24"/>
                <w:lang w:eastAsia="ru-RU"/>
              </w:rPr>
              <w:tab/>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5B1446" w:rsidP="005B1446">
            <w:pPr>
              <w:tabs>
                <w:tab w:val="left" w:pos="126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00C7574F" w:rsidRPr="009E2354">
              <w:rPr>
                <w:rFonts w:ascii="Times New Roman" w:eastAsia="Times New Roman" w:hAnsi="Times New Roman" w:cs="Times New Roman"/>
                <w:sz w:val="24"/>
                <w:szCs w:val="24"/>
                <w:lang w:eastAsia="ru-RU"/>
              </w:rPr>
              <w:t>ценарій</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9E2354" w:rsidRDefault="00C7574F" w:rsidP="00C7574F">
            <w:pPr>
              <w:spacing w:after="0" w:line="240" w:lineRule="auto"/>
              <w:rPr>
                <w:rFonts w:ascii="Times New Roman" w:eastAsia="Times New Roman" w:hAnsi="Times New Roman" w:cs="Times New Roman"/>
                <w:b/>
                <w:bCs/>
                <w:sz w:val="24"/>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4. Про підсумки роботи з дітьми, схильними до </w:t>
            </w:r>
            <w:r w:rsidR="003179C0">
              <w:rPr>
                <w:rFonts w:ascii="Times New Roman" w:eastAsia="Times New Roman" w:hAnsi="Times New Roman" w:cs="Times New Roman"/>
                <w:sz w:val="24"/>
                <w:szCs w:val="24"/>
                <w:lang w:eastAsia="ru-RU"/>
              </w:rPr>
              <w:t>п</w:t>
            </w:r>
            <w:r w:rsidRPr="009E2354">
              <w:rPr>
                <w:rFonts w:ascii="Times New Roman" w:eastAsia="Times New Roman" w:hAnsi="Times New Roman" w:cs="Times New Roman"/>
                <w:sz w:val="24"/>
                <w:szCs w:val="24"/>
                <w:lang w:eastAsia="ru-RU"/>
              </w:rPr>
              <w:t>равопорушень</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3B0F53">
        <w:trPr>
          <w:cantSplit/>
          <w:trHeight w:val="293"/>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9E2354" w:rsidRDefault="00C7574F" w:rsidP="00C7574F">
            <w:pPr>
              <w:spacing w:after="0" w:line="240" w:lineRule="auto"/>
              <w:rPr>
                <w:rFonts w:ascii="Times New Roman" w:eastAsia="Times New Roman" w:hAnsi="Times New Roman" w:cs="Times New Roman"/>
                <w:b/>
                <w:bCs/>
                <w:sz w:val="24"/>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5. Про підсумки роботи з по</w:t>
            </w:r>
            <w:r w:rsidR="003B0F53">
              <w:rPr>
                <w:rFonts w:ascii="Times New Roman" w:eastAsia="Times New Roman" w:hAnsi="Times New Roman" w:cs="Times New Roman"/>
                <w:sz w:val="24"/>
                <w:szCs w:val="24"/>
                <w:lang w:eastAsia="ru-RU"/>
              </w:rPr>
              <w:t>передження дитячого травматизму</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9E2354" w:rsidRDefault="00C7574F" w:rsidP="00C7574F">
            <w:pPr>
              <w:spacing w:after="0" w:line="240" w:lineRule="auto"/>
              <w:rPr>
                <w:rFonts w:ascii="Times New Roman" w:eastAsia="Times New Roman" w:hAnsi="Times New Roman" w:cs="Times New Roman"/>
                <w:b/>
                <w:bCs/>
                <w:sz w:val="24"/>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 xml:space="preserve">6. Про </w:t>
            </w:r>
            <w:r w:rsidR="003B0F53">
              <w:rPr>
                <w:rFonts w:ascii="Times New Roman" w:eastAsia="Times New Roman" w:hAnsi="Times New Roman" w:cs="Times New Roman"/>
                <w:sz w:val="24"/>
                <w:szCs w:val="24"/>
                <w:lang w:eastAsia="ru-RU"/>
              </w:rPr>
              <w:t>підсумки виховної роботи за рік</w:t>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hideMark/>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r w:rsidR="00C7574F" w:rsidRPr="009E2354" w:rsidTr="00746CBA">
        <w:trPr>
          <w:cantSplit/>
          <w:trHeight w:val="367"/>
          <w:jc w:val="center"/>
        </w:trPr>
        <w:tc>
          <w:tcPr>
            <w:tcW w:w="1413" w:type="dxa"/>
            <w:vMerge/>
            <w:tcBorders>
              <w:top w:val="single" w:sz="4" w:space="0" w:color="auto"/>
              <w:left w:val="single" w:sz="4" w:space="0" w:color="auto"/>
              <w:bottom w:val="single" w:sz="4" w:space="0" w:color="auto"/>
              <w:right w:val="single" w:sz="4" w:space="0" w:color="auto"/>
            </w:tcBorders>
            <w:shd w:val="clear" w:color="auto" w:fill="FFF2CC" w:themeFill="accent1" w:themeFillTint="33"/>
            <w:vAlign w:val="center"/>
            <w:hideMark/>
          </w:tcPr>
          <w:p w:rsidR="00C7574F" w:rsidRPr="009E2354" w:rsidRDefault="00C7574F" w:rsidP="00C7574F">
            <w:pPr>
              <w:spacing w:after="0" w:line="240" w:lineRule="auto"/>
              <w:rPr>
                <w:rFonts w:ascii="Times New Roman" w:eastAsia="Times New Roman" w:hAnsi="Times New Roman" w:cs="Times New Roman"/>
                <w:b/>
                <w:bCs/>
                <w:sz w:val="24"/>
                <w:szCs w:val="24"/>
                <w:lang w:eastAsia="ru-RU"/>
              </w:rPr>
            </w:pPr>
          </w:p>
        </w:tc>
        <w:tc>
          <w:tcPr>
            <w:tcW w:w="6804" w:type="dxa"/>
            <w:tcBorders>
              <w:top w:val="single" w:sz="4" w:space="0" w:color="auto"/>
              <w:left w:val="single" w:sz="4" w:space="0" w:color="auto"/>
              <w:bottom w:val="single" w:sz="4" w:space="0" w:color="auto"/>
              <w:right w:val="single" w:sz="4" w:space="0" w:color="auto"/>
            </w:tcBorders>
            <w:hideMark/>
          </w:tcPr>
          <w:p w:rsidR="00C7574F" w:rsidRPr="009E2354" w:rsidRDefault="00C7574F" w:rsidP="003B0F53">
            <w:pPr>
              <w:tabs>
                <w:tab w:val="left" w:pos="1260"/>
              </w:tabs>
              <w:spacing w:after="0" w:line="240" w:lineRule="auto"/>
              <w:jc w:val="both"/>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7. Про підсумки робо</w:t>
            </w:r>
            <w:r w:rsidR="003B0F53">
              <w:rPr>
                <w:rFonts w:ascii="Times New Roman" w:eastAsia="Times New Roman" w:hAnsi="Times New Roman" w:cs="Times New Roman"/>
                <w:sz w:val="24"/>
                <w:szCs w:val="24"/>
                <w:lang w:eastAsia="ru-RU"/>
              </w:rPr>
              <w:t>ти з дітьми пільгових категорій</w:t>
            </w:r>
            <w:r w:rsidRPr="009E2354">
              <w:rPr>
                <w:rFonts w:ascii="Times New Roman" w:eastAsia="Times New Roman" w:hAnsi="Times New Roman" w:cs="Times New Roman"/>
                <w:sz w:val="24"/>
                <w:szCs w:val="24"/>
                <w:lang w:eastAsia="ru-RU"/>
              </w:rPr>
              <w:tab/>
            </w:r>
            <w:r w:rsidRPr="009E2354">
              <w:rPr>
                <w:rFonts w:ascii="Times New Roman" w:eastAsia="Times New Roman" w:hAnsi="Times New Roman" w:cs="Times New Roman"/>
                <w:sz w:val="24"/>
                <w:szCs w:val="24"/>
                <w:lang w:eastAsia="ru-RU"/>
              </w:rPr>
              <w:tab/>
            </w:r>
            <w:r w:rsidRPr="009E2354">
              <w:rPr>
                <w:rFonts w:ascii="Times New Roman" w:eastAsia="Times New Roman" w:hAnsi="Times New Roman" w:cs="Times New Roman"/>
                <w:sz w:val="24"/>
                <w:szCs w:val="24"/>
                <w:lang w:eastAsia="ru-RU"/>
              </w:rPr>
              <w:tab/>
            </w:r>
          </w:p>
        </w:tc>
        <w:tc>
          <w:tcPr>
            <w:tcW w:w="2268" w:type="dxa"/>
            <w:tcBorders>
              <w:top w:val="single" w:sz="4" w:space="0" w:color="auto"/>
              <w:left w:val="single" w:sz="4" w:space="0" w:color="auto"/>
              <w:bottom w:val="single" w:sz="4" w:space="0" w:color="auto"/>
              <w:right w:val="single" w:sz="4" w:space="0" w:color="auto"/>
            </w:tcBorders>
            <w:hideMark/>
          </w:tcPr>
          <w:p w:rsidR="00C7574F" w:rsidRPr="009E2354" w:rsidRDefault="00C7574F" w:rsidP="005B1446">
            <w:pPr>
              <w:tabs>
                <w:tab w:val="left" w:pos="1260"/>
              </w:tabs>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Наказ</w:t>
            </w:r>
          </w:p>
        </w:tc>
        <w:tc>
          <w:tcPr>
            <w:tcW w:w="2040"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p w:rsidR="00C7574F" w:rsidRPr="009E2354" w:rsidRDefault="00C7574F" w:rsidP="00C7574F">
            <w:pPr>
              <w:tabs>
                <w:tab w:val="left" w:pos="0"/>
                <w:tab w:val="left" w:pos="480"/>
              </w:tabs>
              <w:spacing w:after="0" w:line="240" w:lineRule="auto"/>
              <w:rPr>
                <w:rFonts w:ascii="Times New Roman" w:eastAsia="Times New Roman" w:hAnsi="Times New Roman" w:cs="Times New Roman"/>
                <w:sz w:val="24"/>
                <w:szCs w:val="24"/>
                <w:lang w:eastAsia="ru-RU"/>
              </w:rPr>
            </w:pPr>
          </w:p>
        </w:tc>
        <w:tc>
          <w:tcPr>
            <w:tcW w:w="1504" w:type="dxa"/>
            <w:tcBorders>
              <w:top w:val="single" w:sz="4" w:space="0" w:color="auto"/>
              <w:left w:val="single" w:sz="4" w:space="0" w:color="auto"/>
              <w:bottom w:val="single" w:sz="4" w:space="0" w:color="auto"/>
              <w:right w:val="single" w:sz="4" w:space="0" w:color="auto"/>
            </w:tcBorders>
          </w:tcPr>
          <w:p w:rsidR="00C7574F" w:rsidRPr="009E2354" w:rsidRDefault="00C7574F" w:rsidP="00C7574F">
            <w:pPr>
              <w:tabs>
                <w:tab w:val="left" w:pos="1260"/>
              </w:tabs>
              <w:spacing w:after="0" w:line="240" w:lineRule="auto"/>
              <w:jc w:val="center"/>
              <w:rPr>
                <w:rFonts w:ascii="Times New Roman" w:eastAsia="Times New Roman" w:hAnsi="Times New Roman" w:cs="Times New Roman"/>
                <w:sz w:val="24"/>
                <w:szCs w:val="24"/>
                <w:lang w:eastAsia="ru-RU"/>
              </w:rPr>
            </w:pPr>
          </w:p>
        </w:tc>
      </w:tr>
    </w:tbl>
    <w:p w:rsidR="00C7574F" w:rsidRPr="009E2354" w:rsidRDefault="00C7574F" w:rsidP="00C7574F">
      <w:pPr>
        <w:tabs>
          <w:tab w:val="left" w:pos="1440"/>
        </w:tabs>
        <w:spacing w:after="0" w:line="240" w:lineRule="auto"/>
        <w:rPr>
          <w:rFonts w:ascii="Times New Roman" w:eastAsia="Times New Roman" w:hAnsi="Times New Roman" w:cs="Times New Roman"/>
          <w:color w:val="0070C0"/>
          <w:sz w:val="24"/>
          <w:szCs w:val="24"/>
          <w:lang w:eastAsia="ru-RU"/>
        </w:rPr>
      </w:pPr>
    </w:p>
    <w:p w:rsidR="00C7574F" w:rsidRPr="009E2354" w:rsidRDefault="00C7574F" w:rsidP="00C7574F">
      <w:pPr>
        <w:spacing w:after="200" w:line="276" w:lineRule="auto"/>
        <w:rPr>
          <w:rFonts w:ascii="Times New Roman" w:eastAsia="Times New Roman" w:hAnsi="Times New Roman" w:cs="Times New Roman"/>
          <w:sz w:val="24"/>
          <w:szCs w:val="24"/>
          <w:lang w:eastAsia="uk-UA"/>
        </w:rPr>
      </w:pPr>
    </w:p>
    <w:p w:rsidR="00C7574F" w:rsidRDefault="00C7574F" w:rsidP="00C7574F">
      <w:pPr>
        <w:spacing w:after="200" w:line="276" w:lineRule="auto"/>
        <w:rPr>
          <w:rFonts w:ascii="Times New Roman" w:eastAsia="Times New Roman" w:hAnsi="Times New Roman" w:cs="Times New Roman"/>
          <w:sz w:val="24"/>
          <w:szCs w:val="24"/>
          <w:lang w:eastAsia="uk-UA"/>
        </w:rPr>
      </w:pPr>
    </w:p>
    <w:p w:rsidR="0025319F" w:rsidRDefault="0025319F" w:rsidP="00C7574F">
      <w:pPr>
        <w:spacing w:after="200" w:line="276" w:lineRule="auto"/>
        <w:rPr>
          <w:rFonts w:ascii="Times New Roman" w:eastAsia="Times New Roman" w:hAnsi="Times New Roman" w:cs="Times New Roman"/>
          <w:sz w:val="24"/>
          <w:szCs w:val="24"/>
          <w:lang w:eastAsia="uk-UA"/>
        </w:rPr>
      </w:pPr>
    </w:p>
    <w:p w:rsidR="0025319F" w:rsidRDefault="0025319F" w:rsidP="00C7574F">
      <w:pPr>
        <w:spacing w:after="200" w:line="276" w:lineRule="auto"/>
        <w:rPr>
          <w:rFonts w:ascii="Times New Roman" w:eastAsia="Times New Roman" w:hAnsi="Times New Roman" w:cs="Times New Roman"/>
          <w:sz w:val="24"/>
          <w:szCs w:val="24"/>
          <w:lang w:eastAsia="uk-UA"/>
        </w:rPr>
      </w:pPr>
    </w:p>
    <w:p w:rsidR="0025319F" w:rsidRDefault="0025319F" w:rsidP="00C7574F">
      <w:pPr>
        <w:spacing w:after="200" w:line="276" w:lineRule="auto"/>
        <w:rPr>
          <w:rFonts w:ascii="Times New Roman" w:eastAsia="Times New Roman" w:hAnsi="Times New Roman" w:cs="Times New Roman"/>
          <w:sz w:val="24"/>
          <w:szCs w:val="24"/>
          <w:lang w:eastAsia="uk-UA"/>
        </w:rPr>
      </w:pPr>
    </w:p>
    <w:p w:rsidR="0025319F" w:rsidRDefault="0025319F" w:rsidP="00C7574F">
      <w:pPr>
        <w:spacing w:after="200" w:line="276" w:lineRule="auto"/>
        <w:rPr>
          <w:rFonts w:ascii="Times New Roman" w:eastAsia="Times New Roman" w:hAnsi="Times New Roman" w:cs="Times New Roman"/>
          <w:sz w:val="24"/>
          <w:szCs w:val="24"/>
          <w:lang w:eastAsia="uk-UA"/>
        </w:rPr>
      </w:pPr>
    </w:p>
    <w:p w:rsidR="0025319F" w:rsidRDefault="0025319F" w:rsidP="00C7574F">
      <w:pPr>
        <w:spacing w:after="200" w:line="276" w:lineRule="auto"/>
        <w:rPr>
          <w:rFonts w:ascii="Times New Roman" w:eastAsia="Times New Roman" w:hAnsi="Times New Roman" w:cs="Times New Roman"/>
          <w:sz w:val="24"/>
          <w:szCs w:val="24"/>
          <w:lang w:eastAsia="uk-UA"/>
        </w:rPr>
      </w:pPr>
    </w:p>
    <w:p w:rsidR="003179C0" w:rsidRDefault="0025319F" w:rsidP="0025319F">
      <w:pPr>
        <w:jc w:val="both"/>
        <w:rPr>
          <w:rFonts w:ascii="Times New Roman" w:hAnsi="Times New Roman" w:cs="Times New Roman"/>
          <w:b/>
          <w:color w:val="00B050"/>
          <w:sz w:val="28"/>
          <w:szCs w:val="28"/>
        </w:rPr>
      </w:pPr>
      <w:r>
        <w:rPr>
          <w:rFonts w:ascii="Times New Roman" w:hAnsi="Times New Roman" w:cs="Times New Roman"/>
          <w:b/>
          <w:color w:val="00B050"/>
          <w:sz w:val="28"/>
          <w:szCs w:val="28"/>
        </w:rPr>
        <w:t xml:space="preserve">                                                                                                       </w:t>
      </w:r>
    </w:p>
    <w:p w:rsidR="003179C0" w:rsidRDefault="003179C0" w:rsidP="0025319F">
      <w:pPr>
        <w:jc w:val="both"/>
        <w:rPr>
          <w:rFonts w:ascii="Times New Roman" w:hAnsi="Times New Roman" w:cs="Times New Roman"/>
          <w:b/>
          <w:color w:val="00B050"/>
          <w:sz w:val="28"/>
          <w:szCs w:val="28"/>
        </w:rPr>
      </w:pPr>
    </w:p>
    <w:p w:rsidR="00837A75" w:rsidRDefault="00837A75" w:rsidP="003179C0">
      <w:pPr>
        <w:jc w:val="center"/>
        <w:rPr>
          <w:rFonts w:ascii="Times New Roman" w:hAnsi="Times New Roman" w:cs="Times New Roman"/>
          <w:b/>
          <w:caps/>
          <w:color w:val="C00000"/>
          <w:sz w:val="28"/>
          <w:szCs w:val="28"/>
        </w:rPr>
      </w:pPr>
      <w:r>
        <w:rPr>
          <w:rFonts w:ascii="Times New Roman" w:hAnsi="Times New Roman" w:cs="Times New Roman"/>
          <w:b/>
          <w:caps/>
          <w:color w:val="C00000"/>
          <w:sz w:val="28"/>
          <w:szCs w:val="28"/>
        </w:rPr>
        <w:br w:type="page"/>
      </w:r>
    </w:p>
    <w:p w:rsidR="0025319F" w:rsidRPr="003179C0" w:rsidRDefault="0025319F" w:rsidP="003179C0">
      <w:pPr>
        <w:jc w:val="center"/>
        <w:rPr>
          <w:rFonts w:ascii="Times New Roman" w:hAnsi="Times New Roman" w:cs="Times New Roman"/>
          <w:b/>
          <w:caps/>
          <w:color w:val="C00000"/>
          <w:sz w:val="28"/>
          <w:szCs w:val="28"/>
        </w:rPr>
      </w:pPr>
      <w:r w:rsidRPr="003179C0">
        <w:rPr>
          <w:rFonts w:ascii="Times New Roman" w:hAnsi="Times New Roman" w:cs="Times New Roman"/>
          <w:b/>
          <w:caps/>
          <w:color w:val="C00000"/>
          <w:sz w:val="28"/>
          <w:szCs w:val="28"/>
        </w:rPr>
        <w:lastRenderedPageBreak/>
        <w:t>Засідання педагогічних рад</w:t>
      </w:r>
    </w:p>
    <w:tbl>
      <w:tblPr>
        <w:tblStyle w:val="117"/>
        <w:tblpPr w:leftFromText="180" w:rightFromText="180" w:vertAnchor="text" w:tblpY="1"/>
        <w:tblOverlap w:val="never"/>
        <w:tblW w:w="15387" w:type="dxa"/>
        <w:tblLook w:val="04A0" w:firstRow="1" w:lastRow="0" w:firstColumn="1" w:lastColumn="0" w:noHBand="0" w:noVBand="1"/>
      </w:tblPr>
      <w:tblGrid>
        <w:gridCol w:w="559"/>
        <w:gridCol w:w="2964"/>
        <w:gridCol w:w="1024"/>
        <w:gridCol w:w="1119"/>
        <w:gridCol w:w="1121"/>
        <w:gridCol w:w="1171"/>
        <w:gridCol w:w="1125"/>
        <w:gridCol w:w="932"/>
        <w:gridCol w:w="910"/>
        <w:gridCol w:w="1117"/>
        <w:gridCol w:w="1008"/>
        <w:gridCol w:w="1096"/>
        <w:gridCol w:w="1241"/>
      </w:tblGrid>
      <w:tr w:rsidR="00BE113F" w:rsidRPr="003179C0" w:rsidTr="00BE113F">
        <w:trPr>
          <w:trHeight w:val="805"/>
        </w:trPr>
        <w:tc>
          <w:tcPr>
            <w:tcW w:w="561" w:type="dxa"/>
            <w:shd w:val="clear" w:color="auto" w:fill="FFF2CC" w:themeFill="accent1" w:themeFillTint="33"/>
          </w:tcPr>
          <w:p w:rsidR="0025319F" w:rsidRPr="003179C0" w:rsidRDefault="003179C0" w:rsidP="004E41BD">
            <w:pPr>
              <w:jc w:val="both"/>
              <w:rPr>
                <w:rFonts w:ascii="Times New Roman" w:hAnsi="Times New Roman"/>
                <w:b/>
                <w:szCs w:val="28"/>
              </w:rPr>
            </w:pPr>
            <w:r>
              <w:rPr>
                <w:rFonts w:ascii="Times New Roman" w:hAnsi="Times New Roman"/>
                <w:b/>
                <w:szCs w:val="28"/>
              </w:rPr>
              <w:t>№ з/</w:t>
            </w:r>
            <w:r w:rsidR="0025319F" w:rsidRPr="003179C0">
              <w:rPr>
                <w:rFonts w:ascii="Times New Roman" w:hAnsi="Times New Roman"/>
                <w:b/>
                <w:szCs w:val="28"/>
              </w:rPr>
              <w:t>п</w:t>
            </w:r>
          </w:p>
        </w:tc>
        <w:tc>
          <w:tcPr>
            <w:tcW w:w="2978" w:type="dxa"/>
            <w:shd w:val="clear" w:color="auto" w:fill="FFF2CC" w:themeFill="accent1" w:themeFillTint="33"/>
          </w:tcPr>
          <w:p w:rsidR="0025319F" w:rsidRPr="003179C0" w:rsidRDefault="0025319F" w:rsidP="00BE113F">
            <w:pPr>
              <w:jc w:val="center"/>
              <w:rPr>
                <w:rFonts w:ascii="Times New Roman" w:hAnsi="Times New Roman"/>
                <w:b/>
                <w:szCs w:val="28"/>
              </w:rPr>
            </w:pPr>
            <w:r w:rsidRPr="003179C0">
              <w:rPr>
                <w:rFonts w:ascii="Times New Roman" w:hAnsi="Times New Roman"/>
                <w:b/>
                <w:szCs w:val="28"/>
              </w:rPr>
              <w:t>Питання</w:t>
            </w:r>
          </w:p>
        </w:tc>
        <w:tc>
          <w:tcPr>
            <w:tcW w:w="1003" w:type="dxa"/>
            <w:shd w:val="clear" w:color="auto" w:fill="FFF2CC" w:themeFill="accent1" w:themeFillTint="33"/>
          </w:tcPr>
          <w:p w:rsidR="0025319F" w:rsidRPr="003179C0" w:rsidRDefault="003179C0" w:rsidP="004E41BD">
            <w:pPr>
              <w:jc w:val="both"/>
              <w:rPr>
                <w:rFonts w:ascii="Times New Roman" w:hAnsi="Times New Roman"/>
                <w:b/>
                <w:szCs w:val="28"/>
              </w:rPr>
            </w:pPr>
            <w:r>
              <w:rPr>
                <w:rFonts w:ascii="Times New Roman" w:hAnsi="Times New Roman"/>
                <w:b/>
                <w:szCs w:val="28"/>
              </w:rPr>
              <w:t>Се</w:t>
            </w:r>
            <w:r w:rsidR="0025319F" w:rsidRPr="003179C0">
              <w:rPr>
                <w:rFonts w:ascii="Times New Roman" w:hAnsi="Times New Roman"/>
                <w:b/>
                <w:szCs w:val="28"/>
              </w:rPr>
              <w:t>рпень</w:t>
            </w:r>
          </w:p>
        </w:tc>
        <w:tc>
          <w:tcPr>
            <w:tcW w:w="1119" w:type="dxa"/>
            <w:shd w:val="clear" w:color="auto" w:fill="FFF2CC" w:themeFill="accent1" w:themeFillTint="33"/>
          </w:tcPr>
          <w:p w:rsidR="0025319F" w:rsidRPr="003179C0" w:rsidRDefault="003179C0" w:rsidP="004E41BD">
            <w:pPr>
              <w:jc w:val="both"/>
              <w:rPr>
                <w:rFonts w:ascii="Times New Roman" w:hAnsi="Times New Roman"/>
                <w:b/>
                <w:szCs w:val="28"/>
              </w:rPr>
            </w:pPr>
            <w:r>
              <w:rPr>
                <w:rFonts w:ascii="Times New Roman" w:hAnsi="Times New Roman"/>
                <w:b/>
                <w:szCs w:val="28"/>
              </w:rPr>
              <w:t>В</w:t>
            </w:r>
            <w:r w:rsidR="0025319F" w:rsidRPr="003179C0">
              <w:rPr>
                <w:rFonts w:ascii="Times New Roman" w:hAnsi="Times New Roman"/>
                <w:b/>
                <w:szCs w:val="28"/>
              </w:rPr>
              <w:t>ересень</w:t>
            </w:r>
          </w:p>
        </w:tc>
        <w:tc>
          <w:tcPr>
            <w:tcW w:w="1121" w:type="dxa"/>
            <w:shd w:val="clear" w:color="auto" w:fill="FFF2CC" w:themeFill="accent1" w:themeFillTint="33"/>
          </w:tcPr>
          <w:p w:rsidR="0025319F" w:rsidRPr="003179C0" w:rsidRDefault="003179C0" w:rsidP="004E41BD">
            <w:pPr>
              <w:jc w:val="both"/>
              <w:rPr>
                <w:rFonts w:ascii="Times New Roman" w:hAnsi="Times New Roman"/>
                <w:b/>
                <w:szCs w:val="28"/>
              </w:rPr>
            </w:pPr>
            <w:r>
              <w:rPr>
                <w:rFonts w:ascii="Times New Roman" w:hAnsi="Times New Roman"/>
                <w:b/>
                <w:szCs w:val="28"/>
              </w:rPr>
              <w:t>Ж</w:t>
            </w:r>
            <w:r w:rsidR="0025319F" w:rsidRPr="003179C0">
              <w:rPr>
                <w:rFonts w:ascii="Times New Roman" w:hAnsi="Times New Roman"/>
                <w:b/>
                <w:szCs w:val="28"/>
              </w:rPr>
              <w:t>овтень</w:t>
            </w:r>
          </w:p>
        </w:tc>
        <w:tc>
          <w:tcPr>
            <w:tcW w:w="1171" w:type="dxa"/>
            <w:shd w:val="clear" w:color="auto" w:fill="FFF2CC" w:themeFill="accent1" w:themeFillTint="33"/>
          </w:tcPr>
          <w:p w:rsidR="0025319F" w:rsidRPr="003179C0" w:rsidRDefault="003179C0" w:rsidP="004E41BD">
            <w:pPr>
              <w:jc w:val="both"/>
              <w:rPr>
                <w:rFonts w:ascii="Times New Roman" w:hAnsi="Times New Roman"/>
                <w:b/>
                <w:szCs w:val="28"/>
              </w:rPr>
            </w:pPr>
            <w:r>
              <w:rPr>
                <w:rFonts w:ascii="Times New Roman" w:hAnsi="Times New Roman"/>
                <w:b/>
                <w:szCs w:val="28"/>
              </w:rPr>
              <w:t>Л</w:t>
            </w:r>
            <w:r w:rsidR="0025319F" w:rsidRPr="003179C0">
              <w:rPr>
                <w:rFonts w:ascii="Times New Roman" w:hAnsi="Times New Roman"/>
                <w:b/>
                <w:szCs w:val="28"/>
              </w:rPr>
              <w:t>истопад</w:t>
            </w:r>
          </w:p>
        </w:tc>
        <w:tc>
          <w:tcPr>
            <w:tcW w:w="1126" w:type="dxa"/>
            <w:shd w:val="clear" w:color="auto" w:fill="FFF2CC" w:themeFill="accent1" w:themeFillTint="33"/>
          </w:tcPr>
          <w:p w:rsidR="0025319F" w:rsidRPr="003179C0" w:rsidRDefault="003179C0" w:rsidP="004E41BD">
            <w:pPr>
              <w:jc w:val="both"/>
              <w:rPr>
                <w:rFonts w:ascii="Times New Roman" w:hAnsi="Times New Roman"/>
                <w:b/>
                <w:szCs w:val="28"/>
              </w:rPr>
            </w:pPr>
            <w:r>
              <w:rPr>
                <w:rFonts w:ascii="Times New Roman" w:hAnsi="Times New Roman"/>
                <w:b/>
                <w:szCs w:val="28"/>
              </w:rPr>
              <w:t>Г</w:t>
            </w:r>
            <w:r w:rsidR="0025319F" w:rsidRPr="003179C0">
              <w:rPr>
                <w:rFonts w:ascii="Times New Roman" w:hAnsi="Times New Roman"/>
                <w:b/>
                <w:szCs w:val="28"/>
              </w:rPr>
              <w:t>рудень</w:t>
            </w:r>
          </w:p>
        </w:tc>
        <w:tc>
          <w:tcPr>
            <w:tcW w:w="933" w:type="dxa"/>
            <w:shd w:val="clear" w:color="auto" w:fill="FFF2CC" w:themeFill="accent1" w:themeFillTint="33"/>
          </w:tcPr>
          <w:p w:rsidR="0025319F" w:rsidRPr="003179C0" w:rsidRDefault="0025319F" w:rsidP="004E41BD">
            <w:pPr>
              <w:jc w:val="both"/>
              <w:rPr>
                <w:rFonts w:ascii="Times New Roman" w:hAnsi="Times New Roman"/>
                <w:b/>
                <w:szCs w:val="28"/>
              </w:rPr>
            </w:pPr>
            <w:r w:rsidRPr="003179C0">
              <w:rPr>
                <w:rFonts w:ascii="Times New Roman" w:hAnsi="Times New Roman"/>
                <w:b/>
                <w:szCs w:val="28"/>
              </w:rPr>
              <w:t>Січень</w:t>
            </w:r>
          </w:p>
        </w:tc>
        <w:tc>
          <w:tcPr>
            <w:tcW w:w="910" w:type="dxa"/>
            <w:shd w:val="clear" w:color="auto" w:fill="FFF2CC" w:themeFill="accent1" w:themeFillTint="33"/>
          </w:tcPr>
          <w:p w:rsidR="0025319F" w:rsidRPr="003179C0" w:rsidRDefault="003179C0" w:rsidP="004E41BD">
            <w:pPr>
              <w:jc w:val="both"/>
              <w:rPr>
                <w:rFonts w:ascii="Times New Roman" w:hAnsi="Times New Roman"/>
                <w:b/>
                <w:szCs w:val="28"/>
              </w:rPr>
            </w:pPr>
            <w:r>
              <w:rPr>
                <w:rFonts w:ascii="Times New Roman" w:hAnsi="Times New Roman"/>
                <w:b/>
                <w:szCs w:val="28"/>
              </w:rPr>
              <w:t>Л</w:t>
            </w:r>
            <w:r w:rsidR="0025319F" w:rsidRPr="003179C0">
              <w:rPr>
                <w:rFonts w:ascii="Times New Roman" w:hAnsi="Times New Roman"/>
                <w:b/>
                <w:szCs w:val="28"/>
              </w:rPr>
              <w:t>ютий</w:t>
            </w:r>
          </w:p>
        </w:tc>
        <w:tc>
          <w:tcPr>
            <w:tcW w:w="1117" w:type="dxa"/>
            <w:shd w:val="clear" w:color="auto" w:fill="FFF2CC" w:themeFill="accent1" w:themeFillTint="33"/>
          </w:tcPr>
          <w:p w:rsidR="0025319F" w:rsidRPr="003179C0" w:rsidRDefault="003179C0" w:rsidP="004E41BD">
            <w:pPr>
              <w:jc w:val="both"/>
              <w:rPr>
                <w:rFonts w:ascii="Times New Roman" w:hAnsi="Times New Roman"/>
                <w:b/>
                <w:szCs w:val="28"/>
              </w:rPr>
            </w:pPr>
            <w:r>
              <w:rPr>
                <w:rFonts w:ascii="Times New Roman" w:hAnsi="Times New Roman"/>
                <w:b/>
                <w:szCs w:val="28"/>
              </w:rPr>
              <w:t>Б</w:t>
            </w:r>
            <w:r w:rsidR="0025319F" w:rsidRPr="003179C0">
              <w:rPr>
                <w:rFonts w:ascii="Times New Roman" w:hAnsi="Times New Roman"/>
                <w:b/>
                <w:szCs w:val="28"/>
              </w:rPr>
              <w:t>ерезень</w:t>
            </w:r>
          </w:p>
        </w:tc>
        <w:tc>
          <w:tcPr>
            <w:tcW w:w="1008" w:type="dxa"/>
            <w:shd w:val="clear" w:color="auto" w:fill="FFF2CC" w:themeFill="accent1" w:themeFillTint="33"/>
          </w:tcPr>
          <w:p w:rsidR="0025319F" w:rsidRPr="003179C0" w:rsidRDefault="003179C0" w:rsidP="004E41BD">
            <w:pPr>
              <w:jc w:val="both"/>
              <w:rPr>
                <w:rFonts w:ascii="Times New Roman" w:hAnsi="Times New Roman"/>
                <w:b/>
                <w:szCs w:val="28"/>
              </w:rPr>
            </w:pPr>
            <w:r>
              <w:rPr>
                <w:rFonts w:ascii="Times New Roman" w:hAnsi="Times New Roman"/>
                <w:b/>
                <w:szCs w:val="28"/>
              </w:rPr>
              <w:t>К</w:t>
            </w:r>
            <w:r w:rsidR="0025319F" w:rsidRPr="003179C0">
              <w:rPr>
                <w:rFonts w:ascii="Times New Roman" w:hAnsi="Times New Roman"/>
                <w:b/>
                <w:szCs w:val="28"/>
              </w:rPr>
              <w:t>вітень</w:t>
            </w:r>
          </w:p>
        </w:tc>
        <w:tc>
          <w:tcPr>
            <w:tcW w:w="1097" w:type="dxa"/>
            <w:shd w:val="clear" w:color="auto" w:fill="FFF2CC" w:themeFill="accent1" w:themeFillTint="33"/>
          </w:tcPr>
          <w:p w:rsidR="0025319F" w:rsidRPr="003179C0" w:rsidRDefault="003179C0" w:rsidP="004E41BD">
            <w:pPr>
              <w:jc w:val="both"/>
              <w:rPr>
                <w:rFonts w:ascii="Times New Roman" w:hAnsi="Times New Roman"/>
                <w:b/>
                <w:szCs w:val="28"/>
              </w:rPr>
            </w:pPr>
            <w:r>
              <w:rPr>
                <w:rFonts w:ascii="Times New Roman" w:hAnsi="Times New Roman"/>
                <w:b/>
                <w:szCs w:val="28"/>
              </w:rPr>
              <w:t>Т</w:t>
            </w:r>
            <w:r w:rsidR="0025319F" w:rsidRPr="003179C0">
              <w:rPr>
                <w:rFonts w:ascii="Times New Roman" w:hAnsi="Times New Roman"/>
                <w:b/>
                <w:szCs w:val="28"/>
              </w:rPr>
              <w:t>равень</w:t>
            </w:r>
          </w:p>
        </w:tc>
        <w:tc>
          <w:tcPr>
            <w:tcW w:w="1243" w:type="dxa"/>
            <w:tcBorders>
              <w:right w:val="nil"/>
            </w:tcBorders>
            <w:shd w:val="clear" w:color="auto" w:fill="FFF2CC" w:themeFill="accent1" w:themeFillTint="33"/>
          </w:tcPr>
          <w:p w:rsidR="0025319F" w:rsidRPr="003179C0" w:rsidRDefault="005809E9" w:rsidP="004E41BD">
            <w:pPr>
              <w:jc w:val="both"/>
              <w:rPr>
                <w:rFonts w:ascii="Times New Roman" w:hAnsi="Times New Roman"/>
                <w:b/>
                <w:szCs w:val="28"/>
              </w:rPr>
            </w:pPr>
            <w:r>
              <w:rPr>
                <w:rFonts w:ascii="Times New Roman" w:hAnsi="Times New Roman"/>
                <w:b/>
                <w:szCs w:val="28"/>
              </w:rPr>
              <w:t>Червень</w:t>
            </w:r>
          </w:p>
        </w:tc>
      </w:tr>
      <w:tr w:rsidR="0025319F" w:rsidRPr="0025319F" w:rsidTr="00066CAB">
        <w:trPr>
          <w:trHeight w:val="424"/>
        </w:trPr>
        <w:tc>
          <w:tcPr>
            <w:tcW w:w="15387" w:type="dxa"/>
            <w:gridSpan w:val="13"/>
            <w:shd w:val="clear" w:color="auto" w:fill="EDF6D2" w:themeFill="accent2" w:themeFillTint="33"/>
          </w:tcPr>
          <w:p w:rsidR="0025319F" w:rsidRPr="00066CAB" w:rsidRDefault="0025319F" w:rsidP="00066CAB">
            <w:pPr>
              <w:jc w:val="center"/>
              <w:rPr>
                <w:rFonts w:ascii="Times New Roman" w:hAnsi="Times New Roman" w:cstheme="minorHAnsi"/>
                <w:b/>
                <w:caps/>
                <w:szCs w:val="28"/>
              </w:rPr>
            </w:pPr>
            <w:r w:rsidRPr="00066CAB">
              <w:rPr>
                <w:rFonts w:ascii="Times New Roman" w:hAnsi="Times New Roman" w:cstheme="minorHAnsi"/>
                <w:b/>
                <w:caps/>
                <w:color w:val="002060"/>
                <w:szCs w:val="28"/>
              </w:rPr>
              <w:t>Освітнє середовище</w:t>
            </w:r>
          </w:p>
        </w:tc>
      </w:tr>
      <w:tr w:rsidR="00BE113F" w:rsidRPr="0025319F" w:rsidTr="00BE113F">
        <w:trPr>
          <w:trHeight w:val="402"/>
        </w:trPr>
        <w:tc>
          <w:tcPr>
            <w:tcW w:w="561" w:type="dxa"/>
          </w:tcPr>
          <w:p w:rsidR="0025319F" w:rsidRPr="0025319F" w:rsidRDefault="0055223B" w:rsidP="004E41BD">
            <w:pPr>
              <w:jc w:val="both"/>
              <w:rPr>
                <w:rFonts w:ascii="Times New Roman" w:hAnsi="Times New Roman"/>
                <w:szCs w:val="28"/>
              </w:rPr>
            </w:pPr>
            <w:r>
              <w:rPr>
                <w:rFonts w:ascii="Times New Roman" w:hAnsi="Times New Roman"/>
                <w:szCs w:val="28"/>
              </w:rPr>
              <w:t>1</w:t>
            </w:r>
          </w:p>
        </w:tc>
        <w:tc>
          <w:tcPr>
            <w:tcW w:w="2978" w:type="dxa"/>
          </w:tcPr>
          <w:p w:rsidR="0025319F" w:rsidRPr="0025319F" w:rsidRDefault="0055223B" w:rsidP="00A72EB6">
            <w:pPr>
              <w:rPr>
                <w:rFonts w:ascii="Times New Roman" w:hAnsi="Times New Roman"/>
                <w:szCs w:val="28"/>
              </w:rPr>
            </w:pPr>
            <w:r w:rsidRPr="0055223B">
              <w:rPr>
                <w:rFonts w:ascii="Times New Roman" w:hAnsi="Times New Roman"/>
                <w:szCs w:val="28"/>
              </w:rPr>
              <w:t>Про підсумки виховного процесу за 2023/2024 навчальний рік в умовах воєнного стану та завдання на 2024/2025 навчальний рік</w:t>
            </w:r>
          </w:p>
        </w:tc>
        <w:tc>
          <w:tcPr>
            <w:tcW w:w="1003" w:type="dxa"/>
          </w:tcPr>
          <w:p w:rsidR="0025319F" w:rsidRPr="0025319F" w:rsidRDefault="00E06398" w:rsidP="00E6491A">
            <w:pPr>
              <w:jc w:val="center"/>
              <w:rPr>
                <w:rFonts w:ascii="Times New Roman" w:hAnsi="Times New Roman"/>
                <w:szCs w:val="28"/>
              </w:rPr>
            </w:pPr>
            <w:r>
              <w:rPr>
                <w:rFonts w:ascii="Times New Roman" w:hAnsi="Times New Roman"/>
                <w:szCs w:val="28"/>
              </w:rPr>
              <w:t>+</w:t>
            </w:r>
          </w:p>
        </w:tc>
        <w:tc>
          <w:tcPr>
            <w:tcW w:w="1119" w:type="dxa"/>
          </w:tcPr>
          <w:p w:rsidR="0025319F" w:rsidRPr="0025319F" w:rsidRDefault="0025319F" w:rsidP="00E6491A">
            <w:pPr>
              <w:jc w:val="center"/>
              <w:rPr>
                <w:rFonts w:ascii="Times New Roman" w:hAnsi="Times New Roman"/>
                <w:szCs w:val="28"/>
              </w:rPr>
            </w:pPr>
          </w:p>
        </w:tc>
        <w:tc>
          <w:tcPr>
            <w:tcW w:w="1121" w:type="dxa"/>
          </w:tcPr>
          <w:p w:rsidR="0025319F" w:rsidRPr="0025319F" w:rsidRDefault="0025319F" w:rsidP="00E6491A">
            <w:pPr>
              <w:jc w:val="center"/>
              <w:rPr>
                <w:rFonts w:ascii="Times New Roman" w:hAnsi="Times New Roman"/>
                <w:szCs w:val="28"/>
              </w:rPr>
            </w:pPr>
          </w:p>
        </w:tc>
        <w:tc>
          <w:tcPr>
            <w:tcW w:w="1171" w:type="dxa"/>
          </w:tcPr>
          <w:p w:rsidR="0025319F" w:rsidRPr="0025319F" w:rsidRDefault="0025319F" w:rsidP="00E6491A">
            <w:pPr>
              <w:jc w:val="center"/>
              <w:rPr>
                <w:rFonts w:ascii="Times New Roman" w:hAnsi="Times New Roman"/>
                <w:szCs w:val="28"/>
              </w:rPr>
            </w:pPr>
          </w:p>
        </w:tc>
        <w:tc>
          <w:tcPr>
            <w:tcW w:w="1126" w:type="dxa"/>
          </w:tcPr>
          <w:p w:rsidR="0025319F" w:rsidRPr="0025319F" w:rsidRDefault="0025319F" w:rsidP="00E6491A">
            <w:pPr>
              <w:jc w:val="center"/>
              <w:rPr>
                <w:rFonts w:ascii="Times New Roman" w:hAnsi="Times New Roman"/>
                <w:szCs w:val="28"/>
              </w:rPr>
            </w:pPr>
          </w:p>
        </w:tc>
        <w:tc>
          <w:tcPr>
            <w:tcW w:w="933" w:type="dxa"/>
          </w:tcPr>
          <w:p w:rsidR="0025319F" w:rsidRPr="0025319F" w:rsidRDefault="0025319F" w:rsidP="00E6491A">
            <w:pPr>
              <w:jc w:val="center"/>
              <w:rPr>
                <w:rFonts w:ascii="Times New Roman" w:hAnsi="Times New Roman"/>
                <w:szCs w:val="28"/>
              </w:rPr>
            </w:pPr>
          </w:p>
        </w:tc>
        <w:tc>
          <w:tcPr>
            <w:tcW w:w="910" w:type="dxa"/>
          </w:tcPr>
          <w:p w:rsidR="0025319F" w:rsidRPr="0025319F" w:rsidRDefault="0025319F" w:rsidP="00E6491A">
            <w:pPr>
              <w:jc w:val="center"/>
              <w:rPr>
                <w:rFonts w:ascii="Times New Roman" w:hAnsi="Times New Roman"/>
                <w:szCs w:val="28"/>
              </w:rPr>
            </w:pPr>
          </w:p>
        </w:tc>
        <w:tc>
          <w:tcPr>
            <w:tcW w:w="1117" w:type="dxa"/>
          </w:tcPr>
          <w:p w:rsidR="0025319F" w:rsidRPr="0025319F" w:rsidRDefault="0025319F" w:rsidP="00E6491A">
            <w:pPr>
              <w:jc w:val="center"/>
              <w:rPr>
                <w:rFonts w:ascii="Times New Roman" w:hAnsi="Times New Roman"/>
                <w:szCs w:val="28"/>
              </w:rPr>
            </w:pPr>
          </w:p>
        </w:tc>
        <w:tc>
          <w:tcPr>
            <w:tcW w:w="1008" w:type="dxa"/>
          </w:tcPr>
          <w:p w:rsidR="0025319F" w:rsidRPr="0025319F" w:rsidRDefault="0025319F" w:rsidP="00E6491A">
            <w:pPr>
              <w:jc w:val="center"/>
              <w:rPr>
                <w:rFonts w:ascii="Times New Roman" w:hAnsi="Times New Roman"/>
                <w:szCs w:val="28"/>
              </w:rPr>
            </w:pPr>
          </w:p>
        </w:tc>
        <w:tc>
          <w:tcPr>
            <w:tcW w:w="1097" w:type="dxa"/>
          </w:tcPr>
          <w:p w:rsidR="0025319F" w:rsidRPr="0025319F" w:rsidRDefault="0025319F" w:rsidP="00E6491A">
            <w:pPr>
              <w:jc w:val="center"/>
              <w:rPr>
                <w:rFonts w:ascii="Times New Roman" w:hAnsi="Times New Roman"/>
                <w:szCs w:val="28"/>
              </w:rPr>
            </w:pPr>
          </w:p>
        </w:tc>
        <w:tc>
          <w:tcPr>
            <w:tcW w:w="1243" w:type="dxa"/>
          </w:tcPr>
          <w:p w:rsidR="0025319F" w:rsidRPr="0025319F" w:rsidRDefault="0025319F" w:rsidP="00E6491A">
            <w:pPr>
              <w:jc w:val="center"/>
              <w:rPr>
                <w:rFonts w:ascii="Times New Roman" w:hAnsi="Times New Roman"/>
                <w:szCs w:val="28"/>
              </w:rPr>
            </w:pPr>
          </w:p>
        </w:tc>
      </w:tr>
      <w:tr w:rsidR="00BE113F" w:rsidRPr="0025319F" w:rsidTr="00BE113F">
        <w:trPr>
          <w:trHeight w:val="402"/>
        </w:trPr>
        <w:tc>
          <w:tcPr>
            <w:tcW w:w="561" w:type="dxa"/>
          </w:tcPr>
          <w:p w:rsidR="0025319F" w:rsidRPr="0025319F" w:rsidRDefault="0055223B" w:rsidP="004E41BD">
            <w:pPr>
              <w:jc w:val="both"/>
              <w:rPr>
                <w:rFonts w:ascii="Times New Roman" w:hAnsi="Times New Roman"/>
                <w:szCs w:val="28"/>
              </w:rPr>
            </w:pPr>
            <w:r>
              <w:rPr>
                <w:rFonts w:ascii="Times New Roman" w:hAnsi="Times New Roman"/>
                <w:szCs w:val="28"/>
              </w:rPr>
              <w:t>2</w:t>
            </w:r>
          </w:p>
        </w:tc>
        <w:tc>
          <w:tcPr>
            <w:tcW w:w="2978" w:type="dxa"/>
          </w:tcPr>
          <w:p w:rsidR="0025319F" w:rsidRPr="0025319F" w:rsidRDefault="0055223B" w:rsidP="00095D55">
            <w:pPr>
              <w:rPr>
                <w:rFonts w:ascii="Times New Roman" w:hAnsi="Times New Roman"/>
                <w:szCs w:val="28"/>
              </w:rPr>
            </w:pPr>
            <w:r w:rsidRPr="0055223B">
              <w:rPr>
                <w:rFonts w:ascii="Times New Roman" w:hAnsi="Times New Roman"/>
                <w:szCs w:val="28"/>
              </w:rPr>
              <w:t>Про здійснення заходів захисту здобувачів освіти під час освітнього процесу в умовах воєнного стану та надзвичайних ситуацій</w:t>
            </w:r>
          </w:p>
        </w:tc>
        <w:tc>
          <w:tcPr>
            <w:tcW w:w="1003" w:type="dxa"/>
          </w:tcPr>
          <w:p w:rsidR="0025319F" w:rsidRPr="0025319F" w:rsidRDefault="0055223B" w:rsidP="00E6491A">
            <w:pPr>
              <w:jc w:val="center"/>
              <w:rPr>
                <w:rFonts w:ascii="Times New Roman" w:hAnsi="Times New Roman"/>
                <w:szCs w:val="28"/>
              </w:rPr>
            </w:pPr>
            <w:r>
              <w:rPr>
                <w:rFonts w:ascii="Times New Roman" w:hAnsi="Times New Roman"/>
                <w:szCs w:val="28"/>
              </w:rPr>
              <w:t>+</w:t>
            </w:r>
          </w:p>
        </w:tc>
        <w:tc>
          <w:tcPr>
            <w:tcW w:w="1119" w:type="dxa"/>
          </w:tcPr>
          <w:p w:rsidR="0025319F" w:rsidRPr="0025319F" w:rsidRDefault="0025319F" w:rsidP="00E6491A">
            <w:pPr>
              <w:jc w:val="center"/>
              <w:rPr>
                <w:rFonts w:ascii="Times New Roman" w:hAnsi="Times New Roman"/>
                <w:szCs w:val="28"/>
              </w:rPr>
            </w:pPr>
          </w:p>
        </w:tc>
        <w:tc>
          <w:tcPr>
            <w:tcW w:w="1121" w:type="dxa"/>
          </w:tcPr>
          <w:p w:rsidR="0025319F" w:rsidRPr="0025319F" w:rsidRDefault="0025319F" w:rsidP="00E6491A">
            <w:pPr>
              <w:jc w:val="center"/>
              <w:rPr>
                <w:rFonts w:ascii="Times New Roman" w:hAnsi="Times New Roman"/>
                <w:szCs w:val="28"/>
              </w:rPr>
            </w:pPr>
          </w:p>
        </w:tc>
        <w:tc>
          <w:tcPr>
            <w:tcW w:w="1171" w:type="dxa"/>
          </w:tcPr>
          <w:p w:rsidR="0025319F" w:rsidRPr="0025319F" w:rsidRDefault="0025319F" w:rsidP="00E6491A">
            <w:pPr>
              <w:jc w:val="center"/>
              <w:rPr>
                <w:rFonts w:ascii="Times New Roman" w:hAnsi="Times New Roman"/>
                <w:szCs w:val="28"/>
              </w:rPr>
            </w:pPr>
          </w:p>
        </w:tc>
        <w:tc>
          <w:tcPr>
            <w:tcW w:w="1126" w:type="dxa"/>
          </w:tcPr>
          <w:p w:rsidR="0025319F" w:rsidRPr="0025319F" w:rsidRDefault="0025319F" w:rsidP="00E6491A">
            <w:pPr>
              <w:jc w:val="center"/>
              <w:rPr>
                <w:rFonts w:ascii="Times New Roman" w:hAnsi="Times New Roman"/>
                <w:szCs w:val="28"/>
              </w:rPr>
            </w:pPr>
          </w:p>
        </w:tc>
        <w:tc>
          <w:tcPr>
            <w:tcW w:w="933" w:type="dxa"/>
          </w:tcPr>
          <w:p w:rsidR="0025319F" w:rsidRPr="0025319F" w:rsidRDefault="0025319F" w:rsidP="00E6491A">
            <w:pPr>
              <w:jc w:val="center"/>
              <w:rPr>
                <w:rFonts w:ascii="Times New Roman" w:hAnsi="Times New Roman"/>
                <w:szCs w:val="28"/>
              </w:rPr>
            </w:pPr>
          </w:p>
        </w:tc>
        <w:tc>
          <w:tcPr>
            <w:tcW w:w="910" w:type="dxa"/>
          </w:tcPr>
          <w:p w:rsidR="0025319F" w:rsidRPr="0025319F" w:rsidRDefault="0025319F" w:rsidP="00E6491A">
            <w:pPr>
              <w:jc w:val="center"/>
              <w:rPr>
                <w:rFonts w:ascii="Times New Roman" w:hAnsi="Times New Roman"/>
                <w:szCs w:val="28"/>
              </w:rPr>
            </w:pPr>
          </w:p>
        </w:tc>
        <w:tc>
          <w:tcPr>
            <w:tcW w:w="1117" w:type="dxa"/>
          </w:tcPr>
          <w:p w:rsidR="0025319F" w:rsidRPr="0025319F" w:rsidRDefault="0025319F" w:rsidP="00E6491A">
            <w:pPr>
              <w:jc w:val="center"/>
              <w:rPr>
                <w:rFonts w:ascii="Times New Roman" w:hAnsi="Times New Roman"/>
                <w:szCs w:val="28"/>
              </w:rPr>
            </w:pPr>
          </w:p>
        </w:tc>
        <w:tc>
          <w:tcPr>
            <w:tcW w:w="1008" w:type="dxa"/>
          </w:tcPr>
          <w:p w:rsidR="0025319F" w:rsidRPr="0025319F" w:rsidRDefault="0025319F" w:rsidP="00E6491A">
            <w:pPr>
              <w:jc w:val="center"/>
              <w:rPr>
                <w:rFonts w:ascii="Times New Roman" w:hAnsi="Times New Roman"/>
                <w:szCs w:val="28"/>
              </w:rPr>
            </w:pPr>
          </w:p>
        </w:tc>
        <w:tc>
          <w:tcPr>
            <w:tcW w:w="1097" w:type="dxa"/>
          </w:tcPr>
          <w:p w:rsidR="0025319F" w:rsidRPr="0025319F" w:rsidRDefault="0025319F" w:rsidP="00E6491A">
            <w:pPr>
              <w:jc w:val="center"/>
              <w:rPr>
                <w:rFonts w:ascii="Times New Roman" w:hAnsi="Times New Roman"/>
                <w:szCs w:val="28"/>
              </w:rPr>
            </w:pPr>
          </w:p>
        </w:tc>
        <w:tc>
          <w:tcPr>
            <w:tcW w:w="1243" w:type="dxa"/>
          </w:tcPr>
          <w:p w:rsidR="0025319F" w:rsidRPr="0025319F" w:rsidRDefault="0025319F" w:rsidP="00E6491A">
            <w:pPr>
              <w:jc w:val="center"/>
              <w:rPr>
                <w:rFonts w:ascii="Times New Roman" w:hAnsi="Times New Roman"/>
                <w:szCs w:val="28"/>
              </w:rPr>
            </w:pPr>
          </w:p>
        </w:tc>
      </w:tr>
      <w:tr w:rsidR="00BE113F" w:rsidRPr="0025319F" w:rsidTr="00BE113F">
        <w:trPr>
          <w:trHeight w:val="402"/>
        </w:trPr>
        <w:tc>
          <w:tcPr>
            <w:tcW w:w="561" w:type="dxa"/>
          </w:tcPr>
          <w:p w:rsidR="0025319F" w:rsidRPr="0025319F" w:rsidRDefault="00386E16" w:rsidP="004E41BD">
            <w:pPr>
              <w:jc w:val="both"/>
              <w:rPr>
                <w:rFonts w:ascii="Times New Roman" w:hAnsi="Times New Roman"/>
                <w:szCs w:val="28"/>
              </w:rPr>
            </w:pPr>
            <w:r>
              <w:rPr>
                <w:rFonts w:ascii="Times New Roman" w:hAnsi="Times New Roman"/>
                <w:szCs w:val="28"/>
              </w:rPr>
              <w:t>3</w:t>
            </w:r>
          </w:p>
        </w:tc>
        <w:tc>
          <w:tcPr>
            <w:tcW w:w="2978" w:type="dxa"/>
          </w:tcPr>
          <w:p w:rsidR="0025319F" w:rsidRPr="0025319F" w:rsidRDefault="00386E16" w:rsidP="00095D55">
            <w:pPr>
              <w:rPr>
                <w:rFonts w:ascii="Times New Roman" w:hAnsi="Times New Roman"/>
                <w:szCs w:val="28"/>
              </w:rPr>
            </w:pPr>
            <w:r w:rsidRPr="00386E16">
              <w:rPr>
                <w:rFonts w:ascii="Times New Roman" w:hAnsi="Times New Roman"/>
                <w:szCs w:val="28"/>
              </w:rPr>
              <w:t>Про обговорення та схвалення Положення про заохочення та відзначення учнів закладу незалежно від форми здобуття освіти</w:t>
            </w:r>
          </w:p>
        </w:tc>
        <w:tc>
          <w:tcPr>
            <w:tcW w:w="1003" w:type="dxa"/>
          </w:tcPr>
          <w:p w:rsidR="0025319F" w:rsidRPr="0025319F" w:rsidRDefault="00386E16" w:rsidP="00E6491A">
            <w:pPr>
              <w:jc w:val="center"/>
              <w:rPr>
                <w:rFonts w:ascii="Times New Roman" w:hAnsi="Times New Roman"/>
                <w:szCs w:val="28"/>
              </w:rPr>
            </w:pPr>
            <w:r>
              <w:rPr>
                <w:rFonts w:ascii="Times New Roman" w:hAnsi="Times New Roman"/>
                <w:szCs w:val="28"/>
              </w:rPr>
              <w:t>+</w:t>
            </w:r>
          </w:p>
        </w:tc>
        <w:tc>
          <w:tcPr>
            <w:tcW w:w="1119" w:type="dxa"/>
          </w:tcPr>
          <w:p w:rsidR="0025319F" w:rsidRPr="0025319F" w:rsidRDefault="0025319F" w:rsidP="00E6491A">
            <w:pPr>
              <w:jc w:val="center"/>
              <w:rPr>
                <w:rFonts w:ascii="Times New Roman" w:hAnsi="Times New Roman"/>
                <w:szCs w:val="28"/>
              </w:rPr>
            </w:pPr>
          </w:p>
        </w:tc>
        <w:tc>
          <w:tcPr>
            <w:tcW w:w="1121" w:type="dxa"/>
          </w:tcPr>
          <w:p w:rsidR="0025319F" w:rsidRPr="0025319F" w:rsidRDefault="0025319F" w:rsidP="00E6491A">
            <w:pPr>
              <w:jc w:val="center"/>
              <w:rPr>
                <w:rFonts w:ascii="Times New Roman" w:hAnsi="Times New Roman"/>
                <w:szCs w:val="28"/>
              </w:rPr>
            </w:pPr>
          </w:p>
        </w:tc>
        <w:tc>
          <w:tcPr>
            <w:tcW w:w="1171" w:type="dxa"/>
          </w:tcPr>
          <w:p w:rsidR="0025319F" w:rsidRPr="0025319F" w:rsidRDefault="0025319F" w:rsidP="00E6491A">
            <w:pPr>
              <w:jc w:val="center"/>
              <w:rPr>
                <w:rFonts w:ascii="Times New Roman" w:hAnsi="Times New Roman"/>
                <w:szCs w:val="28"/>
              </w:rPr>
            </w:pPr>
          </w:p>
        </w:tc>
        <w:tc>
          <w:tcPr>
            <w:tcW w:w="1126" w:type="dxa"/>
          </w:tcPr>
          <w:p w:rsidR="0025319F" w:rsidRPr="0025319F" w:rsidRDefault="0025319F" w:rsidP="00E6491A">
            <w:pPr>
              <w:jc w:val="center"/>
              <w:rPr>
                <w:rFonts w:ascii="Times New Roman" w:hAnsi="Times New Roman"/>
                <w:szCs w:val="28"/>
              </w:rPr>
            </w:pPr>
          </w:p>
        </w:tc>
        <w:tc>
          <w:tcPr>
            <w:tcW w:w="933" w:type="dxa"/>
          </w:tcPr>
          <w:p w:rsidR="0025319F" w:rsidRPr="0025319F" w:rsidRDefault="0025319F" w:rsidP="00E6491A">
            <w:pPr>
              <w:jc w:val="center"/>
              <w:rPr>
                <w:rFonts w:ascii="Times New Roman" w:hAnsi="Times New Roman"/>
                <w:szCs w:val="28"/>
              </w:rPr>
            </w:pPr>
          </w:p>
        </w:tc>
        <w:tc>
          <w:tcPr>
            <w:tcW w:w="910" w:type="dxa"/>
          </w:tcPr>
          <w:p w:rsidR="0025319F" w:rsidRPr="0025319F" w:rsidRDefault="0025319F" w:rsidP="00E6491A">
            <w:pPr>
              <w:jc w:val="center"/>
              <w:rPr>
                <w:rFonts w:ascii="Times New Roman" w:hAnsi="Times New Roman"/>
                <w:szCs w:val="28"/>
              </w:rPr>
            </w:pPr>
          </w:p>
        </w:tc>
        <w:tc>
          <w:tcPr>
            <w:tcW w:w="1117" w:type="dxa"/>
          </w:tcPr>
          <w:p w:rsidR="0025319F" w:rsidRPr="0025319F" w:rsidRDefault="0025319F" w:rsidP="00E6491A">
            <w:pPr>
              <w:jc w:val="center"/>
              <w:rPr>
                <w:rFonts w:ascii="Times New Roman" w:hAnsi="Times New Roman"/>
                <w:szCs w:val="28"/>
              </w:rPr>
            </w:pPr>
          </w:p>
        </w:tc>
        <w:tc>
          <w:tcPr>
            <w:tcW w:w="1008" w:type="dxa"/>
          </w:tcPr>
          <w:p w:rsidR="0025319F" w:rsidRPr="0025319F" w:rsidRDefault="0025319F" w:rsidP="00E6491A">
            <w:pPr>
              <w:jc w:val="center"/>
              <w:rPr>
                <w:rFonts w:ascii="Times New Roman" w:hAnsi="Times New Roman"/>
                <w:szCs w:val="28"/>
              </w:rPr>
            </w:pPr>
          </w:p>
        </w:tc>
        <w:tc>
          <w:tcPr>
            <w:tcW w:w="1097" w:type="dxa"/>
          </w:tcPr>
          <w:p w:rsidR="0025319F" w:rsidRPr="0025319F" w:rsidRDefault="0025319F" w:rsidP="00E6491A">
            <w:pPr>
              <w:jc w:val="center"/>
              <w:rPr>
                <w:rFonts w:ascii="Times New Roman" w:hAnsi="Times New Roman"/>
                <w:szCs w:val="28"/>
              </w:rPr>
            </w:pPr>
          </w:p>
        </w:tc>
        <w:tc>
          <w:tcPr>
            <w:tcW w:w="1243" w:type="dxa"/>
          </w:tcPr>
          <w:p w:rsidR="0025319F" w:rsidRPr="0025319F" w:rsidRDefault="0025319F" w:rsidP="00E6491A">
            <w:pPr>
              <w:jc w:val="center"/>
              <w:rPr>
                <w:rFonts w:ascii="Times New Roman" w:hAnsi="Times New Roman"/>
                <w:szCs w:val="28"/>
              </w:rPr>
            </w:pPr>
          </w:p>
        </w:tc>
      </w:tr>
      <w:tr w:rsidR="00BE113F" w:rsidRPr="0025319F" w:rsidTr="00BE113F">
        <w:trPr>
          <w:trHeight w:val="402"/>
        </w:trPr>
        <w:tc>
          <w:tcPr>
            <w:tcW w:w="561" w:type="dxa"/>
          </w:tcPr>
          <w:p w:rsidR="0025319F" w:rsidRPr="0025319F" w:rsidRDefault="00386E16" w:rsidP="004E41BD">
            <w:pPr>
              <w:jc w:val="both"/>
              <w:rPr>
                <w:rFonts w:ascii="Times New Roman" w:hAnsi="Times New Roman"/>
                <w:szCs w:val="28"/>
              </w:rPr>
            </w:pPr>
            <w:r>
              <w:rPr>
                <w:rFonts w:ascii="Times New Roman" w:hAnsi="Times New Roman"/>
                <w:szCs w:val="28"/>
              </w:rPr>
              <w:t>4</w:t>
            </w:r>
          </w:p>
        </w:tc>
        <w:tc>
          <w:tcPr>
            <w:tcW w:w="2978" w:type="dxa"/>
          </w:tcPr>
          <w:p w:rsidR="0025319F" w:rsidRPr="0025319F" w:rsidRDefault="00386E16" w:rsidP="00A72EB6">
            <w:pPr>
              <w:rPr>
                <w:rFonts w:ascii="Times New Roman" w:hAnsi="Times New Roman"/>
                <w:szCs w:val="28"/>
              </w:rPr>
            </w:pPr>
            <w:r w:rsidRPr="00386E16">
              <w:rPr>
                <w:rFonts w:ascii="Times New Roman" w:hAnsi="Times New Roman"/>
                <w:szCs w:val="28"/>
              </w:rPr>
              <w:t>Психологічна підтримка учасників освітнього процесу під час війни</w:t>
            </w:r>
          </w:p>
        </w:tc>
        <w:tc>
          <w:tcPr>
            <w:tcW w:w="1003" w:type="dxa"/>
          </w:tcPr>
          <w:p w:rsidR="0025319F" w:rsidRPr="0025319F" w:rsidRDefault="00386E16" w:rsidP="00E6491A">
            <w:pPr>
              <w:jc w:val="center"/>
              <w:rPr>
                <w:rFonts w:ascii="Times New Roman" w:hAnsi="Times New Roman"/>
                <w:szCs w:val="28"/>
              </w:rPr>
            </w:pPr>
            <w:r>
              <w:rPr>
                <w:rFonts w:ascii="Times New Roman" w:hAnsi="Times New Roman"/>
                <w:szCs w:val="28"/>
              </w:rPr>
              <w:t>+</w:t>
            </w:r>
          </w:p>
        </w:tc>
        <w:tc>
          <w:tcPr>
            <w:tcW w:w="1119" w:type="dxa"/>
          </w:tcPr>
          <w:p w:rsidR="0025319F" w:rsidRPr="0025319F" w:rsidRDefault="0025319F" w:rsidP="00E6491A">
            <w:pPr>
              <w:jc w:val="center"/>
              <w:rPr>
                <w:rFonts w:ascii="Times New Roman" w:hAnsi="Times New Roman"/>
                <w:szCs w:val="28"/>
              </w:rPr>
            </w:pPr>
          </w:p>
        </w:tc>
        <w:tc>
          <w:tcPr>
            <w:tcW w:w="1121" w:type="dxa"/>
          </w:tcPr>
          <w:p w:rsidR="0025319F" w:rsidRPr="0025319F" w:rsidRDefault="0025319F" w:rsidP="00E6491A">
            <w:pPr>
              <w:jc w:val="center"/>
              <w:rPr>
                <w:rFonts w:ascii="Times New Roman" w:hAnsi="Times New Roman"/>
                <w:szCs w:val="28"/>
              </w:rPr>
            </w:pPr>
          </w:p>
        </w:tc>
        <w:tc>
          <w:tcPr>
            <w:tcW w:w="1171" w:type="dxa"/>
          </w:tcPr>
          <w:p w:rsidR="0025319F" w:rsidRPr="0025319F" w:rsidRDefault="0025319F" w:rsidP="00E6491A">
            <w:pPr>
              <w:jc w:val="center"/>
              <w:rPr>
                <w:rFonts w:ascii="Times New Roman" w:hAnsi="Times New Roman"/>
                <w:szCs w:val="28"/>
              </w:rPr>
            </w:pPr>
          </w:p>
        </w:tc>
        <w:tc>
          <w:tcPr>
            <w:tcW w:w="1126" w:type="dxa"/>
          </w:tcPr>
          <w:p w:rsidR="0025319F" w:rsidRPr="0025319F" w:rsidRDefault="0025319F" w:rsidP="00E6491A">
            <w:pPr>
              <w:jc w:val="center"/>
              <w:rPr>
                <w:rFonts w:ascii="Times New Roman" w:hAnsi="Times New Roman"/>
                <w:szCs w:val="28"/>
              </w:rPr>
            </w:pPr>
          </w:p>
        </w:tc>
        <w:tc>
          <w:tcPr>
            <w:tcW w:w="933" w:type="dxa"/>
          </w:tcPr>
          <w:p w:rsidR="0025319F" w:rsidRPr="0025319F" w:rsidRDefault="0025319F" w:rsidP="00E6491A">
            <w:pPr>
              <w:jc w:val="center"/>
              <w:rPr>
                <w:rFonts w:ascii="Times New Roman" w:hAnsi="Times New Roman"/>
                <w:szCs w:val="28"/>
              </w:rPr>
            </w:pPr>
          </w:p>
        </w:tc>
        <w:tc>
          <w:tcPr>
            <w:tcW w:w="910" w:type="dxa"/>
          </w:tcPr>
          <w:p w:rsidR="0025319F" w:rsidRPr="0025319F" w:rsidRDefault="0025319F" w:rsidP="00E6491A">
            <w:pPr>
              <w:jc w:val="center"/>
              <w:rPr>
                <w:rFonts w:ascii="Times New Roman" w:hAnsi="Times New Roman"/>
                <w:szCs w:val="28"/>
              </w:rPr>
            </w:pPr>
          </w:p>
        </w:tc>
        <w:tc>
          <w:tcPr>
            <w:tcW w:w="1117" w:type="dxa"/>
          </w:tcPr>
          <w:p w:rsidR="0025319F" w:rsidRPr="0025319F" w:rsidRDefault="0025319F" w:rsidP="00E6491A">
            <w:pPr>
              <w:jc w:val="center"/>
              <w:rPr>
                <w:rFonts w:ascii="Times New Roman" w:hAnsi="Times New Roman"/>
                <w:szCs w:val="28"/>
              </w:rPr>
            </w:pPr>
          </w:p>
        </w:tc>
        <w:tc>
          <w:tcPr>
            <w:tcW w:w="1008" w:type="dxa"/>
          </w:tcPr>
          <w:p w:rsidR="0025319F" w:rsidRPr="0025319F" w:rsidRDefault="0025319F" w:rsidP="00E6491A">
            <w:pPr>
              <w:jc w:val="center"/>
              <w:rPr>
                <w:rFonts w:ascii="Times New Roman" w:hAnsi="Times New Roman"/>
                <w:szCs w:val="28"/>
              </w:rPr>
            </w:pPr>
          </w:p>
        </w:tc>
        <w:tc>
          <w:tcPr>
            <w:tcW w:w="1097" w:type="dxa"/>
          </w:tcPr>
          <w:p w:rsidR="0025319F" w:rsidRPr="0025319F" w:rsidRDefault="0025319F" w:rsidP="00E6491A">
            <w:pPr>
              <w:jc w:val="center"/>
              <w:rPr>
                <w:rFonts w:ascii="Times New Roman" w:hAnsi="Times New Roman"/>
                <w:szCs w:val="28"/>
              </w:rPr>
            </w:pPr>
          </w:p>
        </w:tc>
        <w:tc>
          <w:tcPr>
            <w:tcW w:w="1243" w:type="dxa"/>
          </w:tcPr>
          <w:p w:rsidR="0025319F" w:rsidRPr="0025319F" w:rsidRDefault="0025319F" w:rsidP="00E6491A">
            <w:pPr>
              <w:jc w:val="center"/>
              <w:rPr>
                <w:rFonts w:ascii="Times New Roman" w:hAnsi="Times New Roman"/>
                <w:szCs w:val="28"/>
              </w:rPr>
            </w:pPr>
          </w:p>
        </w:tc>
      </w:tr>
      <w:tr w:rsidR="00BE113F" w:rsidRPr="0025319F" w:rsidTr="00BE113F">
        <w:trPr>
          <w:trHeight w:val="402"/>
        </w:trPr>
        <w:tc>
          <w:tcPr>
            <w:tcW w:w="561" w:type="dxa"/>
          </w:tcPr>
          <w:p w:rsidR="0025319F" w:rsidRPr="0025319F" w:rsidRDefault="002C0A9C" w:rsidP="004E41BD">
            <w:pPr>
              <w:jc w:val="both"/>
              <w:rPr>
                <w:rFonts w:ascii="Times New Roman" w:hAnsi="Times New Roman"/>
                <w:szCs w:val="28"/>
              </w:rPr>
            </w:pPr>
            <w:r>
              <w:rPr>
                <w:rFonts w:ascii="Times New Roman" w:hAnsi="Times New Roman"/>
                <w:szCs w:val="28"/>
              </w:rPr>
              <w:t>5</w:t>
            </w:r>
          </w:p>
        </w:tc>
        <w:tc>
          <w:tcPr>
            <w:tcW w:w="2978" w:type="dxa"/>
          </w:tcPr>
          <w:p w:rsidR="0025319F" w:rsidRPr="0025319F" w:rsidRDefault="002C0A9C" w:rsidP="00095D55">
            <w:pPr>
              <w:rPr>
                <w:rFonts w:ascii="Times New Roman" w:hAnsi="Times New Roman"/>
                <w:szCs w:val="28"/>
              </w:rPr>
            </w:pPr>
            <w:r w:rsidRPr="002C0A9C">
              <w:rPr>
                <w:rFonts w:ascii="Times New Roman" w:hAnsi="Times New Roman"/>
                <w:szCs w:val="28"/>
              </w:rPr>
              <w:t>Організація учнівського самоврядування в закладі</w:t>
            </w:r>
          </w:p>
        </w:tc>
        <w:tc>
          <w:tcPr>
            <w:tcW w:w="1003" w:type="dxa"/>
          </w:tcPr>
          <w:p w:rsidR="0025319F" w:rsidRPr="0025319F" w:rsidRDefault="0025319F" w:rsidP="00E6491A">
            <w:pPr>
              <w:jc w:val="center"/>
              <w:rPr>
                <w:rFonts w:ascii="Times New Roman" w:hAnsi="Times New Roman"/>
                <w:szCs w:val="28"/>
              </w:rPr>
            </w:pPr>
          </w:p>
        </w:tc>
        <w:tc>
          <w:tcPr>
            <w:tcW w:w="1119" w:type="dxa"/>
          </w:tcPr>
          <w:p w:rsidR="0025319F" w:rsidRPr="0025319F" w:rsidRDefault="0025319F" w:rsidP="00E6491A">
            <w:pPr>
              <w:jc w:val="center"/>
              <w:rPr>
                <w:rFonts w:ascii="Times New Roman" w:hAnsi="Times New Roman"/>
                <w:szCs w:val="28"/>
              </w:rPr>
            </w:pPr>
          </w:p>
        </w:tc>
        <w:tc>
          <w:tcPr>
            <w:tcW w:w="1121" w:type="dxa"/>
          </w:tcPr>
          <w:p w:rsidR="0025319F" w:rsidRPr="0025319F" w:rsidRDefault="002C0A9C" w:rsidP="00E6491A">
            <w:pPr>
              <w:jc w:val="center"/>
              <w:rPr>
                <w:rFonts w:ascii="Times New Roman" w:hAnsi="Times New Roman"/>
                <w:szCs w:val="28"/>
              </w:rPr>
            </w:pPr>
            <w:r>
              <w:rPr>
                <w:rFonts w:ascii="Times New Roman" w:hAnsi="Times New Roman"/>
                <w:szCs w:val="28"/>
              </w:rPr>
              <w:t>+</w:t>
            </w:r>
          </w:p>
        </w:tc>
        <w:tc>
          <w:tcPr>
            <w:tcW w:w="1171" w:type="dxa"/>
          </w:tcPr>
          <w:p w:rsidR="0025319F" w:rsidRPr="0025319F" w:rsidRDefault="0025319F" w:rsidP="00E6491A">
            <w:pPr>
              <w:jc w:val="center"/>
              <w:rPr>
                <w:rFonts w:ascii="Times New Roman" w:hAnsi="Times New Roman"/>
                <w:szCs w:val="28"/>
              </w:rPr>
            </w:pPr>
          </w:p>
        </w:tc>
        <w:tc>
          <w:tcPr>
            <w:tcW w:w="1126" w:type="dxa"/>
          </w:tcPr>
          <w:p w:rsidR="0025319F" w:rsidRPr="0025319F" w:rsidRDefault="0025319F" w:rsidP="00E6491A">
            <w:pPr>
              <w:jc w:val="center"/>
              <w:rPr>
                <w:rFonts w:ascii="Times New Roman" w:hAnsi="Times New Roman"/>
                <w:szCs w:val="28"/>
              </w:rPr>
            </w:pPr>
          </w:p>
        </w:tc>
        <w:tc>
          <w:tcPr>
            <w:tcW w:w="933" w:type="dxa"/>
          </w:tcPr>
          <w:p w:rsidR="0025319F" w:rsidRPr="0025319F" w:rsidRDefault="0025319F" w:rsidP="00E6491A">
            <w:pPr>
              <w:jc w:val="center"/>
              <w:rPr>
                <w:rFonts w:ascii="Times New Roman" w:hAnsi="Times New Roman"/>
                <w:szCs w:val="28"/>
              </w:rPr>
            </w:pPr>
          </w:p>
        </w:tc>
        <w:tc>
          <w:tcPr>
            <w:tcW w:w="910" w:type="dxa"/>
          </w:tcPr>
          <w:p w:rsidR="0025319F" w:rsidRPr="0025319F" w:rsidRDefault="0025319F" w:rsidP="00E6491A">
            <w:pPr>
              <w:jc w:val="center"/>
              <w:rPr>
                <w:rFonts w:ascii="Times New Roman" w:hAnsi="Times New Roman"/>
                <w:szCs w:val="28"/>
              </w:rPr>
            </w:pPr>
          </w:p>
        </w:tc>
        <w:tc>
          <w:tcPr>
            <w:tcW w:w="1117" w:type="dxa"/>
          </w:tcPr>
          <w:p w:rsidR="0025319F" w:rsidRPr="0025319F" w:rsidRDefault="0025319F" w:rsidP="00E6491A">
            <w:pPr>
              <w:jc w:val="center"/>
              <w:rPr>
                <w:rFonts w:ascii="Times New Roman" w:hAnsi="Times New Roman"/>
                <w:szCs w:val="28"/>
              </w:rPr>
            </w:pPr>
          </w:p>
        </w:tc>
        <w:tc>
          <w:tcPr>
            <w:tcW w:w="1008" w:type="dxa"/>
          </w:tcPr>
          <w:p w:rsidR="0025319F" w:rsidRPr="0025319F" w:rsidRDefault="0025319F" w:rsidP="00E6491A">
            <w:pPr>
              <w:jc w:val="center"/>
              <w:rPr>
                <w:rFonts w:ascii="Times New Roman" w:hAnsi="Times New Roman"/>
                <w:szCs w:val="28"/>
              </w:rPr>
            </w:pPr>
          </w:p>
        </w:tc>
        <w:tc>
          <w:tcPr>
            <w:tcW w:w="1097" w:type="dxa"/>
          </w:tcPr>
          <w:p w:rsidR="0025319F" w:rsidRPr="0025319F" w:rsidRDefault="0025319F" w:rsidP="00E6491A">
            <w:pPr>
              <w:jc w:val="center"/>
              <w:rPr>
                <w:rFonts w:ascii="Times New Roman" w:hAnsi="Times New Roman"/>
                <w:szCs w:val="28"/>
              </w:rPr>
            </w:pPr>
          </w:p>
        </w:tc>
        <w:tc>
          <w:tcPr>
            <w:tcW w:w="1243" w:type="dxa"/>
          </w:tcPr>
          <w:p w:rsidR="0025319F" w:rsidRPr="0025319F" w:rsidRDefault="0025319F" w:rsidP="00E6491A">
            <w:pPr>
              <w:jc w:val="center"/>
              <w:rPr>
                <w:rFonts w:ascii="Times New Roman" w:hAnsi="Times New Roman"/>
                <w:szCs w:val="28"/>
              </w:rPr>
            </w:pPr>
          </w:p>
        </w:tc>
      </w:tr>
      <w:tr w:rsidR="00BE113F" w:rsidRPr="0025319F" w:rsidTr="00BE113F">
        <w:trPr>
          <w:trHeight w:val="402"/>
        </w:trPr>
        <w:tc>
          <w:tcPr>
            <w:tcW w:w="561" w:type="dxa"/>
          </w:tcPr>
          <w:p w:rsidR="0025319F" w:rsidRPr="0025319F" w:rsidRDefault="002C0A9C" w:rsidP="004E41BD">
            <w:pPr>
              <w:jc w:val="both"/>
              <w:rPr>
                <w:rFonts w:ascii="Times New Roman" w:hAnsi="Times New Roman"/>
                <w:szCs w:val="28"/>
              </w:rPr>
            </w:pPr>
            <w:r>
              <w:rPr>
                <w:rFonts w:ascii="Times New Roman" w:hAnsi="Times New Roman"/>
                <w:szCs w:val="28"/>
              </w:rPr>
              <w:t>6</w:t>
            </w:r>
          </w:p>
        </w:tc>
        <w:tc>
          <w:tcPr>
            <w:tcW w:w="2978" w:type="dxa"/>
          </w:tcPr>
          <w:p w:rsidR="0025319F" w:rsidRPr="0025319F" w:rsidRDefault="002C0A9C" w:rsidP="002C0A9C">
            <w:pPr>
              <w:rPr>
                <w:rFonts w:ascii="Times New Roman" w:hAnsi="Times New Roman"/>
                <w:szCs w:val="28"/>
              </w:rPr>
            </w:pPr>
            <w:r w:rsidRPr="002C0A9C">
              <w:rPr>
                <w:rFonts w:ascii="Times New Roman" w:hAnsi="Times New Roman"/>
                <w:szCs w:val="28"/>
              </w:rPr>
              <w:t>Виховання життєвих компетенцій на уроках предмета «Громадянська освіта»</w:t>
            </w:r>
          </w:p>
        </w:tc>
        <w:tc>
          <w:tcPr>
            <w:tcW w:w="1003" w:type="dxa"/>
          </w:tcPr>
          <w:p w:rsidR="0025319F" w:rsidRPr="0025319F" w:rsidRDefault="0025319F" w:rsidP="00E6491A">
            <w:pPr>
              <w:jc w:val="center"/>
              <w:rPr>
                <w:rFonts w:ascii="Times New Roman" w:hAnsi="Times New Roman"/>
                <w:szCs w:val="28"/>
              </w:rPr>
            </w:pPr>
          </w:p>
        </w:tc>
        <w:tc>
          <w:tcPr>
            <w:tcW w:w="1119" w:type="dxa"/>
          </w:tcPr>
          <w:p w:rsidR="0025319F" w:rsidRPr="0025319F" w:rsidRDefault="0025319F" w:rsidP="00E6491A">
            <w:pPr>
              <w:jc w:val="center"/>
              <w:rPr>
                <w:rFonts w:ascii="Times New Roman" w:hAnsi="Times New Roman"/>
                <w:szCs w:val="28"/>
              </w:rPr>
            </w:pPr>
          </w:p>
        </w:tc>
        <w:tc>
          <w:tcPr>
            <w:tcW w:w="1121" w:type="dxa"/>
          </w:tcPr>
          <w:p w:rsidR="0025319F" w:rsidRPr="0025319F" w:rsidRDefault="002C0A9C" w:rsidP="00E6491A">
            <w:pPr>
              <w:jc w:val="center"/>
              <w:rPr>
                <w:rFonts w:ascii="Times New Roman" w:hAnsi="Times New Roman"/>
                <w:szCs w:val="28"/>
              </w:rPr>
            </w:pPr>
            <w:r>
              <w:rPr>
                <w:rFonts w:ascii="Times New Roman" w:hAnsi="Times New Roman"/>
                <w:szCs w:val="28"/>
              </w:rPr>
              <w:t>+</w:t>
            </w:r>
          </w:p>
        </w:tc>
        <w:tc>
          <w:tcPr>
            <w:tcW w:w="1171" w:type="dxa"/>
          </w:tcPr>
          <w:p w:rsidR="0025319F" w:rsidRPr="0025319F" w:rsidRDefault="0025319F" w:rsidP="00E6491A">
            <w:pPr>
              <w:jc w:val="center"/>
              <w:rPr>
                <w:rFonts w:ascii="Times New Roman" w:hAnsi="Times New Roman"/>
                <w:szCs w:val="28"/>
              </w:rPr>
            </w:pPr>
          </w:p>
        </w:tc>
        <w:tc>
          <w:tcPr>
            <w:tcW w:w="1126" w:type="dxa"/>
          </w:tcPr>
          <w:p w:rsidR="0025319F" w:rsidRPr="0025319F" w:rsidRDefault="0025319F" w:rsidP="00E6491A">
            <w:pPr>
              <w:jc w:val="center"/>
              <w:rPr>
                <w:rFonts w:ascii="Times New Roman" w:hAnsi="Times New Roman"/>
                <w:szCs w:val="28"/>
              </w:rPr>
            </w:pPr>
          </w:p>
        </w:tc>
        <w:tc>
          <w:tcPr>
            <w:tcW w:w="933" w:type="dxa"/>
          </w:tcPr>
          <w:p w:rsidR="0025319F" w:rsidRPr="0025319F" w:rsidRDefault="0025319F" w:rsidP="00E6491A">
            <w:pPr>
              <w:jc w:val="center"/>
              <w:rPr>
                <w:rFonts w:ascii="Times New Roman" w:hAnsi="Times New Roman"/>
                <w:szCs w:val="28"/>
              </w:rPr>
            </w:pPr>
          </w:p>
        </w:tc>
        <w:tc>
          <w:tcPr>
            <w:tcW w:w="910" w:type="dxa"/>
          </w:tcPr>
          <w:p w:rsidR="0025319F" w:rsidRPr="0025319F" w:rsidRDefault="0025319F" w:rsidP="00E6491A">
            <w:pPr>
              <w:jc w:val="center"/>
              <w:rPr>
                <w:rFonts w:ascii="Times New Roman" w:hAnsi="Times New Roman"/>
                <w:szCs w:val="28"/>
              </w:rPr>
            </w:pPr>
          </w:p>
        </w:tc>
        <w:tc>
          <w:tcPr>
            <w:tcW w:w="1117" w:type="dxa"/>
          </w:tcPr>
          <w:p w:rsidR="0025319F" w:rsidRPr="0025319F" w:rsidRDefault="0025319F" w:rsidP="00E6491A">
            <w:pPr>
              <w:jc w:val="center"/>
              <w:rPr>
                <w:rFonts w:ascii="Times New Roman" w:hAnsi="Times New Roman"/>
                <w:szCs w:val="28"/>
              </w:rPr>
            </w:pPr>
          </w:p>
        </w:tc>
        <w:tc>
          <w:tcPr>
            <w:tcW w:w="1008" w:type="dxa"/>
          </w:tcPr>
          <w:p w:rsidR="0025319F" w:rsidRPr="0025319F" w:rsidRDefault="0025319F" w:rsidP="00E6491A">
            <w:pPr>
              <w:jc w:val="center"/>
              <w:rPr>
                <w:rFonts w:ascii="Times New Roman" w:hAnsi="Times New Roman"/>
                <w:szCs w:val="28"/>
              </w:rPr>
            </w:pPr>
          </w:p>
        </w:tc>
        <w:tc>
          <w:tcPr>
            <w:tcW w:w="1097" w:type="dxa"/>
          </w:tcPr>
          <w:p w:rsidR="0025319F" w:rsidRPr="0025319F" w:rsidRDefault="0025319F" w:rsidP="00E6491A">
            <w:pPr>
              <w:jc w:val="center"/>
              <w:rPr>
                <w:rFonts w:ascii="Times New Roman" w:hAnsi="Times New Roman"/>
                <w:szCs w:val="28"/>
              </w:rPr>
            </w:pPr>
          </w:p>
        </w:tc>
        <w:tc>
          <w:tcPr>
            <w:tcW w:w="1243" w:type="dxa"/>
          </w:tcPr>
          <w:p w:rsidR="0025319F" w:rsidRPr="0025319F" w:rsidRDefault="0025319F" w:rsidP="00E6491A">
            <w:pPr>
              <w:jc w:val="center"/>
              <w:rPr>
                <w:rFonts w:ascii="Times New Roman" w:hAnsi="Times New Roman"/>
                <w:szCs w:val="28"/>
              </w:rPr>
            </w:pPr>
          </w:p>
        </w:tc>
      </w:tr>
      <w:tr w:rsidR="00BE113F" w:rsidRPr="0025319F" w:rsidTr="00BE113F">
        <w:trPr>
          <w:trHeight w:val="402"/>
        </w:trPr>
        <w:tc>
          <w:tcPr>
            <w:tcW w:w="561" w:type="dxa"/>
          </w:tcPr>
          <w:p w:rsidR="0025319F" w:rsidRPr="0025319F" w:rsidRDefault="002C0A9C" w:rsidP="004E41BD">
            <w:pPr>
              <w:jc w:val="both"/>
              <w:rPr>
                <w:rFonts w:ascii="Times New Roman" w:hAnsi="Times New Roman"/>
                <w:szCs w:val="28"/>
              </w:rPr>
            </w:pPr>
            <w:r>
              <w:rPr>
                <w:rFonts w:ascii="Times New Roman" w:hAnsi="Times New Roman"/>
                <w:szCs w:val="28"/>
              </w:rPr>
              <w:t>7</w:t>
            </w:r>
          </w:p>
        </w:tc>
        <w:tc>
          <w:tcPr>
            <w:tcW w:w="2978" w:type="dxa"/>
          </w:tcPr>
          <w:p w:rsidR="0025319F" w:rsidRPr="0025319F" w:rsidRDefault="002C0A9C" w:rsidP="00095D55">
            <w:pPr>
              <w:rPr>
                <w:rFonts w:ascii="Times New Roman" w:hAnsi="Times New Roman"/>
                <w:szCs w:val="28"/>
              </w:rPr>
            </w:pPr>
            <w:r w:rsidRPr="002C0A9C">
              <w:rPr>
                <w:rFonts w:ascii="Times New Roman" w:hAnsi="Times New Roman"/>
                <w:szCs w:val="28"/>
              </w:rPr>
              <w:t>Створення моделі учнівського самоврядування в класі</w:t>
            </w:r>
          </w:p>
        </w:tc>
        <w:tc>
          <w:tcPr>
            <w:tcW w:w="1003" w:type="dxa"/>
          </w:tcPr>
          <w:p w:rsidR="0025319F" w:rsidRPr="0025319F" w:rsidRDefault="0025319F" w:rsidP="00E6491A">
            <w:pPr>
              <w:jc w:val="center"/>
              <w:rPr>
                <w:rFonts w:ascii="Times New Roman" w:hAnsi="Times New Roman"/>
                <w:szCs w:val="28"/>
              </w:rPr>
            </w:pPr>
          </w:p>
        </w:tc>
        <w:tc>
          <w:tcPr>
            <w:tcW w:w="1119" w:type="dxa"/>
          </w:tcPr>
          <w:p w:rsidR="0025319F" w:rsidRPr="0025319F" w:rsidRDefault="0025319F" w:rsidP="00E6491A">
            <w:pPr>
              <w:jc w:val="center"/>
              <w:rPr>
                <w:rFonts w:ascii="Times New Roman" w:hAnsi="Times New Roman"/>
                <w:szCs w:val="28"/>
              </w:rPr>
            </w:pPr>
          </w:p>
        </w:tc>
        <w:tc>
          <w:tcPr>
            <w:tcW w:w="1121" w:type="dxa"/>
          </w:tcPr>
          <w:p w:rsidR="0025319F" w:rsidRPr="0025319F" w:rsidRDefault="002C0A9C" w:rsidP="00E6491A">
            <w:pPr>
              <w:jc w:val="center"/>
              <w:rPr>
                <w:rFonts w:ascii="Times New Roman" w:hAnsi="Times New Roman"/>
                <w:szCs w:val="28"/>
              </w:rPr>
            </w:pPr>
            <w:r>
              <w:rPr>
                <w:rFonts w:ascii="Times New Roman" w:hAnsi="Times New Roman"/>
                <w:szCs w:val="28"/>
              </w:rPr>
              <w:t>+</w:t>
            </w:r>
          </w:p>
        </w:tc>
        <w:tc>
          <w:tcPr>
            <w:tcW w:w="1171" w:type="dxa"/>
          </w:tcPr>
          <w:p w:rsidR="0025319F" w:rsidRPr="0025319F" w:rsidRDefault="0025319F" w:rsidP="00E6491A">
            <w:pPr>
              <w:jc w:val="center"/>
              <w:rPr>
                <w:rFonts w:ascii="Times New Roman" w:hAnsi="Times New Roman"/>
                <w:szCs w:val="28"/>
              </w:rPr>
            </w:pPr>
          </w:p>
        </w:tc>
        <w:tc>
          <w:tcPr>
            <w:tcW w:w="1126" w:type="dxa"/>
          </w:tcPr>
          <w:p w:rsidR="0025319F" w:rsidRPr="0025319F" w:rsidRDefault="0025319F" w:rsidP="00E6491A">
            <w:pPr>
              <w:jc w:val="center"/>
              <w:rPr>
                <w:rFonts w:ascii="Times New Roman" w:hAnsi="Times New Roman"/>
                <w:szCs w:val="28"/>
              </w:rPr>
            </w:pPr>
          </w:p>
        </w:tc>
        <w:tc>
          <w:tcPr>
            <w:tcW w:w="933" w:type="dxa"/>
          </w:tcPr>
          <w:p w:rsidR="0025319F" w:rsidRPr="0025319F" w:rsidRDefault="0025319F" w:rsidP="00E6491A">
            <w:pPr>
              <w:jc w:val="center"/>
              <w:rPr>
                <w:rFonts w:ascii="Times New Roman" w:hAnsi="Times New Roman"/>
                <w:szCs w:val="28"/>
              </w:rPr>
            </w:pPr>
          </w:p>
        </w:tc>
        <w:tc>
          <w:tcPr>
            <w:tcW w:w="910" w:type="dxa"/>
          </w:tcPr>
          <w:p w:rsidR="0025319F" w:rsidRPr="0025319F" w:rsidRDefault="0025319F" w:rsidP="00E6491A">
            <w:pPr>
              <w:jc w:val="center"/>
              <w:rPr>
                <w:rFonts w:ascii="Times New Roman" w:hAnsi="Times New Roman"/>
                <w:szCs w:val="28"/>
              </w:rPr>
            </w:pPr>
          </w:p>
        </w:tc>
        <w:tc>
          <w:tcPr>
            <w:tcW w:w="1117" w:type="dxa"/>
          </w:tcPr>
          <w:p w:rsidR="0025319F" w:rsidRPr="0025319F" w:rsidRDefault="0025319F" w:rsidP="00E6491A">
            <w:pPr>
              <w:jc w:val="center"/>
              <w:rPr>
                <w:rFonts w:ascii="Times New Roman" w:hAnsi="Times New Roman"/>
                <w:szCs w:val="28"/>
              </w:rPr>
            </w:pPr>
          </w:p>
        </w:tc>
        <w:tc>
          <w:tcPr>
            <w:tcW w:w="1008" w:type="dxa"/>
          </w:tcPr>
          <w:p w:rsidR="0025319F" w:rsidRPr="0025319F" w:rsidRDefault="0025319F" w:rsidP="00E6491A">
            <w:pPr>
              <w:jc w:val="center"/>
              <w:rPr>
                <w:rFonts w:ascii="Times New Roman" w:hAnsi="Times New Roman"/>
                <w:szCs w:val="28"/>
              </w:rPr>
            </w:pPr>
          </w:p>
        </w:tc>
        <w:tc>
          <w:tcPr>
            <w:tcW w:w="1097" w:type="dxa"/>
          </w:tcPr>
          <w:p w:rsidR="0025319F" w:rsidRPr="0025319F" w:rsidRDefault="0025319F" w:rsidP="00E6491A">
            <w:pPr>
              <w:jc w:val="center"/>
              <w:rPr>
                <w:rFonts w:ascii="Times New Roman" w:hAnsi="Times New Roman"/>
                <w:szCs w:val="28"/>
              </w:rPr>
            </w:pPr>
          </w:p>
        </w:tc>
        <w:tc>
          <w:tcPr>
            <w:tcW w:w="1243" w:type="dxa"/>
          </w:tcPr>
          <w:p w:rsidR="0025319F" w:rsidRPr="0025319F" w:rsidRDefault="0025319F" w:rsidP="00E6491A">
            <w:pPr>
              <w:jc w:val="center"/>
              <w:rPr>
                <w:rFonts w:ascii="Times New Roman" w:hAnsi="Times New Roman"/>
                <w:szCs w:val="28"/>
              </w:rPr>
            </w:pPr>
          </w:p>
        </w:tc>
      </w:tr>
      <w:tr w:rsidR="00981059" w:rsidRPr="0025319F" w:rsidTr="00BE113F">
        <w:trPr>
          <w:trHeight w:val="402"/>
        </w:trPr>
        <w:tc>
          <w:tcPr>
            <w:tcW w:w="561" w:type="dxa"/>
          </w:tcPr>
          <w:p w:rsidR="00981059" w:rsidRPr="0025319F" w:rsidRDefault="00B90B92" w:rsidP="004E41BD">
            <w:pPr>
              <w:jc w:val="both"/>
              <w:rPr>
                <w:rFonts w:ascii="Times New Roman" w:hAnsi="Times New Roman"/>
                <w:szCs w:val="28"/>
              </w:rPr>
            </w:pPr>
            <w:r>
              <w:rPr>
                <w:rFonts w:ascii="Times New Roman" w:hAnsi="Times New Roman"/>
                <w:szCs w:val="28"/>
              </w:rPr>
              <w:t>8</w:t>
            </w:r>
          </w:p>
        </w:tc>
        <w:tc>
          <w:tcPr>
            <w:tcW w:w="2978" w:type="dxa"/>
          </w:tcPr>
          <w:p w:rsidR="00981059" w:rsidRPr="00981059" w:rsidRDefault="00B90B92" w:rsidP="00A72EB6">
            <w:pPr>
              <w:rPr>
                <w:rFonts w:ascii="Times New Roman" w:hAnsi="Times New Roman"/>
                <w:szCs w:val="28"/>
              </w:rPr>
            </w:pPr>
            <w:r w:rsidRPr="00B90B92">
              <w:rPr>
                <w:rFonts w:ascii="Times New Roman" w:hAnsi="Times New Roman"/>
                <w:szCs w:val="28"/>
              </w:rPr>
              <w:t>Про рівний доступ до освіти дітей з ООП різних категорій як актуального соціального аспекту і прогресивного напрямку розвитку НУШ</w:t>
            </w:r>
          </w:p>
        </w:tc>
        <w:tc>
          <w:tcPr>
            <w:tcW w:w="1003" w:type="dxa"/>
          </w:tcPr>
          <w:p w:rsidR="00981059" w:rsidRPr="0025319F" w:rsidRDefault="00981059" w:rsidP="00E6491A">
            <w:pPr>
              <w:jc w:val="center"/>
              <w:rPr>
                <w:rFonts w:ascii="Times New Roman" w:hAnsi="Times New Roman"/>
                <w:szCs w:val="28"/>
              </w:rPr>
            </w:pPr>
          </w:p>
        </w:tc>
        <w:tc>
          <w:tcPr>
            <w:tcW w:w="1119" w:type="dxa"/>
          </w:tcPr>
          <w:p w:rsidR="00981059" w:rsidRPr="0025319F" w:rsidRDefault="00981059" w:rsidP="00E6491A">
            <w:pPr>
              <w:jc w:val="center"/>
              <w:rPr>
                <w:rFonts w:ascii="Times New Roman" w:hAnsi="Times New Roman"/>
                <w:szCs w:val="28"/>
              </w:rPr>
            </w:pPr>
          </w:p>
        </w:tc>
        <w:tc>
          <w:tcPr>
            <w:tcW w:w="1121" w:type="dxa"/>
          </w:tcPr>
          <w:p w:rsidR="00981059" w:rsidRPr="0025319F" w:rsidRDefault="00981059" w:rsidP="00E6491A">
            <w:pPr>
              <w:jc w:val="center"/>
              <w:rPr>
                <w:rFonts w:ascii="Times New Roman" w:hAnsi="Times New Roman"/>
                <w:szCs w:val="28"/>
              </w:rPr>
            </w:pPr>
          </w:p>
        </w:tc>
        <w:tc>
          <w:tcPr>
            <w:tcW w:w="1171" w:type="dxa"/>
          </w:tcPr>
          <w:p w:rsidR="00981059" w:rsidRPr="0025319F" w:rsidRDefault="00981059" w:rsidP="00E6491A">
            <w:pPr>
              <w:jc w:val="center"/>
              <w:rPr>
                <w:rFonts w:ascii="Times New Roman" w:hAnsi="Times New Roman"/>
                <w:szCs w:val="28"/>
              </w:rPr>
            </w:pPr>
          </w:p>
        </w:tc>
        <w:tc>
          <w:tcPr>
            <w:tcW w:w="1126" w:type="dxa"/>
          </w:tcPr>
          <w:p w:rsidR="00981059" w:rsidRPr="0025319F" w:rsidRDefault="00B90B92" w:rsidP="00E6491A">
            <w:pPr>
              <w:jc w:val="center"/>
              <w:rPr>
                <w:rFonts w:ascii="Times New Roman" w:hAnsi="Times New Roman"/>
                <w:szCs w:val="28"/>
              </w:rPr>
            </w:pPr>
            <w:r>
              <w:rPr>
                <w:rFonts w:ascii="Times New Roman" w:hAnsi="Times New Roman"/>
                <w:szCs w:val="28"/>
              </w:rPr>
              <w:t>+</w:t>
            </w:r>
          </w:p>
        </w:tc>
        <w:tc>
          <w:tcPr>
            <w:tcW w:w="933" w:type="dxa"/>
          </w:tcPr>
          <w:p w:rsidR="00981059" w:rsidRPr="0025319F" w:rsidRDefault="00981059" w:rsidP="00E6491A">
            <w:pPr>
              <w:jc w:val="center"/>
              <w:rPr>
                <w:rFonts w:ascii="Times New Roman" w:hAnsi="Times New Roman"/>
                <w:szCs w:val="28"/>
              </w:rPr>
            </w:pPr>
          </w:p>
        </w:tc>
        <w:tc>
          <w:tcPr>
            <w:tcW w:w="910" w:type="dxa"/>
          </w:tcPr>
          <w:p w:rsidR="00981059" w:rsidRPr="0025319F" w:rsidRDefault="00981059" w:rsidP="00E6491A">
            <w:pPr>
              <w:jc w:val="center"/>
              <w:rPr>
                <w:rFonts w:ascii="Times New Roman" w:hAnsi="Times New Roman"/>
                <w:szCs w:val="28"/>
              </w:rPr>
            </w:pPr>
          </w:p>
        </w:tc>
        <w:tc>
          <w:tcPr>
            <w:tcW w:w="1117" w:type="dxa"/>
          </w:tcPr>
          <w:p w:rsidR="00981059" w:rsidRPr="0025319F" w:rsidRDefault="00981059" w:rsidP="00E6491A">
            <w:pPr>
              <w:jc w:val="center"/>
              <w:rPr>
                <w:rFonts w:ascii="Times New Roman" w:hAnsi="Times New Roman"/>
                <w:szCs w:val="28"/>
              </w:rPr>
            </w:pPr>
          </w:p>
        </w:tc>
        <w:tc>
          <w:tcPr>
            <w:tcW w:w="1008" w:type="dxa"/>
          </w:tcPr>
          <w:p w:rsidR="00981059" w:rsidRPr="0025319F" w:rsidRDefault="00981059" w:rsidP="00E6491A">
            <w:pPr>
              <w:jc w:val="center"/>
              <w:rPr>
                <w:rFonts w:ascii="Times New Roman" w:hAnsi="Times New Roman"/>
                <w:szCs w:val="28"/>
              </w:rPr>
            </w:pPr>
          </w:p>
        </w:tc>
        <w:tc>
          <w:tcPr>
            <w:tcW w:w="1097" w:type="dxa"/>
          </w:tcPr>
          <w:p w:rsidR="00981059" w:rsidRDefault="00981059" w:rsidP="00E6491A">
            <w:pPr>
              <w:jc w:val="center"/>
              <w:rPr>
                <w:rFonts w:ascii="Times New Roman" w:hAnsi="Times New Roman"/>
                <w:szCs w:val="28"/>
              </w:rPr>
            </w:pPr>
          </w:p>
        </w:tc>
        <w:tc>
          <w:tcPr>
            <w:tcW w:w="1243" w:type="dxa"/>
          </w:tcPr>
          <w:p w:rsidR="00981059" w:rsidRPr="0025319F" w:rsidRDefault="00981059" w:rsidP="00E6491A">
            <w:pPr>
              <w:jc w:val="center"/>
              <w:rPr>
                <w:rFonts w:ascii="Times New Roman" w:hAnsi="Times New Roman"/>
                <w:szCs w:val="28"/>
              </w:rPr>
            </w:pPr>
          </w:p>
        </w:tc>
      </w:tr>
      <w:tr w:rsidR="00981059" w:rsidRPr="0025319F" w:rsidTr="00BE113F">
        <w:trPr>
          <w:trHeight w:val="402"/>
        </w:trPr>
        <w:tc>
          <w:tcPr>
            <w:tcW w:w="561" w:type="dxa"/>
          </w:tcPr>
          <w:p w:rsidR="00981059" w:rsidRPr="0025319F" w:rsidRDefault="00AB00D6" w:rsidP="004E41BD">
            <w:pPr>
              <w:jc w:val="both"/>
              <w:rPr>
                <w:rFonts w:ascii="Times New Roman" w:hAnsi="Times New Roman"/>
                <w:szCs w:val="28"/>
              </w:rPr>
            </w:pPr>
            <w:r>
              <w:rPr>
                <w:rFonts w:ascii="Times New Roman" w:hAnsi="Times New Roman"/>
                <w:szCs w:val="28"/>
              </w:rPr>
              <w:lastRenderedPageBreak/>
              <w:t>9</w:t>
            </w:r>
          </w:p>
        </w:tc>
        <w:tc>
          <w:tcPr>
            <w:tcW w:w="2978" w:type="dxa"/>
          </w:tcPr>
          <w:p w:rsidR="00981059" w:rsidRPr="00981059" w:rsidRDefault="00AB00D6" w:rsidP="00095D55">
            <w:pPr>
              <w:rPr>
                <w:rFonts w:ascii="Times New Roman" w:hAnsi="Times New Roman"/>
                <w:szCs w:val="28"/>
              </w:rPr>
            </w:pPr>
            <w:r w:rsidRPr="00AB00D6">
              <w:rPr>
                <w:rFonts w:ascii="Times New Roman" w:hAnsi="Times New Roman"/>
                <w:szCs w:val="28"/>
              </w:rPr>
              <w:t>Про інклюзію: перспективи та виклики</w:t>
            </w:r>
          </w:p>
        </w:tc>
        <w:tc>
          <w:tcPr>
            <w:tcW w:w="1003" w:type="dxa"/>
          </w:tcPr>
          <w:p w:rsidR="00981059" w:rsidRPr="0025319F" w:rsidRDefault="00981059" w:rsidP="00E6491A">
            <w:pPr>
              <w:jc w:val="center"/>
              <w:rPr>
                <w:rFonts w:ascii="Times New Roman" w:hAnsi="Times New Roman"/>
                <w:szCs w:val="28"/>
              </w:rPr>
            </w:pPr>
          </w:p>
        </w:tc>
        <w:tc>
          <w:tcPr>
            <w:tcW w:w="1119" w:type="dxa"/>
          </w:tcPr>
          <w:p w:rsidR="00981059" w:rsidRPr="0025319F" w:rsidRDefault="00981059" w:rsidP="00E6491A">
            <w:pPr>
              <w:jc w:val="center"/>
              <w:rPr>
                <w:rFonts w:ascii="Times New Roman" w:hAnsi="Times New Roman"/>
                <w:szCs w:val="28"/>
              </w:rPr>
            </w:pPr>
          </w:p>
        </w:tc>
        <w:tc>
          <w:tcPr>
            <w:tcW w:w="1121" w:type="dxa"/>
          </w:tcPr>
          <w:p w:rsidR="00981059" w:rsidRPr="0025319F" w:rsidRDefault="00981059" w:rsidP="00E6491A">
            <w:pPr>
              <w:jc w:val="center"/>
              <w:rPr>
                <w:rFonts w:ascii="Times New Roman" w:hAnsi="Times New Roman"/>
                <w:szCs w:val="28"/>
              </w:rPr>
            </w:pPr>
          </w:p>
        </w:tc>
        <w:tc>
          <w:tcPr>
            <w:tcW w:w="1171" w:type="dxa"/>
          </w:tcPr>
          <w:p w:rsidR="00981059" w:rsidRPr="0025319F" w:rsidRDefault="00981059" w:rsidP="00E6491A">
            <w:pPr>
              <w:jc w:val="center"/>
              <w:rPr>
                <w:rFonts w:ascii="Times New Roman" w:hAnsi="Times New Roman"/>
                <w:szCs w:val="28"/>
              </w:rPr>
            </w:pPr>
          </w:p>
        </w:tc>
        <w:tc>
          <w:tcPr>
            <w:tcW w:w="1126" w:type="dxa"/>
          </w:tcPr>
          <w:p w:rsidR="00981059" w:rsidRPr="0025319F" w:rsidRDefault="00981059" w:rsidP="00E6491A">
            <w:pPr>
              <w:jc w:val="center"/>
              <w:rPr>
                <w:rFonts w:ascii="Times New Roman" w:hAnsi="Times New Roman"/>
                <w:szCs w:val="28"/>
              </w:rPr>
            </w:pPr>
          </w:p>
        </w:tc>
        <w:tc>
          <w:tcPr>
            <w:tcW w:w="933" w:type="dxa"/>
          </w:tcPr>
          <w:p w:rsidR="00981059" w:rsidRPr="0025319F" w:rsidRDefault="00AB00D6" w:rsidP="00E6491A">
            <w:pPr>
              <w:jc w:val="center"/>
              <w:rPr>
                <w:rFonts w:ascii="Times New Roman" w:hAnsi="Times New Roman"/>
                <w:szCs w:val="28"/>
              </w:rPr>
            </w:pPr>
            <w:r>
              <w:rPr>
                <w:rFonts w:ascii="Times New Roman" w:hAnsi="Times New Roman"/>
                <w:szCs w:val="28"/>
              </w:rPr>
              <w:t>+</w:t>
            </w:r>
          </w:p>
        </w:tc>
        <w:tc>
          <w:tcPr>
            <w:tcW w:w="910" w:type="dxa"/>
          </w:tcPr>
          <w:p w:rsidR="00981059" w:rsidRPr="0025319F" w:rsidRDefault="00981059" w:rsidP="00E6491A">
            <w:pPr>
              <w:jc w:val="center"/>
              <w:rPr>
                <w:rFonts w:ascii="Times New Roman" w:hAnsi="Times New Roman"/>
                <w:szCs w:val="28"/>
              </w:rPr>
            </w:pPr>
          </w:p>
        </w:tc>
        <w:tc>
          <w:tcPr>
            <w:tcW w:w="1117" w:type="dxa"/>
          </w:tcPr>
          <w:p w:rsidR="00981059" w:rsidRPr="0025319F" w:rsidRDefault="00981059" w:rsidP="00E6491A">
            <w:pPr>
              <w:jc w:val="center"/>
              <w:rPr>
                <w:rFonts w:ascii="Times New Roman" w:hAnsi="Times New Roman"/>
                <w:szCs w:val="28"/>
              </w:rPr>
            </w:pPr>
          </w:p>
        </w:tc>
        <w:tc>
          <w:tcPr>
            <w:tcW w:w="1008" w:type="dxa"/>
          </w:tcPr>
          <w:p w:rsidR="00981059" w:rsidRPr="0025319F" w:rsidRDefault="00981059" w:rsidP="00E6491A">
            <w:pPr>
              <w:jc w:val="center"/>
              <w:rPr>
                <w:rFonts w:ascii="Times New Roman" w:hAnsi="Times New Roman"/>
                <w:szCs w:val="28"/>
              </w:rPr>
            </w:pPr>
          </w:p>
        </w:tc>
        <w:tc>
          <w:tcPr>
            <w:tcW w:w="1097" w:type="dxa"/>
          </w:tcPr>
          <w:p w:rsidR="00981059" w:rsidRDefault="00981059" w:rsidP="00E6491A">
            <w:pPr>
              <w:jc w:val="center"/>
              <w:rPr>
                <w:rFonts w:ascii="Times New Roman" w:hAnsi="Times New Roman"/>
                <w:szCs w:val="28"/>
              </w:rPr>
            </w:pPr>
          </w:p>
        </w:tc>
        <w:tc>
          <w:tcPr>
            <w:tcW w:w="1243" w:type="dxa"/>
          </w:tcPr>
          <w:p w:rsidR="00981059" w:rsidRPr="0025319F" w:rsidRDefault="00981059" w:rsidP="00E6491A">
            <w:pPr>
              <w:jc w:val="center"/>
              <w:rPr>
                <w:rFonts w:ascii="Times New Roman" w:hAnsi="Times New Roman"/>
                <w:szCs w:val="28"/>
              </w:rPr>
            </w:pPr>
          </w:p>
        </w:tc>
      </w:tr>
      <w:tr w:rsidR="00525CBC" w:rsidRPr="0025319F" w:rsidTr="00BE113F">
        <w:trPr>
          <w:trHeight w:val="402"/>
        </w:trPr>
        <w:tc>
          <w:tcPr>
            <w:tcW w:w="561" w:type="dxa"/>
          </w:tcPr>
          <w:p w:rsidR="00525CBC" w:rsidRDefault="00525CBC" w:rsidP="004E41BD">
            <w:pPr>
              <w:jc w:val="both"/>
              <w:rPr>
                <w:rFonts w:ascii="Times New Roman" w:hAnsi="Times New Roman"/>
                <w:szCs w:val="28"/>
              </w:rPr>
            </w:pPr>
            <w:r>
              <w:rPr>
                <w:rFonts w:ascii="Times New Roman" w:hAnsi="Times New Roman"/>
                <w:szCs w:val="28"/>
              </w:rPr>
              <w:t>10</w:t>
            </w:r>
          </w:p>
        </w:tc>
        <w:tc>
          <w:tcPr>
            <w:tcW w:w="2978" w:type="dxa"/>
          </w:tcPr>
          <w:p w:rsidR="00525CBC" w:rsidRPr="00AB00D6" w:rsidRDefault="00525CBC" w:rsidP="00095D55">
            <w:pPr>
              <w:rPr>
                <w:rFonts w:ascii="Times New Roman" w:hAnsi="Times New Roman"/>
                <w:szCs w:val="28"/>
              </w:rPr>
            </w:pPr>
            <w:r w:rsidRPr="00525CBC">
              <w:rPr>
                <w:rFonts w:ascii="Times New Roman" w:hAnsi="Times New Roman"/>
                <w:szCs w:val="28"/>
              </w:rPr>
              <w:t>Про стан виробничого та побутового травматизму учасників освітнього процесу</w:t>
            </w:r>
          </w:p>
        </w:tc>
        <w:tc>
          <w:tcPr>
            <w:tcW w:w="1003" w:type="dxa"/>
          </w:tcPr>
          <w:p w:rsidR="00525CBC" w:rsidRPr="0025319F" w:rsidRDefault="00525CBC" w:rsidP="00E6491A">
            <w:pPr>
              <w:jc w:val="center"/>
              <w:rPr>
                <w:rFonts w:ascii="Times New Roman" w:hAnsi="Times New Roman"/>
                <w:szCs w:val="28"/>
              </w:rPr>
            </w:pPr>
          </w:p>
        </w:tc>
        <w:tc>
          <w:tcPr>
            <w:tcW w:w="1119" w:type="dxa"/>
          </w:tcPr>
          <w:p w:rsidR="00525CBC" w:rsidRPr="0025319F" w:rsidRDefault="00525CBC" w:rsidP="00E6491A">
            <w:pPr>
              <w:jc w:val="center"/>
              <w:rPr>
                <w:rFonts w:ascii="Times New Roman" w:hAnsi="Times New Roman"/>
                <w:szCs w:val="28"/>
              </w:rPr>
            </w:pPr>
          </w:p>
        </w:tc>
        <w:tc>
          <w:tcPr>
            <w:tcW w:w="1121" w:type="dxa"/>
          </w:tcPr>
          <w:p w:rsidR="00525CBC" w:rsidRPr="0025319F" w:rsidRDefault="00525CBC" w:rsidP="00E6491A">
            <w:pPr>
              <w:jc w:val="center"/>
              <w:rPr>
                <w:rFonts w:ascii="Times New Roman" w:hAnsi="Times New Roman"/>
                <w:szCs w:val="28"/>
              </w:rPr>
            </w:pPr>
          </w:p>
        </w:tc>
        <w:tc>
          <w:tcPr>
            <w:tcW w:w="1171" w:type="dxa"/>
          </w:tcPr>
          <w:p w:rsidR="00525CBC" w:rsidRPr="0025319F" w:rsidRDefault="00525CBC" w:rsidP="00E6491A">
            <w:pPr>
              <w:jc w:val="center"/>
              <w:rPr>
                <w:rFonts w:ascii="Times New Roman" w:hAnsi="Times New Roman"/>
                <w:szCs w:val="28"/>
              </w:rPr>
            </w:pPr>
          </w:p>
        </w:tc>
        <w:tc>
          <w:tcPr>
            <w:tcW w:w="1126" w:type="dxa"/>
          </w:tcPr>
          <w:p w:rsidR="00525CBC" w:rsidRPr="0025319F" w:rsidRDefault="00525CBC" w:rsidP="00E6491A">
            <w:pPr>
              <w:jc w:val="center"/>
              <w:rPr>
                <w:rFonts w:ascii="Times New Roman" w:hAnsi="Times New Roman"/>
                <w:szCs w:val="28"/>
              </w:rPr>
            </w:pPr>
          </w:p>
        </w:tc>
        <w:tc>
          <w:tcPr>
            <w:tcW w:w="933" w:type="dxa"/>
          </w:tcPr>
          <w:p w:rsidR="00525CBC" w:rsidRDefault="00525CBC" w:rsidP="00E6491A">
            <w:pPr>
              <w:jc w:val="center"/>
              <w:rPr>
                <w:rFonts w:ascii="Times New Roman" w:hAnsi="Times New Roman"/>
                <w:szCs w:val="28"/>
              </w:rPr>
            </w:pPr>
          </w:p>
        </w:tc>
        <w:tc>
          <w:tcPr>
            <w:tcW w:w="910" w:type="dxa"/>
          </w:tcPr>
          <w:p w:rsidR="00525CBC" w:rsidRPr="0025319F" w:rsidRDefault="00525CBC" w:rsidP="00E6491A">
            <w:pPr>
              <w:jc w:val="center"/>
              <w:rPr>
                <w:rFonts w:ascii="Times New Roman" w:hAnsi="Times New Roman"/>
                <w:szCs w:val="28"/>
              </w:rPr>
            </w:pPr>
          </w:p>
        </w:tc>
        <w:tc>
          <w:tcPr>
            <w:tcW w:w="1117" w:type="dxa"/>
          </w:tcPr>
          <w:p w:rsidR="00525CBC" w:rsidRPr="0025319F" w:rsidRDefault="00525CBC" w:rsidP="00E6491A">
            <w:pPr>
              <w:jc w:val="center"/>
              <w:rPr>
                <w:rFonts w:ascii="Times New Roman" w:hAnsi="Times New Roman"/>
                <w:szCs w:val="28"/>
              </w:rPr>
            </w:pPr>
            <w:r>
              <w:rPr>
                <w:rFonts w:ascii="Times New Roman" w:hAnsi="Times New Roman"/>
                <w:szCs w:val="28"/>
              </w:rPr>
              <w:t>+</w:t>
            </w:r>
          </w:p>
        </w:tc>
        <w:tc>
          <w:tcPr>
            <w:tcW w:w="1008" w:type="dxa"/>
          </w:tcPr>
          <w:p w:rsidR="00525CBC" w:rsidRPr="0025319F" w:rsidRDefault="00525CBC" w:rsidP="00E6491A">
            <w:pPr>
              <w:jc w:val="center"/>
              <w:rPr>
                <w:rFonts w:ascii="Times New Roman" w:hAnsi="Times New Roman"/>
                <w:szCs w:val="28"/>
              </w:rPr>
            </w:pPr>
          </w:p>
        </w:tc>
        <w:tc>
          <w:tcPr>
            <w:tcW w:w="1097" w:type="dxa"/>
          </w:tcPr>
          <w:p w:rsidR="00525CBC" w:rsidRDefault="00525CBC" w:rsidP="00E6491A">
            <w:pPr>
              <w:jc w:val="center"/>
              <w:rPr>
                <w:rFonts w:ascii="Times New Roman" w:hAnsi="Times New Roman"/>
                <w:szCs w:val="28"/>
              </w:rPr>
            </w:pPr>
          </w:p>
        </w:tc>
        <w:tc>
          <w:tcPr>
            <w:tcW w:w="1243" w:type="dxa"/>
          </w:tcPr>
          <w:p w:rsidR="00525CBC" w:rsidRPr="0025319F" w:rsidRDefault="00525CBC" w:rsidP="00E6491A">
            <w:pPr>
              <w:jc w:val="center"/>
              <w:rPr>
                <w:rFonts w:ascii="Times New Roman" w:hAnsi="Times New Roman"/>
                <w:szCs w:val="28"/>
              </w:rPr>
            </w:pPr>
          </w:p>
        </w:tc>
      </w:tr>
      <w:tr w:rsidR="00525CBC" w:rsidRPr="0025319F" w:rsidTr="00BE113F">
        <w:trPr>
          <w:trHeight w:val="402"/>
        </w:trPr>
        <w:tc>
          <w:tcPr>
            <w:tcW w:w="561" w:type="dxa"/>
          </w:tcPr>
          <w:p w:rsidR="00525CBC" w:rsidRDefault="00525CBC" w:rsidP="004E41BD">
            <w:pPr>
              <w:jc w:val="both"/>
              <w:rPr>
                <w:rFonts w:ascii="Times New Roman" w:hAnsi="Times New Roman"/>
                <w:szCs w:val="28"/>
              </w:rPr>
            </w:pPr>
            <w:r>
              <w:rPr>
                <w:rFonts w:ascii="Times New Roman" w:hAnsi="Times New Roman"/>
                <w:szCs w:val="28"/>
              </w:rPr>
              <w:t>11</w:t>
            </w:r>
          </w:p>
        </w:tc>
        <w:tc>
          <w:tcPr>
            <w:tcW w:w="2978" w:type="dxa"/>
          </w:tcPr>
          <w:p w:rsidR="00525CBC" w:rsidRPr="00525CBC" w:rsidRDefault="00525CBC" w:rsidP="00095D55">
            <w:pPr>
              <w:rPr>
                <w:rFonts w:ascii="Times New Roman" w:hAnsi="Times New Roman"/>
                <w:szCs w:val="28"/>
              </w:rPr>
            </w:pPr>
            <w:r w:rsidRPr="00525CBC">
              <w:rPr>
                <w:rFonts w:ascii="Times New Roman" w:hAnsi="Times New Roman"/>
                <w:szCs w:val="28"/>
              </w:rPr>
              <w:t>Профілактика та запобігання проявів булінгу в закладі освіти та затвердження Положення про порядок розгляду випадків булінгу у закладі освіти</w:t>
            </w:r>
          </w:p>
        </w:tc>
        <w:tc>
          <w:tcPr>
            <w:tcW w:w="1003" w:type="dxa"/>
          </w:tcPr>
          <w:p w:rsidR="00525CBC" w:rsidRPr="0025319F" w:rsidRDefault="00525CBC" w:rsidP="00E6491A">
            <w:pPr>
              <w:jc w:val="center"/>
              <w:rPr>
                <w:rFonts w:ascii="Times New Roman" w:hAnsi="Times New Roman"/>
                <w:szCs w:val="28"/>
              </w:rPr>
            </w:pPr>
          </w:p>
        </w:tc>
        <w:tc>
          <w:tcPr>
            <w:tcW w:w="1119" w:type="dxa"/>
          </w:tcPr>
          <w:p w:rsidR="00525CBC" w:rsidRPr="0025319F" w:rsidRDefault="00525CBC" w:rsidP="00E6491A">
            <w:pPr>
              <w:jc w:val="center"/>
              <w:rPr>
                <w:rFonts w:ascii="Times New Roman" w:hAnsi="Times New Roman"/>
                <w:szCs w:val="28"/>
              </w:rPr>
            </w:pPr>
          </w:p>
        </w:tc>
        <w:tc>
          <w:tcPr>
            <w:tcW w:w="1121" w:type="dxa"/>
          </w:tcPr>
          <w:p w:rsidR="00525CBC" w:rsidRPr="0025319F" w:rsidRDefault="00525CBC" w:rsidP="00E6491A">
            <w:pPr>
              <w:jc w:val="center"/>
              <w:rPr>
                <w:rFonts w:ascii="Times New Roman" w:hAnsi="Times New Roman"/>
                <w:szCs w:val="28"/>
              </w:rPr>
            </w:pPr>
          </w:p>
        </w:tc>
        <w:tc>
          <w:tcPr>
            <w:tcW w:w="1171" w:type="dxa"/>
          </w:tcPr>
          <w:p w:rsidR="00525CBC" w:rsidRPr="0025319F" w:rsidRDefault="00525CBC" w:rsidP="00E6491A">
            <w:pPr>
              <w:jc w:val="center"/>
              <w:rPr>
                <w:rFonts w:ascii="Times New Roman" w:hAnsi="Times New Roman"/>
                <w:szCs w:val="28"/>
              </w:rPr>
            </w:pPr>
          </w:p>
        </w:tc>
        <w:tc>
          <w:tcPr>
            <w:tcW w:w="1126" w:type="dxa"/>
          </w:tcPr>
          <w:p w:rsidR="00525CBC" w:rsidRPr="0025319F" w:rsidRDefault="00525CBC" w:rsidP="00E6491A">
            <w:pPr>
              <w:jc w:val="center"/>
              <w:rPr>
                <w:rFonts w:ascii="Times New Roman" w:hAnsi="Times New Roman"/>
                <w:szCs w:val="28"/>
              </w:rPr>
            </w:pPr>
          </w:p>
        </w:tc>
        <w:tc>
          <w:tcPr>
            <w:tcW w:w="933" w:type="dxa"/>
          </w:tcPr>
          <w:p w:rsidR="00525CBC" w:rsidRDefault="00525CBC" w:rsidP="00E6491A">
            <w:pPr>
              <w:jc w:val="center"/>
              <w:rPr>
                <w:rFonts w:ascii="Times New Roman" w:hAnsi="Times New Roman"/>
                <w:szCs w:val="28"/>
              </w:rPr>
            </w:pPr>
          </w:p>
        </w:tc>
        <w:tc>
          <w:tcPr>
            <w:tcW w:w="910" w:type="dxa"/>
          </w:tcPr>
          <w:p w:rsidR="00525CBC" w:rsidRPr="0025319F" w:rsidRDefault="00525CBC" w:rsidP="00E6491A">
            <w:pPr>
              <w:jc w:val="center"/>
              <w:rPr>
                <w:rFonts w:ascii="Times New Roman" w:hAnsi="Times New Roman"/>
                <w:szCs w:val="28"/>
              </w:rPr>
            </w:pPr>
          </w:p>
        </w:tc>
        <w:tc>
          <w:tcPr>
            <w:tcW w:w="1117" w:type="dxa"/>
          </w:tcPr>
          <w:p w:rsidR="00525CBC" w:rsidRDefault="00525CBC" w:rsidP="00E6491A">
            <w:pPr>
              <w:jc w:val="center"/>
              <w:rPr>
                <w:rFonts w:ascii="Times New Roman" w:hAnsi="Times New Roman"/>
                <w:szCs w:val="28"/>
              </w:rPr>
            </w:pPr>
            <w:r>
              <w:rPr>
                <w:rFonts w:ascii="Times New Roman" w:hAnsi="Times New Roman"/>
                <w:szCs w:val="28"/>
              </w:rPr>
              <w:t>+</w:t>
            </w:r>
          </w:p>
        </w:tc>
        <w:tc>
          <w:tcPr>
            <w:tcW w:w="1008" w:type="dxa"/>
          </w:tcPr>
          <w:p w:rsidR="00525CBC" w:rsidRPr="0025319F" w:rsidRDefault="00525CBC" w:rsidP="00E6491A">
            <w:pPr>
              <w:jc w:val="center"/>
              <w:rPr>
                <w:rFonts w:ascii="Times New Roman" w:hAnsi="Times New Roman"/>
                <w:szCs w:val="28"/>
              </w:rPr>
            </w:pPr>
          </w:p>
        </w:tc>
        <w:tc>
          <w:tcPr>
            <w:tcW w:w="1097" w:type="dxa"/>
          </w:tcPr>
          <w:p w:rsidR="00525CBC" w:rsidRDefault="00525CBC" w:rsidP="00E6491A">
            <w:pPr>
              <w:jc w:val="center"/>
              <w:rPr>
                <w:rFonts w:ascii="Times New Roman" w:hAnsi="Times New Roman"/>
                <w:szCs w:val="28"/>
              </w:rPr>
            </w:pPr>
          </w:p>
        </w:tc>
        <w:tc>
          <w:tcPr>
            <w:tcW w:w="1243" w:type="dxa"/>
          </w:tcPr>
          <w:p w:rsidR="00525CBC" w:rsidRPr="0025319F" w:rsidRDefault="00525CBC" w:rsidP="00E6491A">
            <w:pPr>
              <w:jc w:val="center"/>
              <w:rPr>
                <w:rFonts w:ascii="Times New Roman" w:hAnsi="Times New Roman"/>
                <w:szCs w:val="28"/>
              </w:rPr>
            </w:pPr>
          </w:p>
        </w:tc>
      </w:tr>
      <w:tr w:rsidR="00E61B31" w:rsidRPr="0025319F" w:rsidTr="00BE113F">
        <w:trPr>
          <w:trHeight w:val="402"/>
        </w:trPr>
        <w:tc>
          <w:tcPr>
            <w:tcW w:w="561" w:type="dxa"/>
          </w:tcPr>
          <w:p w:rsidR="00E61B31" w:rsidRDefault="00E61B31" w:rsidP="004E41BD">
            <w:pPr>
              <w:jc w:val="both"/>
              <w:rPr>
                <w:rFonts w:ascii="Times New Roman" w:hAnsi="Times New Roman"/>
                <w:szCs w:val="28"/>
              </w:rPr>
            </w:pPr>
            <w:r>
              <w:rPr>
                <w:rFonts w:ascii="Times New Roman" w:hAnsi="Times New Roman"/>
                <w:szCs w:val="28"/>
              </w:rPr>
              <w:t>12</w:t>
            </w:r>
          </w:p>
        </w:tc>
        <w:tc>
          <w:tcPr>
            <w:tcW w:w="2978" w:type="dxa"/>
          </w:tcPr>
          <w:p w:rsidR="00E61B31" w:rsidRPr="00525CBC" w:rsidRDefault="00E61B31" w:rsidP="00095D55">
            <w:pPr>
              <w:rPr>
                <w:rFonts w:ascii="Times New Roman" w:hAnsi="Times New Roman"/>
                <w:szCs w:val="28"/>
              </w:rPr>
            </w:pPr>
            <w:r w:rsidRPr="00E61B31">
              <w:rPr>
                <w:rFonts w:ascii="Times New Roman" w:hAnsi="Times New Roman"/>
                <w:szCs w:val="28"/>
              </w:rPr>
              <w:t>Про освіту в умовах воєнного стану та результати навчання учнів за 2024/2025 навчальний рік</w:t>
            </w:r>
          </w:p>
        </w:tc>
        <w:tc>
          <w:tcPr>
            <w:tcW w:w="1003" w:type="dxa"/>
          </w:tcPr>
          <w:p w:rsidR="00E61B31" w:rsidRPr="0025319F" w:rsidRDefault="00E61B31" w:rsidP="00E6491A">
            <w:pPr>
              <w:jc w:val="center"/>
              <w:rPr>
                <w:rFonts w:ascii="Times New Roman" w:hAnsi="Times New Roman"/>
                <w:szCs w:val="28"/>
              </w:rPr>
            </w:pPr>
          </w:p>
        </w:tc>
        <w:tc>
          <w:tcPr>
            <w:tcW w:w="1119" w:type="dxa"/>
          </w:tcPr>
          <w:p w:rsidR="00E61B31" w:rsidRPr="0025319F" w:rsidRDefault="00E61B31" w:rsidP="00E6491A">
            <w:pPr>
              <w:jc w:val="center"/>
              <w:rPr>
                <w:rFonts w:ascii="Times New Roman" w:hAnsi="Times New Roman"/>
                <w:szCs w:val="28"/>
              </w:rPr>
            </w:pPr>
          </w:p>
        </w:tc>
        <w:tc>
          <w:tcPr>
            <w:tcW w:w="1121" w:type="dxa"/>
          </w:tcPr>
          <w:p w:rsidR="00E61B31" w:rsidRPr="0025319F" w:rsidRDefault="00E61B31" w:rsidP="00E6491A">
            <w:pPr>
              <w:jc w:val="center"/>
              <w:rPr>
                <w:rFonts w:ascii="Times New Roman" w:hAnsi="Times New Roman"/>
                <w:szCs w:val="28"/>
              </w:rPr>
            </w:pPr>
          </w:p>
        </w:tc>
        <w:tc>
          <w:tcPr>
            <w:tcW w:w="1171" w:type="dxa"/>
          </w:tcPr>
          <w:p w:rsidR="00E61B31" w:rsidRPr="0025319F" w:rsidRDefault="00E61B31" w:rsidP="00E6491A">
            <w:pPr>
              <w:jc w:val="center"/>
              <w:rPr>
                <w:rFonts w:ascii="Times New Roman" w:hAnsi="Times New Roman"/>
                <w:szCs w:val="28"/>
              </w:rPr>
            </w:pPr>
          </w:p>
        </w:tc>
        <w:tc>
          <w:tcPr>
            <w:tcW w:w="1126" w:type="dxa"/>
          </w:tcPr>
          <w:p w:rsidR="00E61B31" w:rsidRPr="0025319F" w:rsidRDefault="00E61B31" w:rsidP="00E6491A">
            <w:pPr>
              <w:jc w:val="center"/>
              <w:rPr>
                <w:rFonts w:ascii="Times New Roman" w:hAnsi="Times New Roman"/>
                <w:szCs w:val="28"/>
              </w:rPr>
            </w:pPr>
          </w:p>
        </w:tc>
        <w:tc>
          <w:tcPr>
            <w:tcW w:w="933" w:type="dxa"/>
          </w:tcPr>
          <w:p w:rsidR="00E61B31" w:rsidRDefault="00E61B31" w:rsidP="00E6491A">
            <w:pPr>
              <w:jc w:val="center"/>
              <w:rPr>
                <w:rFonts w:ascii="Times New Roman" w:hAnsi="Times New Roman"/>
                <w:szCs w:val="28"/>
              </w:rPr>
            </w:pPr>
          </w:p>
        </w:tc>
        <w:tc>
          <w:tcPr>
            <w:tcW w:w="910" w:type="dxa"/>
          </w:tcPr>
          <w:p w:rsidR="00E61B31" w:rsidRPr="0025319F" w:rsidRDefault="00E61B31" w:rsidP="00E6491A">
            <w:pPr>
              <w:jc w:val="center"/>
              <w:rPr>
                <w:rFonts w:ascii="Times New Roman" w:hAnsi="Times New Roman"/>
                <w:szCs w:val="28"/>
              </w:rPr>
            </w:pPr>
          </w:p>
        </w:tc>
        <w:tc>
          <w:tcPr>
            <w:tcW w:w="1117" w:type="dxa"/>
          </w:tcPr>
          <w:p w:rsidR="00E61B31" w:rsidRDefault="00E61B31" w:rsidP="00E6491A">
            <w:pPr>
              <w:jc w:val="center"/>
              <w:rPr>
                <w:rFonts w:ascii="Times New Roman" w:hAnsi="Times New Roman"/>
                <w:szCs w:val="28"/>
              </w:rPr>
            </w:pPr>
          </w:p>
        </w:tc>
        <w:tc>
          <w:tcPr>
            <w:tcW w:w="1008" w:type="dxa"/>
          </w:tcPr>
          <w:p w:rsidR="00E61B31" w:rsidRPr="0025319F" w:rsidRDefault="00E61B31" w:rsidP="00E6491A">
            <w:pPr>
              <w:jc w:val="center"/>
              <w:rPr>
                <w:rFonts w:ascii="Times New Roman" w:hAnsi="Times New Roman"/>
                <w:szCs w:val="28"/>
              </w:rPr>
            </w:pPr>
          </w:p>
        </w:tc>
        <w:tc>
          <w:tcPr>
            <w:tcW w:w="1097" w:type="dxa"/>
          </w:tcPr>
          <w:p w:rsidR="00E61B31" w:rsidRDefault="00E61B31" w:rsidP="00E6491A">
            <w:pPr>
              <w:jc w:val="center"/>
              <w:rPr>
                <w:rFonts w:ascii="Times New Roman" w:hAnsi="Times New Roman"/>
                <w:szCs w:val="28"/>
              </w:rPr>
            </w:pPr>
            <w:r>
              <w:rPr>
                <w:rFonts w:ascii="Times New Roman" w:hAnsi="Times New Roman"/>
                <w:szCs w:val="28"/>
              </w:rPr>
              <w:t>+</w:t>
            </w:r>
          </w:p>
        </w:tc>
        <w:tc>
          <w:tcPr>
            <w:tcW w:w="1243" w:type="dxa"/>
          </w:tcPr>
          <w:p w:rsidR="00E61B31" w:rsidRPr="0025319F" w:rsidRDefault="00E61B31" w:rsidP="00E6491A">
            <w:pPr>
              <w:jc w:val="center"/>
              <w:rPr>
                <w:rFonts w:ascii="Times New Roman" w:hAnsi="Times New Roman"/>
                <w:szCs w:val="28"/>
              </w:rPr>
            </w:pPr>
          </w:p>
        </w:tc>
      </w:tr>
    </w:tbl>
    <w:p w:rsidR="00525CBC" w:rsidRPr="0025319F" w:rsidRDefault="00525CBC" w:rsidP="0025319F">
      <w:pPr>
        <w:jc w:val="both"/>
        <w:rPr>
          <w:rFonts w:ascii="Times New Roman" w:hAnsi="Times New Roman" w:cs="Times New Roman"/>
          <w:sz w:val="28"/>
          <w:szCs w:val="28"/>
        </w:rPr>
      </w:pPr>
    </w:p>
    <w:tbl>
      <w:tblPr>
        <w:tblStyle w:val="117"/>
        <w:tblpPr w:leftFromText="180" w:rightFromText="180" w:vertAnchor="text" w:tblpY="1"/>
        <w:tblOverlap w:val="never"/>
        <w:tblW w:w="15387" w:type="dxa"/>
        <w:tblLook w:val="04A0" w:firstRow="1" w:lastRow="0" w:firstColumn="1" w:lastColumn="0" w:noHBand="0" w:noVBand="1"/>
      </w:tblPr>
      <w:tblGrid>
        <w:gridCol w:w="543"/>
        <w:gridCol w:w="2994"/>
        <w:gridCol w:w="1063"/>
        <w:gridCol w:w="1119"/>
        <w:gridCol w:w="1112"/>
        <w:gridCol w:w="1171"/>
        <w:gridCol w:w="1107"/>
        <w:gridCol w:w="925"/>
        <w:gridCol w:w="910"/>
        <w:gridCol w:w="1116"/>
        <w:gridCol w:w="1008"/>
        <w:gridCol w:w="1088"/>
        <w:gridCol w:w="1231"/>
      </w:tblGrid>
      <w:tr w:rsidR="00BE113F" w:rsidRPr="0025319F" w:rsidTr="00E6491A">
        <w:trPr>
          <w:trHeight w:val="805"/>
        </w:trPr>
        <w:tc>
          <w:tcPr>
            <w:tcW w:w="543"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 з/</w:t>
            </w:r>
            <w:r w:rsidRPr="003179C0">
              <w:rPr>
                <w:rFonts w:ascii="Times New Roman" w:hAnsi="Times New Roman"/>
                <w:b/>
                <w:szCs w:val="28"/>
              </w:rPr>
              <w:t>п</w:t>
            </w:r>
          </w:p>
        </w:tc>
        <w:tc>
          <w:tcPr>
            <w:tcW w:w="2994" w:type="dxa"/>
            <w:shd w:val="clear" w:color="auto" w:fill="FFF2CC" w:themeFill="accent1" w:themeFillTint="33"/>
          </w:tcPr>
          <w:p w:rsidR="00066CAB" w:rsidRPr="003179C0" w:rsidRDefault="00066CAB" w:rsidP="00BE113F">
            <w:pPr>
              <w:jc w:val="center"/>
              <w:rPr>
                <w:rFonts w:ascii="Times New Roman" w:hAnsi="Times New Roman"/>
                <w:b/>
                <w:szCs w:val="28"/>
              </w:rPr>
            </w:pPr>
            <w:r w:rsidRPr="003179C0">
              <w:rPr>
                <w:rFonts w:ascii="Times New Roman" w:hAnsi="Times New Roman"/>
                <w:b/>
                <w:szCs w:val="28"/>
              </w:rPr>
              <w:t>Питання</w:t>
            </w:r>
          </w:p>
        </w:tc>
        <w:tc>
          <w:tcPr>
            <w:tcW w:w="1063"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Се</w:t>
            </w:r>
            <w:r w:rsidRPr="003179C0">
              <w:rPr>
                <w:rFonts w:ascii="Times New Roman" w:hAnsi="Times New Roman"/>
                <w:b/>
                <w:szCs w:val="28"/>
              </w:rPr>
              <w:t>рпень</w:t>
            </w:r>
          </w:p>
        </w:tc>
        <w:tc>
          <w:tcPr>
            <w:tcW w:w="1119"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В</w:t>
            </w:r>
            <w:r w:rsidRPr="003179C0">
              <w:rPr>
                <w:rFonts w:ascii="Times New Roman" w:hAnsi="Times New Roman"/>
                <w:b/>
                <w:szCs w:val="28"/>
              </w:rPr>
              <w:t>ересень</w:t>
            </w:r>
          </w:p>
        </w:tc>
        <w:tc>
          <w:tcPr>
            <w:tcW w:w="1112"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Ж</w:t>
            </w:r>
            <w:r w:rsidRPr="003179C0">
              <w:rPr>
                <w:rFonts w:ascii="Times New Roman" w:hAnsi="Times New Roman"/>
                <w:b/>
                <w:szCs w:val="28"/>
              </w:rPr>
              <w:t>овтень</w:t>
            </w:r>
          </w:p>
        </w:tc>
        <w:tc>
          <w:tcPr>
            <w:tcW w:w="1171"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Л</w:t>
            </w:r>
            <w:r w:rsidRPr="003179C0">
              <w:rPr>
                <w:rFonts w:ascii="Times New Roman" w:hAnsi="Times New Roman"/>
                <w:b/>
                <w:szCs w:val="28"/>
              </w:rPr>
              <w:t>истопад</w:t>
            </w:r>
          </w:p>
        </w:tc>
        <w:tc>
          <w:tcPr>
            <w:tcW w:w="1107"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Г</w:t>
            </w:r>
            <w:r w:rsidRPr="003179C0">
              <w:rPr>
                <w:rFonts w:ascii="Times New Roman" w:hAnsi="Times New Roman"/>
                <w:b/>
                <w:szCs w:val="28"/>
              </w:rPr>
              <w:t>рудень</w:t>
            </w:r>
          </w:p>
        </w:tc>
        <w:tc>
          <w:tcPr>
            <w:tcW w:w="925" w:type="dxa"/>
            <w:shd w:val="clear" w:color="auto" w:fill="FFF2CC" w:themeFill="accent1" w:themeFillTint="33"/>
          </w:tcPr>
          <w:p w:rsidR="00066CAB" w:rsidRPr="003179C0" w:rsidRDefault="00066CAB" w:rsidP="00066CAB">
            <w:pPr>
              <w:jc w:val="both"/>
              <w:rPr>
                <w:rFonts w:ascii="Times New Roman" w:hAnsi="Times New Roman"/>
                <w:b/>
                <w:szCs w:val="28"/>
              </w:rPr>
            </w:pPr>
            <w:r w:rsidRPr="003179C0">
              <w:rPr>
                <w:rFonts w:ascii="Times New Roman" w:hAnsi="Times New Roman"/>
                <w:b/>
                <w:szCs w:val="28"/>
              </w:rPr>
              <w:t>Січень</w:t>
            </w:r>
          </w:p>
        </w:tc>
        <w:tc>
          <w:tcPr>
            <w:tcW w:w="910"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Л</w:t>
            </w:r>
            <w:r w:rsidRPr="003179C0">
              <w:rPr>
                <w:rFonts w:ascii="Times New Roman" w:hAnsi="Times New Roman"/>
                <w:b/>
                <w:szCs w:val="28"/>
              </w:rPr>
              <w:t>ютий</w:t>
            </w:r>
          </w:p>
        </w:tc>
        <w:tc>
          <w:tcPr>
            <w:tcW w:w="1116"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Б</w:t>
            </w:r>
            <w:r w:rsidRPr="003179C0">
              <w:rPr>
                <w:rFonts w:ascii="Times New Roman" w:hAnsi="Times New Roman"/>
                <w:b/>
                <w:szCs w:val="28"/>
              </w:rPr>
              <w:t>ерезень</w:t>
            </w:r>
          </w:p>
        </w:tc>
        <w:tc>
          <w:tcPr>
            <w:tcW w:w="1008"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К</w:t>
            </w:r>
            <w:r w:rsidRPr="003179C0">
              <w:rPr>
                <w:rFonts w:ascii="Times New Roman" w:hAnsi="Times New Roman"/>
                <w:b/>
                <w:szCs w:val="28"/>
              </w:rPr>
              <w:t>вітень</w:t>
            </w:r>
          </w:p>
        </w:tc>
        <w:tc>
          <w:tcPr>
            <w:tcW w:w="1088"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Т</w:t>
            </w:r>
            <w:r w:rsidRPr="003179C0">
              <w:rPr>
                <w:rFonts w:ascii="Times New Roman" w:hAnsi="Times New Roman"/>
                <w:b/>
                <w:szCs w:val="28"/>
              </w:rPr>
              <w:t>равень</w:t>
            </w:r>
          </w:p>
        </w:tc>
        <w:tc>
          <w:tcPr>
            <w:tcW w:w="1231" w:type="dxa"/>
            <w:shd w:val="clear" w:color="auto" w:fill="FFF2CC" w:themeFill="accent1" w:themeFillTint="33"/>
          </w:tcPr>
          <w:p w:rsidR="00066CAB" w:rsidRPr="003179C0" w:rsidRDefault="005809E9" w:rsidP="00066CAB">
            <w:pPr>
              <w:jc w:val="both"/>
              <w:rPr>
                <w:rFonts w:ascii="Times New Roman" w:hAnsi="Times New Roman"/>
                <w:b/>
                <w:szCs w:val="28"/>
              </w:rPr>
            </w:pPr>
            <w:r>
              <w:rPr>
                <w:rFonts w:ascii="Times New Roman" w:hAnsi="Times New Roman"/>
                <w:b/>
                <w:szCs w:val="28"/>
              </w:rPr>
              <w:t>Червень</w:t>
            </w:r>
          </w:p>
        </w:tc>
      </w:tr>
      <w:tr w:rsidR="0025319F" w:rsidRPr="0025319F" w:rsidTr="00066CAB">
        <w:trPr>
          <w:trHeight w:val="424"/>
        </w:trPr>
        <w:tc>
          <w:tcPr>
            <w:tcW w:w="15387" w:type="dxa"/>
            <w:gridSpan w:val="13"/>
            <w:shd w:val="clear" w:color="auto" w:fill="EDF6D2" w:themeFill="accent2" w:themeFillTint="33"/>
          </w:tcPr>
          <w:p w:rsidR="0025319F" w:rsidRPr="00066CAB" w:rsidRDefault="0025319F" w:rsidP="00066CAB">
            <w:pPr>
              <w:shd w:val="clear" w:color="auto" w:fill="EDF6D2" w:themeFill="accent2" w:themeFillTint="33"/>
              <w:jc w:val="center"/>
              <w:rPr>
                <w:rFonts w:ascii="Times New Roman" w:hAnsi="Times New Roman" w:cstheme="minorHAnsi"/>
                <w:b/>
                <w:caps/>
                <w:color w:val="002060"/>
                <w:szCs w:val="28"/>
              </w:rPr>
            </w:pPr>
            <w:r w:rsidRPr="00066CAB">
              <w:rPr>
                <w:rFonts w:ascii="Times New Roman" w:hAnsi="Times New Roman" w:cstheme="minorHAnsi"/>
                <w:b/>
                <w:caps/>
                <w:color w:val="002060"/>
                <w:szCs w:val="28"/>
              </w:rPr>
              <w:t>Система оцінювання здобувачів освіти</w:t>
            </w:r>
          </w:p>
          <w:p w:rsidR="0025319F" w:rsidRPr="0025319F" w:rsidRDefault="0025319F" w:rsidP="004E41BD">
            <w:pPr>
              <w:jc w:val="both"/>
              <w:rPr>
                <w:rFonts w:ascii="Times New Roman" w:hAnsi="Times New Roman"/>
                <w:szCs w:val="28"/>
              </w:rPr>
            </w:pPr>
          </w:p>
        </w:tc>
      </w:tr>
      <w:tr w:rsidR="00BE113F" w:rsidRPr="0025319F" w:rsidTr="00E6491A">
        <w:trPr>
          <w:trHeight w:val="402"/>
        </w:trPr>
        <w:tc>
          <w:tcPr>
            <w:tcW w:w="543" w:type="dxa"/>
          </w:tcPr>
          <w:p w:rsidR="0025319F" w:rsidRPr="0025319F" w:rsidRDefault="00386E16" w:rsidP="004E41BD">
            <w:pPr>
              <w:jc w:val="both"/>
              <w:rPr>
                <w:rFonts w:ascii="Times New Roman" w:hAnsi="Times New Roman"/>
                <w:szCs w:val="28"/>
              </w:rPr>
            </w:pPr>
            <w:r>
              <w:rPr>
                <w:rFonts w:ascii="Times New Roman" w:hAnsi="Times New Roman"/>
                <w:szCs w:val="28"/>
              </w:rPr>
              <w:t>1</w:t>
            </w:r>
          </w:p>
        </w:tc>
        <w:tc>
          <w:tcPr>
            <w:tcW w:w="2994" w:type="dxa"/>
          </w:tcPr>
          <w:p w:rsidR="0025319F" w:rsidRPr="0025319F" w:rsidRDefault="00386E16" w:rsidP="00A72EB6">
            <w:pPr>
              <w:rPr>
                <w:rFonts w:ascii="Times New Roman" w:hAnsi="Times New Roman"/>
                <w:szCs w:val="28"/>
              </w:rPr>
            </w:pPr>
            <w:r w:rsidRPr="00386E16">
              <w:rPr>
                <w:rFonts w:ascii="Times New Roman" w:hAnsi="Times New Roman"/>
                <w:szCs w:val="28"/>
              </w:rPr>
              <w:t>Про особливості оцінювання навчальних досягнень учнів 5- 7 класів НУШ та ведення класного журналу в 5-7 класах</w:t>
            </w:r>
          </w:p>
        </w:tc>
        <w:tc>
          <w:tcPr>
            <w:tcW w:w="1063" w:type="dxa"/>
          </w:tcPr>
          <w:p w:rsidR="0025319F" w:rsidRPr="0025319F" w:rsidRDefault="00386E16" w:rsidP="00E06398">
            <w:pPr>
              <w:jc w:val="center"/>
              <w:rPr>
                <w:rFonts w:ascii="Times New Roman" w:hAnsi="Times New Roman"/>
                <w:szCs w:val="28"/>
              </w:rPr>
            </w:pPr>
            <w:r>
              <w:rPr>
                <w:rFonts w:ascii="Times New Roman" w:hAnsi="Times New Roman"/>
                <w:szCs w:val="28"/>
              </w:rPr>
              <w:t>+</w:t>
            </w:r>
          </w:p>
        </w:tc>
        <w:tc>
          <w:tcPr>
            <w:tcW w:w="1119" w:type="dxa"/>
          </w:tcPr>
          <w:p w:rsidR="0025319F" w:rsidRPr="0025319F" w:rsidRDefault="0025319F" w:rsidP="004E41BD">
            <w:pPr>
              <w:jc w:val="both"/>
              <w:rPr>
                <w:rFonts w:ascii="Times New Roman" w:hAnsi="Times New Roman"/>
                <w:szCs w:val="28"/>
              </w:rPr>
            </w:pPr>
          </w:p>
        </w:tc>
        <w:tc>
          <w:tcPr>
            <w:tcW w:w="1112" w:type="dxa"/>
          </w:tcPr>
          <w:p w:rsidR="0025319F" w:rsidRPr="0025319F" w:rsidRDefault="0025319F" w:rsidP="004E41BD">
            <w:pPr>
              <w:jc w:val="both"/>
              <w:rPr>
                <w:rFonts w:ascii="Times New Roman" w:hAnsi="Times New Roman"/>
                <w:szCs w:val="28"/>
              </w:rPr>
            </w:pPr>
          </w:p>
        </w:tc>
        <w:tc>
          <w:tcPr>
            <w:tcW w:w="1171" w:type="dxa"/>
          </w:tcPr>
          <w:p w:rsidR="0025319F" w:rsidRPr="0025319F" w:rsidRDefault="0025319F" w:rsidP="004E41BD">
            <w:pPr>
              <w:jc w:val="both"/>
              <w:rPr>
                <w:rFonts w:ascii="Times New Roman" w:hAnsi="Times New Roman"/>
                <w:szCs w:val="28"/>
              </w:rPr>
            </w:pPr>
          </w:p>
        </w:tc>
        <w:tc>
          <w:tcPr>
            <w:tcW w:w="1107" w:type="dxa"/>
          </w:tcPr>
          <w:p w:rsidR="0025319F" w:rsidRPr="0025319F" w:rsidRDefault="0025319F" w:rsidP="004E41BD">
            <w:pPr>
              <w:jc w:val="both"/>
              <w:rPr>
                <w:rFonts w:ascii="Times New Roman" w:hAnsi="Times New Roman"/>
                <w:szCs w:val="28"/>
              </w:rPr>
            </w:pPr>
          </w:p>
        </w:tc>
        <w:tc>
          <w:tcPr>
            <w:tcW w:w="925" w:type="dxa"/>
          </w:tcPr>
          <w:p w:rsidR="0025319F" w:rsidRPr="0025319F" w:rsidRDefault="0025319F" w:rsidP="004E41BD">
            <w:pPr>
              <w:jc w:val="both"/>
              <w:rPr>
                <w:rFonts w:ascii="Times New Roman" w:hAnsi="Times New Roman"/>
                <w:szCs w:val="28"/>
              </w:rPr>
            </w:pPr>
          </w:p>
        </w:tc>
        <w:tc>
          <w:tcPr>
            <w:tcW w:w="910" w:type="dxa"/>
          </w:tcPr>
          <w:p w:rsidR="0025319F" w:rsidRPr="0025319F" w:rsidRDefault="0025319F" w:rsidP="004E41BD">
            <w:pPr>
              <w:jc w:val="both"/>
              <w:rPr>
                <w:rFonts w:ascii="Times New Roman" w:hAnsi="Times New Roman"/>
                <w:szCs w:val="28"/>
              </w:rPr>
            </w:pPr>
          </w:p>
        </w:tc>
        <w:tc>
          <w:tcPr>
            <w:tcW w:w="1116" w:type="dxa"/>
          </w:tcPr>
          <w:p w:rsidR="0025319F" w:rsidRPr="0025319F" w:rsidRDefault="0025319F" w:rsidP="004E41BD">
            <w:pPr>
              <w:jc w:val="both"/>
              <w:rPr>
                <w:rFonts w:ascii="Times New Roman" w:hAnsi="Times New Roman"/>
                <w:szCs w:val="28"/>
              </w:rPr>
            </w:pPr>
          </w:p>
        </w:tc>
        <w:tc>
          <w:tcPr>
            <w:tcW w:w="1008" w:type="dxa"/>
          </w:tcPr>
          <w:p w:rsidR="0025319F" w:rsidRPr="0025319F" w:rsidRDefault="0025319F" w:rsidP="004E41BD">
            <w:pPr>
              <w:jc w:val="both"/>
              <w:rPr>
                <w:rFonts w:ascii="Times New Roman" w:hAnsi="Times New Roman"/>
                <w:szCs w:val="28"/>
              </w:rPr>
            </w:pPr>
          </w:p>
        </w:tc>
        <w:tc>
          <w:tcPr>
            <w:tcW w:w="1088" w:type="dxa"/>
          </w:tcPr>
          <w:p w:rsidR="0025319F" w:rsidRPr="0025319F" w:rsidRDefault="0025319F" w:rsidP="004E41BD">
            <w:pPr>
              <w:jc w:val="both"/>
              <w:rPr>
                <w:rFonts w:ascii="Times New Roman" w:hAnsi="Times New Roman"/>
                <w:szCs w:val="28"/>
              </w:rPr>
            </w:pPr>
          </w:p>
        </w:tc>
        <w:tc>
          <w:tcPr>
            <w:tcW w:w="1231" w:type="dxa"/>
          </w:tcPr>
          <w:p w:rsidR="0025319F" w:rsidRPr="0025319F" w:rsidRDefault="0025319F" w:rsidP="004E41BD">
            <w:pPr>
              <w:jc w:val="both"/>
              <w:rPr>
                <w:rFonts w:ascii="Times New Roman" w:hAnsi="Times New Roman"/>
                <w:szCs w:val="28"/>
              </w:rPr>
            </w:pPr>
          </w:p>
        </w:tc>
      </w:tr>
      <w:tr w:rsidR="00BE113F" w:rsidRPr="0025319F" w:rsidTr="00E6491A">
        <w:trPr>
          <w:trHeight w:val="402"/>
        </w:trPr>
        <w:tc>
          <w:tcPr>
            <w:tcW w:w="543" w:type="dxa"/>
          </w:tcPr>
          <w:p w:rsidR="0025319F" w:rsidRPr="0025319F" w:rsidRDefault="00B90B92" w:rsidP="004E41BD">
            <w:pPr>
              <w:jc w:val="both"/>
              <w:rPr>
                <w:rFonts w:ascii="Times New Roman" w:hAnsi="Times New Roman"/>
                <w:szCs w:val="28"/>
              </w:rPr>
            </w:pPr>
            <w:r>
              <w:rPr>
                <w:rFonts w:ascii="Times New Roman" w:hAnsi="Times New Roman"/>
                <w:szCs w:val="28"/>
              </w:rPr>
              <w:t>2</w:t>
            </w:r>
          </w:p>
        </w:tc>
        <w:tc>
          <w:tcPr>
            <w:tcW w:w="2994" w:type="dxa"/>
          </w:tcPr>
          <w:p w:rsidR="0025319F" w:rsidRPr="0025319F" w:rsidRDefault="00B90B92" w:rsidP="00A72EB6">
            <w:pPr>
              <w:rPr>
                <w:rFonts w:ascii="Times New Roman" w:hAnsi="Times New Roman"/>
                <w:szCs w:val="28"/>
              </w:rPr>
            </w:pPr>
            <w:r w:rsidRPr="00B90B92">
              <w:rPr>
                <w:rFonts w:ascii="Times New Roman" w:hAnsi="Times New Roman"/>
                <w:szCs w:val="28"/>
              </w:rPr>
              <w:t>Про стан виховної роботи з учнями за напрямом національно-патріотичного виховання</w:t>
            </w:r>
          </w:p>
        </w:tc>
        <w:tc>
          <w:tcPr>
            <w:tcW w:w="1063" w:type="dxa"/>
          </w:tcPr>
          <w:p w:rsidR="0025319F" w:rsidRPr="0025319F" w:rsidRDefault="0025319F" w:rsidP="00E06398">
            <w:pPr>
              <w:jc w:val="center"/>
              <w:rPr>
                <w:rFonts w:ascii="Times New Roman" w:hAnsi="Times New Roman"/>
                <w:szCs w:val="28"/>
              </w:rPr>
            </w:pPr>
          </w:p>
        </w:tc>
        <w:tc>
          <w:tcPr>
            <w:tcW w:w="1119" w:type="dxa"/>
          </w:tcPr>
          <w:p w:rsidR="0025319F" w:rsidRPr="0025319F" w:rsidRDefault="0025319F" w:rsidP="004E41BD">
            <w:pPr>
              <w:jc w:val="both"/>
              <w:rPr>
                <w:rFonts w:ascii="Times New Roman" w:hAnsi="Times New Roman"/>
                <w:szCs w:val="28"/>
              </w:rPr>
            </w:pPr>
          </w:p>
        </w:tc>
        <w:tc>
          <w:tcPr>
            <w:tcW w:w="1112" w:type="dxa"/>
          </w:tcPr>
          <w:p w:rsidR="0025319F" w:rsidRPr="0025319F" w:rsidRDefault="0025319F" w:rsidP="004E41BD">
            <w:pPr>
              <w:jc w:val="both"/>
              <w:rPr>
                <w:rFonts w:ascii="Times New Roman" w:hAnsi="Times New Roman"/>
                <w:szCs w:val="28"/>
              </w:rPr>
            </w:pPr>
          </w:p>
        </w:tc>
        <w:tc>
          <w:tcPr>
            <w:tcW w:w="1171" w:type="dxa"/>
          </w:tcPr>
          <w:p w:rsidR="0025319F" w:rsidRPr="0025319F" w:rsidRDefault="0025319F" w:rsidP="004E41BD">
            <w:pPr>
              <w:jc w:val="both"/>
              <w:rPr>
                <w:rFonts w:ascii="Times New Roman" w:hAnsi="Times New Roman"/>
                <w:szCs w:val="28"/>
              </w:rPr>
            </w:pPr>
          </w:p>
        </w:tc>
        <w:tc>
          <w:tcPr>
            <w:tcW w:w="1107" w:type="dxa"/>
          </w:tcPr>
          <w:p w:rsidR="0025319F" w:rsidRPr="0025319F" w:rsidRDefault="00B90B92" w:rsidP="00B90B92">
            <w:pPr>
              <w:jc w:val="center"/>
              <w:rPr>
                <w:rFonts w:ascii="Times New Roman" w:hAnsi="Times New Roman"/>
                <w:szCs w:val="28"/>
              </w:rPr>
            </w:pPr>
            <w:r>
              <w:rPr>
                <w:rFonts w:ascii="Times New Roman" w:hAnsi="Times New Roman"/>
                <w:szCs w:val="28"/>
              </w:rPr>
              <w:t>+</w:t>
            </w:r>
          </w:p>
        </w:tc>
        <w:tc>
          <w:tcPr>
            <w:tcW w:w="925" w:type="dxa"/>
          </w:tcPr>
          <w:p w:rsidR="0025319F" w:rsidRPr="0025319F" w:rsidRDefault="0025319F" w:rsidP="004E41BD">
            <w:pPr>
              <w:jc w:val="both"/>
              <w:rPr>
                <w:rFonts w:ascii="Times New Roman" w:hAnsi="Times New Roman"/>
                <w:szCs w:val="28"/>
              </w:rPr>
            </w:pPr>
          </w:p>
        </w:tc>
        <w:tc>
          <w:tcPr>
            <w:tcW w:w="910" w:type="dxa"/>
          </w:tcPr>
          <w:p w:rsidR="0025319F" w:rsidRPr="0025319F" w:rsidRDefault="0025319F" w:rsidP="004E41BD">
            <w:pPr>
              <w:jc w:val="both"/>
              <w:rPr>
                <w:rFonts w:ascii="Times New Roman" w:hAnsi="Times New Roman"/>
                <w:szCs w:val="28"/>
              </w:rPr>
            </w:pPr>
          </w:p>
        </w:tc>
        <w:tc>
          <w:tcPr>
            <w:tcW w:w="1116" w:type="dxa"/>
          </w:tcPr>
          <w:p w:rsidR="0025319F" w:rsidRPr="0025319F" w:rsidRDefault="0025319F" w:rsidP="004E41BD">
            <w:pPr>
              <w:jc w:val="both"/>
              <w:rPr>
                <w:rFonts w:ascii="Times New Roman" w:hAnsi="Times New Roman"/>
                <w:szCs w:val="28"/>
              </w:rPr>
            </w:pPr>
          </w:p>
        </w:tc>
        <w:tc>
          <w:tcPr>
            <w:tcW w:w="1008" w:type="dxa"/>
          </w:tcPr>
          <w:p w:rsidR="0025319F" w:rsidRPr="0025319F" w:rsidRDefault="0025319F" w:rsidP="004E41BD">
            <w:pPr>
              <w:jc w:val="both"/>
              <w:rPr>
                <w:rFonts w:ascii="Times New Roman" w:hAnsi="Times New Roman"/>
                <w:szCs w:val="28"/>
              </w:rPr>
            </w:pPr>
          </w:p>
        </w:tc>
        <w:tc>
          <w:tcPr>
            <w:tcW w:w="1088" w:type="dxa"/>
          </w:tcPr>
          <w:p w:rsidR="0025319F" w:rsidRPr="0025319F" w:rsidRDefault="0025319F" w:rsidP="004E41BD">
            <w:pPr>
              <w:jc w:val="both"/>
              <w:rPr>
                <w:rFonts w:ascii="Times New Roman" w:hAnsi="Times New Roman"/>
                <w:szCs w:val="28"/>
              </w:rPr>
            </w:pPr>
          </w:p>
        </w:tc>
        <w:tc>
          <w:tcPr>
            <w:tcW w:w="1231" w:type="dxa"/>
          </w:tcPr>
          <w:p w:rsidR="0025319F" w:rsidRPr="0025319F" w:rsidRDefault="0025319F" w:rsidP="004E41BD">
            <w:pPr>
              <w:jc w:val="both"/>
              <w:rPr>
                <w:rFonts w:ascii="Times New Roman" w:hAnsi="Times New Roman"/>
                <w:szCs w:val="28"/>
              </w:rPr>
            </w:pPr>
          </w:p>
        </w:tc>
      </w:tr>
      <w:tr w:rsidR="00E6491A" w:rsidRPr="0025319F" w:rsidTr="00E6491A">
        <w:trPr>
          <w:trHeight w:val="402"/>
        </w:trPr>
        <w:tc>
          <w:tcPr>
            <w:tcW w:w="543" w:type="dxa"/>
          </w:tcPr>
          <w:p w:rsidR="00E6491A" w:rsidRPr="0025319F" w:rsidRDefault="00AB00D6" w:rsidP="00E6491A">
            <w:pPr>
              <w:jc w:val="both"/>
              <w:rPr>
                <w:rFonts w:ascii="Times New Roman" w:hAnsi="Times New Roman"/>
                <w:szCs w:val="28"/>
              </w:rPr>
            </w:pPr>
            <w:r>
              <w:rPr>
                <w:rFonts w:ascii="Times New Roman" w:hAnsi="Times New Roman"/>
                <w:szCs w:val="28"/>
              </w:rPr>
              <w:t>3</w:t>
            </w:r>
          </w:p>
        </w:tc>
        <w:tc>
          <w:tcPr>
            <w:tcW w:w="2994" w:type="dxa"/>
          </w:tcPr>
          <w:p w:rsidR="00E6491A" w:rsidRPr="0025319F" w:rsidRDefault="00AB00D6" w:rsidP="00E6491A">
            <w:pPr>
              <w:rPr>
                <w:rFonts w:ascii="Times New Roman" w:hAnsi="Times New Roman"/>
                <w:szCs w:val="28"/>
              </w:rPr>
            </w:pPr>
            <w:r w:rsidRPr="00AB00D6">
              <w:rPr>
                <w:rFonts w:ascii="Times New Roman" w:hAnsi="Times New Roman"/>
                <w:szCs w:val="28"/>
              </w:rPr>
              <w:t>Про затвердження списку претендентів на отримання свідоцтва з відзнакою учнями 9- го класу</w:t>
            </w:r>
          </w:p>
        </w:tc>
        <w:tc>
          <w:tcPr>
            <w:tcW w:w="1063" w:type="dxa"/>
          </w:tcPr>
          <w:p w:rsidR="00E6491A" w:rsidRPr="0025319F" w:rsidRDefault="00E6491A" w:rsidP="00E6491A">
            <w:pPr>
              <w:jc w:val="both"/>
              <w:rPr>
                <w:rFonts w:ascii="Times New Roman" w:hAnsi="Times New Roman"/>
                <w:szCs w:val="28"/>
              </w:rPr>
            </w:pPr>
          </w:p>
        </w:tc>
        <w:tc>
          <w:tcPr>
            <w:tcW w:w="1119" w:type="dxa"/>
          </w:tcPr>
          <w:p w:rsidR="00E6491A" w:rsidRPr="0025319F" w:rsidRDefault="00E6491A" w:rsidP="00E6491A">
            <w:pPr>
              <w:jc w:val="center"/>
              <w:rPr>
                <w:rFonts w:ascii="Times New Roman" w:hAnsi="Times New Roman"/>
                <w:szCs w:val="28"/>
              </w:rPr>
            </w:pPr>
          </w:p>
        </w:tc>
        <w:tc>
          <w:tcPr>
            <w:tcW w:w="1112" w:type="dxa"/>
          </w:tcPr>
          <w:p w:rsidR="00E6491A" w:rsidRPr="0025319F" w:rsidRDefault="00E6491A" w:rsidP="00E6491A">
            <w:pPr>
              <w:jc w:val="center"/>
              <w:rPr>
                <w:rFonts w:ascii="Times New Roman" w:hAnsi="Times New Roman"/>
                <w:szCs w:val="28"/>
              </w:rPr>
            </w:pPr>
          </w:p>
        </w:tc>
        <w:tc>
          <w:tcPr>
            <w:tcW w:w="1171" w:type="dxa"/>
          </w:tcPr>
          <w:p w:rsidR="00E6491A" w:rsidRPr="0025319F" w:rsidRDefault="00E6491A" w:rsidP="00E6491A">
            <w:pPr>
              <w:jc w:val="both"/>
              <w:rPr>
                <w:rFonts w:ascii="Times New Roman" w:hAnsi="Times New Roman"/>
                <w:szCs w:val="28"/>
              </w:rPr>
            </w:pPr>
          </w:p>
        </w:tc>
        <w:tc>
          <w:tcPr>
            <w:tcW w:w="1107" w:type="dxa"/>
          </w:tcPr>
          <w:p w:rsidR="00E6491A" w:rsidRPr="0025319F" w:rsidRDefault="00E6491A" w:rsidP="00E6491A">
            <w:pPr>
              <w:jc w:val="both"/>
              <w:rPr>
                <w:rFonts w:ascii="Times New Roman" w:hAnsi="Times New Roman"/>
                <w:szCs w:val="28"/>
              </w:rPr>
            </w:pPr>
          </w:p>
        </w:tc>
        <w:tc>
          <w:tcPr>
            <w:tcW w:w="925" w:type="dxa"/>
          </w:tcPr>
          <w:p w:rsidR="00E6491A" w:rsidRPr="0025319F" w:rsidRDefault="00AB00D6" w:rsidP="00AB00D6">
            <w:pPr>
              <w:jc w:val="center"/>
              <w:rPr>
                <w:rFonts w:ascii="Times New Roman" w:hAnsi="Times New Roman"/>
                <w:szCs w:val="28"/>
              </w:rPr>
            </w:pPr>
            <w:r>
              <w:rPr>
                <w:rFonts w:ascii="Times New Roman" w:hAnsi="Times New Roman"/>
                <w:szCs w:val="28"/>
              </w:rPr>
              <w:t>+</w:t>
            </w:r>
          </w:p>
        </w:tc>
        <w:tc>
          <w:tcPr>
            <w:tcW w:w="910" w:type="dxa"/>
          </w:tcPr>
          <w:p w:rsidR="00E6491A" w:rsidRPr="0025319F" w:rsidRDefault="00E6491A" w:rsidP="00E6491A">
            <w:pPr>
              <w:jc w:val="both"/>
              <w:rPr>
                <w:rFonts w:ascii="Times New Roman" w:hAnsi="Times New Roman"/>
                <w:szCs w:val="28"/>
              </w:rPr>
            </w:pPr>
          </w:p>
        </w:tc>
        <w:tc>
          <w:tcPr>
            <w:tcW w:w="1116" w:type="dxa"/>
          </w:tcPr>
          <w:p w:rsidR="00E6491A" w:rsidRPr="0025319F" w:rsidRDefault="00E6491A" w:rsidP="00E6491A">
            <w:pPr>
              <w:jc w:val="both"/>
              <w:rPr>
                <w:rFonts w:ascii="Times New Roman" w:hAnsi="Times New Roman"/>
                <w:szCs w:val="28"/>
              </w:rPr>
            </w:pPr>
          </w:p>
        </w:tc>
        <w:tc>
          <w:tcPr>
            <w:tcW w:w="1008" w:type="dxa"/>
          </w:tcPr>
          <w:p w:rsidR="00E6491A" w:rsidRPr="0025319F" w:rsidRDefault="00E6491A" w:rsidP="00E6491A">
            <w:pPr>
              <w:jc w:val="both"/>
              <w:rPr>
                <w:rFonts w:ascii="Times New Roman" w:hAnsi="Times New Roman"/>
                <w:szCs w:val="28"/>
              </w:rPr>
            </w:pPr>
          </w:p>
        </w:tc>
        <w:tc>
          <w:tcPr>
            <w:tcW w:w="1088" w:type="dxa"/>
          </w:tcPr>
          <w:p w:rsidR="00E6491A" w:rsidRPr="0025319F" w:rsidRDefault="00E6491A" w:rsidP="00E6491A">
            <w:pPr>
              <w:jc w:val="both"/>
              <w:rPr>
                <w:rFonts w:ascii="Times New Roman" w:hAnsi="Times New Roman"/>
                <w:szCs w:val="28"/>
              </w:rPr>
            </w:pPr>
          </w:p>
        </w:tc>
        <w:tc>
          <w:tcPr>
            <w:tcW w:w="1231" w:type="dxa"/>
          </w:tcPr>
          <w:p w:rsidR="00E6491A" w:rsidRPr="0025319F" w:rsidRDefault="00E6491A" w:rsidP="00E6491A">
            <w:pPr>
              <w:jc w:val="both"/>
              <w:rPr>
                <w:rFonts w:ascii="Times New Roman" w:hAnsi="Times New Roman"/>
                <w:szCs w:val="28"/>
              </w:rPr>
            </w:pPr>
          </w:p>
        </w:tc>
      </w:tr>
      <w:tr w:rsidR="00E6491A" w:rsidRPr="0025319F" w:rsidTr="00E6491A">
        <w:trPr>
          <w:trHeight w:val="402"/>
        </w:trPr>
        <w:tc>
          <w:tcPr>
            <w:tcW w:w="543" w:type="dxa"/>
          </w:tcPr>
          <w:p w:rsidR="00E6491A" w:rsidRPr="0025319F" w:rsidRDefault="00AB00D6" w:rsidP="00E6491A">
            <w:pPr>
              <w:jc w:val="both"/>
              <w:rPr>
                <w:rFonts w:ascii="Times New Roman" w:hAnsi="Times New Roman"/>
                <w:szCs w:val="28"/>
              </w:rPr>
            </w:pPr>
            <w:r>
              <w:rPr>
                <w:rFonts w:ascii="Times New Roman" w:hAnsi="Times New Roman"/>
                <w:szCs w:val="28"/>
              </w:rPr>
              <w:t>4</w:t>
            </w:r>
          </w:p>
        </w:tc>
        <w:tc>
          <w:tcPr>
            <w:tcW w:w="2994" w:type="dxa"/>
          </w:tcPr>
          <w:p w:rsidR="00E6491A" w:rsidRPr="0025319F" w:rsidRDefault="00AB00D6" w:rsidP="00E6491A">
            <w:pPr>
              <w:rPr>
                <w:rFonts w:ascii="Times New Roman" w:hAnsi="Times New Roman"/>
                <w:szCs w:val="28"/>
              </w:rPr>
            </w:pPr>
            <w:r w:rsidRPr="00AB00D6">
              <w:rPr>
                <w:rFonts w:ascii="Times New Roman" w:hAnsi="Times New Roman"/>
                <w:szCs w:val="28"/>
              </w:rPr>
              <w:t>Про результати моніторингу навчальних досягнень учнів за І семестр 2024-2025 н. р. Аналіз контрольних робіт</w:t>
            </w:r>
          </w:p>
        </w:tc>
        <w:tc>
          <w:tcPr>
            <w:tcW w:w="1063" w:type="dxa"/>
          </w:tcPr>
          <w:p w:rsidR="00E6491A" w:rsidRPr="0025319F" w:rsidRDefault="00E6491A" w:rsidP="00E6491A">
            <w:pPr>
              <w:jc w:val="both"/>
              <w:rPr>
                <w:rFonts w:ascii="Times New Roman" w:hAnsi="Times New Roman"/>
                <w:szCs w:val="28"/>
              </w:rPr>
            </w:pPr>
          </w:p>
        </w:tc>
        <w:tc>
          <w:tcPr>
            <w:tcW w:w="1119" w:type="dxa"/>
          </w:tcPr>
          <w:p w:rsidR="00E6491A" w:rsidRPr="0025319F" w:rsidRDefault="00E6491A" w:rsidP="00E6491A">
            <w:pPr>
              <w:jc w:val="center"/>
              <w:rPr>
                <w:rFonts w:ascii="Times New Roman" w:hAnsi="Times New Roman"/>
                <w:szCs w:val="28"/>
              </w:rPr>
            </w:pPr>
          </w:p>
        </w:tc>
        <w:tc>
          <w:tcPr>
            <w:tcW w:w="1112" w:type="dxa"/>
          </w:tcPr>
          <w:p w:rsidR="00E6491A" w:rsidRPr="0025319F" w:rsidRDefault="00E6491A" w:rsidP="00E6491A">
            <w:pPr>
              <w:jc w:val="center"/>
              <w:rPr>
                <w:rFonts w:ascii="Times New Roman" w:hAnsi="Times New Roman"/>
                <w:szCs w:val="28"/>
              </w:rPr>
            </w:pPr>
          </w:p>
        </w:tc>
        <w:tc>
          <w:tcPr>
            <w:tcW w:w="1171" w:type="dxa"/>
          </w:tcPr>
          <w:p w:rsidR="00E6491A" w:rsidRPr="0025319F" w:rsidRDefault="00E6491A" w:rsidP="00E6491A">
            <w:pPr>
              <w:jc w:val="both"/>
              <w:rPr>
                <w:rFonts w:ascii="Times New Roman" w:hAnsi="Times New Roman"/>
                <w:szCs w:val="28"/>
              </w:rPr>
            </w:pPr>
          </w:p>
        </w:tc>
        <w:tc>
          <w:tcPr>
            <w:tcW w:w="1107" w:type="dxa"/>
          </w:tcPr>
          <w:p w:rsidR="00E6491A" w:rsidRPr="0025319F" w:rsidRDefault="00E6491A" w:rsidP="00E6491A">
            <w:pPr>
              <w:jc w:val="both"/>
              <w:rPr>
                <w:rFonts w:ascii="Times New Roman" w:hAnsi="Times New Roman"/>
                <w:szCs w:val="28"/>
              </w:rPr>
            </w:pPr>
          </w:p>
        </w:tc>
        <w:tc>
          <w:tcPr>
            <w:tcW w:w="925" w:type="dxa"/>
          </w:tcPr>
          <w:p w:rsidR="00E6491A" w:rsidRPr="0025319F" w:rsidRDefault="00AB00D6" w:rsidP="00AB00D6">
            <w:pPr>
              <w:jc w:val="center"/>
              <w:rPr>
                <w:rFonts w:ascii="Times New Roman" w:hAnsi="Times New Roman"/>
                <w:szCs w:val="28"/>
              </w:rPr>
            </w:pPr>
            <w:r>
              <w:rPr>
                <w:rFonts w:ascii="Times New Roman" w:hAnsi="Times New Roman"/>
                <w:szCs w:val="28"/>
              </w:rPr>
              <w:t>+</w:t>
            </w:r>
          </w:p>
        </w:tc>
        <w:tc>
          <w:tcPr>
            <w:tcW w:w="910" w:type="dxa"/>
          </w:tcPr>
          <w:p w:rsidR="00E6491A" w:rsidRPr="0025319F" w:rsidRDefault="00E6491A" w:rsidP="00E6491A">
            <w:pPr>
              <w:jc w:val="both"/>
              <w:rPr>
                <w:rFonts w:ascii="Times New Roman" w:hAnsi="Times New Roman"/>
                <w:szCs w:val="28"/>
              </w:rPr>
            </w:pPr>
          </w:p>
        </w:tc>
        <w:tc>
          <w:tcPr>
            <w:tcW w:w="1116" w:type="dxa"/>
          </w:tcPr>
          <w:p w:rsidR="00E6491A" w:rsidRPr="0025319F" w:rsidRDefault="00E6491A" w:rsidP="00E6491A">
            <w:pPr>
              <w:jc w:val="both"/>
              <w:rPr>
                <w:rFonts w:ascii="Times New Roman" w:hAnsi="Times New Roman"/>
                <w:szCs w:val="28"/>
              </w:rPr>
            </w:pPr>
          </w:p>
        </w:tc>
        <w:tc>
          <w:tcPr>
            <w:tcW w:w="1008" w:type="dxa"/>
          </w:tcPr>
          <w:p w:rsidR="00E6491A" w:rsidRPr="0025319F" w:rsidRDefault="00E6491A" w:rsidP="00E6491A">
            <w:pPr>
              <w:jc w:val="both"/>
              <w:rPr>
                <w:rFonts w:ascii="Times New Roman" w:hAnsi="Times New Roman"/>
                <w:szCs w:val="28"/>
              </w:rPr>
            </w:pPr>
          </w:p>
        </w:tc>
        <w:tc>
          <w:tcPr>
            <w:tcW w:w="1088" w:type="dxa"/>
          </w:tcPr>
          <w:p w:rsidR="00E6491A" w:rsidRPr="0025319F" w:rsidRDefault="00E6491A" w:rsidP="00E6491A">
            <w:pPr>
              <w:jc w:val="both"/>
              <w:rPr>
                <w:rFonts w:ascii="Times New Roman" w:hAnsi="Times New Roman"/>
                <w:szCs w:val="28"/>
              </w:rPr>
            </w:pPr>
          </w:p>
        </w:tc>
        <w:tc>
          <w:tcPr>
            <w:tcW w:w="1231" w:type="dxa"/>
          </w:tcPr>
          <w:p w:rsidR="00E6491A" w:rsidRPr="0025319F" w:rsidRDefault="00E6491A" w:rsidP="00E6491A">
            <w:pPr>
              <w:jc w:val="both"/>
              <w:rPr>
                <w:rFonts w:ascii="Times New Roman" w:hAnsi="Times New Roman"/>
                <w:szCs w:val="28"/>
              </w:rPr>
            </w:pPr>
          </w:p>
        </w:tc>
      </w:tr>
      <w:tr w:rsidR="00E6491A" w:rsidRPr="0025319F" w:rsidTr="00E6491A">
        <w:trPr>
          <w:trHeight w:val="402"/>
        </w:trPr>
        <w:tc>
          <w:tcPr>
            <w:tcW w:w="543" w:type="dxa"/>
          </w:tcPr>
          <w:p w:rsidR="00E6491A" w:rsidRPr="0025319F" w:rsidRDefault="00AB00D6" w:rsidP="00E6491A">
            <w:pPr>
              <w:jc w:val="both"/>
              <w:rPr>
                <w:rFonts w:ascii="Times New Roman" w:hAnsi="Times New Roman"/>
                <w:szCs w:val="28"/>
              </w:rPr>
            </w:pPr>
            <w:r>
              <w:rPr>
                <w:rFonts w:ascii="Times New Roman" w:hAnsi="Times New Roman"/>
                <w:szCs w:val="28"/>
              </w:rPr>
              <w:lastRenderedPageBreak/>
              <w:t>4</w:t>
            </w:r>
          </w:p>
        </w:tc>
        <w:tc>
          <w:tcPr>
            <w:tcW w:w="2994" w:type="dxa"/>
          </w:tcPr>
          <w:p w:rsidR="00E6491A" w:rsidRPr="0025319F" w:rsidRDefault="00AB00D6" w:rsidP="00E6491A">
            <w:pPr>
              <w:rPr>
                <w:rFonts w:ascii="Times New Roman" w:hAnsi="Times New Roman"/>
                <w:szCs w:val="28"/>
              </w:rPr>
            </w:pPr>
            <w:r w:rsidRPr="00AB00D6">
              <w:rPr>
                <w:rFonts w:ascii="Times New Roman" w:hAnsi="Times New Roman"/>
                <w:szCs w:val="28"/>
              </w:rPr>
              <w:t>Про підсумки проведення І (шкільного) та ІІ (районного) етапів Всеукраїнських учнівських олімпіад з навчальних предметів та про підсумки участі у І етапі Всеукраїнського конкурсу-захисту науково-дослідницьких робіт учнів-членів Малої академії наук України у 2024-2025 навчальному році</w:t>
            </w:r>
          </w:p>
        </w:tc>
        <w:tc>
          <w:tcPr>
            <w:tcW w:w="1063" w:type="dxa"/>
          </w:tcPr>
          <w:p w:rsidR="00E6491A" w:rsidRPr="0025319F" w:rsidRDefault="00E6491A" w:rsidP="00E6491A">
            <w:pPr>
              <w:jc w:val="both"/>
              <w:rPr>
                <w:rFonts w:ascii="Times New Roman" w:hAnsi="Times New Roman"/>
                <w:szCs w:val="28"/>
              </w:rPr>
            </w:pPr>
          </w:p>
        </w:tc>
        <w:tc>
          <w:tcPr>
            <w:tcW w:w="1119" w:type="dxa"/>
          </w:tcPr>
          <w:p w:rsidR="00E6491A" w:rsidRPr="0025319F" w:rsidRDefault="00E6491A" w:rsidP="00E6491A">
            <w:pPr>
              <w:jc w:val="both"/>
              <w:rPr>
                <w:rFonts w:ascii="Times New Roman" w:hAnsi="Times New Roman"/>
                <w:szCs w:val="28"/>
              </w:rPr>
            </w:pPr>
          </w:p>
        </w:tc>
        <w:tc>
          <w:tcPr>
            <w:tcW w:w="1112" w:type="dxa"/>
          </w:tcPr>
          <w:p w:rsidR="00E6491A" w:rsidRPr="0025319F" w:rsidRDefault="00E6491A" w:rsidP="00E6491A">
            <w:pPr>
              <w:jc w:val="both"/>
              <w:rPr>
                <w:rFonts w:ascii="Times New Roman" w:hAnsi="Times New Roman"/>
                <w:szCs w:val="28"/>
              </w:rPr>
            </w:pPr>
          </w:p>
        </w:tc>
        <w:tc>
          <w:tcPr>
            <w:tcW w:w="1171" w:type="dxa"/>
          </w:tcPr>
          <w:p w:rsidR="00E6491A" w:rsidRPr="0025319F" w:rsidRDefault="00E6491A" w:rsidP="00E6491A">
            <w:pPr>
              <w:jc w:val="both"/>
              <w:rPr>
                <w:rFonts w:ascii="Times New Roman" w:hAnsi="Times New Roman"/>
                <w:szCs w:val="28"/>
              </w:rPr>
            </w:pPr>
          </w:p>
        </w:tc>
        <w:tc>
          <w:tcPr>
            <w:tcW w:w="1107" w:type="dxa"/>
          </w:tcPr>
          <w:p w:rsidR="00E6491A" w:rsidRPr="0025319F" w:rsidRDefault="00E6491A" w:rsidP="002027A9">
            <w:pPr>
              <w:jc w:val="center"/>
              <w:rPr>
                <w:rFonts w:ascii="Times New Roman" w:hAnsi="Times New Roman"/>
                <w:szCs w:val="28"/>
              </w:rPr>
            </w:pPr>
          </w:p>
        </w:tc>
        <w:tc>
          <w:tcPr>
            <w:tcW w:w="925" w:type="dxa"/>
          </w:tcPr>
          <w:p w:rsidR="00E6491A" w:rsidRPr="0025319F" w:rsidRDefault="00AB00D6" w:rsidP="002027A9">
            <w:pPr>
              <w:jc w:val="center"/>
              <w:rPr>
                <w:rFonts w:ascii="Times New Roman" w:hAnsi="Times New Roman"/>
                <w:szCs w:val="28"/>
              </w:rPr>
            </w:pPr>
            <w:r>
              <w:rPr>
                <w:rFonts w:ascii="Times New Roman" w:hAnsi="Times New Roman"/>
                <w:szCs w:val="28"/>
              </w:rPr>
              <w:t>+</w:t>
            </w:r>
          </w:p>
        </w:tc>
        <w:tc>
          <w:tcPr>
            <w:tcW w:w="910" w:type="dxa"/>
          </w:tcPr>
          <w:p w:rsidR="00E6491A" w:rsidRPr="0025319F" w:rsidRDefault="00E6491A" w:rsidP="002027A9">
            <w:pPr>
              <w:jc w:val="center"/>
              <w:rPr>
                <w:rFonts w:ascii="Times New Roman" w:hAnsi="Times New Roman"/>
                <w:szCs w:val="28"/>
              </w:rPr>
            </w:pPr>
          </w:p>
        </w:tc>
        <w:tc>
          <w:tcPr>
            <w:tcW w:w="1116" w:type="dxa"/>
          </w:tcPr>
          <w:p w:rsidR="00E6491A" w:rsidRPr="0025319F" w:rsidRDefault="00E6491A" w:rsidP="002027A9">
            <w:pPr>
              <w:jc w:val="center"/>
              <w:rPr>
                <w:rFonts w:ascii="Times New Roman" w:hAnsi="Times New Roman"/>
                <w:szCs w:val="28"/>
              </w:rPr>
            </w:pPr>
          </w:p>
        </w:tc>
        <w:tc>
          <w:tcPr>
            <w:tcW w:w="1008" w:type="dxa"/>
          </w:tcPr>
          <w:p w:rsidR="00E6491A" w:rsidRPr="0025319F" w:rsidRDefault="00E6491A" w:rsidP="002027A9">
            <w:pPr>
              <w:jc w:val="center"/>
              <w:rPr>
                <w:rFonts w:ascii="Times New Roman" w:hAnsi="Times New Roman"/>
                <w:szCs w:val="28"/>
              </w:rPr>
            </w:pPr>
          </w:p>
        </w:tc>
        <w:tc>
          <w:tcPr>
            <w:tcW w:w="1088" w:type="dxa"/>
          </w:tcPr>
          <w:p w:rsidR="00E6491A" w:rsidRPr="0025319F" w:rsidRDefault="00E6491A" w:rsidP="002027A9">
            <w:pPr>
              <w:jc w:val="center"/>
              <w:rPr>
                <w:rFonts w:ascii="Times New Roman" w:hAnsi="Times New Roman"/>
                <w:szCs w:val="28"/>
              </w:rPr>
            </w:pPr>
          </w:p>
        </w:tc>
        <w:tc>
          <w:tcPr>
            <w:tcW w:w="1231" w:type="dxa"/>
          </w:tcPr>
          <w:p w:rsidR="00E6491A" w:rsidRPr="0025319F" w:rsidRDefault="00E6491A" w:rsidP="002027A9">
            <w:pPr>
              <w:jc w:val="center"/>
              <w:rPr>
                <w:rFonts w:ascii="Times New Roman" w:hAnsi="Times New Roman"/>
                <w:szCs w:val="28"/>
              </w:rPr>
            </w:pPr>
          </w:p>
        </w:tc>
      </w:tr>
      <w:tr w:rsidR="00E6491A" w:rsidRPr="0025319F" w:rsidTr="00E6491A">
        <w:trPr>
          <w:trHeight w:val="402"/>
        </w:trPr>
        <w:tc>
          <w:tcPr>
            <w:tcW w:w="543" w:type="dxa"/>
          </w:tcPr>
          <w:p w:rsidR="00E6491A" w:rsidRPr="0025319F" w:rsidRDefault="00AB00D6" w:rsidP="00E6491A">
            <w:pPr>
              <w:jc w:val="both"/>
              <w:rPr>
                <w:rFonts w:ascii="Times New Roman" w:hAnsi="Times New Roman"/>
                <w:szCs w:val="28"/>
              </w:rPr>
            </w:pPr>
            <w:r>
              <w:rPr>
                <w:rFonts w:ascii="Times New Roman" w:hAnsi="Times New Roman"/>
                <w:szCs w:val="28"/>
              </w:rPr>
              <w:t>5</w:t>
            </w:r>
          </w:p>
        </w:tc>
        <w:tc>
          <w:tcPr>
            <w:tcW w:w="2994" w:type="dxa"/>
          </w:tcPr>
          <w:p w:rsidR="00E6491A" w:rsidRPr="0025319F" w:rsidRDefault="00AB00D6" w:rsidP="00E6491A">
            <w:pPr>
              <w:rPr>
                <w:rFonts w:ascii="Times New Roman" w:hAnsi="Times New Roman"/>
                <w:szCs w:val="28"/>
              </w:rPr>
            </w:pPr>
            <w:r w:rsidRPr="00AB00D6">
              <w:rPr>
                <w:rFonts w:ascii="Times New Roman" w:hAnsi="Times New Roman"/>
                <w:szCs w:val="28"/>
              </w:rPr>
              <w:t>Про оцінювання учнів 5-их класів НУШ у ІІ семестрі 2024-2025 н. р.</w:t>
            </w:r>
          </w:p>
        </w:tc>
        <w:tc>
          <w:tcPr>
            <w:tcW w:w="1063" w:type="dxa"/>
          </w:tcPr>
          <w:p w:rsidR="00E6491A" w:rsidRPr="0025319F" w:rsidRDefault="00E6491A" w:rsidP="00E6491A">
            <w:pPr>
              <w:jc w:val="both"/>
              <w:rPr>
                <w:rFonts w:ascii="Times New Roman" w:hAnsi="Times New Roman"/>
                <w:szCs w:val="28"/>
              </w:rPr>
            </w:pPr>
          </w:p>
        </w:tc>
        <w:tc>
          <w:tcPr>
            <w:tcW w:w="1119" w:type="dxa"/>
          </w:tcPr>
          <w:p w:rsidR="00E6491A" w:rsidRPr="0025319F" w:rsidRDefault="00E6491A" w:rsidP="00E6491A">
            <w:pPr>
              <w:jc w:val="both"/>
              <w:rPr>
                <w:rFonts w:ascii="Times New Roman" w:hAnsi="Times New Roman"/>
                <w:szCs w:val="28"/>
              </w:rPr>
            </w:pPr>
          </w:p>
        </w:tc>
        <w:tc>
          <w:tcPr>
            <w:tcW w:w="1112" w:type="dxa"/>
          </w:tcPr>
          <w:p w:rsidR="00E6491A" w:rsidRPr="0025319F" w:rsidRDefault="00E6491A" w:rsidP="00E6491A">
            <w:pPr>
              <w:jc w:val="both"/>
              <w:rPr>
                <w:rFonts w:ascii="Times New Roman" w:hAnsi="Times New Roman"/>
                <w:szCs w:val="28"/>
              </w:rPr>
            </w:pPr>
          </w:p>
        </w:tc>
        <w:tc>
          <w:tcPr>
            <w:tcW w:w="1171" w:type="dxa"/>
          </w:tcPr>
          <w:p w:rsidR="00E6491A" w:rsidRPr="0025319F" w:rsidRDefault="00E6491A" w:rsidP="00E6491A">
            <w:pPr>
              <w:jc w:val="both"/>
              <w:rPr>
                <w:rFonts w:ascii="Times New Roman" w:hAnsi="Times New Roman"/>
                <w:szCs w:val="28"/>
              </w:rPr>
            </w:pPr>
          </w:p>
        </w:tc>
        <w:tc>
          <w:tcPr>
            <w:tcW w:w="1107" w:type="dxa"/>
          </w:tcPr>
          <w:p w:rsidR="00E6491A" w:rsidRPr="0025319F" w:rsidRDefault="00E6491A" w:rsidP="002027A9">
            <w:pPr>
              <w:jc w:val="center"/>
              <w:rPr>
                <w:rFonts w:ascii="Times New Roman" w:hAnsi="Times New Roman"/>
                <w:szCs w:val="28"/>
              </w:rPr>
            </w:pPr>
          </w:p>
        </w:tc>
        <w:tc>
          <w:tcPr>
            <w:tcW w:w="925" w:type="dxa"/>
          </w:tcPr>
          <w:p w:rsidR="00E6491A" w:rsidRPr="0025319F" w:rsidRDefault="00AB00D6" w:rsidP="002027A9">
            <w:pPr>
              <w:jc w:val="center"/>
              <w:rPr>
                <w:rFonts w:ascii="Times New Roman" w:hAnsi="Times New Roman"/>
                <w:szCs w:val="28"/>
              </w:rPr>
            </w:pPr>
            <w:r>
              <w:rPr>
                <w:rFonts w:ascii="Times New Roman" w:hAnsi="Times New Roman"/>
                <w:szCs w:val="28"/>
              </w:rPr>
              <w:t>+</w:t>
            </w:r>
          </w:p>
        </w:tc>
        <w:tc>
          <w:tcPr>
            <w:tcW w:w="910" w:type="dxa"/>
          </w:tcPr>
          <w:p w:rsidR="00E6491A" w:rsidRPr="0025319F" w:rsidRDefault="00E6491A" w:rsidP="002027A9">
            <w:pPr>
              <w:jc w:val="center"/>
              <w:rPr>
                <w:rFonts w:ascii="Times New Roman" w:hAnsi="Times New Roman"/>
                <w:szCs w:val="28"/>
              </w:rPr>
            </w:pPr>
          </w:p>
        </w:tc>
        <w:tc>
          <w:tcPr>
            <w:tcW w:w="1116" w:type="dxa"/>
          </w:tcPr>
          <w:p w:rsidR="00E6491A" w:rsidRPr="0025319F" w:rsidRDefault="00E6491A" w:rsidP="002027A9">
            <w:pPr>
              <w:jc w:val="center"/>
              <w:rPr>
                <w:rFonts w:ascii="Times New Roman" w:hAnsi="Times New Roman"/>
                <w:szCs w:val="28"/>
              </w:rPr>
            </w:pPr>
          </w:p>
        </w:tc>
        <w:tc>
          <w:tcPr>
            <w:tcW w:w="1008" w:type="dxa"/>
          </w:tcPr>
          <w:p w:rsidR="00E6491A" w:rsidRPr="0025319F" w:rsidRDefault="00E6491A" w:rsidP="002027A9">
            <w:pPr>
              <w:jc w:val="center"/>
              <w:rPr>
                <w:rFonts w:ascii="Times New Roman" w:hAnsi="Times New Roman"/>
                <w:szCs w:val="28"/>
              </w:rPr>
            </w:pPr>
          </w:p>
        </w:tc>
        <w:tc>
          <w:tcPr>
            <w:tcW w:w="1088" w:type="dxa"/>
          </w:tcPr>
          <w:p w:rsidR="00E6491A" w:rsidRPr="0025319F" w:rsidRDefault="00E6491A" w:rsidP="002027A9">
            <w:pPr>
              <w:jc w:val="center"/>
              <w:rPr>
                <w:rFonts w:ascii="Times New Roman" w:hAnsi="Times New Roman"/>
                <w:szCs w:val="28"/>
              </w:rPr>
            </w:pPr>
          </w:p>
        </w:tc>
        <w:tc>
          <w:tcPr>
            <w:tcW w:w="1231" w:type="dxa"/>
          </w:tcPr>
          <w:p w:rsidR="00E6491A" w:rsidRPr="0025319F" w:rsidRDefault="00E6491A" w:rsidP="002027A9">
            <w:pPr>
              <w:jc w:val="center"/>
              <w:rPr>
                <w:rFonts w:ascii="Times New Roman" w:hAnsi="Times New Roman"/>
                <w:szCs w:val="28"/>
              </w:rPr>
            </w:pPr>
          </w:p>
        </w:tc>
      </w:tr>
      <w:tr w:rsidR="00E6491A" w:rsidRPr="0025319F" w:rsidTr="00E6491A">
        <w:trPr>
          <w:trHeight w:val="402"/>
        </w:trPr>
        <w:tc>
          <w:tcPr>
            <w:tcW w:w="543" w:type="dxa"/>
          </w:tcPr>
          <w:p w:rsidR="00E6491A" w:rsidRPr="0025319F" w:rsidRDefault="00AB00D6" w:rsidP="00E6491A">
            <w:pPr>
              <w:jc w:val="both"/>
              <w:rPr>
                <w:rFonts w:ascii="Times New Roman" w:hAnsi="Times New Roman"/>
                <w:szCs w:val="28"/>
              </w:rPr>
            </w:pPr>
            <w:r>
              <w:rPr>
                <w:rFonts w:ascii="Times New Roman" w:hAnsi="Times New Roman"/>
                <w:szCs w:val="28"/>
              </w:rPr>
              <w:t>6</w:t>
            </w:r>
          </w:p>
        </w:tc>
        <w:tc>
          <w:tcPr>
            <w:tcW w:w="2994" w:type="dxa"/>
          </w:tcPr>
          <w:p w:rsidR="00E6491A" w:rsidRPr="0025319F" w:rsidRDefault="00AB00D6" w:rsidP="00A72EB6">
            <w:pPr>
              <w:rPr>
                <w:rFonts w:ascii="Times New Roman" w:hAnsi="Times New Roman"/>
                <w:szCs w:val="28"/>
              </w:rPr>
            </w:pPr>
            <w:r w:rsidRPr="00AB00D6">
              <w:rPr>
                <w:rFonts w:ascii="Times New Roman" w:hAnsi="Times New Roman"/>
                <w:szCs w:val="28"/>
              </w:rPr>
              <w:t>Проблеми формування мотивації навчальної діяльності учнів, розвиток основних компетентностей</w:t>
            </w:r>
          </w:p>
        </w:tc>
        <w:tc>
          <w:tcPr>
            <w:tcW w:w="1063" w:type="dxa"/>
          </w:tcPr>
          <w:p w:rsidR="00E6491A" w:rsidRPr="0025319F" w:rsidRDefault="00E6491A" w:rsidP="00E6491A">
            <w:pPr>
              <w:jc w:val="both"/>
              <w:rPr>
                <w:rFonts w:ascii="Times New Roman" w:hAnsi="Times New Roman"/>
                <w:szCs w:val="28"/>
              </w:rPr>
            </w:pPr>
          </w:p>
        </w:tc>
        <w:tc>
          <w:tcPr>
            <w:tcW w:w="1119" w:type="dxa"/>
          </w:tcPr>
          <w:p w:rsidR="00E6491A" w:rsidRPr="0025319F" w:rsidRDefault="00E6491A" w:rsidP="00E6491A">
            <w:pPr>
              <w:jc w:val="both"/>
              <w:rPr>
                <w:rFonts w:ascii="Times New Roman" w:hAnsi="Times New Roman"/>
                <w:szCs w:val="28"/>
              </w:rPr>
            </w:pPr>
          </w:p>
        </w:tc>
        <w:tc>
          <w:tcPr>
            <w:tcW w:w="1112" w:type="dxa"/>
          </w:tcPr>
          <w:p w:rsidR="00E6491A" w:rsidRPr="0025319F" w:rsidRDefault="00E6491A" w:rsidP="00E6491A">
            <w:pPr>
              <w:jc w:val="both"/>
              <w:rPr>
                <w:rFonts w:ascii="Times New Roman" w:hAnsi="Times New Roman"/>
                <w:szCs w:val="28"/>
              </w:rPr>
            </w:pPr>
          </w:p>
        </w:tc>
        <w:tc>
          <w:tcPr>
            <w:tcW w:w="1171" w:type="dxa"/>
          </w:tcPr>
          <w:p w:rsidR="00E6491A" w:rsidRPr="0025319F" w:rsidRDefault="00E6491A" w:rsidP="00E6491A">
            <w:pPr>
              <w:jc w:val="both"/>
              <w:rPr>
                <w:rFonts w:ascii="Times New Roman" w:hAnsi="Times New Roman"/>
                <w:szCs w:val="28"/>
              </w:rPr>
            </w:pPr>
          </w:p>
        </w:tc>
        <w:tc>
          <w:tcPr>
            <w:tcW w:w="1107" w:type="dxa"/>
          </w:tcPr>
          <w:p w:rsidR="00E6491A" w:rsidRPr="0025319F" w:rsidRDefault="00E6491A" w:rsidP="002027A9">
            <w:pPr>
              <w:jc w:val="center"/>
              <w:rPr>
                <w:rFonts w:ascii="Times New Roman" w:hAnsi="Times New Roman"/>
                <w:szCs w:val="28"/>
              </w:rPr>
            </w:pPr>
          </w:p>
        </w:tc>
        <w:tc>
          <w:tcPr>
            <w:tcW w:w="925" w:type="dxa"/>
          </w:tcPr>
          <w:p w:rsidR="00E6491A" w:rsidRPr="0025319F" w:rsidRDefault="00AB00D6" w:rsidP="002027A9">
            <w:pPr>
              <w:jc w:val="center"/>
              <w:rPr>
                <w:rFonts w:ascii="Times New Roman" w:hAnsi="Times New Roman"/>
                <w:szCs w:val="28"/>
              </w:rPr>
            </w:pPr>
            <w:r>
              <w:rPr>
                <w:rFonts w:ascii="Times New Roman" w:hAnsi="Times New Roman"/>
                <w:szCs w:val="28"/>
              </w:rPr>
              <w:t>+</w:t>
            </w:r>
          </w:p>
        </w:tc>
        <w:tc>
          <w:tcPr>
            <w:tcW w:w="910" w:type="dxa"/>
          </w:tcPr>
          <w:p w:rsidR="00E6491A" w:rsidRPr="0025319F" w:rsidRDefault="00E6491A" w:rsidP="002027A9">
            <w:pPr>
              <w:jc w:val="center"/>
              <w:rPr>
                <w:rFonts w:ascii="Times New Roman" w:hAnsi="Times New Roman"/>
                <w:szCs w:val="28"/>
              </w:rPr>
            </w:pPr>
          </w:p>
        </w:tc>
        <w:tc>
          <w:tcPr>
            <w:tcW w:w="1116" w:type="dxa"/>
          </w:tcPr>
          <w:p w:rsidR="00E6491A" w:rsidRPr="0025319F" w:rsidRDefault="00E6491A" w:rsidP="002027A9">
            <w:pPr>
              <w:jc w:val="center"/>
              <w:rPr>
                <w:rFonts w:ascii="Times New Roman" w:hAnsi="Times New Roman"/>
                <w:szCs w:val="28"/>
              </w:rPr>
            </w:pPr>
          </w:p>
        </w:tc>
        <w:tc>
          <w:tcPr>
            <w:tcW w:w="1008" w:type="dxa"/>
          </w:tcPr>
          <w:p w:rsidR="00E6491A" w:rsidRPr="0025319F" w:rsidRDefault="00E6491A" w:rsidP="002027A9">
            <w:pPr>
              <w:jc w:val="center"/>
              <w:rPr>
                <w:rFonts w:ascii="Times New Roman" w:hAnsi="Times New Roman"/>
                <w:szCs w:val="28"/>
              </w:rPr>
            </w:pPr>
          </w:p>
        </w:tc>
        <w:tc>
          <w:tcPr>
            <w:tcW w:w="1088" w:type="dxa"/>
          </w:tcPr>
          <w:p w:rsidR="00E6491A" w:rsidRPr="0025319F" w:rsidRDefault="00E6491A" w:rsidP="002027A9">
            <w:pPr>
              <w:jc w:val="center"/>
              <w:rPr>
                <w:rFonts w:ascii="Times New Roman" w:hAnsi="Times New Roman"/>
                <w:szCs w:val="28"/>
              </w:rPr>
            </w:pPr>
          </w:p>
        </w:tc>
        <w:tc>
          <w:tcPr>
            <w:tcW w:w="1231" w:type="dxa"/>
          </w:tcPr>
          <w:p w:rsidR="00E6491A" w:rsidRPr="0025319F" w:rsidRDefault="00E6491A" w:rsidP="002027A9">
            <w:pPr>
              <w:jc w:val="center"/>
              <w:rPr>
                <w:rFonts w:ascii="Times New Roman" w:hAnsi="Times New Roman"/>
                <w:szCs w:val="28"/>
              </w:rPr>
            </w:pPr>
          </w:p>
        </w:tc>
      </w:tr>
      <w:tr w:rsidR="007F0A80" w:rsidRPr="0025319F" w:rsidTr="00E6491A">
        <w:trPr>
          <w:trHeight w:val="402"/>
        </w:trPr>
        <w:tc>
          <w:tcPr>
            <w:tcW w:w="543" w:type="dxa"/>
          </w:tcPr>
          <w:p w:rsidR="007F0A80" w:rsidRPr="0025319F" w:rsidRDefault="00094116" w:rsidP="00E6491A">
            <w:pPr>
              <w:jc w:val="both"/>
              <w:rPr>
                <w:rFonts w:ascii="Times New Roman" w:hAnsi="Times New Roman"/>
                <w:szCs w:val="28"/>
              </w:rPr>
            </w:pPr>
            <w:r>
              <w:rPr>
                <w:rFonts w:ascii="Times New Roman" w:hAnsi="Times New Roman"/>
                <w:szCs w:val="28"/>
              </w:rPr>
              <w:t>7</w:t>
            </w:r>
          </w:p>
        </w:tc>
        <w:tc>
          <w:tcPr>
            <w:tcW w:w="2994" w:type="dxa"/>
          </w:tcPr>
          <w:p w:rsidR="007F0A80" w:rsidRPr="007F0A80" w:rsidRDefault="00094116" w:rsidP="00A72EB6">
            <w:pPr>
              <w:rPr>
                <w:rFonts w:ascii="Times New Roman" w:hAnsi="Times New Roman"/>
                <w:szCs w:val="28"/>
              </w:rPr>
            </w:pPr>
            <w:r w:rsidRPr="00094116">
              <w:rPr>
                <w:rFonts w:ascii="Times New Roman" w:hAnsi="Times New Roman"/>
                <w:szCs w:val="28"/>
              </w:rPr>
              <w:t>Про адаптацію учнів 5-го класу та роботу педколективу з підвищення успішності та впровадження Державного стандарту базової  і повної загальної середньої освіти. Проблеми наступності між школою І та ІІ ступеня</w:t>
            </w:r>
          </w:p>
        </w:tc>
        <w:tc>
          <w:tcPr>
            <w:tcW w:w="1063" w:type="dxa"/>
          </w:tcPr>
          <w:p w:rsidR="007F0A80" w:rsidRPr="0025319F" w:rsidRDefault="007F0A80" w:rsidP="00E6491A">
            <w:pPr>
              <w:jc w:val="both"/>
              <w:rPr>
                <w:rFonts w:ascii="Times New Roman" w:hAnsi="Times New Roman"/>
                <w:szCs w:val="28"/>
              </w:rPr>
            </w:pPr>
          </w:p>
        </w:tc>
        <w:tc>
          <w:tcPr>
            <w:tcW w:w="1119" w:type="dxa"/>
          </w:tcPr>
          <w:p w:rsidR="007F0A80" w:rsidRPr="0025319F" w:rsidRDefault="007F0A80" w:rsidP="00E6491A">
            <w:pPr>
              <w:jc w:val="both"/>
              <w:rPr>
                <w:rFonts w:ascii="Times New Roman" w:hAnsi="Times New Roman"/>
                <w:szCs w:val="28"/>
              </w:rPr>
            </w:pPr>
          </w:p>
        </w:tc>
        <w:tc>
          <w:tcPr>
            <w:tcW w:w="1112" w:type="dxa"/>
          </w:tcPr>
          <w:p w:rsidR="007F0A80" w:rsidRPr="0025319F" w:rsidRDefault="007F0A80" w:rsidP="00E6491A">
            <w:pPr>
              <w:jc w:val="both"/>
              <w:rPr>
                <w:rFonts w:ascii="Times New Roman" w:hAnsi="Times New Roman"/>
                <w:szCs w:val="28"/>
              </w:rPr>
            </w:pPr>
          </w:p>
        </w:tc>
        <w:tc>
          <w:tcPr>
            <w:tcW w:w="1171" w:type="dxa"/>
          </w:tcPr>
          <w:p w:rsidR="007F0A80" w:rsidRPr="0025319F" w:rsidRDefault="007F0A80" w:rsidP="00E6491A">
            <w:pPr>
              <w:jc w:val="both"/>
              <w:rPr>
                <w:rFonts w:ascii="Times New Roman" w:hAnsi="Times New Roman"/>
                <w:szCs w:val="28"/>
              </w:rPr>
            </w:pPr>
          </w:p>
        </w:tc>
        <w:tc>
          <w:tcPr>
            <w:tcW w:w="1107" w:type="dxa"/>
          </w:tcPr>
          <w:p w:rsidR="007F0A80" w:rsidRPr="0025319F" w:rsidRDefault="007F0A80" w:rsidP="002027A9">
            <w:pPr>
              <w:jc w:val="center"/>
              <w:rPr>
                <w:rFonts w:ascii="Times New Roman" w:hAnsi="Times New Roman"/>
                <w:szCs w:val="28"/>
              </w:rPr>
            </w:pPr>
          </w:p>
        </w:tc>
        <w:tc>
          <w:tcPr>
            <w:tcW w:w="925" w:type="dxa"/>
          </w:tcPr>
          <w:p w:rsidR="007F0A80" w:rsidRDefault="007F0A80" w:rsidP="002027A9">
            <w:pPr>
              <w:jc w:val="center"/>
              <w:rPr>
                <w:rFonts w:ascii="Times New Roman" w:hAnsi="Times New Roman"/>
                <w:szCs w:val="28"/>
              </w:rPr>
            </w:pPr>
          </w:p>
        </w:tc>
        <w:tc>
          <w:tcPr>
            <w:tcW w:w="910" w:type="dxa"/>
          </w:tcPr>
          <w:p w:rsidR="007F0A80" w:rsidRPr="0025319F" w:rsidRDefault="007F0A80" w:rsidP="002027A9">
            <w:pPr>
              <w:jc w:val="center"/>
              <w:rPr>
                <w:rFonts w:ascii="Times New Roman" w:hAnsi="Times New Roman"/>
                <w:szCs w:val="28"/>
              </w:rPr>
            </w:pPr>
          </w:p>
        </w:tc>
        <w:tc>
          <w:tcPr>
            <w:tcW w:w="1116" w:type="dxa"/>
          </w:tcPr>
          <w:p w:rsidR="007F0A80" w:rsidRPr="0025319F" w:rsidRDefault="00094116" w:rsidP="002027A9">
            <w:pPr>
              <w:jc w:val="center"/>
              <w:rPr>
                <w:rFonts w:ascii="Times New Roman" w:hAnsi="Times New Roman"/>
                <w:szCs w:val="28"/>
              </w:rPr>
            </w:pPr>
            <w:r>
              <w:rPr>
                <w:rFonts w:ascii="Times New Roman" w:hAnsi="Times New Roman"/>
                <w:szCs w:val="28"/>
              </w:rPr>
              <w:t>+</w:t>
            </w:r>
          </w:p>
        </w:tc>
        <w:tc>
          <w:tcPr>
            <w:tcW w:w="1008" w:type="dxa"/>
          </w:tcPr>
          <w:p w:rsidR="007F0A80" w:rsidRPr="0025319F" w:rsidRDefault="007F0A80" w:rsidP="002027A9">
            <w:pPr>
              <w:jc w:val="center"/>
              <w:rPr>
                <w:rFonts w:ascii="Times New Roman" w:hAnsi="Times New Roman"/>
                <w:szCs w:val="28"/>
              </w:rPr>
            </w:pPr>
          </w:p>
        </w:tc>
        <w:tc>
          <w:tcPr>
            <w:tcW w:w="1088" w:type="dxa"/>
          </w:tcPr>
          <w:p w:rsidR="007F0A80" w:rsidRPr="0025319F" w:rsidRDefault="007F0A80" w:rsidP="002027A9">
            <w:pPr>
              <w:jc w:val="center"/>
              <w:rPr>
                <w:rFonts w:ascii="Times New Roman" w:hAnsi="Times New Roman"/>
                <w:szCs w:val="28"/>
              </w:rPr>
            </w:pPr>
          </w:p>
        </w:tc>
        <w:tc>
          <w:tcPr>
            <w:tcW w:w="1231" w:type="dxa"/>
          </w:tcPr>
          <w:p w:rsidR="007F0A80" w:rsidRPr="0025319F" w:rsidRDefault="007F0A80" w:rsidP="002027A9">
            <w:pPr>
              <w:jc w:val="center"/>
              <w:rPr>
                <w:rFonts w:ascii="Times New Roman" w:hAnsi="Times New Roman"/>
                <w:szCs w:val="28"/>
              </w:rPr>
            </w:pPr>
          </w:p>
        </w:tc>
      </w:tr>
      <w:tr w:rsidR="007F0A80" w:rsidRPr="0025319F" w:rsidTr="00E6491A">
        <w:trPr>
          <w:trHeight w:val="402"/>
        </w:trPr>
        <w:tc>
          <w:tcPr>
            <w:tcW w:w="543" w:type="dxa"/>
          </w:tcPr>
          <w:p w:rsidR="007F0A80" w:rsidRPr="0025319F" w:rsidRDefault="00525CBC" w:rsidP="00E6491A">
            <w:pPr>
              <w:jc w:val="both"/>
              <w:rPr>
                <w:rFonts w:ascii="Times New Roman" w:hAnsi="Times New Roman"/>
                <w:szCs w:val="28"/>
              </w:rPr>
            </w:pPr>
            <w:r>
              <w:rPr>
                <w:rFonts w:ascii="Times New Roman" w:hAnsi="Times New Roman"/>
                <w:szCs w:val="28"/>
              </w:rPr>
              <w:t>8</w:t>
            </w:r>
          </w:p>
        </w:tc>
        <w:tc>
          <w:tcPr>
            <w:tcW w:w="2994" w:type="dxa"/>
          </w:tcPr>
          <w:p w:rsidR="007F0A80" w:rsidRPr="007F0A80" w:rsidRDefault="00525CBC" w:rsidP="00E6491A">
            <w:pPr>
              <w:rPr>
                <w:rFonts w:ascii="Times New Roman" w:hAnsi="Times New Roman"/>
                <w:szCs w:val="28"/>
              </w:rPr>
            </w:pPr>
            <w:r w:rsidRPr="00525CBC">
              <w:rPr>
                <w:rFonts w:ascii="Times New Roman" w:hAnsi="Times New Roman"/>
                <w:szCs w:val="28"/>
              </w:rPr>
              <w:t xml:space="preserve">Про визначення претендентів з числа учнів 11 класу на отримання свідоцтва особливого зразка та нагородження Золотою і Срібною медалями  </w:t>
            </w:r>
          </w:p>
        </w:tc>
        <w:tc>
          <w:tcPr>
            <w:tcW w:w="1063" w:type="dxa"/>
          </w:tcPr>
          <w:p w:rsidR="007F0A80" w:rsidRPr="0025319F" w:rsidRDefault="007F0A80" w:rsidP="00E6491A">
            <w:pPr>
              <w:jc w:val="both"/>
              <w:rPr>
                <w:rFonts w:ascii="Times New Roman" w:hAnsi="Times New Roman"/>
                <w:szCs w:val="28"/>
              </w:rPr>
            </w:pPr>
          </w:p>
        </w:tc>
        <w:tc>
          <w:tcPr>
            <w:tcW w:w="1119" w:type="dxa"/>
          </w:tcPr>
          <w:p w:rsidR="007F0A80" w:rsidRPr="0025319F" w:rsidRDefault="007F0A80" w:rsidP="00E6491A">
            <w:pPr>
              <w:jc w:val="both"/>
              <w:rPr>
                <w:rFonts w:ascii="Times New Roman" w:hAnsi="Times New Roman"/>
                <w:szCs w:val="28"/>
              </w:rPr>
            </w:pPr>
          </w:p>
        </w:tc>
        <w:tc>
          <w:tcPr>
            <w:tcW w:w="1112" w:type="dxa"/>
          </w:tcPr>
          <w:p w:rsidR="007F0A80" w:rsidRPr="0025319F" w:rsidRDefault="007F0A80" w:rsidP="00E6491A">
            <w:pPr>
              <w:jc w:val="both"/>
              <w:rPr>
                <w:rFonts w:ascii="Times New Roman" w:hAnsi="Times New Roman"/>
                <w:szCs w:val="28"/>
              </w:rPr>
            </w:pPr>
          </w:p>
        </w:tc>
        <w:tc>
          <w:tcPr>
            <w:tcW w:w="1171" w:type="dxa"/>
          </w:tcPr>
          <w:p w:rsidR="007F0A80" w:rsidRPr="0025319F" w:rsidRDefault="007F0A80" w:rsidP="00E6491A">
            <w:pPr>
              <w:jc w:val="both"/>
              <w:rPr>
                <w:rFonts w:ascii="Times New Roman" w:hAnsi="Times New Roman"/>
                <w:szCs w:val="28"/>
              </w:rPr>
            </w:pPr>
          </w:p>
        </w:tc>
        <w:tc>
          <w:tcPr>
            <w:tcW w:w="1107" w:type="dxa"/>
          </w:tcPr>
          <w:p w:rsidR="007F0A80" w:rsidRPr="0025319F" w:rsidRDefault="007F0A80" w:rsidP="002027A9">
            <w:pPr>
              <w:jc w:val="center"/>
              <w:rPr>
                <w:rFonts w:ascii="Times New Roman" w:hAnsi="Times New Roman"/>
                <w:szCs w:val="28"/>
              </w:rPr>
            </w:pPr>
          </w:p>
        </w:tc>
        <w:tc>
          <w:tcPr>
            <w:tcW w:w="925" w:type="dxa"/>
          </w:tcPr>
          <w:p w:rsidR="007F0A80" w:rsidRDefault="007F0A80" w:rsidP="002027A9">
            <w:pPr>
              <w:jc w:val="center"/>
              <w:rPr>
                <w:rFonts w:ascii="Times New Roman" w:hAnsi="Times New Roman"/>
                <w:szCs w:val="28"/>
              </w:rPr>
            </w:pPr>
          </w:p>
        </w:tc>
        <w:tc>
          <w:tcPr>
            <w:tcW w:w="910" w:type="dxa"/>
          </w:tcPr>
          <w:p w:rsidR="007F0A80" w:rsidRPr="0025319F" w:rsidRDefault="007F0A80" w:rsidP="002027A9">
            <w:pPr>
              <w:jc w:val="center"/>
              <w:rPr>
                <w:rFonts w:ascii="Times New Roman" w:hAnsi="Times New Roman"/>
                <w:szCs w:val="28"/>
              </w:rPr>
            </w:pPr>
          </w:p>
        </w:tc>
        <w:tc>
          <w:tcPr>
            <w:tcW w:w="1116" w:type="dxa"/>
          </w:tcPr>
          <w:p w:rsidR="007F0A80" w:rsidRPr="0025319F" w:rsidRDefault="00525CBC" w:rsidP="002027A9">
            <w:pPr>
              <w:jc w:val="center"/>
              <w:rPr>
                <w:rFonts w:ascii="Times New Roman" w:hAnsi="Times New Roman"/>
                <w:szCs w:val="28"/>
              </w:rPr>
            </w:pPr>
            <w:r>
              <w:rPr>
                <w:rFonts w:ascii="Times New Roman" w:hAnsi="Times New Roman"/>
                <w:szCs w:val="28"/>
              </w:rPr>
              <w:t>+</w:t>
            </w:r>
          </w:p>
        </w:tc>
        <w:tc>
          <w:tcPr>
            <w:tcW w:w="1008" w:type="dxa"/>
          </w:tcPr>
          <w:p w:rsidR="007F0A80" w:rsidRPr="0025319F" w:rsidRDefault="007F0A80" w:rsidP="002027A9">
            <w:pPr>
              <w:jc w:val="center"/>
              <w:rPr>
                <w:rFonts w:ascii="Times New Roman" w:hAnsi="Times New Roman"/>
                <w:szCs w:val="28"/>
              </w:rPr>
            </w:pPr>
          </w:p>
        </w:tc>
        <w:tc>
          <w:tcPr>
            <w:tcW w:w="1088" w:type="dxa"/>
          </w:tcPr>
          <w:p w:rsidR="007F0A80" w:rsidRPr="0025319F" w:rsidRDefault="007F0A80" w:rsidP="002027A9">
            <w:pPr>
              <w:jc w:val="center"/>
              <w:rPr>
                <w:rFonts w:ascii="Times New Roman" w:hAnsi="Times New Roman"/>
                <w:szCs w:val="28"/>
              </w:rPr>
            </w:pPr>
          </w:p>
        </w:tc>
        <w:tc>
          <w:tcPr>
            <w:tcW w:w="1231" w:type="dxa"/>
          </w:tcPr>
          <w:p w:rsidR="007F0A80" w:rsidRPr="0025319F" w:rsidRDefault="007F0A80" w:rsidP="002027A9">
            <w:pPr>
              <w:jc w:val="center"/>
              <w:rPr>
                <w:rFonts w:ascii="Times New Roman" w:hAnsi="Times New Roman"/>
                <w:szCs w:val="28"/>
              </w:rPr>
            </w:pPr>
          </w:p>
        </w:tc>
      </w:tr>
      <w:tr w:rsidR="007F0A80" w:rsidRPr="0025319F" w:rsidTr="00E6491A">
        <w:trPr>
          <w:trHeight w:val="402"/>
        </w:trPr>
        <w:tc>
          <w:tcPr>
            <w:tcW w:w="543" w:type="dxa"/>
          </w:tcPr>
          <w:p w:rsidR="007F0A80" w:rsidRPr="0025319F" w:rsidRDefault="00D24BCF" w:rsidP="00E6491A">
            <w:pPr>
              <w:jc w:val="both"/>
              <w:rPr>
                <w:rFonts w:ascii="Times New Roman" w:hAnsi="Times New Roman"/>
                <w:szCs w:val="28"/>
              </w:rPr>
            </w:pPr>
            <w:r>
              <w:rPr>
                <w:rFonts w:ascii="Times New Roman" w:hAnsi="Times New Roman"/>
                <w:szCs w:val="28"/>
              </w:rPr>
              <w:t>9</w:t>
            </w:r>
          </w:p>
        </w:tc>
        <w:tc>
          <w:tcPr>
            <w:tcW w:w="2994" w:type="dxa"/>
          </w:tcPr>
          <w:p w:rsidR="007F0A80" w:rsidRPr="007F0A80" w:rsidRDefault="00D24BCF" w:rsidP="00E6491A">
            <w:pPr>
              <w:rPr>
                <w:rFonts w:ascii="Times New Roman" w:hAnsi="Times New Roman"/>
                <w:szCs w:val="28"/>
              </w:rPr>
            </w:pPr>
            <w:r w:rsidRPr="00D24BCF">
              <w:rPr>
                <w:rFonts w:ascii="Times New Roman" w:hAnsi="Times New Roman"/>
                <w:szCs w:val="28"/>
              </w:rPr>
              <w:t>Про підсумки впровадження Державного стандарту базової середньої освіти у 5-6 класах НУШ</w:t>
            </w:r>
          </w:p>
        </w:tc>
        <w:tc>
          <w:tcPr>
            <w:tcW w:w="1063" w:type="dxa"/>
          </w:tcPr>
          <w:p w:rsidR="007F0A80" w:rsidRPr="0025319F" w:rsidRDefault="007F0A80" w:rsidP="00E6491A">
            <w:pPr>
              <w:jc w:val="both"/>
              <w:rPr>
                <w:rFonts w:ascii="Times New Roman" w:hAnsi="Times New Roman"/>
                <w:szCs w:val="28"/>
              </w:rPr>
            </w:pPr>
          </w:p>
        </w:tc>
        <w:tc>
          <w:tcPr>
            <w:tcW w:w="1119" w:type="dxa"/>
          </w:tcPr>
          <w:p w:rsidR="007F0A80" w:rsidRPr="0025319F" w:rsidRDefault="007F0A80" w:rsidP="00E6491A">
            <w:pPr>
              <w:jc w:val="both"/>
              <w:rPr>
                <w:rFonts w:ascii="Times New Roman" w:hAnsi="Times New Roman"/>
                <w:szCs w:val="28"/>
              </w:rPr>
            </w:pPr>
          </w:p>
        </w:tc>
        <w:tc>
          <w:tcPr>
            <w:tcW w:w="1112" w:type="dxa"/>
          </w:tcPr>
          <w:p w:rsidR="007F0A80" w:rsidRPr="0025319F" w:rsidRDefault="007F0A80" w:rsidP="00E6491A">
            <w:pPr>
              <w:jc w:val="both"/>
              <w:rPr>
                <w:rFonts w:ascii="Times New Roman" w:hAnsi="Times New Roman"/>
                <w:szCs w:val="28"/>
              </w:rPr>
            </w:pPr>
          </w:p>
        </w:tc>
        <w:tc>
          <w:tcPr>
            <w:tcW w:w="1171" w:type="dxa"/>
          </w:tcPr>
          <w:p w:rsidR="007F0A80" w:rsidRPr="0025319F" w:rsidRDefault="007F0A80" w:rsidP="00E6491A">
            <w:pPr>
              <w:jc w:val="both"/>
              <w:rPr>
                <w:rFonts w:ascii="Times New Roman" w:hAnsi="Times New Roman"/>
                <w:szCs w:val="28"/>
              </w:rPr>
            </w:pPr>
          </w:p>
        </w:tc>
        <w:tc>
          <w:tcPr>
            <w:tcW w:w="1107" w:type="dxa"/>
          </w:tcPr>
          <w:p w:rsidR="007F0A80" w:rsidRPr="0025319F" w:rsidRDefault="007F0A80" w:rsidP="002027A9">
            <w:pPr>
              <w:jc w:val="center"/>
              <w:rPr>
                <w:rFonts w:ascii="Times New Roman" w:hAnsi="Times New Roman"/>
                <w:szCs w:val="28"/>
              </w:rPr>
            </w:pPr>
          </w:p>
        </w:tc>
        <w:tc>
          <w:tcPr>
            <w:tcW w:w="925" w:type="dxa"/>
          </w:tcPr>
          <w:p w:rsidR="007F0A80" w:rsidRDefault="007F0A80" w:rsidP="002027A9">
            <w:pPr>
              <w:jc w:val="center"/>
              <w:rPr>
                <w:rFonts w:ascii="Times New Roman" w:hAnsi="Times New Roman"/>
                <w:szCs w:val="28"/>
              </w:rPr>
            </w:pPr>
          </w:p>
        </w:tc>
        <w:tc>
          <w:tcPr>
            <w:tcW w:w="910" w:type="dxa"/>
          </w:tcPr>
          <w:p w:rsidR="007F0A80" w:rsidRPr="0025319F" w:rsidRDefault="007F0A80" w:rsidP="002027A9">
            <w:pPr>
              <w:jc w:val="center"/>
              <w:rPr>
                <w:rFonts w:ascii="Times New Roman" w:hAnsi="Times New Roman"/>
                <w:szCs w:val="28"/>
              </w:rPr>
            </w:pPr>
          </w:p>
        </w:tc>
        <w:tc>
          <w:tcPr>
            <w:tcW w:w="1116" w:type="dxa"/>
          </w:tcPr>
          <w:p w:rsidR="007F0A80" w:rsidRPr="0025319F" w:rsidRDefault="007F0A80" w:rsidP="002027A9">
            <w:pPr>
              <w:jc w:val="center"/>
              <w:rPr>
                <w:rFonts w:ascii="Times New Roman" w:hAnsi="Times New Roman"/>
                <w:szCs w:val="28"/>
              </w:rPr>
            </w:pPr>
          </w:p>
        </w:tc>
        <w:tc>
          <w:tcPr>
            <w:tcW w:w="1008" w:type="dxa"/>
          </w:tcPr>
          <w:p w:rsidR="007F0A80" w:rsidRPr="0025319F" w:rsidRDefault="007F0A80" w:rsidP="002027A9">
            <w:pPr>
              <w:jc w:val="center"/>
              <w:rPr>
                <w:rFonts w:ascii="Times New Roman" w:hAnsi="Times New Roman"/>
                <w:szCs w:val="28"/>
              </w:rPr>
            </w:pPr>
          </w:p>
        </w:tc>
        <w:tc>
          <w:tcPr>
            <w:tcW w:w="1088" w:type="dxa"/>
          </w:tcPr>
          <w:p w:rsidR="007F0A80" w:rsidRPr="0025319F" w:rsidRDefault="00D24BCF" w:rsidP="002027A9">
            <w:pPr>
              <w:jc w:val="center"/>
              <w:rPr>
                <w:rFonts w:ascii="Times New Roman" w:hAnsi="Times New Roman"/>
                <w:szCs w:val="28"/>
              </w:rPr>
            </w:pPr>
            <w:r>
              <w:rPr>
                <w:rFonts w:ascii="Times New Roman" w:hAnsi="Times New Roman"/>
                <w:szCs w:val="28"/>
              </w:rPr>
              <w:t>+</w:t>
            </w:r>
          </w:p>
        </w:tc>
        <w:tc>
          <w:tcPr>
            <w:tcW w:w="1231" w:type="dxa"/>
          </w:tcPr>
          <w:p w:rsidR="007F0A80" w:rsidRPr="0025319F" w:rsidRDefault="007F0A80" w:rsidP="002027A9">
            <w:pPr>
              <w:jc w:val="center"/>
              <w:rPr>
                <w:rFonts w:ascii="Times New Roman" w:hAnsi="Times New Roman"/>
                <w:szCs w:val="28"/>
              </w:rPr>
            </w:pPr>
          </w:p>
        </w:tc>
      </w:tr>
      <w:tr w:rsidR="00631E43" w:rsidRPr="0025319F" w:rsidTr="00E6491A">
        <w:trPr>
          <w:trHeight w:val="402"/>
        </w:trPr>
        <w:tc>
          <w:tcPr>
            <w:tcW w:w="543" w:type="dxa"/>
          </w:tcPr>
          <w:p w:rsidR="00631E43" w:rsidRPr="0025319F" w:rsidRDefault="00D24BCF" w:rsidP="00E6491A">
            <w:pPr>
              <w:jc w:val="both"/>
              <w:rPr>
                <w:rFonts w:ascii="Times New Roman" w:hAnsi="Times New Roman"/>
                <w:szCs w:val="28"/>
              </w:rPr>
            </w:pPr>
            <w:r>
              <w:rPr>
                <w:rFonts w:ascii="Times New Roman" w:hAnsi="Times New Roman"/>
                <w:szCs w:val="28"/>
              </w:rPr>
              <w:t>10</w:t>
            </w:r>
          </w:p>
        </w:tc>
        <w:tc>
          <w:tcPr>
            <w:tcW w:w="2994" w:type="dxa"/>
          </w:tcPr>
          <w:p w:rsidR="00631E43" w:rsidRPr="003814F6" w:rsidRDefault="00D24BCF" w:rsidP="00E6491A">
            <w:pPr>
              <w:rPr>
                <w:rFonts w:ascii="Times New Roman" w:hAnsi="Times New Roman"/>
                <w:szCs w:val="28"/>
              </w:rPr>
            </w:pPr>
            <w:r w:rsidRPr="00D24BCF">
              <w:rPr>
                <w:rFonts w:ascii="Times New Roman" w:hAnsi="Times New Roman"/>
                <w:szCs w:val="28"/>
              </w:rPr>
              <w:t xml:space="preserve">Про  ефективність використання варіативної </w:t>
            </w:r>
            <w:r w:rsidRPr="00D24BCF">
              <w:rPr>
                <w:rFonts w:ascii="Times New Roman" w:hAnsi="Times New Roman"/>
                <w:szCs w:val="28"/>
              </w:rPr>
              <w:lastRenderedPageBreak/>
              <w:t>складової навчального плану в закладі освіти  у  2023/2024 н. р.</w:t>
            </w:r>
          </w:p>
        </w:tc>
        <w:tc>
          <w:tcPr>
            <w:tcW w:w="1063" w:type="dxa"/>
          </w:tcPr>
          <w:p w:rsidR="00631E43" w:rsidRPr="0025319F" w:rsidRDefault="00631E43" w:rsidP="00E6491A">
            <w:pPr>
              <w:jc w:val="both"/>
              <w:rPr>
                <w:rFonts w:ascii="Times New Roman" w:hAnsi="Times New Roman"/>
                <w:szCs w:val="28"/>
              </w:rPr>
            </w:pPr>
          </w:p>
        </w:tc>
        <w:tc>
          <w:tcPr>
            <w:tcW w:w="1119" w:type="dxa"/>
          </w:tcPr>
          <w:p w:rsidR="00631E43" w:rsidRPr="0025319F" w:rsidRDefault="00631E43" w:rsidP="00E6491A">
            <w:pPr>
              <w:jc w:val="both"/>
              <w:rPr>
                <w:rFonts w:ascii="Times New Roman" w:hAnsi="Times New Roman"/>
                <w:szCs w:val="28"/>
              </w:rPr>
            </w:pPr>
          </w:p>
        </w:tc>
        <w:tc>
          <w:tcPr>
            <w:tcW w:w="1112" w:type="dxa"/>
          </w:tcPr>
          <w:p w:rsidR="00631E43" w:rsidRPr="0025319F" w:rsidRDefault="00631E43" w:rsidP="00E6491A">
            <w:pPr>
              <w:jc w:val="both"/>
              <w:rPr>
                <w:rFonts w:ascii="Times New Roman" w:hAnsi="Times New Roman"/>
                <w:szCs w:val="28"/>
              </w:rPr>
            </w:pPr>
          </w:p>
        </w:tc>
        <w:tc>
          <w:tcPr>
            <w:tcW w:w="1171" w:type="dxa"/>
          </w:tcPr>
          <w:p w:rsidR="00631E43" w:rsidRPr="0025319F" w:rsidRDefault="00631E43" w:rsidP="00E6491A">
            <w:pPr>
              <w:jc w:val="both"/>
              <w:rPr>
                <w:rFonts w:ascii="Times New Roman" w:hAnsi="Times New Roman"/>
                <w:szCs w:val="28"/>
              </w:rPr>
            </w:pPr>
          </w:p>
        </w:tc>
        <w:tc>
          <w:tcPr>
            <w:tcW w:w="1107" w:type="dxa"/>
          </w:tcPr>
          <w:p w:rsidR="00631E43" w:rsidRPr="0025319F" w:rsidRDefault="00631E43" w:rsidP="002027A9">
            <w:pPr>
              <w:jc w:val="center"/>
              <w:rPr>
                <w:rFonts w:ascii="Times New Roman" w:hAnsi="Times New Roman"/>
                <w:szCs w:val="28"/>
              </w:rPr>
            </w:pPr>
          </w:p>
        </w:tc>
        <w:tc>
          <w:tcPr>
            <w:tcW w:w="925" w:type="dxa"/>
          </w:tcPr>
          <w:p w:rsidR="00631E43" w:rsidRDefault="00631E43" w:rsidP="002027A9">
            <w:pPr>
              <w:jc w:val="center"/>
              <w:rPr>
                <w:rFonts w:ascii="Times New Roman" w:hAnsi="Times New Roman"/>
                <w:szCs w:val="28"/>
              </w:rPr>
            </w:pPr>
          </w:p>
        </w:tc>
        <w:tc>
          <w:tcPr>
            <w:tcW w:w="910" w:type="dxa"/>
          </w:tcPr>
          <w:p w:rsidR="00631E43" w:rsidRDefault="00631E43" w:rsidP="002027A9">
            <w:pPr>
              <w:jc w:val="center"/>
              <w:rPr>
                <w:rFonts w:ascii="Times New Roman" w:hAnsi="Times New Roman"/>
                <w:szCs w:val="28"/>
              </w:rPr>
            </w:pPr>
          </w:p>
        </w:tc>
        <w:tc>
          <w:tcPr>
            <w:tcW w:w="1116" w:type="dxa"/>
          </w:tcPr>
          <w:p w:rsidR="00631E43" w:rsidRPr="0025319F" w:rsidRDefault="00631E43" w:rsidP="002027A9">
            <w:pPr>
              <w:jc w:val="center"/>
              <w:rPr>
                <w:rFonts w:ascii="Times New Roman" w:hAnsi="Times New Roman"/>
                <w:szCs w:val="28"/>
              </w:rPr>
            </w:pPr>
          </w:p>
        </w:tc>
        <w:tc>
          <w:tcPr>
            <w:tcW w:w="1008" w:type="dxa"/>
          </w:tcPr>
          <w:p w:rsidR="00631E43" w:rsidRPr="0025319F" w:rsidRDefault="00631E43" w:rsidP="002027A9">
            <w:pPr>
              <w:jc w:val="center"/>
              <w:rPr>
                <w:rFonts w:ascii="Times New Roman" w:hAnsi="Times New Roman"/>
                <w:szCs w:val="28"/>
              </w:rPr>
            </w:pPr>
          </w:p>
        </w:tc>
        <w:tc>
          <w:tcPr>
            <w:tcW w:w="1088" w:type="dxa"/>
          </w:tcPr>
          <w:p w:rsidR="00631E43" w:rsidRPr="0025319F" w:rsidRDefault="00D24BCF" w:rsidP="002027A9">
            <w:pPr>
              <w:jc w:val="center"/>
              <w:rPr>
                <w:rFonts w:ascii="Times New Roman" w:hAnsi="Times New Roman"/>
                <w:szCs w:val="28"/>
              </w:rPr>
            </w:pPr>
            <w:r>
              <w:rPr>
                <w:rFonts w:ascii="Times New Roman" w:hAnsi="Times New Roman"/>
                <w:szCs w:val="28"/>
              </w:rPr>
              <w:t>+</w:t>
            </w:r>
          </w:p>
        </w:tc>
        <w:tc>
          <w:tcPr>
            <w:tcW w:w="1231" w:type="dxa"/>
          </w:tcPr>
          <w:p w:rsidR="00631E43" w:rsidRPr="0025319F" w:rsidRDefault="00631E43" w:rsidP="002027A9">
            <w:pPr>
              <w:jc w:val="center"/>
              <w:rPr>
                <w:rFonts w:ascii="Times New Roman" w:hAnsi="Times New Roman"/>
                <w:szCs w:val="28"/>
              </w:rPr>
            </w:pPr>
          </w:p>
        </w:tc>
      </w:tr>
      <w:tr w:rsidR="00631E43" w:rsidRPr="0025319F" w:rsidTr="00E6491A">
        <w:trPr>
          <w:trHeight w:val="402"/>
        </w:trPr>
        <w:tc>
          <w:tcPr>
            <w:tcW w:w="543" w:type="dxa"/>
          </w:tcPr>
          <w:p w:rsidR="00631E43" w:rsidRPr="0025319F" w:rsidRDefault="005809E9" w:rsidP="00E6491A">
            <w:pPr>
              <w:jc w:val="both"/>
              <w:rPr>
                <w:rFonts w:ascii="Times New Roman" w:hAnsi="Times New Roman"/>
                <w:szCs w:val="28"/>
              </w:rPr>
            </w:pPr>
            <w:r>
              <w:rPr>
                <w:rFonts w:ascii="Times New Roman" w:hAnsi="Times New Roman"/>
                <w:szCs w:val="28"/>
              </w:rPr>
              <w:lastRenderedPageBreak/>
              <w:t>11</w:t>
            </w:r>
          </w:p>
        </w:tc>
        <w:tc>
          <w:tcPr>
            <w:tcW w:w="2994" w:type="dxa"/>
          </w:tcPr>
          <w:p w:rsidR="00631E43" w:rsidRPr="003814F6" w:rsidRDefault="005809E9" w:rsidP="00E6491A">
            <w:pPr>
              <w:rPr>
                <w:rFonts w:ascii="Times New Roman" w:hAnsi="Times New Roman"/>
                <w:szCs w:val="28"/>
              </w:rPr>
            </w:pPr>
            <w:r w:rsidRPr="005809E9">
              <w:rPr>
                <w:rFonts w:ascii="Times New Roman" w:hAnsi="Times New Roman"/>
                <w:szCs w:val="28"/>
              </w:rPr>
              <w:t>Про перевід учнів 1-8-х та 10-го класів</w:t>
            </w:r>
          </w:p>
        </w:tc>
        <w:tc>
          <w:tcPr>
            <w:tcW w:w="1063" w:type="dxa"/>
          </w:tcPr>
          <w:p w:rsidR="00631E43" w:rsidRPr="0025319F" w:rsidRDefault="00631E43" w:rsidP="00E6491A">
            <w:pPr>
              <w:jc w:val="both"/>
              <w:rPr>
                <w:rFonts w:ascii="Times New Roman" w:hAnsi="Times New Roman"/>
                <w:szCs w:val="28"/>
              </w:rPr>
            </w:pPr>
          </w:p>
        </w:tc>
        <w:tc>
          <w:tcPr>
            <w:tcW w:w="1119" w:type="dxa"/>
          </w:tcPr>
          <w:p w:rsidR="00631E43" w:rsidRPr="0025319F" w:rsidRDefault="00631E43" w:rsidP="00E6491A">
            <w:pPr>
              <w:jc w:val="both"/>
              <w:rPr>
                <w:rFonts w:ascii="Times New Roman" w:hAnsi="Times New Roman"/>
                <w:szCs w:val="28"/>
              </w:rPr>
            </w:pPr>
          </w:p>
        </w:tc>
        <w:tc>
          <w:tcPr>
            <w:tcW w:w="1112" w:type="dxa"/>
          </w:tcPr>
          <w:p w:rsidR="00631E43" w:rsidRPr="0025319F" w:rsidRDefault="00631E43" w:rsidP="00E6491A">
            <w:pPr>
              <w:jc w:val="both"/>
              <w:rPr>
                <w:rFonts w:ascii="Times New Roman" w:hAnsi="Times New Roman"/>
                <w:szCs w:val="28"/>
              </w:rPr>
            </w:pPr>
          </w:p>
        </w:tc>
        <w:tc>
          <w:tcPr>
            <w:tcW w:w="1171" w:type="dxa"/>
          </w:tcPr>
          <w:p w:rsidR="00631E43" w:rsidRPr="0025319F" w:rsidRDefault="00631E43" w:rsidP="00E6491A">
            <w:pPr>
              <w:jc w:val="both"/>
              <w:rPr>
                <w:rFonts w:ascii="Times New Roman" w:hAnsi="Times New Roman"/>
                <w:szCs w:val="28"/>
              </w:rPr>
            </w:pPr>
          </w:p>
        </w:tc>
        <w:tc>
          <w:tcPr>
            <w:tcW w:w="1107" w:type="dxa"/>
          </w:tcPr>
          <w:p w:rsidR="00631E43" w:rsidRPr="0025319F" w:rsidRDefault="00631E43" w:rsidP="002027A9">
            <w:pPr>
              <w:jc w:val="center"/>
              <w:rPr>
                <w:rFonts w:ascii="Times New Roman" w:hAnsi="Times New Roman"/>
                <w:szCs w:val="28"/>
              </w:rPr>
            </w:pPr>
          </w:p>
        </w:tc>
        <w:tc>
          <w:tcPr>
            <w:tcW w:w="925" w:type="dxa"/>
          </w:tcPr>
          <w:p w:rsidR="00631E43" w:rsidRDefault="00631E43" w:rsidP="002027A9">
            <w:pPr>
              <w:jc w:val="center"/>
              <w:rPr>
                <w:rFonts w:ascii="Times New Roman" w:hAnsi="Times New Roman"/>
                <w:szCs w:val="28"/>
              </w:rPr>
            </w:pPr>
          </w:p>
        </w:tc>
        <w:tc>
          <w:tcPr>
            <w:tcW w:w="910" w:type="dxa"/>
          </w:tcPr>
          <w:p w:rsidR="00631E43" w:rsidRDefault="00631E43" w:rsidP="002027A9">
            <w:pPr>
              <w:jc w:val="center"/>
              <w:rPr>
                <w:rFonts w:ascii="Times New Roman" w:hAnsi="Times New Roman"/>
                <w:szCs w:val="28"/>
              </w:rPr>
            </w:pPr>
          </w:p>
        </w:tc>
        <w:tc>
          <w:tcPr>
            <w:tcW w:w="1116" w:type="dxa"/>
          </w:tcPr>
          <w:p w:rsidR="00631E43" w:rsidRPr="0025319F" w:rsidRDefault="00631E43" w:rsidP="002027A9">
            <w:pPr>
              <w:jc w:val="center"/>
              <w:rPr>
                <w:rFonts w:ascii="Times New Roman" w:hAnsi="Times New Roman"/>
                <w:szCs w:val="28"/>
              </w:rPr>
            </w:pPr>
          </w:p>
        </w:tc>
        <w:tc>
          <w:tcPr>
            <w:tcW w:w="1008" w:type="dxa"/>
          </w:tcPr>
          <w:p w:rsidR="00631E43" w:rsidRPr="0025319F" w:rsidRDefault="00631E43" w:rsidP="002027A9">
            <w:pPr>
              <w:jc w:val="center"/>
              <w:rPr>
                <w:rFonts w:ascii="Times New Roman" w:hAnsi="Times New Roman"/>
                <w:szCs w:val="28"/>
              </w:rPr>
            </w:pPr>
          </w:p>
        </w:tc>
        <w:tc>
          <w:tcPr>
            <w:tcW w:w="1088" w:type="dxa"/>
          </w:tcPr>
          <w:p w:rsidR="00631E43" w:rsidRPr="0025319F" w:rsidRDefault="00631E43" w:rsidP="002027A9">
            <w:pPr>
              <w:jc w:val="center"/>
              <w:rPr>
                <w:rFonts w:ascii="Times New Roman" w:hAnsi="Times New Roman"/>
                <w:szCs w:val="28"/>
              </w:rPr>
            </w:pPr>
          </w:p>
        </w:tc>
        <w:tc>
          <w:tcPr>
            <w:tcW w:w="1231" w:type="dxa"/>
          </w:tcPr>
          <w:p w:rsidR="00631E43" w:rsidRPr="0025319F" w:rsidRDefault="005809E9" w:rsidP="002027A9">
            <w:pPr>
              <w:jc w:val="center"/>
              <w:rPr>
                <w:rFonts w:ascii="Times New Roman" w:hAnsi="Times New Roman"/>
                <w:szCs w:val="28"/>
              </w:rPr>
            </w:pPr>
            <w:r>
              <w:rPr>
                <w:rFonts w:ascii="Times New Roman" w:hAnsi="Times New Roman"/>
                <w:szCs w:val="28"/>
              </w:rPr>
              <w:t>+</w:t>
            </w:r>
          </w:p>
        </w:tc>
      </w:tr>
      <w:tr w:rsidR="009D4956" w:rsidRPr="0025319F" w:rsidTr="00E6491A">
        <w:trPr>
          <w:trHeight w:val="402"/>
        </w:trPr>
        <w:tc>
          <w:tcPr>
            <w:tcW w:w="543" w:type="dxa"/>
          </w:tcPr>
          <w:p w:rsidR="009D4956" w:rsidRPr="0025319F" w:rsidRDefault="005809E9" w:rsidP="00E6491A">
            <w:pPr>
              <w:jc w:val="both"/>
              <w:rPr>
                <w:rFonts w:ascii="Times New Roman" w:hAnsi="Times New Roman"/>
                <w:szCs w:val="28"/>
              </w:rPr>
            </w:pPr>
            <w:r>
              <w:rPr>
                <w:rFonts w:ascii="Times New Roman" w:hAnsi="Times New Roman"/>
                <w:szCs w:val="28"/>
              </w:rPr>
              <w:t>12</w:t>
            </w:r>
          </w:p>
        </w:tc>
        <w:tc>
          <w:tcPr>
            <w:tcW w:w="2994" w:type="dxa"/>
          </w:tcPr>
          <w:p w:rsidR="009D4956" w:rsidRPr="009D4956" w:rsidRDefault="005809E9" w:rsidP="00837A75">
            <w:pPr>
              <w:rPr>
                <w:rFonts w:ascii="Times New Roman" w:hAnsi="Times New Roman"/>
                <w:szCs w:val="28"/>
              </w:rPr>
            </w:pPr>
            <w:r w:rsidRPr="005809E9">
              <w:rPr>
                <w:rFonts w:ascii="Times New Roman" w:hAnsi="Times New Roman"/>
                <w:szCs w:val="28"/>
              </w:rPr>
              <w:t>Про випуск із закладу освіти учнів 9-х класів та вручення свідоцтв про базову загальну середню освіту здобувачам освіти 9-х класів</w:t>
            </w:r>
          </w:p>
        </w:tc>
        <w:tc>
          <w:tcPr>
            <w:tcW w:w="1063" w:type="dxa"/>
          </w:tcPr>
          <w:p w:rsidR="009D4956" w:rsidRPr="0025319F" w:rsidRDefault="009D4956" w:rsidP="00E6491A">
            <w:pPr>
              <w:jc w:val="both"/>
              <w:rPr>
                <w:rFonts w:ascii="Times New Roman" w:hAnsi="Times New Roman"/>
                <w:szCs w:val="28"/>
              </w:rPr>
            </w:pPr>
          </w:p>
        </w:tc>
        <w:tc>
          <w:tcPr>
            <w:tcW w:w="1119" w:type="dxa"/>
          </w:tcPr>
          <w:p w:rsidR="009D4956" w:rsidRPr="0025319F" w:rsidRDefault="009D4956" w:rsidP="00E6491A">
            <w:pPr>
              <w:jc w:val="both"/>
              <w:rPr>
                <w:rFonts w:ascii="Times New Roman" w:hAnsi="Times New Roman"/>
                <w:szCs w:val="28"/>
              </w:rPr>
            </w:pPr>
          </w:p>
        </w:tc>
        <w:tc>
          <w:tcPr>
            <w:tcW w:w="1112" w:type="dxa"/>
          </w:tcPr>
          <w:p w:rsidR="009D4956" w:rsidRPr="0025319F" w:rsidRDefault="009D4956" w:rsidP="00E6491A">
            <w:pPr>
              <w:jc w:val="both"/>
              <w:rPr>
                <w:rFonts w:ascii="Times New Roman" w:hAnsi="Times New Roman"/>
                <w:szCs w:val="28"/>
              </w:rPr>
            </w:pPr>
          </w:p>
        </w:tc>
        <w:tc>
          <w:tcPr>
            <w:tcW w:w="1171" w:type="dxa"/>
          </w:tcPr>
          <w:p w:rsidR="009D4956" w:rsidRPr="0025319F" w:rsidRDefault="009D4956" w:rsidP="00E6491A">
            <w:pPr>
              <w:jc w:val="both"/>
              <w:rPr>
                <w:rFonts w:ascii="Times New Roman" w:hAnsi="Times New Roman"/>
                <w:szCs w:val="28"/>
              </w:rPr>
            </w:pPr>
          </w:p>
        </w:tc>
        <w:tc>
          <w:tcPr>
            <w:tcW w:w="1107" w:type="dxa"/>
          </w:tcPr>
          <w:p w:rsidR="009D4956" w:rsidRPr="0025319F" w:rsidRDefault="009D4956" w:rsidP="002027A9">
            <w:pPr>
              <w:jc w:val="center"/>
              <w:rPr>
                <w:rFonts w:ascii="Times New Roman" w:hAnsi="Times New Roman"/>
                <w:szCs w:val="28"/>
              </w:rPr>
            </w:pPr>
          </w:p>
        </w:tc>
        <w:tc>
          <w:tcPr>
            <w:tcW w:w="925" w:type="dxa"/>
          </w:tcPr>
          <w:p w:rsidR="009D4956" w:rsidRDefault="009D4956" w:rsidP="002027A9">
            <w:pPr>
              <w:jc w:val="center"/>
              <w:rPr>
                <w:rFonts w:ascii="Times New Roman" w:hAnsi="Times New Roman"/>
                <w:szCs w:val="28"/>
              </w:rPr>
            </w:pPr>
          </w:p>
        </w:tc>
        <w:tc>
          <w:tcPr>
            <w:tcW w:w="910" w:type="dxa"/>
          </w:tcPr>
          <w:p w:rsidR="009D4956" w:rsidRDefault="009D4956" w:rsidP="002027A9">
            <w:pPr>
              <w:jc w:val="center"/>
              <w:rPr>
                <w:rFonts w:ascii="Times New Roman" w:hAnsi="Times New Roman"/>
                <w:szCs w:val="28"/>
              </w:rPr>
            </w:pPr>
          </w:p>
        </w:tc>
        <w:tc>
          <w:tcPr>
            <w:tcW w:w="1116" w:type="dxa"/>
          </w:tcPr>
          <w:p w:rsidR="009D4956" w:rsidRDefault="009D4956" w:rsidP="002027A9">
            <w:pPr>
              <w:jc w:val="center"/>
              <w:rPr>
                <w:rFonts w:ascii="Times New Roman" w:hAnsi="Times New Roman"/>
                <w:szCs w:val="28"/>
              </w:rPr>
            </w:pPr>
          </w:p>
        </w:tc>
        <w:tc>
          <w:tcPr>
            <w:tcW w:w="1008" w:type="dxa"/>
          </w:tcPr>
          <w:p w:rsidR="009D4956" w:rsidRPr="0025319F" w:rsidRDefault="009D4956" w:rsidP="002027A9">
            <w:pPr>
              <w:jc w:val="center"/>
              <w:rPr>
                <w:rFonts w:ascii="Times New Roman" w:hAnsi="Times New Roman"/>
                <w:szCs w:val="28"/>
              </w:rPr>
            </w:pPr>
          </w:p>
        </w:tc>
        <w:tc>
          <w:tcPr>
            <w:tcW w:w="1088" w:type="dxa"/>
          </w:tcPr>
          <w:p w:rsidR="009D4956" w:rsidRPr="0025319F" w:rsidRDefault="009D4956" w:rsidP="002027A9">
            <w:pPr>
              <w:jc w:val="center"/>
              <w:rPr>
                <w:rFonts w:ascii="Times New Roman" w:hAnsi="Times New Roman"/>
                <w:szCs w:val="28"/>
              </w:rPr>
            </w:pPr>
          </w:p>
        </w:tc>
        <w:tc>
          <w:tcPr>
            <w:tcW w:w="1231" w:type="dxa"/>
          </w:tcPr>
          <w:p w:rsidR="009D4956" w:rsidRPr="0025319F" w:rsidRDefault="005809E9" w:rsidP="002027A9">
            <w:pPr>
              <w:jc w:val="center"/>
              <w:rPr>
                <w:rFonts w:ascii="Times New Roman" w:hAnsi="Times New Roman"/>
                <w:szCs w:val="28"/>
              </w:rPr>
            </w:pPr>
            <w:r>
              <w:rPr>
                <w:rFonts w:ascii="Times New Roman" w:hAnsi="Times New Roman"/>
                <w:szCs w:val="28"/>
              </w:rPr>
              <w:t>+</w:t>
            </w:r>
          </w:p>
        </w:tc>
      </w:tr>
      <w:tr w:rsidR="0007499D" w:rsidRPr="0025319F" w:rsidTr="00E6491A">
        <w:trPr>
          <w:trHeight w:val="402"/>
        </w:trPr>
        <w:tc>
          <w:tcPr>
            <w:tcW w:w="543" w:type="dxa"/>
          </w:tcPr>
          <w:p w:rsidR="0007499D" w:rsidRPr="0025319F" w:rsidRDefault="005809E9" w:rsidP="00E6491A">
            <w:pPr>
              <w:jc w:val="both"/>
              <w:rPr>
                <w:rFonts w:ascii="Times New Roman" w:hAnsi="Times New Roman"/>
                <w:szCs w:val="28"/>
              </w:rPr>
            </w:pPr>
            <w:r>
              <w:rPr>
                <w:rFonts w:ascii="Times New Roman" w:hAnsi="Times New Roman"/>
                <w:szCs w:val="28"/>
              </w:rPr>
              <w:t>13</w:t>
            </w:r>
          </w:p>
        </w:tc>
        <w:tc>
          <w:tcPr>
            <w:tcW w:w="2994" w:type="dxa"/>
          </w:tcPr>
          <w:p w:rsidR="0007499D" w:rsidRPr="0007499D" w:rsidRDefault="005809E9" w:rsidP="00E6491A">
            <w:pPr>
              <w:rPr>
                <w:rFonts w:ascii="Times New Roman" w:hAnsi="Times New Roman"/>
                <w:szCs w:val="28"/>
              </w:rPr>
            </w:pPr>
            <w:r w:rsidRPr="005809E9">
              <w:rPr>
                <w:rFonts w:ascii="Times New Roman" w:hAnsi="Times New Roman"/>
                <w:szCs w:val="28"/>
              </w:rPr>
              <w:t>Про випуск із закладу освіти учнів 11 класу та видачу свідоцтв про повну загальну середню освіту; нагородження медалями за успіхи у навчанні та почесними грамотами «За особливі досягнення при вивченні окремих предметів»</w:t>
            </w:r>
          </w:p>
        </w:tc>
        <w:tc>
          <w:tcPr>
            <w:tcW w:w="1063" w:type="dxa"/>
          </w:tcPr>
          <w:p w:rsidR="0007499D" w:rsidRPr="0025319F" w:rsidRDefault="0007499D" w:rsidP="00E6491A">
            <w:pPr>
              <w:jc w:val="both"/>
              <w:rPr>
                <w:rFonts w:ascii="Times New Roman" w:hAnsi="Times New Roman"/>
                <w:szCs w:val="28"/>
              </w:rPr>
            </w:pPr>
          </w:p>
        </w:tc>
        <w:tc>
          <w:tcPr>
            <w:tcW w:w="1119" w:type="dxa"/>
          </w:tcPr>
          <w:p w:rsidR="0007499D" w:rsidRPr="0025319F" w:rsidRDefault="0007499D" w:rsidP="00E6491A">
            <w:pPr>
              <w:jc w:val="both"/>
              <w:rPr>
                <w:rFonts w:ascii="Times New Roman" w:hAnsi="Times New Roman"/>
                <w:szCs w:val="28"/>
              </w:rPr>
            </w:pPr>
          </w:p>
        </w:tc>
        <w:tc>
          <w:tcPr>
            <w:tcW w:w="1112" w:type="dxa"/>
          </w:tcPr>
          <w:p w:rsidR="0007499D" w:rsidRPr="0025319F" w:rsidRDefault="0007499D" w:rsidP="00E6491A">
            <w:pPr>
              <w:jc w:val="both"/>
              <w:rPr>
                <w:rFonts w:ascii="Times New Roman" w:hAnsi="Times New Roman"/>
                <w:szCs w:val="28"/>
              </w:rPr>
            </w:pPr>
          </w:p>
        </w:tc>
        <w:tc>
          <w:tcPr>
            <w:tcW w:w="1171" w:type="dxa"/>
          </w:tcPr>
          <w:p w:rsidR="0007499D" w:rsidRPr="0025319F" w:rsidRDefault="0007499D" w:rsidP="00E6491A">
            <w:pPr>
              <w:jc w:val="both"/>
              <w:rPr>
                <w:rFonts w:ascii="Times New Roman" w:hAnsi="Times New Roman"/>
                <w:szCs w:val="28"/>
              </w:rPr>
            </w:pPr>
          </w:p>
        </w:tc>
        <w:tc>
          <w:tcPr>
            <w:tcW w:w="1107" w:type="dxa"/>
          </w:tcPr>
          <w:p w:rsidR="0007499D" w:rsidRPr="0025319F" w:rsidRDefault="0007499D" w:rsidP="002027A9">
            <w:pPr>
              <w:jc w:val="center"/>
              <w:rPr>
                <w:rFonts w:ascii="Times New Roman" w:hAnsi="Times New Roman"/>
                <w:szCs w:val="28"/>
              </w:rPr>
            </w:pPr>
          </w:p>
        </w:tc>
        <w:tc>
          <w:tcPr>
            <w:tcW w:w="925" w:type="dxa"/>
          </w:tcPr>
          <w:p w:rsidR="0007499D" w:rsidRDefault="0007499D" w:rsidP="002027A9">
            <w:pPr>
              <w:jc w:val="center"/>
              <w:rPr>
                <w:rFonts w:ascii="Times New Roman" w:hAnsi="Times New Roman"/>
                <w:szCs w:val="28"/>
              </w:rPr>
            </w:pPr>
          </w:p>
        </w:tc>
        <w:tc>
          <w:tcPr>
            <w:tcW w:w="910" w:type="dxa"/>
          </w:tcPr>
          <w:p w:rsidR="0007499D" w:rsidRDefault="0007499D" w:rsidP="002027A9">
            <w:pPr>
              <w:jc w:val="center"/>
              <w:rPr>
                <w:rFonts w:ascii="Times New Roman" w:hAnsi="Times New Roman"/>
                <w:szCs w:val="28"/>
              </w:rPr>
            </w:pPr>
          </w:p>
        </w:tc>
        <w:tc>
          <w:tcPr>
            <w:tcW w:w="1116" w:type="dxa"/>
          </w:tcPr>
          <w:p w:rsidR="0007499D" w:rsidRDefault="0007499D" w:rsidP="002027A9">
            <w:pPr>
              <w:jc w:val="center"/>
              <w:rPr>
                <w:rFonts w:ascii="Times New Roman" w:hAnsi="Times New Roman"/>
                <w:szCs w:val="28"/>
              </w:rPr>
            </w:pPr>
          </w:p>
        </w:tc>
        <w:tc>
          <w:tcPr>
            <w:tcW w:w="1008" w:type="dxa"/>
          </w:tcPr>
          <w:p w:rsidR="0007499D" w:rsidRDefault="0007499D" w:rsidP="002027A9">
            <w:pPr>
              <w:jc w:val="center"/>
              <w:rPr>
                <w:rFonts w:ascii="Times New Roman" w:hAnsi="Times New Roman"/>
                <w:szCs w:val="28"/>
              </w:rPr>
            </w:pPr>
          </w:p>
        </w:tc>
        <w:tc>
          <w:tcPr>
            <w:tcW w:w="1088" w:type="dxa"/>
          </w:tcPr>
          <w:p w:rsidR="0007499D" w:rsidRPr="0025319F" w:rsidRDefault="0007499D" w:rsidP="002027A9">
            <w:pPr>
              <w:jc w:val="center"/>
              <w:rPr>
                <w:rFonts w:ascii="Times New Roman" w:hAnsi="Times New Roman"/>
                <w:szCs w:val="28"/>
              </w:rPr>
            </w:pPr>
          </w:p>
        </w:tc>
        <w:tc>
          <w:tcPr>
            <w:tcW w:w="1231" w:type="dxa"/>
          </w:tcPr>
          <w:p w:rsidR="0007499D" w:rsidRPr="0025319F" w:rsidRDefault="005809E9" w:rsidP="002027A9">
            <w:pPr>
              <w:jc w:val="center"/>
              <w:rPr>
                <w:rFonts w:ascii="Times New Roman" w:hAnsi="Times New Roman"/>
                <w:szCs w:val="28"/>
              </w:rPr>
            </w:pPr>
            <w:r>
              <w:rPr>
                <w:rFonts w:ascii="Times New Roman" w:hAnsi="Times New Roman"/>
                <w:szCs w:val="28"/>
              </w:rPr>
              <w:t>+</w:t>
            </w:r>
          </w:p>
        </w:tc>
      </w:tr>
    </w:tbl>
    <w:p w:rsidR="0025319F" w:rsidRPr="0025319F" w:rsidRDefault="0025319F" w:rsidP="0025319F">
      <w:pPr>
        <w:jc w:val="both"/>
        <w:rPr>
          <w:rFonts w:ascii="Times New Roman" w:hAnsi="Times New Roman" w:cs="Times New Roman"/>
          <w:sz w:val="28"/>
          <w:szCs w:val="28"/>
        </w:rPr>
      </w:pPr>
    </w:p>
    <w:tbl>
      <w:tblPr>
        <w:tblStyle w:val="117"/>
        <w:tblpPr w:leftFromText="180" w:rightFromText="180" w:vertAnchor="text" w:tblpY="1"/>
        <w:tblOverlap w:val="never"/>
        <w:tblW w:w="15387" w:type="dxa"/>
        <w:tblLook w:val="04A0" w:firstRow="1" w:lastRow="0" w:firstColumn="1" w:lastColumn="0" w:noHBand="0" w:noVBand="1"/>
      </w:tblPr>
      <w:tblGrid>
        <w:gridCol w:w="536"/>
        <w:gridCol w:w="3011"/>
        <w:gridCol w:w="1063"/>
        <w:gridCol w:w="1119"/>
        <w:gridCol w:w="1147"/>
        <w:gridCol w:w="1171"/>
        <w:gridCol w:w="1041"/>
        <w:gridCol w:w="901"/>
        <w:gridCol w:w="971"/>
        <w:gridCol w:w="1109"/>
        <w:gridCol w:w="1008"/>
        <w:gridCol w:w="1083"/>
        <w:gridCol w:w="1227"/>
      </w:tblGrid>
      <w:tr w:rsidR="00BE113F" w:rsidRPr="0025319F" w:rsidTr="00E6491A">
        <w:trPr>
          <w:trHeight w:val="805"/>
        </w:trPr>
        <w:tc>
          <w:tcPr>
            <w:tcW w:w="536"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 з/</w:t>
            </w:r>
            <w:r w:rsidRPr="003179C0">
              <w:rPr>
                <w:rFonts w:ascii="Times New Roman" w:hAnsi="Times New Roman"/>
                <w:b/>
                <w:szCs w:val="28"/>
              </w:rPr>
              <w:t>п</w:t>
            </w:r>
          </w:p>
        </w:tc>
        <w:tc>
          <w:tcPr>
            <w:tcW w:w="3011" w:type="dxa"/>
            <w:shd w:val="clear" w:color="auto" w:fill="FFF2CC" w:themeFill="accent1" w:themeFillTint="33"/>
          </w:tcPr>
          <w:p w:rsidR="00066CAB" w:rsidRPr="003179C0" w:rsidRDefault="00066CAB" w:rsidP="00BE113F">
            <w:pPr>
              <w:jc w:val="center"/>
              <w:rPr>
                <w:rFonts w:ascii="Times New Roman" w:hAnsi="Times New Roman"/>
                <w:b/>
                <w:szCs w:val="28"/>
              </w:rPr>
            </w:pPr>
            <w:r w:rsidRPr="003179C0">
              <w:rPr>
                <w:rFonts w:ascii="Times New Roman" w:hAnsi="Times New Roman"/>
                <w:b/>
                <w:szCs w:val="28"/>
              </w:rPr>
              <w:t>Питання</w:t>
            </w:r>
          </w:p>
        </w:tc>
        <w:tc>
          <w:tcPr>
            <w:tcW w:w="1063"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Се</w:t>
            </w:r>
            <w:r w:rsidRPr="003179C0">
              <w:rPr>
                <w:rFonts w:ascii="Times New Roman" w:hAnsi="Times New Roman"/>
                <w:b/>
                <w:szCs w:val="28"/>
              </w:rPr>
              <w:t>рпень</w:t>
            </w:r>
          </w:p>
        </w:tc>
        <w:tc>
          <w:tcPr>
            <w:tcW w:w="1119"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В</w:t>
            </w:r>
            <w:r w:rsidRPr="003179C0">
              <w:rPr>
                <w:rFonts w:ascii="Times New Roman" w:hAnsi="Times New Roman"/>
                <w:b/>
                <w:szCs w:val="28"/>
              </w:rPr>
              <w:t>ересень</w:t>
            </w:r>
          </w:p>
        </w:tc>
        <w:tc>
          <w:tcPr>
            <w:tcW w:w="1147"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Ж</w:t>
            </w:r>
            <w:r w:rsidRPr="003179C0">
              <w:rPr>
                <w:rFonts w:ascii="Times New Roman" w:hAnsi="Times New Roman"/>
                <w:b/>
                <w:szCs w:val="28"/>
              </w:rPr>
              <w:t>овтень</w:t>
            </w:r>
          </w:p>
        </w:tc>
        <w:tc>
          <w:tcPr>
            <w:tcW w:w="1171"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Л</w:t>
            </w:r>
            <w:r w:rsidRPr="003179C0">
              <w:rPr>
                <w:rFonts w:ascii="Times New Roman" w:hAnsi="Times New Roman"/>
                <w:b/>
                <w:szCs w:val="28"/>
              </w:rPr>
              <w:t>истопад</w:t>
            </w:r>
          </w:p>
        </w:tc>
        <w:tc>
          <w:tcPr>
            <w:tcW w:w="1041"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Г</w:t>
            </w:r>
            <w:r w:rsidRPr="003179C0">
              <w:rPr>
                <w:rFonts w:ascii="Times New Roman" w:hAnsi="Times New Roman"/>
                <w:b/>
                <w:szCs w:val="28"/>
              </w:rPr>
              <w:t>рудень</w:t>
            </w:r>
          </w:p>
        </w:tc>
        <w:tc>
          <w:tcPr>
            <w:tcW w:w="901" w:type="dxa"/>
            <w:shd w:val="clear" w:color="auto" w:fill="FFF2CC" w:themeFill="accent1" w:themeFillTint="33"/>
          </w:tcPr>
          <w:p w:rsidR="00066CAB" w:rsidRPr="003179C0" w:rsidRDefault="00066CAB" w:rsidP="00066CAB">
            <w:pPr>
              <w:jc w:val="both"/>
              <w:rPr>
                <w:rFonts w:ascii="Times New Roman" w:hAnsi="Times New Roman"/>
                <w:b/>
                <w:szCs w:val="28"/>
              </w:rPr>
            </w:pPr>
            <w:r w:rsidRPr="003179C0">
              <w:rPr>
                <w:rFonts w:ascii="Times New Roman" w:hAnsi="Times New Roman"/>
                <w:b/>
                <w:szCs w:val="28"/>
              </w:rPr>
              <w:t>Січень</w:t>
            </w:r>
          </w:p>
        </w:tc>
        <w:tc>
          <w:tcPr>
            <w:tcW w:w="971"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Л</w:t>
            </w:r>
            <w:r w:rsidRPr="003179C0">
              <w:rPr>
                <w:rFonts w:ascii="Times New Roman" w:hAnsi="Times New Roman"/>
                <w:b/>
                <w:szCs w:val="28"/>
              </w:rPr>
              <w:t>ютий</w:t>
            </w:r>
          </w:p>
        </w:tc>
        <w:tc>
          <w:tcPr>
            <w:tcW w:w="1109"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Б</w:t>
            </w:r>
            <w:r w:rsidRPr="003179C0">
              <w:rPr>
                <w:rFonts w:ascii="Times New Roman" w:hAnsi="Times New Roman"/>
                <w:b/>
                <w:szCs w:val="28"/>
              </w:rPr>
              <w:t>ерезень</w:t>
            </w:r>
          </w:p>
        </w:tc>
        <w:tc>
          <w:tcPr>
            <w:tcW w:w="1008"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К</w:t>
            </w:r>
            <w:r w:rsidRPr="003179C0">
              <w:rPr>
                <w:rFonts w:ascii="Times New Roman" w:hAnsi="Times New Roman"/>
                <w:b/>
                <w:szCs w:val="28"/>
              </w:rPr>
              <w:t>вітень</w:t>
            </w:r>
          </w:p>
        </w:tc>
        <w:tc>
          <w:tcPr>
            <w:tcW w:w="1083"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Т</w:t>
            </w:r>
            <w:r w:rsidRPr="003179C0">
              <w:rPr>
                <w:rFonts w:ascii="Times New Roman" w:hAnsi="Times New Roman"/>
                <w:b/>
                <w:szCs w:val="28"/>
              </w:rPr>
              <w:t>равень</w:t>
            </w:r>
          </w:p>
        </w:tc>
        <w:tc>
          <w:tcPr>
            <w:tcW w:w="1227" w:type="dxa"/>
            <w:shd w:val="clear" w:color="auto" w:fill="FFF2CC" w:themeFill="accent1" w:themeFillTint="33"/>
          </w:tcPr>
          <w:p w:rsidR="00066CAB" w:rsidRPr="003179C0" w:rsidRDefault="005809E9" w:rsidP="00066CAB">
            <w:pPr>
              <w:jc w:val="both"/>
              <w:rPr>
                <w:rFonts w:ascii="Times New Roman" w:hAnsi="Times New Roman"/>
                <w:b/>
                <w:szCs w:val="28"/>
              </w:rPr>
            </w:pPr>
            <w:r>
              <w:rPr>
                <w:rFonts w:ascii="Times New Roman" w:hAnsi="Times New Roman"/>
                <w:b/>
                <w:szCs w:val="28"/>
              </w:rPr>
              <w:t>Червень</w:t>
            </w:r>
          </w:p>
        </w:tc>
      </w:tr>
      <w:tr w:rsidR="0025319F" w:rsidRPr="0025319F" w:rsidTr="00066CAB">
        <w:trPr>
          <w:trHeight w:val="424"/>
        </w:trPr>
        <w:tc>
          <w:tcPr>
            <w:tcW w:w="15387" w:type="dxa"/>
            <w:gridSpan w:val="13"/>
            <w:shd w:val="clear" w:color="auto" w:fill="EDF6D2" w:themeFill="accent2" w:themeFillTint="33"/>
          </w:tcPr>
          <w:p w:rsidR="0025319F" w:rsidRPr="00066CAB" w:rsidRDefault="0025319F" w:rsidP="00066CAB">
            <w:pPr>
              <w:jc w:val="center"/>
              <w:rPr>
                <w:rFonts w:ascii="Times New Roman" w:hAnsi="Times New Roman" w:cstheme="minorHAnsi"/>
                <w:b/>
                <w:caps/>
                <w:color w:val="002060"/>
                <w:szCs w:val="28"/>
              </w:rPr>
            </w:pPr>
            <w:r w:rsidRPr="00066CAB">
              <w:rPr>
                <w:rFonts w:ascii="Times New Roman" w:hAnsi="Times New Roman" w:cstheme="minorHAnsi"/>
                <w:b/>
                <w:caps/>
                <w:color w:val="002060"/>
                <w:szCs w:val="28"/>
              </w:rPr>
              <w:t>Педагогічна діяльність педагогічних працівників</w:t>
            </w:r>
          </w:p>
          <w:p w:rsidR="0025319F" w:rsidRPr="0025319F" w:rsidRDefault="0025319F" w:rsidP="004E41BD">
            <w:pPr>
              <w:jc w:val="both"/>
              <w:rPr>
                <w:rFonts w:ascii="Times New Roman" w:hAnsi="Times New Roman"/>
                <w:color w:val="00B050"/>
                <w:szCs w:val="28"/>
              </w:rPr>
            </w:pPr>
          </w:p>
        </w:tc>
      </w:tr>
      <w:tr w:rsidR="00BE113F" w:rsidRPr="0025319F" w:rsidTr="00E6491A">
        <w:trPr>
          <w:trHeight w:val="402"/>
        </w:trPr>
        <w:tc>
          <w:tcPr>
            <w:tcW w:w="536" w:type="dxa"/>
          </w:tcPr>
          <w:p w:rsidR="0025319F" w:rsidRPr="0025319F" w:rsidRDefault="002C0A9C" w:rsidP="004E41BD">
            <w:pPr>
              <w:jc w:val="both"/>
              <w:rPr>
                <w:rFonts w:ascii="Times New Roman" w:hAnsi="Times New Roman"/>
                <w:szCs w:val="28"/>
              </w:rPr>
            </w:pPr>
            <w:r>
              <w:rPr>
                <w:rFonts w:ascii="Times New Roman" w:hAnsi="Times New Roman"/>
                <w:szCs w:val="28"/>
              </w:rPr>
              <w:t>1</w:t>
            </w:r>
          </w:p>
        </w:tc>
        <w:tc>
          <w:tcPr>
            <w:tcW w:w="3011" w:type="dxa"/>
          </w:tcPr>
          <w:p w:rsidR="0025319F" w:rsidRPr="0025319F" w:rsidRDefault="002C0A9C" w:rsidP="00A72EB6">
            <w:pPr>
              <w:rPr>
                <w:rFonts w:ascii="Times New Roman" w:hAnsi="Times New Roman"/>
                <w:szCs w:val="28"/>
              </w:rPr>
            </w:pPr>
            <w:r w:rsidRPr="002C0A9C">
              <w:rPr>
                <w:rFonts w:ascii="Times New Roman" w:hAnsi="Times New Roman"/>
                <w:szCs w:val="28"/>
              </w:rPr>
              <w:t>Виховання інтересу до колективної творчої діяльності, лідерських та організаторських якостей у здобувачів освіти</w:t>
            </w:r>
          </w:p>
        </w:tc>
        <w:tc>
          <w:tcPr>
            <w:tcW w:w="1063" w:type="dxa"/>
          </w:tcPr>
          <w:p w:rsidR="0025319F" w:rsidRPr="0025319F" w:rsidRDefault="0025319F" w:rsidP="00E6491A">
            <w:pPr>
              <w:jc w:val="center"/>
              <w:rPr>
                <w:rFonts w:ascii="Times New Roman" w:hAnsi="Times New Roman"/>
                <w:szCs w:val="28"/>
              </w:rPr>
            </w:pPr>
          </w:p>
        </w:tc>
        <w:tc>
          <w:tcPr>
            <w:tcW w:w="1119" w:type="dxa"/>
          </w:tcPr>
          <w:p w:rsidR="0025319F" w:rsidRPr="0025319F" w:rsidRDefault="0025319F" w:rsidP="00E6491A">
            <w:pPr>
              <w:jc w:val="center"/>
              <w:rPr>
                <w:rFonts w:ascii="Times New Roman" w:hAnsi="Times New Roman"/>
                <w:szCs w:val="28"/>
              </w:rPr>
            </w:pPr>
          </w:p>
        </w:tc>
        <w:tc>
          <w:tcPr>
            <w:tcW w:w="1147" w:type="dxa"/>
          </w:tcPr>
          <w:p w:rsidR="0025319F" w:rsidRPr="0025319F" w:rsidRDefault="002C0A9C" w:rsidP="00E6491A">
            <w:pPr>
              <w:jc w:val="center"/>
              <w:rPr>
                <w:rFonts w:ascii="Times New Roman" w:hAnsi="Times New Roman"/>
                <w:szCs w:val="28"/>
              </w:rPr>
            </w:pPr>
            <w:r>
              <w:rPr>
                <w:rFonts w:ascii="Times New Roman" w:hAnsi="Times New Roman"/>
                <w:szCs w:val="28"/>
              </w:rPr>
              <w:t>+</w:t>
            </w:r>
          </w:p>
        </w:tc>
        <w:tc>
          <w:tcPr>
            <w:tcW w:w="1171" w:type="dxa"/>
          </w:tcPr>
          <w:p w:rsidR="0025319F" w:rsidRPr="0025319F" w:rsidRDefault="0025319F" w:rsidP="00E6491A">
            <w:pPr>
              <w:jc w:val="center"/>
              <w:rPr>
                <w:rFonts w:ascii="Times New Roman" w:hAnsi="Times New Roman"/>
                <w:szCs w:val="28"/>
              </w:rPr>
            </w:pPr>
          </w:p>
        </w:tc>
        <w:tc>
          <w:tcPr>
            <w:tcW w:w="1041" w:type="dxa"/>
          </w:tcPr>
          <w:p w:rsidR="0025319F" w:rsidRPr="0025319F" w:rsidRDefault="0025319F" w:rsidP="00E6491A">
            <w:pPr>
              <w:jc w:val="center"/>
              <w:rPr>
                <w:rFonts w:ascii="Times New Roman" w:hAnsi="Times New Roman"/>
                <w:szCs w:val="28"/>
              </w:rPr>
            </w:pPr>
          </w:p>
        </w:tc>
        <w:tc>
          <w:tcPr>
            <w:tcW w:w="901" w:type="dxa"/>
          </w:tcPr>
          <w:p w:rsidR="0025319F" w:rsidRPr="0025319F" w:rsidRDefault="0025319F" w:rsidP="00E6491A">
            <w:pPr>
              <w:jc w:val="center"/>
              <w:rPr>
                <w:rFonts w:ascii="Times New Roman" w:hAnsi="Times New Roman"/>
                <w:szCs w:val="28"/>
              </w:rPr>
            </w:pPr>
          </w:p>
        </w:tc>
        <w:tc>
          <w:tcPr>
            <w:tcW w:w="971" w:type="dxa"/>
          </w:tcPr>
          <w:p w:rsidR="0025319F" w:rsidRPr="0025319F" w:rsidRDefault="0025319F" w:rsidP="00E6491A">
            <w:pPr>
              <w:jc w:val="center"/>
              <w:rPr>
                <w:rFonts w:ascii="Times New Roman" w:hAnsi="Times New Roman"/>
                <w:szCs w:val="28"/>
              </w:rPr>
            </w:pPr>
          </w:p>
        </w:tc>
        <w:tc>
          <w:tcPr>
            <w:tcW w:w="1109" w:type="dxa"/>
          </w:tcPr>
          <w:p w:rsidR="0025319F" w:rsidRPr="0025319F" w:rsidRDefault="0025319F" w:rsidP="00E6491A">
            <w:pPr>
              <w:jc w:val="center"/>
              <w:rPr>
                <w:rFonts w:ascii="Times New Roman" w:hAnsi="Times New Roman"/>
                <w:szCs w:val="28"/>
              </w:rPr>
            </w:pPr>
          </w:p>
        </w:tc>
        <w:tc>
          <w:tcPr>
            <w:tcW w:w="1008" w:type="dxa"/>
          </w:tcPr>
          <w:p w:rsidR="0025319F" w:rsidRPr="0025319F" w:rsidRDefault="0025319F" w:rsidP="00E6491A">
            <w:pPr>
              <w:jc w:val="center"/>
              <w:rPr>
                <w:rFonts w:ascii="Times New Roman" w:hAnsi="Times New Roman"/>
                <w:szCs w:val="28"/>
              </w:rPr>
            </w:pPr>
          </w:p>
        </w:tc>
        <w:tc>
          <w:tcPr>
            <w:tcW w:w="1083" w:type="dxa"/>
          </w:tcPr>
          <w:p w:rsidR="0025319F" w:rsidRPr="0025319F" w:rsidRDefault="0025319F" w:rsidP="00E6491A">
            <w:pPr>
              <w:jc w:val="center"/>
              <w:rPr>
                <w:rFonts w:ascii="Times New Roman" w:hAnsi="Times New Roman"/>
                <w:szCs w:val="28"/>
              </w:rPr>
            </w:pPr>
          </w:p>
        </w:tc>
        <w:tc>
          <w:tcPr>
            <w:tcW w:w="1227" w:type="dxa"/>
          </w:tcPr>
          <w:p w:rsidR="0025319F" w:rsidRPr="0025319F" w:rsidRDefault="0025319F" w:rsidP="00E6491A">
            <w:pPr>
              <w:jc w:val="center"/>
              <w:rPr>
                <w:rFonts w:ascii="Times New Roman" w:hAnsi="Times New Roman"/>
                <w:szCs w:val="28"/>
              </w:rPr>
            </w:pPr>
          </w:p>
        </w:tc>
      </w:tr>
      <w:tr w:rsidR="00BE113F" w:rsidRPr="0025319F" w:rsidTr="00E6491A">
        <w:trPr>
          <w:trHeight w:val="402"/>
        </w:trPr>
        <w:tc>
          <w:tcPr>
            <w:tcW w:w="536" w:type="dxa"/>
          </w:tcPr>
          <w:p w:rsidR="0025319F" w:rsidRPr="0025319F" w:rsidRDefault="002C0A9C" w:rsidP="004E41BD">
            <w:pPr>
              <w:jc w:val="both"/>
              <w:rPr>
                <w:rFonts w:ascii="Times New Roman" w:hAnsi="Times New Roman"/>
                <w:szCs w:val="28"/>
              </w:rPr>
            </w:pPr>
            <w:r>
              <w:rPr>
                <w:rFonts w:ascii="Times New Roman" w:hAnsi="Times New Roman"/>
                <w:szCs w:val="28"/>
              </w:rPr>
              <w:t>2</w:t>
            </w:r>
          </w:p>
        </w:tc>
        <w:tc>
          <w:tcPr>
            <w:tcW w:w="3011" w:type="dxa"/>
          </w:tcPr>
          <w:p w:rsidR="0025319F" w:rsidRPr="0025319F" w:rsidRDefault="002C0A9C" w:rsidP="00095D55">
            <w:pPr>
              <w:rPr>
                <w:rFonts w:ascii="Times New Roman" w:hAnsi="Times New Roman"/>
                <w:szCs w:val="28"/>
              </w:rPr>
            </w:pPr>
            <w:r w:rsidRPr="002C0A9C">
              <w:rPr>
                <w:rFonts w:ascii="Times New Roman" w:hAnsi="Times New Roman"/>
                <w:szCs w:val="28"/>
              </w:rPr>
              <w:t>Формування високого рівня життєвої компетентності та удосконалення  роботи учнівського самоврядування у закладі освіти</w:t>
            </w:r>
          </w:p>
        </w:tc>
        <w:tc>
          <w:tcPr>
            <w:tcW w:w="1063" w:type="dxa"/>
          </w:tcPr>
          <w:p w:rsidR="0025319F" w:rsidRPr="0025319F" w:rsidRDefault="0025319F" w:rsidP="00E6491A">
            <w:pPr>
              <w:jc w:val="center"/>
              <w:rPr>
                <w:rFonts w:ascii="Times New Roman" w:hAnsi="Times New Roman"/>
                <w:szCs w:val="28"/>
              </w:rPr>
            </w:pPr>
          </w:p>
        </w:tc>
        <w:tc>
          <w:tcPr>
            <w:tcW w:w="1119" w:type="dxa"/>
          </w:tcPr>
          <w:p w:rsidR="0025319F" w:rsidRPr="0025319F" w:rsidRDefault="0025319F" w:rsidP="00E6491A">
            <w:pPr>
              <w:jc w:val="center"/>
              <w:rPr>
                <w:rFonts w:ascii="Times New Roman" w:hAnsi="Times New Roman"/>
                <w:szCs w:val="28"/>
              </w:rPr>
            </w:pPr>
          </w:p>
        </w:tc>
        <w:tc>
          <w:tcPr>
            <w:tcW w:w="1147" w:type="dxa"/>
          </w:tcPr>
          <w:p w:rsidR="0025319F" w:rsidRPr="0025319F" w:rsidRDefault="002C0A9C" w:rsidP="00E6491A">
            <w:pPr>
              <w:jc w:val="center"/>
              <w:rPr>
                <w:rFonts w:ascii="Times New Roman" w:hAnsi="Times New Roman"/>
                <w:szCs w:val="28"/>
              </w:rPr>
            </w:pPr>
            <w:r>
              <w:rPr>
                <w:rFonts w:ascii="Times New Roman" w:hAnsi="Times New Roman"/>
                <w:szCs w:val="28"/>
              </w:rPr>
              <w:t>+</w:t>
            </w:r>
          </w:p>
        </w:tc>
        <w:tc>
          <w:tcPr>
            <w:tcW w:w="1171" w:type="dxa"/>
          </w:tcPr>
          <w:p w:rsidR="0025319F" w:rsidRPr="0025319F" w:rsidRDefault="0025319F" w:rsidP="00E6491A">
            <w:pPr>
              <w:jc w:val="center"/>
              <w:rPr>
                <w:rFonts w:ascii="Times New Roman" w:hAnsi="Times New Roman"/>
                <w:szCs w:val="28"/>
              </w:rPr>
            </w:pPr>
          </w:p>
        </w:tc>
        <w:tc>
          <w:tcPr>
            <w:tcW w:w="1041" w:type="dxa"/>
          </w:tcPr>
          <w:p w:rsidR="0025319F" w:rsidRPr="0025319F" w:rsidRDefault="0025319F" w:rsidP="00E6491A">
            <w:pPr>
              <w:jc w:val="center"/>
              <w:rPr>
                <w:rFonts w:ascii="Times New Roman" w:hAnsi="Times New Roman"/>
                <w:szCs w:val="28"/>
              </w:rPr>
            </w:pPr>
          </w:p>
        </w:tc>
        <w:tc>
          <w:tcPr>
            <w:tcW w:w="901" w:type="dxa"/>
          </w:tcPr>
          <w:p w:rsidR="0025319F" w:rsidRPr="0025319F" w:rsidRDefault="0025319F" w:rsidP="00E6491A">
            <w:pPr>
              <w:jc w:val="center"/>
              <w:rPr>
                <w:rFonts w:ascii="Times New Roman" w:hAnsi="Times New Roman"/>
                <w:szCs w:val="28"/>
              </w:rPr>
            </w:pPr>
          </w:p>
        </w:tc>
        <w:tc>
          <w:tcPr>
            <w:tcW w:w="971" w:type="dxa"/>
          </w:tcPr>
          <w:p w:rsidR="0025319F" w:rsidRPr="0025319F" w:rsidRDefault="0025319F" w:rsidP="00E6491A">
            <w:pPr>
              <w:jc w:val="center"/>
              <w:rPr>
                <w:rFonts w:ascii="Times New Roman" w:hAnsi="Times New Roman"/>
                <w:szCs w:val="28"/>
              </w:rPr>
            </w:pPr>
          </w:p>
        </w:tc>
        <w:tc>
          <w:tcPr>
            <w:tcW w:w="1109" w:type="dxa"/>
          </w:tcPr>
          <w:p w:rsidR="0025319F" w:rsidRPr="0025319F" w:rsidRDefault="0025319F" w:rsidP="00E6491A">
            <w:pPr>
              <w:jc w:val="center"/>
              <w:rPr>
                <w:rFonts w:ascii="Times New Roman" w:hAnsi="Times New Roman"/>
                <w:szCs w:val="28"/>
              </w:rPr>
            </w:pPr>
          </w:p>
        </w:tc>
        <w:tc>
          <w:tcPr>
            <w:tcW w:w="1008" w:type="dxa"/>
          </w:tcPr>
          <w:p w:rsidR="0025319F" w:rsidRPr="0025319F" w:rsidRDefault="0025319F" w:rsidP="00E6491A">
            <w:pPr>
              <w:jc w:val="center"/>
              <w:rPr>
                <w:rFonts w:ascii="Times New Roman" w:hAnsi="Times New Roman"/>
                <w:szCs w:val="28"/>
              </w:rPr>
            </w:pPr>
          </w:p>
        </w:tc>
        <w:tc>
          <w:tcPr>
            <w:tcW w:w="1083" w:type="dxa"/>
          </w:tcPr>
          <w:p w:rsidR="0025319F" w:rsidRPr="0025319F" w:rsidRDefault="0025319F" w:rsidP="00E6491A">
            <w:pPr>
              <w:jc w:val="center"/>
              <w:rPr>
                <w:rFonts w:ascii="Times New Roman" w:hAnsi="Times New Roman"/>
                <w:szCs w:val="28"/>
              </w:rPr>
            </w:pPr>
          </w:p>
        </w:tc>
        <w:tc>
          <w:tcPr>
            <w:tcW w:w="1227" w:type="dxa"/>
          </w:tcPr>
          <w:p w:rsidR="0025319F" w:rsidRPr="0025319F" w:rsidRDefault="0025319F" w:rsidP="00E6491A">
            <w:pPr>
              <w:jc w:val="center"/>
              <w:rPr>
                <w:rFonts w:ascii="Times New Roman" w:hAnsi="Times New Roman"/>
                <w:szCs w:val="28"/>
              </w:rPr>
            </w:pPr>
          </w:p>
        </w:tc>
      </w:tr>
      <w:tr w:rsidR="00BE113F" w:rsidRPr="0025319F" w:rsidTr="00E6491A">
        <w:trPr>
          <w:trHeight w:val="402"/>
        </w:trPr>
        <w:tc>
          <w:tcPr>
            <w:tcW w:w="536" w:type="dxa"/>
          </w:tcPr>
          <w:p w:rsidR="0025319F" w:rsidRPr="0025319F" w:rsidRDefault="002C0A9C" w:rsidP="004E41BD">
            <w:pPr>
              <w:jc w:val="both"/>
              <w:rPr>
                <w:rFonts w:ascii="Times New Roman" w:hAnsi="Times New Roman"/>
                <w:szCs w:val="28"/>
              </w:rPr>
            </w:pPr>
            <w:r>
              <w:rPr>
                <w:rFonts w:ascii="Times New Roman" w:hAnsi="Times New Roman"/>
                <w:szCs w:val="28"/>
              </w:rPr>
              <w:t>3</w:t>
            </w:r>
          </w:p>
        </w:tc>
        <w:tc>
          <w:tcPr>
            <w:tcW w:w="3011" w:type="dxa"/>
          </w:tcPr>
          <w:p w:rsidR="0025319F" w:rsidRPr="0025319F" w:rsidRDefault="002C0A9C" w:rsidP="00837A75">
            <w:pPr>
              <w:rPr>
                <w:rFonts w:ascii="Times New Roman" w:hAnsi="Times New Roman"/>
                <w:szCs w:val="28"/>
              </w:rPr>
            </w:pPr>
            <w:r w:rsidRPr="002C0A9C">
              <w:rPr>
                <w:rFonts w:ascii="Times New Roman" w:hAnsi="Times New Roman"/>
                <w:szCs w:val="28"/>
              </w:rPr>
              <w:t xml:space="preserve">Оцінка ефективності реалізації проблеми формування готовності сучасного педагога </w:t>
            </w:r>
            <w:r w:rsidRPr="002C0A9C">
              <w:rPr>
                <w:rFonts w:ascii="Times New Roman" w:hAnsi="Times New Roman"/>
                <w:szCs w:val="28"/>
              </w:rPr>
              <w:lastRenderedPageBreak/>
              <w:t>до впровадження інноваційних технологій в педагогічну практику</w:t>
            </w:r>
          </w:p>
        </w:tc>
        <w:tc>
          <w:tcPr>
            <w:tcW w:w="1063" w:type="dxa"/>
          </w:tcPr>
          <w:p w:rsidR="0025319F" w:rsidRPr="0025319F" w:rsidRDefault="0025319F" w:rsidP="00E6491A">
            <w:pPr>
              <w:jc w:val="center"/>
              <w:rPr>
                <w:rFonts w:ascii="Times New Roman" w:hAnsi="Times New Roman"/>
                <w:szCs w:val="28"/>
              </w:rPr>
            </w:pPr>
          </w:p>
        </w:tc>
        <w:tc>
          <w:tcPr>
            <w:tcW w:w="1119" w:type="dxa"/>
          </w:tcPr>
          <w:p w:rsidR="0025319F" w:rsidRPr="0025319F" w:rsidRDefault="0025319F" w:rsidP="00E6491A">
            <w:pPr>
              <w:jc w:val="center"/>
              <w:rPr>
                <w:rFonts w:ascii="Times New Roman" w:hAnsi="Times New Roman"/>
                <w:szCs w:val="28"/>
              </w:rPr>
            </w:pPr>
          </w:p>
        </w:tc>
        <w:tc>
          <w:tcPr>
            <w:tcW w:w="1147" w:type="dxa"/>
          </w:tcPr>
          <w:p w:rsidR="0025319F" w:rsidRPr="0025319F" w:rsidRDefault="002C0A9C" w:rsidP="00E6491A">
            <w:pPr>
              <w:jc w:val="center"/>
              <w:rPr>
                <w:rFonts w:ascii="Times New Roman" w:hAnsi="Times New Roman"/>
                <w:szCs w:val="28"/>
              </w:rPr>
            </w:pPr>
            <w:r>
              <w:rPr>
                <w:rFonts w:ascii="Times New Roman" w:hAnsi="Times New Roman"/>
                <w:szCs w:val="28"/>
              </w:rPr>
              <w:t>+</w:t>
            </w:r>
          </w:p>
        </w:tc>
        <w:tc>
          <w:tcPr>
            <w:tcW w:w="1171" w:type="dxa"/>
          </w:tcPr>
          <w:p w:rsidR="0025319F" w:rsidRPr="0025319F" w:rsidRDefault="0025319F" w:rsidP="00E6491A">
            <w:pPr>
              <w:jc w:val="center"/>
              <w:rPr>
                <w:rFonts w:ascii="Times New Roman" w:hAnsi="Times New Roman"/>
                <w:szCs w:val="28"/>
              </w:rPr>
            </w:pPr>
          </w:p>
        </w:tc>
        <w:tc>
          <w:tcPr>
            <w:tcW w:w="1041" w:type="dxa"/>
          </w:tcPr>
          <w:p w:rsidR="0025319F" w:rsidRPr="0025319F" w:rsidRDefault="0025319F" w:rsidP="00E6491A">
            <w:pPr>
              <w:jc w:val="center"/>
              <w:rPr>
                <w:rFonts w:ascii="Times New Roman" w:hAnsi="Times New Roman"/>
                <w:szCs w:val="28"/>
              </w:rPr>
            </w:pPr>
          </w:p>
        </w:tc>
        <w:tc>
          <w:tcPr>
            <w:tcW w:w="901" w:type="dxa"/>
          </w:tcPr>
          <w:p w:rsidR="0025319F" w:rsidRPr="0025319F" w:rsidRDefault="0025319F" w:rsidP="00E6491A">
            <w:pPr>
              <w:jc w:val="center"/>
              <w:rPr>
                <w:rFonts w:ascii="Times New Roman" w:hAnsi="Times New Roman"/>
                <w:szCs w:val="28"/>
              </w:rPr>
            </w:pPr>
          </w:p>
        </w:tc>
        <w:tc>
          <w:tcPr>
            <w:tcW w:w="971" w:type="dxa"/>
          </w:tcPr>
          <w:p w:rsidR="0025319F" w:rsidRPr="0025319F" w:rsidRDefault="0025319F" w:rsidP="00E6491A">
            <w:pPr>
              <w:jc w:val="center"/>
              <w:rPr>
                <w:rFonts w:ascii="Times New Roman" w:hAnsi="Times New Roman"/>
                <w:szCs w:val="28"/>
              </w:rPr>
            </w:pPr>
          </w:p>
        </w:tc>
        <w:tc>
          <w:tcPr>
            <w:tcW w:w="1109" w:type="dxa"/>
          </w:tcPr>
          <w:p w:rsidR="0025319F" w:rsidRPr="0025319F" w:rsidRDefault="0025319F" w:rsidP="00E6491A">
            <w:pPr>
              <w:jc w:val="center"/>
              <w:rPr>
                <w:rFonts w:ascii="Times New Roman" w:hAnsi="Times New Roman"/>
                <w:szCs w:val="28"/>
              </w:rPr>
            </w:pPr>
          </w:p>
        </w:tc>
        <w:tc>
          <w:tcPr>
            <w:tcW w:w="1008" w:type="dxa"/>
          </w:tcPr>
          <w:p w:rsidR="0025319F" w:rsidRPr="0025319F" w:rsidRDefault="0025319F" w:rsidP="00E6491A">
            <w:pPr>
              <w:jc w:val="center"/>
              <w:rPr>
                <w:rFonts w:ascii="Times New Roman" w:hAnsi="Times New Roman"/>
                <w:szCs w:val="28"/>
              </w:rPr>
            </w:pPr>
          </w:p>
        </w:tc>
        <w:tc>
          <w:tcPr>
            <w:tcW w:w="1083" w:type="dxa"/>
          </w:tcPr>
          <w:p w:rsidR="0025319F" w:rsidRPr="0025319F" w:rsidRDefault="0025319F" w:rsidP="00E6491A">
            <w:pPr>
              <w:jc w:val="center"/>
              <w:rPr>
                <w:rFonts w:ascii="Times New Roman" w:hAnsi="Times New Roman"/>
                <w:szCs w:val="28"/>
              </w:rPr>
            </w:pPr>
          </w:p>
        </w:tc>
        <w:tc>
          <w:tcPr>
            <w:tcW w:w="1227" w:type="dxa"/>
          </w:tcPr>
          <w:p w:rsidR="0025319F" w:rsidRPr="0025319F" w:rsidRDefault="0025319F" w:rsidP="00E6491A">
            <w:pPr>
              <w:jc w:val="center"/>
              <w:rPr>
                <w:rFonts w:ascii="Times New Roman" w:hAnsi="Times New Roman"/>
                <w:szCs w:val="28"/>
              </w:rPr>
            </w:pPr>
          </w:p>
        </w:tc>
      </w:tr>
      <w:tr w:rsidR="00E6491A" w:rsidRPr="0025319F" w:rsidTr="00E6491A">
        <w:trPr>
          <w:trHeight w:val="402"/>
        </w:trPr>
        <w:tc>
          <w:tcPr>
            <w:tcW w:w="536" w:type="dxa"/>
          </w:tcPr>
          <w:p w:rsidR="00E6491A" w:rsidRPr="0025319F" w:rsidRDefault="002C0A9C" w:rsidP="00E6491A">
            <w:pPr>
              <w:jc w:val="both"/>
              <w:rPr>
                <w:rFonts w:ascii="Times New Roman" w:hAnsi="Times New Roman"/>
                <w:szCs w:val="28"/>
              </w:rPr>
            </w:pPr>
            <w:r>
              <w:rPr>
                <w:rFonts w:ascii="Times New Roman" w:hAnsi="Times New Roman"/>
                <w:szCs w:val="28"/>
              </w:rPr>
              <w:lastRenderedPageBreak/>
              <w:t>4</w:t>
            </w:r>
          </w:p>
        </w:tc>
        <w:tc>
          <w:tcPr>
            <w:tcW w:w="3011" w:type="dxa"/>
          </w:tcPr>
          <w:p w:rsidR="00E6491A" w:rsidRPr="0025319F" w:rsidRDefault="002C0A9C" w:rsidP="00E6491A">
            <w:pPr>
              <w:rPr>
                <w:rFonts w:ascii="Times New Roman" w:hAnsi="Times New Roman"/>
                <w:szCs w:val="28"/>
              </w:rPr>
            </w:pPr>
            <w:r w:rsidRPr="002C0A9C">
              <w:rPr>
                <w:rFonts w:ascii="Times New Roman" w:hAnsi="Times New Roman"/>
                <w:szCs w:val="28"/>
              </w:rPr>
              <w:t>Формування патріотичних та громадянських якостей, морально-етичних принципів особистості в умовах НУШ</w:t>
            </w:r>
          </w:p>
        </w:tc>
        <w:tc>
          <w:tcPr>
            <w:tcW w:w="1063" w:type="dxa"/>
          </w:tcPr>
          <w:p w:rsidR="00E6491A" w:rsidRPr="0025319F" w:rsidRDefault="00E6491A" w:rsidP="00E6491A">
            <w:pPr>
              <w:jc w:val="center"/>
              <w:rPr>
                <w:rFonts w:ascii="Times New Roman" w:hAnsi="Times New Roman"/>
                <w:szCs w:val="28"/>
              </w:rPr>
            </w:pPr>
          </w:p>
        </w:tc>
        <w:tc>
          <w:tcPr>
            <w:tcW w:w="1119" w:type="dxa"/>
          </w:tcPr>
          <w:p w:rsidR="00E6491A" w:rsidRPr="0025319F" w:rsidRDefault="00E6491A" w:rsidP="00E6491A">
            <w:pPr>
              <w:jc w:val="center"/>
              <w:rPr>
                <w:rFonts w:ascii="Times New Roman" w:hAnsi="Times New Roman"/>
                <w:szCs w:val="28"/>
              </w:rPr>
            </w:pPr>
          </w:p>
        </w:tc>
        <w:tc>
          <w:tcPr>
            <w:tcW w:w="1147" w:type="dxa"/>
          </w:tcPr>
          <w:p w:rsidR="00E6491A" w:rsidRPr="0025319F" w:rsidRDefault="002C0A9C" w:rsidP="00E6491A">
            <w:pPr>
              <w:jc w:val="center"/>
              <w:rPr>
                <w:rFonts w:ascii="Times New Roman" w:hAnsi="Times New Roman"/>
                <w:szCs w:val="28"/>
              </w:rPr>
            </w:pPr>
            <w:r>
              <w:rPr>
                <w:rFonts w:ascii="Times New Roman" w:hAnsi="Times New Roman"/>
                <w:szCs w:val="28"/>
              </w:rPr>
              <w:t>+</w:t>
            </w:r>
          </w:p>
        </w:tc>
        <w:tc>
          <w:tcPr>
            <w:tcW w:w="1171" w:type="dxa"/>
          </w:tcPr>
          <w:p w:rsidR="00E6491A" w:rsidRPr="0025319F" w:rsidRDefault="00E6491A" w:rsidP="00E6491A">
            <w:pPr>
              <w:jc w:val="center"/>
              <w:rPr>
                <w:rFonts w:ascii="Times New Roman" w:hAnsi="Times New Roman"/>
                <w:szCs w:val="28"/>
              </w:rPr>
            </w:pPr>
          </w:p>
        </w:tc>
        <w:tc>
          <w:tcPr>
            <w:tcW w:w="1041" w:type="dxa"/>
          </w:tcPr>
          <w:p w:rsidR="00E6491A" w:rsidRPr="0025319F" w:rsidRDefault="00E6491A" w:rsidP="00E6491A">
            <w:pPr>
              <w:jc w:val="center"/>
              <w:rPr>
                <w:rFonts w:ascii="Times New Roman" w:hAnsi="Times New Roman"/>
                <w:szCs w:val="28"/>
              </w:rPr>
            </w:pPr>
          </w:p>
        </w:tc>
        <w:tc>
          <w:tcPr>
            <w:tcW w:w="901" w:type="dxa"/>
          </w:tcPr>
          <w:p w:rsidR="00E6491A" w:rsidRPr="0025319F" w:rsidRDefault="00E6491A" w:rsidP="00E6491A">
            <w:pPr>
              <w:jc w:val="center"/>
              <w:rPr>
                <w:rFonts w:ascii="Times New Roman" w:hAnsi="Times New Roman"/>
                <w:szCs w:val="28"/>
              </w:rPr>
            </w:pPr>
          </w:p>
        </w:tc>
        <w:tc>
          <w:tcPr>
            <w:tcW w:w="971" w:type="dxa"/>
          </w:tcPr>
          <w:p w:rsidR="00E6491A" w:rsidRPr="0025319F" w:rsidRDefault="00E6491A" w:rsidP="00E6491A">
            <w:pPr>
              <w:jc w:val="center"/>
              <w:rPr>
                <w:rFonts w:ascii="Times New Roman" w:hAnsi="Times New Roman"/>
                <w:szCs w:val="28"/>
              </w:rPr>
            </w:pPr>
          </w:p>
        </w:tc>
        <w:tc>
          <w:tcPr>
            <w:tcW w:w="1109" w:type="dxa"/>
          </w:tcPr>
          <w:p w:rsidR="00E6491A" w:rsidRPr="0025319F" w:rsidRDefault="00E6491A" w:rsidP="00E6491A">
            <w:pPr>
              <w:jc w:val="center"/>
              <w:rPr>
                <w:rFonts w:ascii="Times New Roman" w:hAnsi="Times New Roman"/>
                <w:szCs w:val="28"/>
              </w:rPr>
            </w:pPr>
          </w:p>
        </w:tc>
        <w:tc>
          <w:tcPr>
            <w:tcW w:w="1008" w:type="dxa"/>
          </w:tcPr>
          <w:p w:rsidR="00E6491A" w:rsidRPr="0025319F" w:rsidRDefault="00E6491A" w:rsidP="00E6491A">
            <w:pPr>
              <w:jc w:val="center"/>
              <w:rPr>
                <w:rFonts w:ascii="Times New Roman" w:hAnsi="Times New Roman"/>
                <w:szCs w:val="28"/>
              </w:rPr>
            </w:pPr>
          </w:p>
        </w:tc>
        <w:tc>
          <w:tcPr>
            <w:tcW w:w="1083" w:type="dxa"/>
          </w:tcPr>
          <w:p w:rsidR="00E6491A" w:rsidRPr="0025319F" w:rsidRDefault="00E6491A" w:rsidP="00E6491A">
            <w:pPr>
              <w:jc w:val="center"/>
              <w:rPr>
                <w:rFonts w:ascii="Times New Roman" w:hAnsi="Times New Roman"/>
                <w:szCs w:val="28"/>
              </w:rPr>
            </w:pPr>
          </w:p>
        </w:tc>
        <w:tc>
          <w:tcPr>
            <w:tcW w:w="1227" w:type="dxa"/>
          </w:tcPr>
          <w:p w:rsidR="00E6491A" w:rsidRPr="0025319F" w:rsidRDefault="00E6491A" w:rsidP="00E6491A">
            <w:pPr>
              <w:jc w:val="center"/>
              <w:rPr>
                <w:rFonts w:ascii="Times New Roman" w:hAnsi="Times New Roman"/>
                <w:szCs w:val="28"/>
              </w:rPr>
            </w:pPr>
          </w:p>
        </w:tc>
      </w:tr>
      <w:tr w:rsidR="00E6491A" w:rsidRPr="0025319F" w:rsidTr="00E6491A">
        <w:trPr>
          <w:trHeight w:val="402"/>
        </w:trPr>
        <w:tc>
          <w:tcPr>
            <w:tcW w:w="536" w:type="dxa"/>
          </w:tcPr>
          <w:p w:rsidR="00E6491A" w:rsidRPr="0025319F" w:rsidRDefault="00B90B92" w:rsidP="00E6491A">
            <w:pPr>
              <w:jc w:val="both"/>
              <w:rPr>
                <w:rFonts w:ascii="Times New Roman" w:hAnsi="Times New Roman"/>
                <w:szCs w:val="28"/>
              </w:rPr>
            </w:pPr>
            <w:r>
              <w:rPr>
                <w:rFonts w:ascii="Times New Roman" w:hAnsi="Times New Roman"/>
                <w:szCs w:val="28"/>
              </w:rPr>
              <w:t>5</w:t>
            </w:r>
          </w:p>
        </w:tc>
        <w:tc>
          <w:tcPr>
            <w:tcW w:w="3011" w:type="dxa"/>
          </w:tcPr>
          <w:p w:rsidR="00E6491A" w:rsidRPr="0025319F" w:rsidRDefault="00B90B92" w:rsidP="00E6491A">
            <w:pPr>
              <w:rPr>
                <w:rFonts w:ascii="Times New Roman" w:hAnsi="Times New Roman"/>
                <w:szCs w:val="28"/>
              </w:rPr>
            </w:pPr>
            <w:r w:rsidRPr="00B90B92">
              <w:rPr>
                <w:rFonts w:ascii="Times New Roman" w:hAnsi="Times New Roman"/>
                <w:szCs w:val="28"/>
              </w:rPr>
              <w:t>Про затвердження Положення «Про порядок визнання результатів підвищення кваліфікації  педагогічних працівників закладу освіти</w:t>
            </w:r>
          </w:p>
        </w:tc>
        <w:tc>
          <w:tcPr>
            <w:tcW w:w="1063" w:type="dxa"/>
          </w:tcPr>
          <w:p w:rsidR="00E6491A" w:rsidRPr="0025319F" w:rsidRDefault="00E6491A" w:rsidP="00E6491A">
            <w:pPr>
              <w:jc w:val="center"/>
              <w:rPr>
                <w:rFonts w:ascii="Times New Roman" w:hAnsi="Times New Roman"/>
                <w:szCs w:val="28"/>
              </w:rPr>
            </w:pPr>
          </w:p>
        </w:tc>
        <w:tc>
          <w:tcPr>
            <w:tcW w:w="1119" w:type="dxa"/>
          </w:tcPr>
          <w:p w:rsidR="00E6491A" w:rsidRPr="0025319F" w:rsidRDefault="00E6491A" w:rsidP="00E6491A">
            <w:pPr>
              <w:jc w:val="center"/>
              <w:rPr>
                <w:rFonts w:ascii="Times New Roman" w:hAnsi="Times New Roman"/>
                <w:szCs w:val="28"/>
              </w:rPr>
            </w:pPr>
          </w:p>
        </w:tc>
        <w:tc>
          <w:tcPr>
            <w:tcW w:w="1147" w:type="dxa"/>
          </w:tcPr>
          <w:p w:rsidR="00E6491A" w:rsidRPr="0025319F" w:rsidRDefault="00E6491A" w:rsidP="00E6491A">
            <w:pPr>
              <w:jc w:val="center"/>
              <w:rPr>
                <w:rFonts w:ascii="Times New Roman" w:hAnsi="Times New Roman"/>
                <w:szCs w:val="28"/>
              </w:rPr>
            </w:pPr>
          </w:p>
        </w:tc>
        <w:tc>
          <w:tcPr>
            <w:tcW w:w="1171" w:type="dxa"/>
          </w:tcPr>
          <w:p w:rsidR="00E6491A" w:rsidRPr="0025319F" w:rsidRDefault="00E6491A" w:rsidP="00E6491A">
            <w:pPr>
              <w:jc w:val="center"/>
              <w:rPr>
                <w:rFonts w:ascii="Times New Roman" w:hAnsi="Times New Roman"/>
                <w:szCs w:val="28"/>
              </w:rPr>
            </w:pPr>
          </w:p>
        </w:tc>
        <w:tc>
          <w:tcPr>
            <w:tcW w:w="1041" w:type="dxa"/>
          </w:tcPr>
          <w:p w:rsidR="00E6491A" w:rsidRPr="0025319F" w:rsidRDefault="00B90B92" w:rsidP="00E6491A">
            <w:pPr>
              <w:jc w:val="center"/>
              <w:rPr>
                <w:rFonts w:ascii="Times New Roman" w:hAnsi="Times New Roman"/>
                <w:szCs w:val="28"/>
              </w:rPr>
            </w:pPr>
            <w:r>
              <w:rPr>
                <w:rFonts w:ascii="Times New Roman" w:hAnsi="Times New Roman"/>
                <w:szCs w:val="28"/>
              </w:rPr>
              <w:t>+</w:t>
            </w:r>
          </w:p>
        </w:tc>
        <w:tc>
          <w:tcPr>
            <w:tcW w:w="901" w:type="dxa"/>
          </w:tcPr>
          <w:p w:rsidR="00E6491A" w:rsidRPr="0025319F" w:rsidRDefault="00E6491A" w:rsidP="00E6491A">
            <w:pPr>
              <w:jc w:val="center"/>
              <w:rPr>
                <w:rFonts w:ascii="Times New Roman" w:hAnsi="Times New Roman"/>
                <w:szCs w:val="28"/>
              </w:rPr>
            </w:pPr>
          </w:p>
        </w:tc>
        <w:tc>
          <w:tcPr>
            <w:tcW w:w="971" w:type="dxa"/>
          </w:tcPr>
          <w:p w:rsidR="00E6491A" w:rsidRPr="0025319F" w:rsidRDefault="00E6491A" w:rsidP="00E6491A">
            <w:pPr>
              <w:jc w:val="center"/>
              <w:rPr>
                <w:rFonts w:ascii="Times New Roman" w:hAnsi="Times New Roman"/>
                <w:szCs w:val="28"/>
              </w:rPr>
            </w:pPr>
          </w:p>
        </w:tc>
        <w:tc>
          <w:tcPr>
            <w:tcW w:w="1109" w:type="dxa"/>
          </w:tcPr>
          <w:p w:rsidR="00E6491A" w:rsidRPr="0025319F" w:rsidRDefault="00E6491A" w:rsidP="00E6491A">
            <w:pPr>
              <w:jc w:val="center"/>
              <w:rPr>
                <w:rFonts w:ascii="Times New Roman" w:hAnsi="Times New Roman"/>
                <w:szCs w:val="28"/>
              </w:rPr>
            </w:pPr>
          </w:p>
        </w:tc>
        <w:tc>
          <w:tcPr>
            <w:tcW w:w="1008" w:type="dxa"/>
          </w:tcPr>
          <w:p w:rsidR="00E6491A" w:rsidRPr="0025319F" w:rsidRDefault="00E6491A" w:rsidP="00E6491A">
            <w:pPr>
              <w:jc w:val="center"/>
              <w:rPr>
                <w:rFonts w:ascii="Times New Roman" w:hAnsi="Times New Roman"/>
                <w:szCs w:val="28"/>
              </w:rPr>
            </w:pPr>
          </w:p>
        </w:tc>
        <w:tc>
          <w:tcPr>
            <w:tcW w:w="1083" w:type="dxa"/>
          </w:tcPr>
          <w:p w:rsidR="00E6491A" w:rsidRPr="0025319F" w:rsidRDefault="00E6491A" w:rsidP="00E6491A">
            <w:pPr>
              <w:jc w:val="center"/>
              <w:rPr>
                <w:rFonts w:ascii="Times New Roman" w:hAnsi="Times New Roman"/>
                <w:szCs w:val="28"/>
              </w:rPr>
            </w:pPr>
          </w:p>
        </w:tc>
        <w:tc>
          <w:tcPr>
            <w:tcW w:w="1227" w:type="dxa"/>
          </w:tcPr>
          <w:p w:rsidR="00E6491A" w:rsidRPr="0025319F" w:rsidRDefault="00E6491A" w:rsidP="00E6491A">
            <w:pPr>
              <w:jc w:val="center"/>
              <w:rPr>
                <w:rFonts w:ascii="Times New Roman" w:hAnsi="Times New Roman"/>
                <w:szCs w:val="28"/>
              </w:rPr>
            </w:pPr>
          </w:p>
        </w:tc>
      </w:tr>
      <w:tr w:rsidR="00E6491A" w:rsidRPr="0025319F" w:rsidTr="00E6491A">
        <w:trPr>
          <w:trHeight w:val="402"/>
        </w:trPr>
        <w:tc>
          <w:tcPr>
            <w:tcW w:w="536" w:type="dxa"/>
          </w:tcPr>
          <w:p w:rsidR="00E6491A" w:rsidRPr="0025319F" w:rsidRDefault="00B90B92" w:rsidP="00E6491A">
            <w:pPr>
              <w:jc w:val="both"/>
              <w:rPr>
                <w:rFonts w:ascii="Times New Roman" w:hAnsi="Times New Roman"/>
                <w:szCs w:val="28"/>
              </w:rPr>
            </w:pPr>
            <w:r>
              <w:rPr>
                <w:rFonts w:ascii="Times New Roman" w:hAnsi="Times New Roman"/>
                <w:szCs w:val="28"/>
              </w:rPr>
              <w:t>6</w:t>
            </w:r>
          </w:p>
        </w:tc>
        <w:tc>
          <w:tcPr>
            <w:tcW w:w="3011" w:type="dxa"/>
          </w:tcPr>
          <w:p w:rsidR="00E6491A" w:rsidRPr="0025319F" w:rsidRDefault="00B90B92" w:rsidP="00837A75">
            <w:pPr>
              <w:rPr>
                <w:rFonts w:ascii="Times New Roman" w:hAnsi="Times New Roman"/>
                <w:szCs w:val="28"/>
              </w:rPr>
            </w:pPr>
            <w:r w:rsidRPr="00B90B92">
              <w:rPr>
                <w:rFonts w:ascii="Times New Roman" w:hAnsi="Times New Roman"/>
                <w:szCs w:val="28"/>
              </w:rPr>
              <w:t>Про  визнання результатів  підвищення кваліфікації вчителів у 2024 році та затвердження Плану підвищення кваліфікації педагогічних працівників закладу освіти на 2025 рік</w:t>
            </w:r>
          </w:p>
        </w:tc>
        <w:tc>
          <w:tcPr>
            <w:tcW w:w="1063" w:type="dxa"/>
          </w:tcPr>
          <w:p w:rsidR="00E6491A" w:rsidRPr="0025319F" w:rsidRDefault="00E6491A" w:rsidP="00E6491A">
            <w:pPr>
              <w:jc w:val="center"/>
              <w:rPr>
                <w:rFonts w:ascii="Times New Roman" w:hAnsi="Times New Roman"/>
                <w:szCs w:val="28"/>
              </w:rPr>
            </w:pPr>
          </w:p>
        </w:tc>
        <w:tc>
          <w:tcPr>
            <w:tcW w:w="1119" w:type="dxa"/>
          </w:tcPr>
          <w:p w:rsidR="00E6491A" w:rsidRPr="0025319F" w:rsidRDefault="00E6491A" w:rsidP="00E6491A">
            <w:pPr>
              <w:jc w:val="center"/>
              <w:rPr>
                <w:rFonts w:ascii="Times New Roman" w:hAnsi="Times New Roman"/>
                <w:szCs w:val="28"/>
              </w:rPr>
            </w:pPr>
          </w:p>
        </w:tc>
        <w:tc>
          <w:tcPr>
            <w:tcW w:w="1147" w:type="dxa"/>
          </w:tcPr>
          <w:p w:rsidR="00E6491A" w:rsidRPr="0025319F" w:rsidRDefault="00E6491A" w:rsidP="00E6491A">
            <w:pPr>
              <w:jc w:val="center"/>
              <w:rPr>
                <w:rFonts w:ascii="Times New Roman" w:hAnsi="Times New Roman"/>
                <w:szCs w:val="28"/>
              </w:rPr>
            </w:pPr>
          </w:p>
        </w:tc>
        <w:tc>
          <w:tcPr>
            <w:tcW w:w="1171" w:type="dxa"/>
          </w:tcPr>
          <w:p w:rsidR="00E6491A" w:rsidRPr="0025319F" w:rsidRDefault="00E6491A" w:rsidP="00E6491A">
            <w:pPr>
              <w:jc w:val="center"/>
              <w:rPr>
                <w:rFonts w:ascii="Times New Roman" w:hAnsi="Times New Roman"/>
                <w:szCs w:val="28"/>
              </w:rPr>
            </w:pPr>
          </w:p>
        </w:tc>
        <w:tc>
          <w:tcPr>
            <w:tcW w:w="1041" w:type="dxa"/>
          </w:tcPr>
          <w:p w:rsidR="00E6491A" w:rsidRPr="0025319F" w:rsidRDefault="00B90B92" w:rsidP="00E6491A">
            <w:pPr>
              <w:jc w:val="center"/>
              <w:rPr>
                <w:rFonts w:ascii="Times New Roman" w:hAnsi="Times New Roman"/>
                <w:szCs w:val="28"/>
              </w:rPr>
            </w:pPr>
            <w:r>
              <w:rPr>
                <w:rFonts w:ascii="Times New Roman" w:hAnsi="Times New Roman"/>
                <w:szCs w:val="28"/>
              </w:rPr>
              <w:t>+</w:t>
            </w:r>
          </w:p>
        </w:tc>
        <w:tc>
          <w:tcPr>
            <w:tcW w:w="901" w:type="dxa"/>
          </w:tcPr>
          <w:p w:rsidR="00E6491A" w:rsidRPr="0025319F" w:rsidRDefault="00E6491A" w:rsidP="00E6491A">
            <w:pPr>
              <w:jc w:val="center"/>
              <w:rPr>
                <w:rFonts w:ascii="Times New Roman" w:hAnsi="Times New Roman"/>
                <w:szCs w:val="28"/>
              </w:rPr>
            </w:pPr>
          </w:p>
        </w:tc>
        <w:tc>
          <w:tcPr>
            <w:tcW w:w="971" w:type="dxa"/>
          </w:tcPr>
          <w:p w:rsidR="00E6491A" w:rsidRPr="0025319F" w:rsidRDefault="00E6491A" w:rsidP="00E6491A">
            <w:pPr>
              <w:jc w:val="center"/>
              <w:rPr>
                <w:rFonts w:ascii="Times New Roman" w:hAnsi="Times New Roman"/>
                <w:szCs w:val="28"/>
              </w:rPr>
            </w:pPr>
          </w:p>
        </w:tc>
        <w:tc>
          <w:tcPr>
            <w:tcW w:w="1109" w:type="dxa"/>
          </w:tcPr>
          <w:p w:rsidR="00E6491A" w:rsidRPr="0025319F" w:rsidRDefault="00E6491A" w:rsidP="00E6491A">
            <w:pPr>
              <w:jc w:val="center"/>
              <w:rPr>
                <w:rFonts w:ascii="Times New Roman" w:hAnsi="Times New Roman"/>
                <w:szCs w:val="28"/>
              </w:rPr>
            </w:pPr>
          </w:p>
        </w:tc>
        <w:tc>
          <w:tcPr>
            <w:tcW w:w="1008" w:type="dxa"/>
          </w:tcPr>
          <w:p w:rsidR="00E6491A" w:rsidRPr="0025319F" w:rsidRDefault="00E6491A" w:rsidP="00E6491A">
            <w:pPr>
              <w:jc w:val="center"/>
              <w:rPr>
                <w:rFonts w:ascii="Times New Roman" w:hAnsi="Times New Roman"/>
                <w:szCs w:val="28"/>
              </w:rPr>
            </w:pPr>
          </w:p>
        </w:tc>
        <w:tc>
          <w:tcPr>
            <w:tcW w:w="1083" w:type="dxa"/>
          </w:tcPr>
          <w:p w:rsidR="00E6491A" w:rsidRPr="0025319F" w:rsidRDefault="00E6491A" w:rsidP="00E6491A">
            <w:pPr>
              <w:jc w:val="center"/>
              <w:rPr>
                <w:rFonts w:ascii="Times New Roman" w:hAnsi="Times New Roman"/>
                <w:szCs w:val="28"/>
              </w:rPr>
            </w:pPr>
          </w:p>
        </w:tc>
        <w:tc>
          <w:tcPr>
            <w:tcW w:w="1227" w:type="dxa"/>
          </w:tcPr>
          <w:p w:rsidR="00E6491A" w:rsidRPr="0025319F" w:rsidRDefault="00E6491A" w:rsidP="00E6491A">
            <w:pPr>
              <w:jc w:val="center"/>
              <w:rPr>
                <w:rFonts w:ascii="Times New Roman" w:hAnsi="Times New Roman"/>
                <w:szCs w:val="28"/>
              </w:rPr>
            </w:pPr>
          </w:p>
        </w:tc>
      </w:tr>
      <w:tr w:rsidR="00E6491A" w:rsidRPr="0025319F" w:rsidTr="00E6491A">
        <w:trPr>
          <w:trHeight w:val="402"/>
        </w:trPr>
        <w:tc>
          <w:tcPr>
            <w:tcW w:w="536" w:type="dxa"/>
          </w:tcPr>
          <w:p w:rsidR="00E6491A" w:rsidRPr="0025319F" w:rsidRDefault="006172FB" w:rsidP="00E6491A">
            <w:pPr>
              <w:jc w:val="both"/>
              <w:rPr>
                <w:rFonts w:ascii="Times New Roman" w:hAnsi="Times New Roman"/>
                <w:szCs w:val="28"/>
              </w:rPr>
            </w:pPr>
            <w:r>
              <w:rPr>
                <w:rFonts w:ascii="Times New Roman" w:hAnsi="Times New Roman"/>
                <w:szCs w:val="28"/>
              </w:rPr>
              <w:t>7</w:t>
            </w:r>
          </w:p>
        </w:tc>
        <w:tc>
          <w:tcPr>
            <w:tcW w:w="3011" w:type="dxa"/>
          </w:tcPr>
          <w:p w:rsidR="00E6491A" w:rsidRPr="0025319F" w:rsidRDefault="006172FB" w:rsidP="00E6491A">
            <w:pPr>
              <w:rPr>
                <w:rFonts w:ascii="Times New Roman" w:hAnsi="Times New Roman"/>
                <w:szCs w:val="28"/>
              </w:rPr>
            </w:pPr>
            <w:r w:rsidRPr="006172FB">
              <w:rPr>
                <w:rFonts w:ascii="Times New Roman" w:hAnsi="Times New Roman"/>
                <w:szCs w:val="28"/>
              </w:rPr>
              <w:t>Про стан роботи педагогічного колективу закладу освіти над проблемою «Від творчо працюючого вчителя до конкурентоздатного компетентного випускника через впровадження інноваційних методів навчання і виховання»</w:t>
            </w:r>
          </w:p>
        </w:tc>
        <w:tc>
          <w:tcPr>
            <w:tcW w:w="1063" w:type="dxa"/>
          </w:tcPr>
          <w:p w:rsidR="00E6491A" w:rsidRPr="0025319F" w:rsidRDefault="00E6491A" w:rsidP="00E6491A">
            <w:pPr>
              <w:jc w:val="center"/>
              <w:rPr>
                <w:rFonts w:ascii="Times New Roman" w:hAnsi="Times New Roman"/>
                <w:szCs w:val="28"/>
              </w:rPr>
            </w:pPr>
          </w:p>
        </w:tc>
        <w:tc>
          <w:tcPr>
            <w:tcW w:w="1119" w:type="dxa"/>
          </w:tcPr>
          <w:p w:rsidR="00E6491A" w:rsidRPr="0025319F" w:rsidRDefault="00E6491A" w:rsidP="00E6491A">
            <w:pPr>
              <w:jc w:val="center"/>
              <w:rPr>
                <w:rFonts w:ascii="Times New Roman" w:hAnsi="Times New Roman"/>
                <w:szCs w:val="28"/>
              </w:rPr>
            </w:pPr>
          </w:p>
        </w:tc>
        <w:tc>
          <w:tcPr>
            <w:tcW w:w="1147" w:type="dxa"/>
          </w:tcPr>
          <w:p w:rsidR="00E6491A" w:rsidRPr="0025319F" w:rsidRDefault="00E6491A" w:rsidP="00E6491A">
            <w:pPr>
              <w:jc w:val="center"/>
              <w:rPr>
                <w:rFonts w:ascii="Times New Roman" w:hAnsi="Times New Roman"/>
                <w:szCs w:val="28"/>
              </w:rPr>
            </w:pPr>
          </w:p>
        </w:tc>
        <w:tc>
          <w:tcPr>
            <w:tcW w:w="1171" w:type="dxa"/>
          </w:tcPr>
          <w:p w:rsidR="00E6491A" w:rsidRPr="0025319F" w:rsidRDefault="00E6491A" w:rsidP="00E6491A">
            <w:pPr>
              <w:jc w:val="center"/>
              <w:rPr>
                <w:rFonts w:ascii="Times New Roman" w:hAnsi="Times New Roman"/>
                <w:szCs w:val="28"/>
              </w:rPr>
            </w:pPr>
          </w:p>
        </w:tc>
        <w:tc>
          <w:tcPr>
            <w:tcW w:w="1041" w:type="dxa"/>
          </w:tcPr>
          <w:p w:rsidR="00E6491A" w:rsidRPr="0025319F" w:rsidRDefault="0068443D" w:rsidP="00E6491A">
            <w:pPr>
              <w:jc w:val="center"/>
              <w:rPr>
                <w:rFonts w:ascii="Times New Roman" w:hAnsi="Times New Roman"/>
                <w:szCs w:val="28"/>
              </w:rPr>
            </w:pPr>
            <w:r>
              <w:rPr>
                <w:rFonts w:ascii="Times New Roman" w:hAnsi="Times New Roman"/>
                <w:szCs w:val="28"/>
              </w:rPr>
              <w:t>+</w:t>
            </w:r>
          </w:p>
        </w:tc>
        <w:tc>
          <w:tcPr>
            <w:tcW w:w="901" w:type="dxa"/>
          </w:tcPr>
          <w:p w:rsidR="00E6491A" w:rsidRPr="0025319F" w:rsidRDefault="00E6491A" w:rsidP="00E6491A">
            <w:pPr>
              <w:jc w:val="center"/>
              <w:rPr>
                <w:rFonts w:ascii="Times New Roman" w:hAnsi="Times New Roman"/>
                <w:szCs w:val="28"/>
              </w:rPr>
            </w:pPr>
          </w:p>
        </w:tc>
        <w:tc>
          <w:tcPr>
            <w:tcW w:w="971" w:type="dxa"/>
          </w:tcPr>
          <w:p w:rsidR="00E6491A" w:rsidRPr="0025319F" w:rsidRDefault="00E6491A" w:rsidP="00E6491A">
            <w:pPr>
              <w:jc w:val="center"/>
              <w:rPr>
                <w:rFonts w:ascii="Times New Roman" w:hAnsi="Times New Roman"/>
                <w:szCs w:val="28"/>
              </w:rPr>
            </w:pPr>
          </w:p>
        </w:tc>
        <w:tc>
          <w:tcPr>
            <w:tcW w:w="1109" w:type="dxa"/>
          </w:tcPr>
          <w:p w:rsidR="00E6491A" w:rsidRPr="0025319F" w:rsidRDefault="00E6491A" w:rsidP="00E6491A">
            <w:pPr>
              <w:jc w:val="center"/>
              <w:rPr>
                <w:rFonts w:ascii="Times New Roman" w:hAnsi="Times New Roman"/>
                <w:szCs w:val="28"/>
              </w:rPr>
            </w:pPr>
          </w:p>
        </w:tc>
        <w:tc>
          <w:tcPr>
            <w:tcW w:w="1008" w:type="dxa"/>
          </w:tcPr>
          <w:p w:rsidR="00E6491A" w:rsidRPr="0025319F" w:rsidRDefault="00E6491A" w:rsidP="00E6491A">
            <w:pPr>
              <w:jc w:val="center"/>
              <w:rPr>
                <w:rFonts w:ascii="Times New Roman" w:hAnsi="Times New Roman"/>
                <w:szCs w:val="28"/>
              </w:rPr>
            </w:pPr>
          </w:p>
        </w:tc>
        <w:tc>
          <w:tcPr>
            <w:tcW w:w="1083" w:type="dxa"/>
          </w:tcPr>
          <w:p w:rsidR="00E6491A" w:rsidRPr="0025319F" w:rsidRDefault="00E6491A" w:rsidP="00E6491A">
            <w:pPr>
              <w:jc w:val="center"/>
              <w:rPr>
                <w:rFonts w:ascii="Times New Roman" w:hAnsi="Times New Roman"/>
                <w:szCs w:val="28"/>
              </w:rPr>
            </w:pPr>
          </w:p>
        </w:tc>
        <w:tc>
          <w:tcPr>
            <w:tcW w:w="1227" w:type="dxa"/>
          </w:tcPr>
          <w:p w:rsidR="00E6491A" w:rsidRPr="0025319F" w:rsidRDefault="00E6491A" w:rsidP="00E6491A">
            <w:pPr>
              <w:jc w:val="center"/>
              <w:rPr>
                <w:rFonts w:ascii="Times New Roman" w:hAnsi="Times New Roman"/>
                <w:szCs w:val="28"/>
              </w:rPr>
            </w:pPr>
          </w:p>
        </w:tc>
      </w:tr>
      <w:tr w:rsidR="00E6491A" w:rsidRPr="0025319F" w:rsidTr="00E6491A">
        <w:trPr>
          <w:trHeight w:val="402"/>
        </w:trPr>
        <w:tc>
          <w:tcPr>
            <w:tcW w:w="536" w:type="dxa"/>
          </w:tcPr>
          <w:p w:rsidR="00E6491A" w:rsidRPr="0025319F" w:rsidRDefault="00AB00D6" w:rsidP="00E6491A">
            <w:pPr>
              <w:jc w:val="both"/>
              <w:rPr>
                <w:rFonts w:ascii="Times New Roman" w:hAnsi="Times New Roman"/>
                <w:szCs w:val="28"/>
              </w:rPr>
            </w:pPr>
            <w:r>
              <w:rPr>
                <w:rFonts w:ascii="Times New Roman" w:hAnsi="Times New Roman"/>
                <w:szCs w:val="28"/>
              </w:rPr>
              <w:t>8</w:t>
            </w:r>
          </w:p>
        </w:tc>
        <w:tc>
          <w:tcPr>
            <w:tcW w:w="3011" w:type="dxa"/>
          </w:tcPr>
          <w:p w:rsidR="00E6491A" w:rsidRPr="0025319F" w:rsidRDefault="00AB00D6" w:rsidP="00E6491A">
            <w:pPr>
              <w:rPr>
                <w:rFonts w:ascii="Times New Roman" w:hAnsi="Times New Roman"/>
                <w:szCs w:val="28"/>
              </w:rPr>
            </w:pPr>
            <w:r w:rsidRPr="00AB00D6">
              <w:rPr>
                <w:rFonts w:ascii="Times New Roman" w:hAnsi="Times New Roman"/>
                <w:szCs w:val="28"/>
              </w:rPr>
              <w:t>Підсумки вивчення роботи методичних об’єднань педагогічних працівників закладу освіти</w:t>
            </w:r>
          </w:p>
        </w:tc>
        <w:tc>
          <w:tcPr>
            <w:tcW w:w="1063" w:type="dxa"/>
          </w:tcPr>
          <w:p w:rsidR="00E6491A" w:rsidRPr="0025319F" w:rsidRDefault="00E6491A" w:rsidP="00E6491A">
            <w:pPr>
              <w:jc w:val="center"/>
              <w:rPr>
                <w:rFonts w:ascii="Times New Roman" w:hAnsi="Times New Roman"/>
                <w:szCs w:val="28"/>
              </w:rPr>
            </w:pPr>
          </w:p>
        </w:tc>
        <w:tc>
          <w:tcPr>
            <w:tcW w:w="1119" w:type="dxa"/>
          </w:tcPr>
          <w:p w:rsidR="00E6491A" w:rsidRPr="0025319F" w:rsidRDefault="00E6491A" w:rsidP="00E6491A">
            <w:pPr>
              <w:jc w:val="center"/>
              <w:rPr>
                <w:rFonts w:ascii="Times New Roman" w:hAnsi="Times New Roman"/>
                <w:szCs w:val="28"/>
              </w:rPr>
            </w:pPr>
          </w:p>
        </w:tc>
        <w:tc>
          <w:tcPr>
            <w:tcW w:w="1147" w:type="dxa"/>
          </w:tcPr>
          <w:p w:rsidR="00E6491A" w:rsidRPr="0025319F" w:rsidRDefault="00E6491A" w:rsidP="00E6491A">
            <w:pPr>
              <w:jc w:val="center"/>
              <w:rPr>
                <w:rFonts w:ascii="Times New Roman" w:hAnsi="Times New Roman"/>
                <w:szCs w:val="28"/>
              </w:rPr>
            </w:pPr>
          </w:p>
        </w:tc>
        <w:tc>
          <w:tcPr>
            <w:tcW w:w="1171" w:type="dxa"/>
          </w:tcPr>
          <w:p w:rsidR="00E6491A" w:rsidRPr="0025319F" w:rsidRDefault="00E6491A" w:rsidP="00E6491A">
            <w:pPr>
              <w:jc w:val="center"/>
              <w:rPr>
                <w:rFonts w:ascii="Times New Roman" w:hAnsi="Times New Roman"/>
                <w:szCs w:val="28"/>
              </w:rPr>
            </w:pPr>
          </w:p>
        </w:tc>
        <w:tc>
          <w:tcPr>
            <w:tcW w:w="1041" w:type="dxa"/>
          </w:tcPr>
          <w:p w:rsidR="00E6491A" w:rsidRPr="0025319F" w:rsidRDefault="00AB00D6" w:rsidP="00E6491A">
            <w:pPr>
              <w:jc w:val="center"/>
              <w:rPr>
                <w:rFonts w:ascii="Times New Roman" w:hAnsi="Times New Roman"/>
                <w:szCs w:val="28"/>
              </w:rPr>
            </w:pPr>
            <w:r>
              <w:rPr>
                <w:rFonts w:ascii="Times New Roman" w:hAnsi="Times New Roman"/>
                <w:szCs w:val="28"/>
              </w:rPr>
              <w:t>+</w:t>
            </w:r>
          </w:p>
        </w:tc>
        <w:tc>
          <w:tcPr>
            <w:tcW w:w="901" w:type="dxa"/>
          </w:tcPr>
          <w:p w:rsidR="00E6491A" w:rsidRPr="0025319F" w:rsidRDefault="00E6491A" w:rsidP="00E6491A">
            <w:pPr>
              <w:jc w:val="center"/>
              <w:rPr>
                <w:rFonts w:ascii="Times New Roman" w:hAnsi="Times New Roman"/>
                <w:szCs w:val="28"/>
              </w:rPr>
            </w:pPr>
          </w:p>
        </w:tc>
        <w:tc>
          <w:tcPr>
            <w:tcW w:w="971" w:type="dxa"/>
          </w:tcPr>
          <w:p w:rsidR="00E6491A" w:rsidRPr="0025319F" w:rsidRDefault="00E6491A" w:rsidP="00E6491A">
            <w:pPr>
              <w:jc w:val="center"/>
              <w:rPr>
                <w:rFonts w:ascii="Times New Roman" w:hAnsi="Times New Roman"/>
                <w:szCs w:val="28"/>
              </w:rPr>
            </w:pPr>
          </w:p>
        </w:tc>
        <w:tc>
          <w:tcPr>
            <w:tcW w:w="1109" w:type="dxa"/>
          </w:tcPr>
          <w:p w:rsidR="00E6491A" w:rsidRPr="0025319F" w:rsidRDefault="00E6491A" w:rsidP="00E6491A">
            <w:pPr>
              <w:jc w:val="center"/>
              <w:rPr>
                <w:rFonts w:ascii="Times New Roman" w:hAnsi="Times New Roman"/>
                <w:szCs w:val="28"/>
              </w:rPr>
            </w:pPr>
          </w:p>
        </w:tc>
        <w:tc>
          <w:tcPr>
            <w:tcW w:w="1008" w:type="dxa"/>
          </w:tcPr>
          <w:p w:rsidR="00E6491A" w:rsidRPr="0025319F" w:rsidRDefault="00E6491A" w:rsidP="00E6491A">
            <w:pPr>
              <w:jc w:val="center"/>
              <w:rPr>
                <w:rFonts w:ascii="Times New Roman" w:hAnsi="Times New Roman"/>
                <w:szCs w:val="28"/>
              </w:rPr>
            </w:pPr>
          </w:p>
        </w:tc>
        <w:tc>
          <w:tcPr>
            <w:tcW w:w="1083" w:type="dxa"/>
          </w:tcPr>
          <w:p w:rsidR="00E6491A" w:rsidRPr="0025319F" w:rsidRDefault="00E6491A" w:rsidP="00E6491A">
            <w:pPr>
              <w:jc w:val="center"/>
              <w:rPr>
                <w:rFonts w:ascii="Times New Roman" w:hAnsi="Times New Roman"/>
                <w:szCs w:val="28"/>
              </w:rPr>
            </w:pPr>
          </w:p>
        </w:tc>
        <w:tc>
          <w:tcPr>
            <w:tcW w:w="1227" w:type="dxa"/>
          </w:tcPr>
          <w:p w:rsidR="00E6491A" w:rsidRPr="0025319F" w:rsidRDefault="00E6491A" w:rsidP="00E6491A">
            <w:pPr>
              <w:jc w:val="center"/>
              <w:rPr>
                <w:rFonts w:ascii="Times New Roman" w:hAnsi="Times New Roman"/>
                <w:szCs w:val="28"/>
              </w:rPr>
            </w:pPr>
          </w:p>
        </w:tc>
      </w:tr>
      <w:tr w:rsidR="00E6491A" w:rsidRPr="0025319F" w:rsidTr="00E6491A">
        <w:trPr>
          <w:trHeight w:val="402"/>
        </w:trPr>
        <w:tc>
          <w:tcPr>
            <w:tcW w:w="536" w:type="dxa"/>
          </w:tcPr>
          <w:p w:rsidR="00E6491A" w:rsidRPr="0025319F" w:rsidRDefault="00AB00D6" w:rsidP="00E6491A">
            <w:pPr>
              <w:jc w:val="both"/>
              <w:rPr>
                <w:rFonts w:ascii="Times New Roman" w:hAnsi="Times New Roman"/>
                <w:szCs w:val="28"/>
              </w:rPr>
            </w:pPr>
            <w:r>
              <w:rPr>
                <w:rFonts w:ascii="Times New Roman" w:hAnsi="Times New Roman"/>
                <w:szCs w:val="28"/>
              </w:rPr>
              <w:t>9</w:t>
            </w:r>
          </w:p>
        </w:tc>
        <w:tc>
          <w:tcPr>
            <w:tcW w:w="3011" w:type="dxa"/>
          </w:tcPr>
          <w:p w:rsidR="00E6491A" w:rsidRPr="0025319F" w:rsidRDefault="00AB00D6" w:rsidP="00E6491A">
            <w:pPr>
              <w:rPr>
                <w:rFonts w:ascii="Times New Roman" w:hAnsi="Times New Roman"/>
                <w:szCs w:val="28"/>
              </w:rPr>
            </w:pPr>
            <w:r w:rsidRPr="00AB00D6">
              <w:rPr>
                <w:rFonts w:ascii="Times New Roman" w:hAnsi="Times New Roman"/>
                <w:szCs w:val="28"/>
              </w:rPr>
              <w:t>Про результати підвищення кваліфікації педагогічними працівниками закладу за 2024 році</w:t>
            </w:r>
          </w:p>
        </w:tc>
        <w:tc>
          <w:tcPr>
            <w:tcW w:w="1063" w:type="dxa"/>
          </w:tcPr>
          <w:p w:rsidR="00E6491A" w:rsidRPr="0025319F" w:rsidRDefault="00E6491A" w:rsidP="00E6491A">
            <w:pPr>
              <w:jc w:val="center"/>
              <w:rPr>
                <w:rFonts w:ascii="Times New Roman" w:hAnsi="Times New Roman"/>
                <w:szCs w:val="28"/>
              </w:rPr>
            </w:pPr>
          </w:p>
        </w:tc>
        <w:tc>
          <w:tcPr>
            <w:tcW w:w="1119" w:type="dxa"/>
          </w:tcPr>
          <w:p w:rsidR="00E6491A" w:rsidRPr="0025319F" w:rsidRDefault="00E6491A" w:rsidP="00E6491A">
            <w:pPr>
              <w:jc w:val="center"/>
              <w:rPr>
                <w:rFonts w:ascii="Times New Roman" w:hAnsi="Times New Roman"/>
                <w:szCs w:val="28"/>
              </w:rPr>
            </w:pPr>
          </w:p>
        </w:tc>
        <w:tc>
          <w:tcPr>
            <w:tcW w:w="1147" w:type="dxa"/>
          </w:tcPr>
          <w:p w:rsidR="00E6491A" w:rsidRPr="0025319F" w:rsidRDefault="00E6491A" w:rsidP="00E6491A">
            <w:pPr>
              <w:jc w:val="center"/>
              <w:rPr>
                <w:rFonts w:ascii="Times New Roman" w:hAnsi="Times New Roman"/>
                <w:szCs w:val="28"/>
              </w:rPr>
            </w:pPr>
          </w:p>
        </w:tc>
        <w:tc>
          <w:tcPr>
            <w:tcW w:w="1171" w:type="dxa"/>
          </w:tcPr>
          <w:p w:rsidR="00E6491A" w:rsidRPr="0025319F" w:rsidRDefault="00E6491A" w:rsidP="00E6491A">
            <w:pPr>
              <w:jc w:val="center"/>
              <w:rPr>
                <w:rFonts w:ascii="Times New Roman" w:hAnsi="Times New Roman"/>
                <w:szCs w:val="28"/>
              </w:rPr>
            </w:pPr>
          </w:p>
        </w:tc>
        <w:tc>
          <w:tcPr>
            <w:tcW w:w="1041" w:type="dxa"/>
          </w:tcPr>
          <w:p w:rsidR="00E6491A" w:rsidRPr="0025319F" w:rsidRDefault="00E6491A" w:rsidP="00E6491A">
            <w:pPr>
              <w:jc w:val="center"/>
              <w:rPr>
                <w:rFonts w:ascii="Times New Roman" w:hAnsi="Times New Roman"/>
                <w:szCs w:val="28"/>
              </w:rPr>
            </w:pPr>
          </w:p>
        </w:tc>
        <w:tc>
          <w:tcPr>
            <w:tcW w:w="901" w:type="dxa"/>
          </w:tcPr>
          <w:p w:rsidR="00E6491A" w:rsidRPr="0025319F" w:rsidRDefault="00AB00D6" w:rsidP="00E6491A">
            <w:pPr>
              <w:jc w:val="center"/>
              <w:rPr>
                <w:rFonts w:ascii="Times New Roman" w:hAnsi="Times New Roman"/>
                <w:szCs w:val="28"/>
              </w:rPr>
            </w:pPr>
            <w:r>
              <w:rPr>
                <w:rFonts w:ascii="Times New Roman" w:hAnsi="Times New Roman"/>
                <w:szCs w:val="28"/>
              </w:rPr>
              <w:t>+</w:t>
            </w:r>
          </w:p>
        </w:tc>
        <w:tc>
          <w:tcPr>
            <w:tcW w:w="971" w:type="dxa"/>
          </w:tcPr>
          <w:p w:rsidR="00E6491A" w:rsidRPr="0025319F" w:rsidRDefault="00E6491A" w:rsidP="00E6491A">
            <w:pPr>
              <w:jc w:val="center"/>
              <w:rPr>
                <w:rFonts w:ascii="Times New Roman" w:hAnsi="Times New Roman"/>
                <w:szCs w:val="28"/>
              </w:rPr>
            </w:pPr>
          </w:p>
        </w:tc>
        <w:tc>
          <w:tcPr>
            <w:tcW w:w="1109" w:type="dxa"/>
          </w:tcPr>
          <w:p w:rsidR="00E6491A" w:rsidRPr="0025319F" w:rsidRDefault="00E6491A" w:rsidP="00E6491A">
            <w:pPr>
              <w:jc w:val="center"/>
              <w:rPr>
                <w:rFonts w:ascii="Times New Roman" w:hAnsi="Times New Roman"/>
                <w:szCs w:val="28"/>
              </w:rPr>
            </w:pPr>
          </w:p>
        </w:tc>
        <w:tc>
          <w:tcPr>
            <w:tcW w:w="1008" w:type="dxa"/>
          </w:tcPr>
          <w:p w:rsidR="00E6491A" w:rsidRPr="0025319F" w:rsidRDefault="00E6491A" w:rsidP="00E6491A">
            <w:pPr>
              <w:jc w:val="center"/>
              <w:rPr>
                <w:rFonts w:ascii="Times New Roman" w:hAnsi="Times New Roman"/>
                <w:szCs w:val="28"/>
              </w:rPr>
            </w:pPr>
          </w:p>
        </w:tc>
        <w:tc>
          <w:tcPr>
            <w:tcW w:w="1083" w:type="dxa"/>
          </w:tcPr>
          <w:p w:rsidR="00E6491A" w:rsidRPr="0025319F" w:rsidRDefault="00E6491A" w:rsidP="00E6491A">
            <w:pPr>
              <w:jc w:val="center"/>
              <w:rPr>
                <w:rFonts w:ascii="Times New Roman" w:hAnsi="Times New Roman"/>
                <w:szCs w:val="28"/>
              </w:rPr>
            </w:pPr>
          </w:p>
        </w:tc>
        <w:tc>
          <w:tcPr>
            <w:tcW w:w="1227" w:type="dxa"/>
          </w:tcPr>
          <w:p w:rsidR="00E6491A" w:rsidRPr="0025319F" w:rsidRDefault="00E6491A" w:rsidP="00E6491A">
            <w:pPr>
              <w:jc w:val="center"/>
              <w:rPr>
                <w:rFonts w:ascii="Times New Roman" w:hAnsi="Times New Roman"/>
                <w:szCs w:val="28"/>
              </w:rPr>
            </w:pPr>
          </w:p>
        </w:tc>
      </w:tr>
      <w:tr w:rsidR="00E6491A" w:rsidRPr="0025319F" w:rsidTr="00E6491A">
        <w:trPr>
          <w:trHeight w:val="402"/>
        </w:trPr>
        <w:tc>
          <w:tcPr>
            <w:tcW w:w="536" w:type="dxa"/>
          </w:tcPr>
          <w:p w:rsidR="00E6491A" w:rsidRPr="0025319F" w:rsidRDefault="00A45272" w:rsidP="00E6491A">
            <w:pPr>
              <w:jc w:val="both"/>
              <w:rPr>
                <w:rFonts w:ascii="Times New Roman" w:hAnsi="Times New Roman"/>
                <w:szCs w:val="28"/>
              </w:rPr>
            </w:pPr>
            <w:r>
              <w:rPr>
                <w:rFonts w:ascii="Times New Roman" w:hAnsi="Times New Roman"/>
                <w:szCs w:val="28"/>
              </w:rPr>
              <w:t>10</w:t>
            </w:r>
          </w:p>
        </w:tc>
        <w:tc>
          <w:tcPr>
            <w:tcW w:w="3011" w:type="dxa"/>
          </w:tcPr>
          <w:p w:rsidR="00E6491A" w:rsidRPr="0025319F" w:rsidRDefault="00A45272" w:rsidP="00E6491A">
            <w:pPr>
              <w:rPr>
                <w:rFonts w:ascii="Times New Roman" w:hAnsi="Times New Roman"/>
                <w:szCs w:val="28"/>
              </w:rPr>
            </w:pPr>
            <w:r w:rsidRPr="00A45272">
              <w:rPr>
                <w:rFonts w:ascii="Times New Roman" w:hAnsi="Times New Roman"/>
                <w:szCs w:val="28"/>
              </w:rPr>
              <w:t>Модернізація уроку як засіб розвитку конкурентно-спроможної особистості</w:t>
            </w:r>
          </w:p>
        </w:tc>
        <w:tc>
          <w:tcPr>
            <w:tcW w:w="1063" w:type="dxa"/>
          </w:tcPr>
          <w:p w:rsidR="00E6491A" w:rsidRPr="0025319F" w:rsidRDefault="00E6491A" w:rsidP="00E6491A">
            <w:pPr>
              <w:jc w:val="center"/>
              <w:rPr>
                <w:rFonts w:ascii="Times New Roman" w:hAnsi="Times New Roman"/>
                <w:szCs w:val="28"/>
              </w:rPr>
            </w:pPr>
          </w:p>
        </w:tc>
        <w:tc>
          <w:tcPr>
            <w:tcW w:w="1119" w:type="dxa"/>
          </w:tcPr>
          <w:p w:rsidR="00E6491A" w:rsidRPr="0025319F" w:rsidRDefault="00E6491A" w:rsidP="00E6491A">
            <w:pPr>
              <w:jc w:val="center"/>
              <w:rPr>
                <w:rFonts w:ascii="Times New Roman" w:hAnsi="Times New Roman"/>
                <w:szCs w:val="28"/>
              </w:rPr>
            </w:pPr>
          </w:p>
        </w:tc>
        <w:tc>
          <w:tcPr>
            <w:tcW w:w="1147" w:type="dxa"/>
          </w:tcPr>
          <w:p w:rsidR="00E6491A" w:rsidRPr="0025319F" w:rsidRDefault="00E6491A" w:rsidP="00E6491A">
            <w:pPr>
              <w:jc w:val="center"/>
              <w:rPr>
                <w:rFonts w:ascii="Times New Roman" w:hAnsi="Times New Roman"/>
                <w:szCs w:val="28"/>
              </w:rPr>
            </w:pPr>
          </w:p>
        </w:tc>
        <w:tc>
          <w:tcPr>
            <w:tcW w:w="1171" w:type="dxa"/>
          </w:tcPr>
          <w:p w:rsidR="00E6491A" w:rsidRPr="0025319F" w:rsidRDefault="00E6491A" w:rsidP="00E6491A">
            <w:pPr>
              <w:jc w:val="center"/>
              <w:rPr>
                <w:rFonts w:ascii="Times New Roman" w:hAnsi="Times New Roman"/>
                <w:szCs w:val="28"/>
              </w:rPr>
            </w:pPr>
          </w:p>
        </w:tc>
        <w:tc>
          <w:tcPr>
            <w:tcW w:w="1041" w:type="dxa"/>
          </w:tcPr>
          <w:p w:rsidR="00E6491A" w:rsidRPr="0025319F" w:rsidRDefault="00E6491A" w:rsidP="00E6491A">
            <w:pPr>
              <w:jc w:val="center"/>
              <w:rPr>
                <w:rFonts w:ascii="Times New Roman" w:hAnsi="Times New Roman"/>
                <w:szCs w:val="28"/>
              </w:rPr>
            </w:pPr>
          </w:p>
        </w:tc>
        <w:tc>
          <w:tcPr>
            <w:tcW w:w="901" w:type="dxa"/>
          </w:tcPr>
          <w:p w:rsidR="00E6491A" w:rsidRPr="0025319F" w:rsidRDefault="00E6491A" w:rsidP="00E6491A">
            <w:pPr>
              <w:jc w:val="center"/>
              <w:rPr>
                <w:rFonts w:ascii="Times New Roman" w:hAnsi="Times New Roman"/>
                <w:szCs w:val="28"/>
              </w:rPr>
            </w:pPr>
          </w:p>
        </w:tc>
        <w:tc>
          <w:tcPr>
            <w:tcW w:w="971" w:type="dxa"/>
          </w:tcPr>
          <w:p w:rsidR="00E6491A" w:rsidRPr="0025319F" w:rsidRDefault="00E6491A" w:rsidP="00E6491A">
            <w:pPr>
              <w:jc w:val="center"/>
              <w:rPr>
                <w:rFonts w:ascii="Times New Roman" w:hAnsi="Times New Roman"/>
                <w:szCs w:val="28"/>
              </w:rPr>
            </w:pPr>
          </w:p>
        </w:tc>
        <w:tc>
          <w:tcPr>
            <w:tcW w:w="1109" w:type="dxa"/>
          </w:tcPr>
          <w:p w:rsidR="00E6491A" w:rsidRPr="0025319F" w:rsidRDefault="00A45272" w:rsidP="00E6491A">
            <w:pPr>
              <w:jc w:val="center"/>
              <w:rPr>
                <w:rFonts w:ascii="Times New Roman" w:hAnsi="Times New Roman"/>
                <w:szCs w:val="28"/>
              </w:rPr>
            </w:pPr>
            <w:r>
              <w:rPr>
                <w:rFonts w:ascii="Times New Roman" w:hAnsi="Times New Roman"/>
                <w:szCs w:val="28"/>
              </w:rPr>
              <w:t>+</w:t>
            </w:r>
          </w:p>
        </w:tc>
        <w:tc>
          <w:tcPr>
            <w:tcW w:w="1008" w:type="dxa"/>
          </w:tcPr>
          <w:p w:rsidR="00E6491A" w:rsidRPr="0025319F" w:rsidRDefault="00E6491A" w:rsidP="00E6491A">
            <w:pPr>
              <w:jc w:val="center"/>
              <w:rPr>
                <w:rFonts w:ascii="Times New Roman" w:hAnsi="Times New Roman"/>
                <w:szCs w:val="28"/>
              </w:rPr>
            </w:pPr>
          </w:p>
        </w:tc>
        <w:tc>
          <w:tcPr>
            <w:tcW w:w="1083" w:type="dxa"/>
          </w:tcPr>
          <w:p w:rsidR="00E6491A" w:rsidRPr="0025319F" w:rsidRDefault="00E6491A" w:rsidP="00E6491A">
            <w:pPr>
              <w:jc w:val="center"/>
              <w:rPr>
                <w:rFonts w:ascii="Times New Roman" w:hAnsi="Times New Roman"/>
                <w:szCs w:val="28"/>
              </w:rPr>
            </w:pPr>
          </w:p>
        </w:tc>
        <w:tc>
          <w:tcPr>
            <w:tcW w:w="1227" w:type="dxa"/>
          </w:tcPr>
          <w:p w:rsidR="00E6491A" w:rsidRPr="0025319F" w:rsidRDefault="00E6491A" w:rsidP="00E6491A">
            <w:pPr>
              <w:jc w:val="center"/>
              <w:rPr>
                <w:rFonts w:ascii="Times New Roman" w:hAnsi="Times New Roman"/>
                <w:szCs w:val="28"/>
              </w:rPr>
            </w:pPr>
          </w:p>
        </w:tc>
      </w:tr>
      <w:tr w:rsidR="0007499D" w:rsidRPr="0025319F" w:rsidTr="00E6491A">
        <w:trPr>
          <w:trHeight w:val="402"/>
        </w:trPr>
        <w:tc>
          <w:tcPr>
            <w:tcW w:w="536" w:type="dxa"/>
          </w:tcPr>
          <w:p w:rsidR="0007499D" w:rsidRPr="0025319F" w:rsidRDefault="00525CBC" w:rsidP="00E6491A">
            <w:pPr>
              <w:jc w:val="both"/>
              <w:rPr>
                <w:rFonts w:ascii="Times New Roman" w:hAnsi="Times New Roman"/>
                <w:szCs w:val="28"/>
              </w:rPr>
            </w:pPr>
            <w:r>
              <w:rPr>
                <w:rFonts w:ascii="Times New Roman" w:hAnsi="Times New Roman"/>
                <w:szCs w:val="28"/>
              </w:rPr>
              <w:lastRenderedPageBreak/>
              <w:t>11</w:t>
            </w:r>
          </w:p>
        </w:tc>
        <w:tc>
          <w:tcPr>
            <w:tcW w:w="3011" w:type="dxa"/>
          </w:tcPr>
          <w:p w:rsidR="0007499D" w:rsidRPr="009D4956" w:rsidRDefault="00525CBC" w:rsidP="00E6491A">
            <w:pPr>
              <w:rPr>
                <w:rFonts w:ascii="Times New Roman" w:hAnsi="Times New Roman"/>
                <w:szCs w:val="28"/>
              </w:rPr>
            </w:pPr>
            <w:r w:rsidRPr="00525CBC">
              <w:rPr>
                <w:rFonts w:ascii="Times New Roman" w:hAnsi="Times New Roman"/>
                <w:szCs w:val="28"/>
              </w:rPr>
              <w:t>Оцінка ефективності реалізації проблеми формування готовності сучасного педагога до впровадження інноваційних технологій в педагогічну практику</w:t>
            </w:r>
          </w:p>
        </w:tc>
        <w:tc>
          <w:tcPr>
            <w:tcW w:w="1063" w:type="dxa"/>
          </w:tcPr>
          <w:p w:rsidR="0007499D" w:rsidRPr="0025319F" w:rsidRDefault="0007499D" w:rsidP="00E6491A">
            <w:pPr>
              <w:jc w:val="center"/>
              <w:rPr>
                <w:rFonts w:ascii="Times New Roman" w:hAnsi="Times New Roman"/>
                <w:szCs w:val="28"/>
              </w:rPr>
            </w:pPr>
          </w:p>
        </w:tc>
        <w:tc>
          <w:tcPr>
            <w:tcW w:w="1119" w:type="dxa"/>
          </w:tcPr>
          <w:p w:rsidR="0007499D" w:rsidRPr="0025319F" w:rsidRDefault="0007499D" w:rsidP="00E6491A">
            <w:pPr>
              <w:jc w:val="center"/>
              <w:rPr>
                <w:rFonts w:ascii="Times New Roman" w:hAnsi="Times New Roman"/>
                <w:szCs w:val="28"/>
              </w:rPr>
            </w:pPr>
          </w:p>
        </w:tc>
        <w:tc>
          <w:tcPr>
            <w:tcW w:w="1147" w:type="dxa"/>
          </w:tcPr>
          <w:p w:rsidR="0007499D" w:rsidRPr="0025319F" w:rsidRDefault="0007499D" w:rsidP="00E6491A">
            <w:pPr>
              <w:jc w:val="center"/>
              <w:rPr>
                <w:rFonts w:ascii="Times New Roman" w:hAnsi="Times New Roman"/>
                <w:szCs w:val="28"/>
              </w:rPr>
            </w:pPr>
          </w:p>
        </w:tc>
        <w:tc>
          <w:tcPr>
            <w:tcW w:w="1171" w:type="dxa"/>
          </w:tcPr>
          <w:p w:rsidR="0007499D" w:rsidRPr="0025319F" w:rsidRDefault="0007499D" w:rsidP="00E6491A">
            <w:pPr>
              <w:jc w:val="center"/>
              <w:rPr>
                <w:rFonts w:ascii="Times New Roman" w:hAnsi="Times New Roman"/>
                <w:szCs w:val="28"/>
              </w:rPr>
            </w:pPr>
          </w:p>
        </w:tc>
        <w:tc>
          <w:tcPr>
            <w:tcW w:w="1041" w:type="dxa"/>
          </w:tcPr>
          <w:p w:rsidR="0007499D" w:rsidRPr="0025319F" w:rsidRDefault="0007499D" w:rsidP="00E6491A">
            <w:pPr>
              <w:jc w:val="center"/>
              <w:rPr>
                <w:rFonts w:ascii="Times New Roman" w:hAnsi="Times New Roman"/>
                <w:szCs w:val="28"/>
              </w:rPr>
            </w:pPr>
          </w:p>
        </w:tc>
        <w:tc>
          <w:tcPr>
            <w:tcW w:w="901" w:type="dxa"/>
          </w:tcPr>
          <w:p w:rsidR="0007499D" w:rsidRPr="0025319F" w:rsidRDefault="0007499D" w:rsidP="00E6491A">
            <w:pPr>
              <w:jc w:val="center"/>
              <w:rPr>
                <w:rFonts w:ascii="Times New Roman" w:hAnsi="Times New Roman"/>
                <w:szCs w:val="28"/>
              </w:rPr>
            </w:pPr>
          </w:p>
        </w:tc>
        <w:tc>
          <w:tcPr>
            <w:tcW w:w="971" w:type="dxa"/>
          </w:tcPr>
          <w:p w:rsidR="0007499D" w:rsidRPr="0025319F" w:rsidRDefault="0007499D" w:rsidP="00E6491A">
            <w:pPr>
              <w:jc w:val="center"/>
              <w:rPr>
                <w:rFonts w:ascii="Times New Roman" w:hAnsi="Times New Roman"/>
                <w:szCs w:val="28"/>
              </w:rPr>
            </w:pPr>
          </w:p>
        </w:tc>
        <w:tc>
          <w:tcPr>
            <w:tcW w:w="1109" w:type="dxa"/>
          </w:tcPr>
          <w:p w:rsidR="0007499D" w:rsidRDefault="00525CBC" w:rsidP="00E6491A">
            <w:pPr>
              <w:jc w:val="center"/>
              <w:rPr>
                <w:rFonts w:ascii="Times New Roman" w:hAnsi="Times New Roman"/>
                <w:szCs w:val="28"/>
              </w:rPr>
            </w:pPr>
            <w:r>
              <w:rPr>
                <w:rFonts w:ascii="Times New Roman" w:hAnsi="Times New Roman"/>
                <w:szCs w:val="28"/>
              </w:rPr>
              <w:t>+</w:t>
            </w:r>
          </w:p>
        </w:tc>
        <w:tc>
          <w:tcPr>
            <w:tcW w:w="1008" w:type="dxa"/>
          </w:tcPr>
          <w:p w:rsidR="0007499D" w:rsidRPr="0025319F" w:rsidRDefault="0007499D" w:rsidP="00E6491A">
            <w:pPr>
              <w:jc w:val="center"/>
              <w:rPr>
                <w:rFonts w:ascii="Times New Roman" w:hAnsi="Times New Roman"/>
                <w:szCs w:val="28"/>
              </w:rPr>
            </w:pPr>
          </w:p>
        </w:tc>
        <w:tc>
          <w:tcPr>
            <w:tcW w:w="1083" w:type="dxa"/>
          </w:tcPr>
          <w:p w:rsidR="0007499D" w:rsidRPr="0025319F" w:rsidRDefault="0007499D" w:rsidP="00E6491A">
            <w:pPr>
              <w:jc w:val="center"/>
              <w:rPr>
                <w:rFonts w:ascii="Times New Roman" w:hAnsi="Times New Roman"/>
                <w:szCs w:val="28"/>
              </w:rPr>
            </w:pPr>
          </w:p>
        </w:tc>
        <w:tc>
          <w:tcPr>
            <w:tcW w:w="1227" w:type="dxa"/>
          </w:tcPr>
          <w:p w:rsidR="0007499D" w:rsidRPr="0025319F" w:rsidRDefault="0007499D" w:rsidP="00E6491A">
            <w:pPr>
              <w:jc w:val="center"/>
              <w:rPr>
                <w:rFonts w:ascii="Times New Roman" w:hAnsi="Times New Roman"/>
                <w:szCs w:val="28"/>
              </w:rPr>
            </w:pPr>
          </w:p>
        </w:tc>
      </w:tr>
      <w:tr w:rsidR="00525CBC" w:rsidRPr="0025319F" w:rsidTr="00E6491A">
        <w:trPr>
          <w:trHeight w:val="402"/>
        </w:trPr>
        <w:tc>
          <w:tcPr>
            <w:tcW w:w="536" w:type="dxa"/>
          </w:tcPr>
          <w:p w:rsidR="00525CBC" w:rsidRDefault="00525CBC" w:rsidP="00E6491A">
            <w:pPr>
              <w:jc w:val="both"/>
              <w:rPr>
                <w:rFonts w:ascii="Times New Roman" w:hAnsi="Times New Roman"/>
                <w:szCs w:val="28"/>
              </w:rPr>
            </w:pPr>
            <w:r>
              <w:rPr>
                <w:rFonts w:ascii="Times New Roman" w:hAnsi="Times New Roman"/>
                <w:szCs w:val="28"/>
              </w:rPr>
              <w:t>12</w:t>
            </w:r>
          </w:p>
        </w:tc>
        <w:tc>
          <w:tcPr>
            <w:tcW w:w="3011" w:type="dxa"/>
          </w:tcPr>
          <w:p w:rsidR="00525CBC" w:rsidRPr="00525CBC" w:rsidRDefault="00525CBC" w:rsidP="00E6491A">
            <w:pPr>
              <w:rPr>
                <w:rFonts w:ascii="Times New Roman" w:hAnsi="Times New Roman"/>
                <w:szCs w:val="28"/>
              </w:rPr>
            </w:pPr>
            <w:r w:rsidRPr="00525CBC">
              <w:rPr>
                <w:rFonts w:ascii="Times New Roman" w:hAnsi="Times New Roman"/>
                <w:szCs w:val="28"/>
              </w:rPr>
              <w:t>Про роль сертифікації у професійному зростанні педагогів</w:t>
            </w:r>
          </w:p>
        </w:tc>
        <w:tc>
          <w:tcPr>
            <w:tcW w:w="1063" w:type="dxa"/>
          </w:tcPr>
          <w:p w:rsidR="00525CBC" w:rsidRPr="0025319F" w:rsidRDefault="00525CBC" w:rsidP="00E6491A">
            <w:pPr>
              <w:jc w:val="center"/>
              <w:rPr>
                <w:rFonts w:ascii="Times New Roman" w:hAnsi="Times New Roman"/>
                <w:szCs w:val="28"/>
              </w:rPr>
            </w:pPr>
          </w:p>
        </w:tc>
        <w:tc>
          <w:tcPr>
            <w:tcW w:w="1119" w:type="dxa"/>
          </w:tcPr>
          <w:p w:rsidR="00525CBC" w:rsidRPr="0025319F" w:rsidRDefault="00525CBC" w:rsidP="00E6491A">
            <w:pPr>
              <w:jc w:val="center"/>
              <w:rPr>
                <w:rFonts w:ascii="Times New Roman" w:hAnsi="Times New Roman"/>
                <w:szCs w:val="28"/>
              </w:rPr>
            </w:pPr>
          </w:p>
        </w:tc>
        <w:tc>
          <w:tcPr>
            <w:tcW w:w="1147" w:type="dxa"/>
          </w:tcPr>
          <w:p w:rsidR="00525CBC" w:rsidRPr="0025319F" w:rsidRDefault="00525CBC" w:rsidP="00E6491A">
            <w:pPr>
              <w:jc w:val="center"/>
              <w:rPr>
                <w:rFonts w:ascii="Times New Roman" w:hAnsi="Times New Roman"/>
                <w:szCs w:val="28"/>
              </w:rPr>
            </w:pPr>
          </w:p>
        </w:tc>
        <w:tc>
          <w:tcPr>
            <w:tcW w:w="1171" w:type="dxa"/>
          </w:tcPr>
          <w:p w:rsidR="00525CBC" w:rsidRPr="0025319F" w:rsidRDefault="00525CBC" w:rsidP="00E6491A">
            <w:pPr>
              <w:jc w:val="center"/>
              <w:rPr>
                <w:rFonts w:ascii="Times New Roman" w:hAnsi="Times New Roman"/>
                <w:szCs w:val="28"/>
              </w:rPr>
            </w:pPr>
          </w:p>
        </w:tc>
        <w:tc>
          <w:tcPr>
            <w:tcW w:w="1041" w:type="dxa"/>
          </w:tcPr>
          <w:p w:rsidR="00525CBC" w:rsidRPr="0025319F" w:rsidRDefault="00525CBC" w:rsidP="00E6491A">
            <w:pPr>
              <w:jc w:val="center"/>
              <w:rPr>
                <w:rFonts w:ascii="Times New Roman" w:hAnsi="Times New Roman"/>
                <w:szCs w:val="28"/>
              </w:rPr>
            </w:pPr>
          </w:p>
        </w:tc>
        <w:tc>
          <w:tcPr>
            <w:tcW w:w="901" w:type="dxa"/>
          </w:tcPr>
          <w:p w:rsidR="00525CBC" w:rsidRPr="0025319F" w:rsidRDefault="00525CBC" w:rsidP="00E6491A">
            <w:pPr>
              <w:jc w:val="center"/>
              <w:rPr>
                <w:rFonts w:ascii="Times New Roman" w:hAnsi="Times New Roman"/>
                <w:szCs w:val="28"/>
              </w:rPr>
            </w:pPr>
          </w:p>
        </w:tc>
        <w:tc>
          <w:tcPr>
            <w:tcW w:w="971" w:type="dxa"/>
          </w:tcPr>
          <w:p w:rsidR="00525CBC" w:rsidRPr="0025319F" w:rsidRDefault="00525CBC" w:rsidP="00E6491A">
            <w:pPr>
              <w:jc w:val="center"/>
              <w:rPr>
                <w:rFonts w:ascii="Times New Roman" w:hAnsi="Times New Roman"/>
                <w:szCs w:val="28"/>
              </w:rPr>
            </w:pPr>
          </w:p>
        </w:tc>
        <w:tc>
          <w:tcPr>
            <w:tcW w:w="1109" w:type="dxa"/>
          </w:tcPr>
          <w:p w:rsidR="00525CBC" w:rsidRDefault="00525CBC" w:rsidP="00E6491A">
            <w:pPr>
              <w:jc w:val="center"/>
              <w:rPr>
                <w:rFonts w:ascii="Times New Roman" w:hAnsi="Times New Roman"/>
                <w:szCs w:val="28"/>
              </w:rPr>
            </w:pPr>
            <w:r>
              <w:rPr>
                <w:rFonts w:ascii="Times New Roman" w:hAnsi="Times New Roman"/>
                <w:szCs w:val="28"/>
              </w:rPr>
              <w:t>+</w:t>
            </w:r>
          </w:p>
        </w:tc>
        <w:tc>
          <w:tcPr>
            <w:tcW w:w="1008" w:type="dxa"/>
          </w:tcPr>
          <w:p w:rsidR="00525CBC" w:rsidRPr="0025319F" w:rsidRDefault="00525CBC" w:rsidP="00E6491A">
            <w:pPr>
              <w:jc w:val="center"/>
              <w:rPr>
                <w:rFonts w:ascii="Times New Roman" w:hAnsi="Times New Roman"/>
                <w:szCs w:val="28"/>
              </w:rPr>
            </w:pPr>
          </w:p>
        </w:tc>
        <w:tc>
          <w:tcPr>
            <w:tcW w:w="1083" w:type="dxa"/>
          </w:tcPr>
          <w:p w:rsidR="00525CBC" w:rsidRPr="0025319F" w:rsidRDefault="00525CBC" w:rsidP="00E6491A">
            <w:pPr>
              <w:jc w:val="center"/>
              <w:rPr>
                <w:rFonts w:ascii="Times New Roman" w:hAnsi="Times New Roman"/>
                <w:szCs w:val="28"/>
              </w:rPr>
            </w:pPr>
          </w:p>
        </w:tc>
        <w:tc>
          <w:tcPr>
            <w:tcW w:w="1227" w:type="dxa"/>
          </w:tcPr>
          <w:p w:rsidR="00525CBC" w:rsidRPr="0025319F" w:rsidRDefault="00525CBC" w:rsidP="00E6491A">
            <w:pPr>
              <w:jc w:val="center"/>
              <w:rPr>
                <w:rFonts w:ascii="Times New Roman" w:hAnsi="Times New Roman"/>
                <w:szCs w:val="28"/>
              </w:rPr>
            </w:pPr>
          </w:p>
        </w:tc>
      </w:tr>
      <w:tr w:rsidR="005809E9" w:rsidRPr="0025319F" w:rsidTr="00E6491A">
        <w:trPr>
          <w:trHeight w:val="402"/>
        </w:trPr>
        <w:tc>
          <w:tcPr>
            <w:tcW w:w="536" w:type="dxa"/>
          </w:tcPr>
          <w:p w:rsidR="005809E9" w:rsidRDefault="005809E9" w:rsidP="00E6491A">
            <w:pPr>
              <w:jc w:val="both"/>
              <w:rPr>
                <w:rFonts w:ascii="Times New Roman" w:hAnsi="Times New Roman"/>
                <w:szCs w:val="28"/>
              </w:rPr>
            </w:pPr>
            <w:r>
              <w:rPr>
                <w:rFonts w:ascii="Times New Roman" w:hAnsi="Times New Roman"/>
                <w:szCs w:val="28"/>
              </w:rPr>
              <w:t>13</w:t>
            </w:r>
          </w:p>
        </w:tc>
        <w:tc>
          <w:tcPr>
            <w:tcW w:w="3011" w:type="dxa"/>
          </w:tcPr>
          <w:p w:rsidR="005809E9" w:rsidRPr="00525CBC" w:rsidRDefault="005809E9" w:rsidP="00E6491A">
            <w:pPr>
              <w:rPr>
                <w:rFonts w:ascii="Times New Roman" w:hAnsi="Times New Roman"/>
                <w:szCs w:val="28"/>
              </w:rPr>
            </w:pPr>
            <w:r w:rsidRPr="005809E9">
              <w:rPr>
                <w:rFonts w:ascii="Times New Roman" w:hAnsi="Times New Roman"/>
                <w:szCs w:val="28"/>
              </w:rPr>
              <w:t>Про результати проведеного самооцінювання за напрямом «Педагогічна діяльність педагогічних працівників»</w:t>
            </w:r>
          </w:p>
        </w:tc>
        <w:tc>
          <w:tcPr>
            <w:tcW w:w="1063" w:type="dxa"/>
          </w:tcPr>
          <w:p w:rsidR="005809E9" w:rsidRPr="0025319F" w:rsidRDefault="005809E9" w:rsidP="00E6491A">
            <w:pPr>
              <w:jc w:val="center"/>
              <w:rPr>
                <w:rFonts w:ascii="Times New Roman" w:hAnsi="Times New Roman"/>
                <w:szCs w:val="28"/>
              </w:rPr>
            </w:pPr>
          </w:p>
        </w:tc>
        <w:tc>
          <w:tcPr>
            <w:tcW w:w="1119" w:type="dxa"/>
          </w:tcPr>
          <w:p w:rsidR="005809E9" w:rsidRPr="0025319F" w:rsidRDefault="005809E9" w:rsidP="00E6491A">
            <w:pPr>
              <w:jc w:val="center"/>
              <w:rPr>
                <w:rFonts w:ascii="Times New Roman" w:hAnsi="Times New Roman"/>
                <w:szCs w:val="28"/>
              </w:rPr>
            </w:pPr>
          </w:p>
        </w:tc>
        <w:tc>
          <w:tcPr>
            <w:tcW w:w="1147" w:type="dxa"/>
          </w:tcPr>
          <w:p w:rsidR="005809E9" w:rsidRPr="0025319F" w:rsidRDefault="005809E9" w:rsidP="00E6491A">
            <w:pPr>
              <w:jc w:val="center"/>
              <w:rPr>
                <w:rFonts w:ascii="Times New Roman" w:hAnsi="Times New Roman"/>
                <w:szCs w:val="28"/>
              </w:rPr>
            </w:pPr>
          </w:p>
        </w:tc>
        <w:tc>
          <w:tcPr>
            <w:tcW w:w="1171" w:type="dxa"/>
          </w:tcPr>
          <w:p w:rsidR="005809E9" w:rsidRPr="0025319F" w:rsidRDefault="005809E9" w:rsidP="00E6491A">
            <w:pPr>
              <w:jc w:val="center"/>
              <w:rPr>
                <w:rFonts w:ascii="Times New Roman" w:hAnsi="Times New Roman"/>
                <w:szCs w:val="28"/>
              </w:rPr>
            </w:pPr>
          </w:p>
        </w:tc>
        <w:tc>
          <w:tcPr>
            <w:tcW w:w="1041" w:type="dxa"/>
          </w:tcPr>
          <w:p w:rsidR="005809E9" w:rsidRPr="0025319F" w:rsidRDefault="005809E9" w:rsidP="00E6491A">
            <w:pPr>
              <w:jc w:val="center"/>
              <w:rPr>
                <w:rFonts w:ascii="Times New Roman" w:hAnsi="Times New Roman"/>
                <w:szCs w:val="28"/>
              </w:rPr>
            </w:pPr>
          </w:p>
        </w:tc>
        <w:tc>
          <w:tcPr>
            <w:tcW w:w="901" w:type="dxa"/>
          </w:tcPr>
          <w:p w:rsidR="005809E9" w:rsidRPr="0025319F" w:rsidRDefault="005809E9" w:rsidP="00E6491A">
            <w:pPr>
              <w:jc w:val="center"/>
              <w:rPr>
                <w:rFonts w:ascii="Times New Roman" w:hAnsi="Times New Roman"/>
                <w:szCs w:val="28"/>
              </w:rPr>
            </w:pPr>
          </w:p>
        </w:tc>
        <w:tc>
          <w:tcPr>
            <w:tcW w:w="971" w:type="dxa"/>
          </w:tcPr>
          <w:p w:rsidR="005809E9" w:rsidRPr="0025319F" w:rsidRDefault="005809E9" w:rsidP="00E6491A">
            <w:pPr>
              <w:jc w:val="center"/>
              <w:rPr>
                <w:rFonts w:ascii="Times New Roman" w:hAnsi="Times New Roman"/>
                <w:szCs w:val="28"/>
              </w:rPr>
            </w:pPr>
          </w:p>
        </w:tc>
        <w:tc>
          <w:tcPr>
            <w:tcW w:w="1109" w:type="dxa"/>
          </w:tcPr>
          <w:p w:rsidR="005809E9" w:rsidRDefault="005809E9" w:rsidP="00E6491A">
            <w:pPr>
              <w:jc w:val="center"/>
              <w:rPr>
                <w:rFonts w:ascii="Times New Roman" w:hAnsi="Times New Roman"/>
                <w:szCs w:val="28"/>
              </w:rPr>
            </w:pPr>
          </w:p>
        </w:tc>
        <w:tc>
          <w:tcPr>
            <w:tcW w:w="1008" w:type="dxa"/>
          </w:tcPr>
          <w:p w:rsidR="005809E9" w:rsidRPr="0025319F" w:rsidRDefault="005809E9" w:rsidP="00E6491A">
            <w:pPr>
              <w:jc w:val="center"/>
              <w:rPr>
                <w:rFonts w:ascii="Times New Roman" w:hAnsi="Times New Roman"/>
                <w:szCs w:val="28"/>
              </w:rPr>
            </w:pPr>
          </w:p>
        </w:tc>
        <w:tc>
          <w:tcPr>
            <w:tcW w:w="1083" w:type="dxa"/>
          </w:tcPr>
          <w:p w:rsidR="005809E9" w:rsidRPr="0025319F" w:rsidRDefault="005809E9" w:rsidP="00E6491A">
            <w:pPr>
              <w:jc w:val="center"/>
              <w:rPr>
                <w:rFonts w:ascii="Times New Roman" w:hAnsi="Times New Roman"/>
                <w:szCs w:val="28"/>
              </w:rPr>
            </w:pPr>
          </w:p>
        </w:tc>
        <w:tc>
          <w:tcPr>
            <w:tcW w:w="1227" w:type="dxa"/>
          </w:tcPr>
          <w:p w:rsidR="005809E9" w:rsidRPr="0025319F" w:rsidRDefault="005809E9" w:rsidP="00E6491A">
            <w:pPr>
              <w:jc w:val="center"/>
              <w:rPr>
                <w:rFonts w:ascii="Times New Roman" w:hAnsi="Times New Roman"/>
                <w:szCs w:val="28"/>
              </w:rPr>
            </w:pPr>
            <w:r>
              <w:rPr>
                <w:rFonts w:ascii="Times New Roman" w:hAnsi="Times New Roman"/>
                <w:szCs w:val="28"/>
              </w:rPr>
              <w:t>+</w:t>
            </w:r>
          </w:p>
        </w:tc>
      </w:tr>
    </w:tbl>
    <w:p w:rsidR="0025319F" w:rsidRPr="0025319F" w:rsidRDefault="0025319F" w:rsidP="0025319F">
      <w:pPr>
        <w:jc w:val="both"/>
        <w:rPr>
          <w:rFonts w:ascii="Times New Roman" w:hAnsi="Times New Roman" w:cs="Times New Roman"/>
          <w:sz w:val="28"/>
          <w:szCs w:val="28"/>
        </w:rPr>
      </w:pPr>
    </w:p>
    <w:tbl>
      <w:tblPr>
        <w:tblStyle w:val="117"/>
        <w:tblpPr w:leftFromText="180" w:rightFromText="180" w:vertAnchor="text" w:tblpY="1"/>
        <w:tblOverlap w:val="never"/>
        <w:tblW w:w="15387" w:type="dxa"/>
        <w:tblLook w:val="04A0" w:firstRow="1" w:lastRow="0" w:firstColumn="1" w:lastColumn="0" w:noHBand="0" w:noVBand="1"/>
      </w:tblPr>
      <w:tblGrid>
        <w:gridCol w:w="517"/>
        <w:gridCol w:w="3237"/>
        <w:gridCol w:w="1024"/>
        <w:gridCol w:w="1112"/>
        <w:gridCol w:w="1105"/>
        <w:gridCol w:w="1163"/>
        <w:gridCol w:w="1034"/>
        <w:gridCol w:w="895"/>
        <w:gridCol w:w="951"/>
        <w:gridCol w:w="1102"/>
        <w:gridCol w:w="1000"/>
        <w:gridCol w:w="1065"/>
        <w:gridCol w:w="1182"/>
      </w:tblGrid>
      <w:tr w:rsidR="00BE113F" w:rsidRPr="0025319F" w:rsidTr="00BE113F">
        <w:trPr>
          <w:trHeight w:val="805"/>
        </w:trPr>
        <w:tc>
          <w:tcPr>
            <w:tcW w:w="525"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 з/</w:t>
            </w:r>
            <w:r w:rsidRPr="003179C0">
              <w:rPr>
                <w:rFonts w:ascii="Times New Roman" w:hAnsi="Times New Roman"/>
                <w:b/>
                <w:szCs w:val="28"/>
              </w:rPr>
              <w:t>п</w:t>
            </w:r>
          </w:p>
        </w:tc>
        <w:tc>
          <w:tcPr>
            <w:tcW w:w="3581" w:type="dxa"/>
            <w:shd w:val="clear" w:color="auto" w:fill="FFF2CC" w:themeFill="accent1" w:themeFillTint="33"/>
          </w:tcPr>
          <w:p w:rsidR="00066CAB" w:rsidRPr="003179C0" w:rsidRDefault="00066CAB" w:rsidP="00BE113F">
            <w:pPr>
              <w:jc w:val="center"/>
              <w:rPr>
                <w:rFonts w:ascii="Times New Roman" w:hAnsi="Times New Roman"/>
                <w:b/>
                <w:szCs w:val="28"/>
              </w:rPr>
            </w:pPr>
            <w:r w:rsidRPr="003179C0">
              <w:rPr>
                <w:rFonts w:ascii="Times New Roman" w:hAnsi="Times New Roman"/>
                <w:b/>
                <w:szCs w:val="28"/>
              </w:rPr>
              <w:t>Питання</w:t>
            </w:r>
          </w:p>
        </w:tc>
        <w:tc>
          <w:tcPr>
            <w:tcW w:w="559"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Се</w:t>
            </w:r>
            <w:r w:rsidRPr="003179C0">
              <w:rPr>
                <w:rFonts w:ascii="Times New Roman" w:hAnsi="Times New Roman"/>
                <w:b/>
                <w:szCs w:val="28"/>
              </w:rPr>
              <w:t>рпень</w:t>
            </w:r>
          </w:p>
        </w:tc>
        <w:tc>
          <w:tcPr>
            <w:tcW w:w="1119"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В</w:t>
            </w:r>
            <w:r w:rsidRPr="003179C0">
              <w:rPr>
                <w:rFonts w:ascii="Times New Roman" w:hAnsi="Times New Roman"/>
                <w:b/>
                <w:szCs w:val="28"/>
              </w:rPr>
              <w:t>ересень</w:t>
            </w:r>
          </w:p>
        </w:tc>
        <w:tc>
          <w:tcPr>
            <w:tcW w:w="1112"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Ж</w:t>
            </w:r>
            <w:r w:rsidRPr="003179C0">
              <w:rPr>
                <w:rFonts w:ascii="Times New Roman" w:hAnsi="Times New Roman"/>
                <w:b/>
                <w:szCs w:val="28"/>
              </w:rPr>
              <w:t>овтень</w:t>
            </w:r>
          </w:p>
        </w:tc>
        <w:tc>
          <w:tcPr>
            <w:tcW w:w="1171"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Л</w:t>
            </w:r>
            <w:r w:rsidRPr="003179C0">
              <w:rPr>
                <w:rFonts w:ascii="Times New Roman" w:hAnsi="Times New Roman"/>
                <w:b/>
                <w:szCs w:val="28"/>
              </w:rPr>
              <w:t>истопад</w:t>
            </w:r>
          </w:p>
        </w:tc>
        <w:tc>
          <w:tcPr>
            <w:tcW w:w="1041"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Г</w:t>
            </w:r>
            <w:r w:rsidRPr="003179C0">
              <w:rPr>
                <w:rFonts w:ascii="Times New Roman" w:hAnsi="Times New Roman"/>
                <w:b/>
                <w:szCs w:val="28"/>
              </w:rPr>
              <w:t>рудень</w:t>
            </w:r>
          </w:p>
        </w:tc>
        <w:tc>
          <w:tcPr>
            <w:tcW w:w="901" w:type="dxa"/>
            <w:shd w:val="clear" w:color="auto" w:fill="FFF2CC" w:themeFill="accent1" w:themeFillTint="33"/>
          </w:tcPr>
          <w:p w:rsidR="00066CAB" w:rsidRPr="003179C0" w:rsidRDefault="00066CAB" w:rsidP="00066CAB">
            <w:pPr>
              <w:jc w:val="both"/>
              <w:rPr>
                <w:rFonts w:ascii="Times New Roman" w:hAnsi="Times New Roman"/>
                <w:b/>
                <w:szCs w:val="28"/>
              </w:rPr>
            </w:pPr>
            <w:r w:rsidRPr="003179C0">
              <w:rPr>
                <w:rFonts w:ascii="Times New Roman" w:hAnsi="Times New Roman"/>
                <w:b/>
                <w:szCs w:val="28"/>
              </w:rPr>
              <w:t>Січень</w:t>
            </w:r>
          </w:p>
        </w:tc>
        <w:tc>
          <w:tcPr>
            <w:tcW w:w="967"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Л</w:t>
            </w:r>
            <w:r w:rsidRPr="003179C0">
              <w:rPr>
                <w:rFonts w:ascii="Times New Roman" w:hAnsi="Times New Roman"/>
                <w:b/>
                <w:szCs w:val="28"/>
              </w:rPr>
              <w:t>ютий</w:t>
            </w:r>
          </w:p>
        </w:tc>
        <w:tc>
          <w:tcPr>
            <w:tcW w:w="1109"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Б</w:t>
            </w:r>
            <w:r w:rsidRPr="003179C0">
              <w:rPr>
                <w:rFonts w:ascii="Times New Roman" w:hAnsi="Times New Roman"/>
                <w:b/>
                <w:szCs w:val="28"/>
              </w:rPr>
              <w:t>ерезень</w:t>
            </w:r>
          </w:p>
        </w:tc>
        <w:tc>
          <w:tcPr>
            <w:tcW w:w="1007"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К</w:t>
            </w:r>
            <w:r w:rsidRPr="003179C0">
              <w:rPr>
                <w:rFonts w:ascii="Times New Roman" w:hAnsi="Times New Roman"/>
                <w:b/>
                <w:szCs w:val="28"/>
              </w:rPr>
              <w:t>вітень</w:t>
            </w:r>
          </w:p>
        </w:tc>
        <w:tc>
          <w:tcPr>
            <w:tcW w:w="1076" w:type="dxa"/>
            <w:shd w:val="clear" w:color="auto" w:fill="FFF2CC" w:themeFill="accent1" w:themeFillTint="33"/>
          </w:tcPr>
          <w:p w:rsidR="00066CAB" w:rsidRPr="003179C0" w:rsidRDefault="00066CAB" w:rsidP="00066CAB">
            <w:pPr>
              <w:jc w:val="both"/>
              <w:rPr>
                <w:rFonts w:ascii="Times New Roman" w:hAnsi="Times New Roman"/>
                <w:b/>
                <w:szCs w:val="28"/>
              </w:rPr>
            </w:pPr>
            <w:r>
              <w:rPr>
                <w:rFonts w:ascii="Times New Roman" w:hAnsi="Times New Roman"/>
                <w:b/>
                <w:szCs w:val="28"/>
              </w:rPr>
              <w:t>Т</w:t>
            </w:r>
            <w:r w:rsidRPr="003179C0">
              <w:rPr>
                <w:rFonts w:ascii="Times New Roman" w:hAnsi="Times New Roman"/>
                <w:b/>
                <w:szCs w:val="28"/>
              </w:rPr>
              <w:t>равень</w:t>
            </w:r>
          </w:p>
        </w:tc>
        <w:tc>
          <w:tcPr>
            <w:tcW w:w="1219" w:type="dxa"/>
            <w:shd w:val="clear" w:color="auto" w:fill="FFF2CC" w:themeFill="accent1" w:themeFillTint="33"/>
          </w:tcPr>
          <w:p w:rsidR="00066CAB" w:rsidRPr="003179C0" w:rsidRDefault="005809E9" w:rsidP="00066CAB">
            <w:pPr>
              <w:jc w:val="both"/>
              <w:rPr>
                <w:rFonts w:ascii="Times New Roman" w:hAnsi="Times New Roman"/>
                <w:b/>
                <w:szCs w:val="28"/>
              </w:rPr>
            </w:pPr>
            <w:r>
              <w:rPr>
                <w:rFonts w:ascii="Times New Roman" w:hAnsi="Times New Roman"/>
                <w:b/>
                <w:szCs w:val="28"/>
              </w:rPr>
              <w:t>Червень</w:t>
            </w:r>
          </w:p>
        </w:tc>
      </w:tr>
      <w:tr w:rsidR="0025319F" w:rsidRPr="0025319F" w:rsidTr="00066CAB">
        <w:trPr>
          <w:trHeight w:val="424"/>
        </w:trPr>
        <w:tc>
          <w:tcPr>
            <w:tcW w:w="15387" w:type="dxa"/>
            <w:gridSpan w:val="13"/>
            <w:shd w:val="clear" w:color="auto" w:fill="EDF6D2" w:themeFill="accent2" w:themeFillTint="33"/>
          </w:tcPr>
          <w:p w:rsidR="0025319F" w:rsidRPr="0025319F" w:rsidRDefault="0025319F" w:rsidP="004E41BD">
            <w:pPr>
              <w:jc w:val="both"/>
              <w:rPr>
                <w:rFonts w:ascii="Times New Roman" w:hAnsi="Times New Roman"/>
                <w:color w:val="00B050"/>
                <w:szCs w:val="28"/>
              </w:rPr>
            </w:pPr>
          </w:p>
          <w:p w:rsidR="0025319F" w:rsidRPr="00066CAB" w:rsidRDefault="0025319F" w:rsidP="00066CAB">
            <w:pPr>
              <w:jc w:val="center"/>
              <w:rPr>
                <w:rFonts w:ascii="Times New Roman" w:hAnsi="Times New Roman" w:cstheme="minorHAnsi"/>
                <w:b/>
                <w:caps/>
                <w:color w:val="00B050"/>
                <w:szCs w:val="28"/>
              </w:rPr>
            </w:pPr>
            <w:r w:rsidRPr="00066CAB">
              <w:rPr>
                <w:rFonts w:ascii="Times New Roman" w:hAnsi="Times New Roman" w:cstheme="minorHAnsi"/>
                <w:b/>
                <w:caps/>
                <w:color w:val="002060"/>
                <w:szCs w:val="28"/>
              </w:rPr>
              <w:t>Управлінські процеси</w:t>
            </w:r>
          </w:p>
        </w:tc>
      </w:tr>
      <w:tr w:rsidR="00BE113F" w:rsidRPr="0025319F" w:rsidTr="00BE113F">
        <w:trPr>
          <w:trHeight w:val="402"/>
        </w:trPr>
        <w:tc>
          <w:tcPr>
            <w:tcW w:w="525" w:type="dxa"/>
          </w:tcPr>
          <w:p w:rsidR="0025319F" w:rsidRPr="0025319F" w:rsidRDefault="00386E16" w:rsidP="004E41BD">
            <w:pPr>
              <w:jc w:val="both"/>
              <w:rPr>
                <w:rFonts w:ascii="Times New Roman" w:hAnsi="Times New Roman"/>
                <w:szCs w:val="28"/>
              </w:rPr>
            </w:pPr>
            <w:r>
              <w:rPr>
                <w:rFonts w:ascii="Times New Roman" w:hAnsi="Times New Roman"/>
                <w:szCs w:val="28"/>
              </w:rPr>
              <w:t>1</w:t>
            </w:r>
          </w:p>
        </w:tc>
        <w:tc>
          <w:tcPr>
            <w:tcW w:w="3581" w:type="dxa"/>
          </w:tcPr>
          <w:p w:rsidR="0025319F" w:rsidRPr="0025319F" w:rsidRDefault="00A72EB6" w:rsidP="00A72EB6">
            <w:pPr>
              <w:rPr>
                <w:rFonts w:ascii="Times New Roman" w:hAnsi="Times New Roman"/>
                <w:szCs w:val="28"/>
              </w:rPr>
            </w:pPr>
            <w:r w:rsidRPr="00A72EB6">
              <w:rPr>
                <w:rFonts w:ascii="Times New Roman" w:hAnsi="Times New Roman"/>
                <w:szCs w:val="28"/>
              </w:rPr>
              <w:t>Я повертаюся до закладу освіти: про підсумки роботи закладу освіти за 2023/2024 навчальний рік в умовах воєнного стану та виклики нового 2024-2025 навчального року</w:t>
            </w:r>
          </w:p>
        </w:tc>
        <w:tc>
          <w:tcPr>
            <w:tcW w:w="559" w:type="dxa"/>
          </w:tcPr>
          <w:p w:rsidR="0025319F" w:rsidRPr="0025319F" w:rsidRDefault="00E06398" w:rsidP="00E06398">
            <w:pPr>
              <w:jc w:val="center"/>
              <w:rPr>
                <w:rFonts w:ascii="Times New Roman" w:hAnsi="Times New Roman"/>
                <w:szCs w:val="28"/>
              </w:rPr>
            </w:pPr>
            <w:r>
              <w:rPr>
                <w:rFonts w:ascii="Times New Roman" w:hAnsi="Times New Roman"/>
                <w:szCs w:val="28"/>
              </w:rPr>
              <w:t>+</w:t>
            </w:r>
          </w:p>
        </w:tc>
        <w:tc>
          <w:tcPr>
            <w:tcW w:w="1119" w:type="dxa"/>
          </w:tcPr>
          <w:p w:rsidR="0025319F" w:rsidRPr="0025319F" w:rsidRDefault="0025319F" w:rsidP="004E41BD">
            <w:pPr>
              <w:jc w:val="both"/>
              <w:rPr>
                <w:rFonts w:ascii="Times New Roman" w:hAnsi="Times New Roman"/>
                <w:szCs w:val="28"/>
              </w:rPr>
            </w:pPr>
          </w:p>
        </w:tc>
        <w:tc>
          <w:tcPr>
            <w:tcW w:w="1112" w:type="dxa"/>
          </w:tcPr>
          <w:p w:rsidR="0025319F" w:rsidRPr="0025319F" w:rsidRDefault="0025319F" w:rsidP="004E41BD">
            <w:pPr>
              <w:jc w:val="both"/>
              <w:rPr>
                <w:rFonts w:ascii="Times New Roman" w:hAnsi="Times New Roman"/>
                <w:szCs w:val="28"/>
              </w:rPr>
            </w:pPr>
          </w:p>
        </w:tc>
        <w:tc>
          <w:tcPr>
            <w:tcW w:w="1171" w:type="dxa"/>
          </w:tcPr>
          <w:p w:rsidR="0025319F" w:rsidRPr="0025319F" w:rsidRDefault="0025319F" w:rsidP="004E41BD">
            <w:pPr>
              <w:jc w:val="both"/>
              <w:rPr>
                <w:rFonts w:ascii="Times New Roman" w:hAnsi="Times New Roman"/>
                <w:szCs w:val="28"/>
              </w:rPr>
            </w:pPr>
          </w:p>
        </w:tc>
        <w:tc>
          <w:tcPr>
            <w:tcW w:w="1041" w:type="dxa"/>
          </w:tcPr>
          <w:p w:rsidR="0025319F" w:rsidRPr="0025319F" w:rsidRDefault="0025319F" w:rsidP="004E41BD">
            <w:pPr>
              <w:jc w:val="both"/>
              <w:rPr>
                <w:rFonts w:ascii="Times New Roman" w:hAnsi="Times New Roman"/>
                <w:szCs w:val="28"/>
              </w:rPr>
            </w:pPr>
          </w:p>
        </w:tc>
        <w:tc>
          <w:tcPr>
            <w:tcW w:w="901" w:type="dxa"/>
          </w:tcPr>
          <w:p w:rsidR="0025319F" w:rsidRPr="0025319F" w:rsidRDefault="0025319F" w:rsidP="004E41BD">
            <w:pPr>
              <w:jc w:val="both"/>
              <w:rPr>
                <w:rFonts w:ascii="Times New Roman" w:hAnsi="Times New Roman"/>
                <w:szCs w:val="28"/>
              </w:rPr>
            </w:pPr>
          </w:p>
        </w:tc>
        <w:tc>
          <w:tcPr>
            <w:tcW w:w="967" w:type="dxa"/>
          </w:tcPr>
          <w:p w:rsidR="0025319F" w:rsidRPr="0025319F" w:rsidRDefault="0025319F" w:rsidP="004E41BD">
            <w:pPr>
              <w:jc w:val="both"/>
              <w:rPr>
                <w:rFonts w:ascii="Times New Roman" w:hAnsi="Times New Roman"/>
                <w:szCs w:val="28"/>
              </w:rPr>
            </w:pPr>
          </w:p>
        </w:tc>
        <w:tc>
          <w:tcPr>
            <w:tcW w:w="1109" w:type="dxa"/>
          </w:tcPr>
          <w:p w:rsidR="0025319F" w:rsidRPr="0025319F" w:rsidRDefault="0025319F" w:rsidP="004E41BD">
            <w:pPr>
              <w:jc w:val="both"/>
              <w:rPr>
                <w:rFonts w:ascii="Times New Roman" w:hAnsi="Times New Roman"/>
                <w:szCs w:val="28"/>
              </w:rPr>
            </w:pPr>
          </w:p>
        </w:tc>
        <w:tc>
          <w:tcPr>
            <w:tcW w:w="1007" w:type="dxa"/>
          </w:tcPr>
          <w:p w:rsidR="0025319F" w:rsidRPr="0025319F" w:rsidRDefault="0025319F" w:rsidP="004E41BD">
            <w:pPr>
              <w:jc w:val="both"/>
              <w:rPr>
                <w:rFonts w:ascii="Times New Roman" w:hAnsi="Times New Roman"/>
                <w:szCs w:val="28"/>
              </w:rPr>
            </w:pPr>
          </w:p>
        </w:tc>
        <w:tc>
          <w:tcPr>
            <w:tcW w:w="1076" w:type="dxa"/>
          </w:tcPr>
          <w:p w:rsidR="0025319F" w:rsidRPr="0025319F" w:rsidRDefault="0025319F" w:rsidP="004E41BD">
            <w:pPr>
              <w:jc w:val="both"/>
              <w:rPr>
                <w:rFonts w:ascii="Times New Roman" w:hAnsi="Times New Roman"/>
                <w:szCs w:val="28"/>
              </w:rPr>
            </w:pPr>
          </w:p>
        </w:tc>
        <w:tc>
          <w:tcPr>
            <w:tcW w:w="1219" w:type="dxa"/>
          </w:tcPr>
          <w:p w:rsidR="0025319F" w:rsidRPr="0025319F" w:rsidRDefault="0025319F" w:rsidP="004E41BD">
            <w:pPr>
              <w:jc w:val="both"/>
              <w:rPr>
                <w:rFonts w:ascii="Times New Roman" w:hAnsi="Times New Roman"/>
                <w:szCs w:val="28"/>
              </w:rPr>
            </w:pPr>
          </w:p>
        </w:tc>
      </w:tr>
      <w:tr w:rsidR="00BE113F" w:rsidRPr="0025319F" w:rsidTr="00BE113F">
        <w:trPr>
          <w:trHeight w:val="402"/>
        </w:trPr>
        <w:tc>
          <w:tcPr>
            <w:tcW w:w="525" w:type="dxa"/>
          </w:tcPr>
          <w:p w:rsidR="0025319F" w:rsidRPr="0025319F" w:rsidRDefault="00386E16" w:rsidP="004E41BD">
            <w:pPr>
              <w:jc w:val="both"/>
              <w:rPr>
                <w:rFonts w:ascii="Times New Roman" w:hAnsi="Times New Roman"/>
                <w:szCs w:val="28"/>
              </w:rPr>
            </w:pPr>
            <w:r>
              <w:rPr>
                <w:rFonts w:ascii="Times New Roman" w:hAnsi="Times New Roman"/>
                <w:szCs w:val="28"/>
              </w:rPr>
              <w:t>2</w:t>
            </w:r>
          </w:p>
        </w:tc>
        <w:tc>
          <w:tcPr>
            <w:tcW w:w="3581" w:type="dxa"/>
          </w:tcPr>
          <w:p w:rsidR="0025319F" w:rsidRPr="0025319F" w:rsidRDefault="0055223B" w:rsidP="00A72EB6">
            <w:pPr>
              <w:rPr>
                <w:rFonts w:ascii="Times New Roman" w:hAnsi="Times New Roman"/>
                <w:szCs w:val="28"/>
              </w:rPr>
            </w:pPr>
            <w:r w:rsidRPr="0055223B">
              <w:rPr>
                <w:rFonts w:ascii="Times New Roman" w:hAnsi="Times New Roman"/>
                <w:szCs w:val="28"/>
              </w:rPr>
              <w:t>Про виконання заходів з підготовки закладу до нового навчального року та опалювального сезону в умовах воєнного стану</w:t>
            </w:r>
          </w:p>
        </w:tc>
        <w:tc>
          <w:tcPr>
            <w:tcW w:w="559" w:type="dxa"/>
          </w:tcPr>
          <w:p w:rsidR="0025319F" w:rsidRPr="0025319F" w:rsidRDefault="0055223B" w:rsidP="00E06398">
            <w:pPr>
              <w:jc w:val="center"/>
              <w:rPr>
                <w:rFonts w:ascii="Times New Roman" w:hAnsi="Times New Roman"/>
                <w:szCs w:val="28"/>
              </w:rPr>
            </w:pPr>
            <w:r>
              <w:rPr>
                <w:rFonts w:ascii="Times New Roman" w:hAnsi="Times New Roman"/>
                <w:szCs w:val="28"/>
              </w:rPr>
              <w:t>+</w:t>
            </w:r>
          </w:p>
        </w:tc>
        <w:tc>
          <w:tcPr>
            <w:tcW w:w="1119" w:type="dxa"/>
          </w:tcPr>
          <w:p w:rsidR="0025319F" w:rsidRPr="0025319F" w:rsidRDefault="0025319F" w:rsidP="004E41BD">
            <w:pPr>
              <w:jc w:val="both"/>
              <w:rPr>
                <w:rFonts w:ascii="Times New Roman" w:hAnsi="Times New Roman"/>
                <w:szCs w:val="28"/>
              </w:rPr>
            </w:pPr>
          </w:p>
        </w:tc>
        <w:tc>
          <w:tcPr>
            <w:tcW w:w="1112" w:type="dxa"/>
          </w:tcPr>
          <w:p w:rsidR="0025319F" w:rsidRPr="0025319F" w:rsidRDefault="0025319F" w:rsidP="004E41BD">
            <w:pPr>
              <w:jc w:val="both"/>
              <w:rPr>
                <w:rFonts w:ascii="Times New Roman" w:hAnsi="Times New Roman"/>
                <w:szCs w:val="28"/>
              </w:rPr>
            </w:pPr>
          </w:p>
        </w:tc>
        <w:tc>
          <w:tcPr>
            <w:tcW w:w="1171" w:type="dxa"/>
          </w:tcPr>
          <w:p w:rsidR="0025319F" w:rsidRPr="0025319F" w:rsidRDefault="0025319F" w:rsidP="004E41BD">
            <w:pPr>
              <w:jc w:val="both"/>
              <w:rPr>
                <w:rFonts w:ascii="Times New Roman" w:hAnsi="Times New Roman"/>
                <w:szCs w:val="28"/>
              </w:rPr>
            </w:pPr>
          </w:p>
        </w:tc>
        <w:tc>
          <w:tcPr>
            <w:tcW w:w="1041" w:type="dxa"/>
          </w:tcPr>
          <w:p w:rsidR="0025319F" w:rsidRPr="0025319F" w:rsidRDefault="0025319F" w:rsidP="004E41BD">
            <w:pPr>
              <w:jc w:val="both"/>
              <w:rPr>
                <w:rFonts w:ascii="Times New Roman" w:hAnsi="Times New Roman"/>
                <w:szCs w:val="28"/>
              </w:rPr>
            </w:pPr>
          </w:p>
        </w:tc>
        <w:tc>
          <w:tcPr>
            <w:tcW w:w="901" w:type="dxa"/>
          </w:tcPr>
          <w:p w:rsidR="0025319F" w:rsidRPr="0025319F" w:rsidRDefault="0025319F" w:rsidP="004E41BD">
            <w:pPr>
              <w:jc w:val="both"/>
              <w:rPr>
                <w:rFonts w:ascii="Times New Roman" w:hAnsi="Times New Roman"/>
                <w:szCs w:val="28"/>
              </w:rPr>
            </w:pPr>
          </w:p>
        </w:tc>
        <w:tc>
          <w:tcPr>
            <w:tcW w:w="967" w:type="dxa"/>
          </w:tcPr>
          <w:p w:rsidR="0025319F" w:rsidRPr="0025319F" w:rsidRDefault="0025319F" w:rsidP="004E41BD">
            <w:pPr>
              <w:jc w:val="both"/>
              <w:rPr>
                <w:rFonts w:ascii="Times New Roman" w:hAnsi="Times New Roman"/>
                <w:szCs w:val="28"/>
              </w:rPr>
            </w:pPr>
          </w:p>
        </w:tc>
        <w:tc>
          <w:tcPr>
            <w:tcW w:w="1109" w:type="dxa"/>
          </w:tcPr>
          <w:p w:rsidR="0025319F" w:rsidRPr="0025319F" w:rsidRDefault="0025319F" w:rsidP="004E41BD">
            <w:pPr>
              <w:jc w:val="both"/>
              <w:rPr>
                <w:rFonts w:ascii="Times New Roman" w:hAnsi="Times New Roman"/>
                <w:szCs w:val="28"/>
              </w:rPr>
            </w:pPr>
          </w:p>
        </w:tc>
        <w:tc>
          <w:tcPr>
            <w:tcW w:w="1007" w:type="dxa"/>
          </w:tcPr>
          <w:p w:rsidR="0025319F" w:rsidRPr="0025319F" w:rsidRDefault="0025319F" w:rsidP="004E41BD">
            <w:pPr>
              <w:jc w:val="both"/>
              <w:rPr>
                <w:rFonts w:ascii="Times New Roman" w:hAnsi="Times New Roman"/>
                <w:szCs w:val="28"/>
              </w:rPr>
            </w:pPr>
          </w:p>
        </w:tc>
        <w:tc>
          <w:tcPr>
            <w:tcW w:w="1076" w:type="dxa"/>
          </w:tcPr>
          <w:p w:rsidR="0025319F" w:rsidRPr="0025319F" w:rsidRDefault="0025319F" w:rsidP="004E41BD">
            <w:pPr>
              <w:jc w:val="both"/>
              <w:rPr>
                <w:rFonts w:ascii="Times New Roman" w:hAnsi="Times New Roman"/>
                <w:szCs w:val="28"/>
              </w:rPr>
            </w:pPr>
          </w:p>
        </w:tc>
        <w:tc>
          <w:tcPr>
            <w:tcW w:w="1219" w:type="dxa"/>
          </w:tcPr>
          <w:p w:rsidR="0025319F" w:rsidRPr="0025319F" w:rsidRDefault="0025319F" w:rsidP="004E41BD">
            <w:pPr>
              <w:jc w:val="both"/>
              <w:rPr>
                <w:rFonts w:ascii="Times New Roman" w:hAnsi="Times New Roman"/>
                <w:szCs w:val="28"/>
              </w:rPr>
            </w:pPr>
          </w:p>
        </w:tc>
      </w:tr>
      <w:tr w:rsidR="00BE113F" w:rsidRPr="0025319F" w:rsidTr="00BE113F">
        <w:trPr>
          <w:trHeight w:val="402"/>
        </w:trPr>
        <w:tc>
          <w:tcPr>
            <w:tcW w:w="525" w:type="dxa"/>
          </w:tcPr>
          <w:p w:rsidR="0025319F" w:rsidRPr="0025319F" w:rsidRDefault="00386E16" w:rsidP="004E41BD">
            <w:pPr>
              <w:jc w:val="both"/>
              <w:rPr>
                <w:rFonts w:ascii="Times New Roman" w:hAnsi="Times New Roman"/>
                <w:szCs w:val="28"/>
              </w:rPr>
            </w:pPr>
            <w:r>
              <w:rPr>
                <w:rFonts w:ascii="Times New Roman" w:hAnsi="Times New Roman"/>
                <w:szCs w:val="28"/>
              </w:rPr>
              <w:t>3</w:t>
            </w:r>
          </w:p>
        </w:tc>
        <w:tc>
          <w:tcPr>
            <w:tcW w:w="3581" w:type="dxa"/>
          </w:tcPr>
          <w:p w:rsidR="0025319F" w:rsidRPr="0025319F" w:rsidRDefault="00386E16" w:rsidP="00A72EB6">
            <w:pPr>
              <w:rPr>
                <w:rFonts w:ascii="Times New Roman" w:hAnsi="Times New Roman"/>
                <w:szCs w:val="28"/>
              </w:rPr>
            </w:pPr>
            <w:r w:rsidRPr="00386E16">
              <w:rPr>
                <w:rFonts w:ascii="Times New Roman" w:hAnsi="Times New Roman"/>
                <w:szCs w:val="28"/>
              </w:rPr>
              <w:t>Про організацію освітнього процесу у 2024/2025 навчальному році, вибір форми здобуття загальної середньої освіти та вибір формату навчання в умовах правового режиму воєнного стану</w:t>
            </w:r>
          </w:p>
        </w:tc>
        <w:tc>
          <w:tcPr>
            <w:tcW w:w="559" w:type="dxa"/>
          </w:tcPr>
          <w:p w:rsidR="0025319F" w:rsidRPr="0025319F" w:rsidRDefault="00386E16" w:rsidP="00E06398">
            <w:pPr>
              <w:jc w:val="center"/>
              <w:rPr>
                <w:rFonts w:ascii="Times New Roman" w:hAnsi="Times New Roman"/>
                <w:szCs w:val="28"/>
              </w:rPr>
            </w:pPr>
            <w:r>
              <w:rPr>
                <w:rFonts w:ascii="Times New Roman" w:hAnsi="Times New Roman"/>
                <w:szCs w:val="28"/>
              </w:rPr>
              <w:t>+</w:t>
            </w:r>
          </w:p>
        </w:tc>
        <w:tc>
          <w:tcPr>
            <w:tcW w:w="1119" w:type="dxa"/>
          </w:tcPr>
          <w:p w:rsidR="0025319F" w:rsidRPr="0025319F" w:rsidRDefault="0025319F" w:rsidP="004E41BD">
            <w:pPr>
              <w:jc w:val="both"/>
              <w:rPr>
                <w:rFonts w:ascii="Times New Roman" w:hAnsi="Times New Roman"/>
                <w:szCs w:val="28"/>
              </w:rPr>
            </w:pPr>
          </w:p>
        </w:tc>
        <w:tc>
          <w:tcPr>
            <w:tcW w:w="1112" w:type="dxa"/>
          </w:tcPr>
          <w:p w:rsidR="0025319F" w:rsidRPr="0025319F" w:rsidRDefault="0025319F" w:rsidP="004E41BD">
            <w:pPr>
              <w:jc w:val="both"/>
              <w:rPr>
                <w:rFonts w:ascii="Times New Roman" w:hAnsi="Times New Roman"/>
                <w:szCs w:val="28"/>
              </w:rPr>
            </w:pPr>
          </w:p>
        </w:tc>
        <w:tc>
          <w:tcPr>
            <w:tcW w:w="1171" w:type="dxa"/>
          </w:tcPr>
          <w:p w:rsidR="0025319F" w:rsidRPr="0025319F" w:rsidRDefault="0025319F" w:rsidP="004E41BD">
            <w:pPr>
              <w:jc w:val="both"/>
              <w:rPr>
                <w:rFonts w:ascii="Times New Roman" w:hAnsi="Times New Roman"/>
                <w:szCs w:val="28"/>
              </w:rPr>
            </w:pPr>
          </w:p>
        </w:tc>
        <w:tc>
          <w:tcPr>
            <w:tcW w:w="1041" w:type="dxa"/>
          </w:tcPr>
          <w:p w:rsidR="0025319F" w:rsidRPr="0025319F" w:rsidRDefault="0025319F" w:rsidP="004E41BD">
            <w:pPr>
              <w:jc w:val="both"/>
              <w:rPr>
                <w:rFonts w:ascii="Times New Roman" w:hAnsi="Times New Roman"/>
                <w:szCs w:val="28"/>
              </w:rPr>
            </w:pPr>
          </w:p>
        </w:tc>
        <w:tc>
          <w:tcPr>
            <w:tcW w:w="901" w:type="dxa"/>
          </w:tcPr>
          <w:p w:rsidR="0025319F" w:rsidRPr="0025319F" w:rsidRDefault="0025319F" w:rsidP="004E41BD">
            <w:pPr>
              <w:jc w:val="both"/>
              <w:rPr>
                <w:rFonts w:ascii="Times New Roman" w:hAnsi="Times New Roman"/>
                <w:szCs w:val="28"/>
              </w:rPr>
            </w:pPr>
          </w:p>
        </w:tc>
        <w:tc>
          <w:tcPr>
            <w:tcW w:w="967" w:type="dxa"/>
          </w:tcPr>
          <w:p w:rsidR="0025319F" w:rsidRPr="0025319F" w:rsidRDefault="0025319F" w:rsidP="004E41BD">
            <w:pPr>
              <w:jc w:val="both"/>
              <w:rPr>
                <w:rFonts w:ascii="Times New Roman" w:hAnsi="Times New Roman"/>
                <w:szCs w:val="28"/>
              </w:rPr>
            </w:pPr>
          </w:p>
        </w:tc>
        <w:tc>
          <w:tcPr>
            <w:tcW w:w="1109" w:type="dxa"/>
          </w:tcPr>
          <w:p w:rsidR="0025319F" w:rsidRPr="0025319F" w:rsidRDefault="0025319F" w:rsidP="004E41BD">
            <w:pPr>
              <w:jc w:val="both"/>
              <w:rPr>
                <w:rFonts w:ascii="Times New Roman" w:hAnsi="Times New Roman"/>
                <w:szCs w:val="28"/>
              </w:rPr>
            </w:pPr>
          </w:p>
        </w:tc>
        <w:tc>
          <w:tcPr>
            <w:tcW w:w="1007" w:type="dxa"/>
          </w:tcPr>
          <w:p w:rsidR="0025319F" w:rsidRPr="0025319F" w:rsidRDefault="0025319F" w:rsidP="004E41BD">
            <w:pPr>
              <w:jc w:val="both"/>
              <w:rPr>
                <w:rFonts w:ascii="Times New Roman" w:hAnsi="Times New Roman"/>
                <w:szCs w:val="28"/>
              </w:rPr>
            </w:pPr>
          </w:p>
        </w:tc>
        <w:tc>
          <w:tcPr>
            <w:tcW w:w="1076" w:type="dxa"/>
          </w:tcPr>
          <w:p w:rsidR="0025319F" w:rsidRPr="0025319F" w:rsidRDefault="0025319F" w:rsidP="004E41BD">
            <w:pPr>
              <w:jc w:val="both"/>
              <w:rPr>
                <w:rFonts w:ascii="Times New Roman" w:hAnsi="Times New Roman"/>
                <w:szCs w:val="28"/>
              </w:rPr>
            </w:pPr>
          </w:p>
        </w:tc>
        <w:tc>
          <w:tcPr>
            <w:tcW w:w="1219" w:type="dxa"/>
          </w:tcPr>
          <w:p w:rsidR="0025319F" w:rsidRPr="0025319F" w:rsidRDefault="0025319F" w:rsidP="004E41BD">
            <w:pPr>
              <w:jc w:val="both"/>
              <w:rPr>
                <w:rFonts w:ascii="Times New Roman" w:hAnsi="Times New Roman"/>
                <w:szCs w:val="28"/>
              </w:rPr>
            </w:pPr>
          </w:p>
        </w:tc>
      </w:tr>
      <w:tr w:rsidR="00BE113F" w:rsidRPr="0025319F" w:rsidTr="00BE113F">
        <w:trPr>
          <w:trHeight w:val="402"/>
        </w:trPr>
        <w:tc>
          <w:tcPr>
            <w:tcW w:w="525" w:type="dxa"/>
          </w:tcPr>
          <w:p w:rsidR="0025319F" w:rsidRPr="0025319F" w:rsidRDefault="00386E16" w:rsidP="004E41BD">
            <w:pPr>
              <w:jc w:val="both"/>
              <w:rPr>
                <w:rFonts w:ascii="Times New Roman" w:hAnsi="Times New Roman"/>
                <w:szCs w:val="28"/>
              </w:rPr>
            </w:pPr>
            <w:r>
              <w:rPr>
                <w:rFonts w:ascii="Times New Roman" w:hAnsi="Times New Roman"/>
                <w:szCs w:val="28"/>
              </w:rPr>
              <w:lastRenderedPageBreak/>
              <w:t>4</w:t>
            </w:r>
          </w:p>
        </w:tc>
        <w:tc>
          <w:tcPr>
            <w:tcW w:w="3581" w:type="dxa"/>
          </w:tcPr>
          <w:p w:rsidR="0025319F" w:rsidRPr="0025319F" w:rsidRDefault="00386E16" w:rsidP="00A72EB6">
            <w:pPr>
              <w:rPr>
                <w:rFonts w:ascii="Times New Roman" w:hAnsi="Times New Roman"/>
                <w:szCs w:val="28"/>
              </w:rPr>
            </w:pPr>
            <w:r w:rsidRPr="00386E16">
              <w:rPr>
                <w:rFonts w:ascii="Times New Roman" w:hAnsi="Times New Roman"/>
                <w:szCs w:val="28"/>
              </w:rPr>
              <w:t>Про розгляд та схвалення річного плану роботи закладу на 2024/2025 навчальний рік</w:t>
            </w:r>
          </w:p>
        </w:tc>
        <w:tc>
          <w:tcPr>
            <w:tcW w:w="559" w:type="dxa"/>
          </w:tcPr>
          <w:p w:rsidR="0025319F" w:rsidRPr="0025319F" w:rsidRDefault="00386E16" w:rsidP="00386E16">
            <w:pPr>
              <w:jc w:val="center"/>
              <w:rPr>
                <w:rFonts w:ascii="Times New Roman" w:hAnsi="Times New Roman"/>
                <w:szCs w:val="28"/>
              </w:rPr>
            </w:pPr>
            <w:r>
              <w:rPr>
                <w:rFonts w:ascii="Times New Roman" w:hAnsi="Times New Roman"/>
                <w:szCs w:val="28"/>
              </w:rPr>
              <w:t>+</w:t>
            </w:r>
          </w:p>
        </w:tc>
        <w:tc>
          <w:tcPr>
            <w:tcW w:w="1119" w:type="dxa"/>
          </w:tcPr>
          <w:p w:rsidR="0025319F" w:rsidRPr="0025319F" w:rsidRDefault="0025319F" w:rsidP="004E41BD">
            <w:pPr>
              <w:jc w:val="both"/>
              <w:rPr>
                <w:rFonts w:ascii="Times New Roman" w:hAnsi="Times New Roman"/>
                <w:szCs w:val="28"/>
              </w:rPr>
            </w:pPr>
          </w:p>
        </w:tc>
        <w:tc>
          <w:tcPr>
            <w:tcW w:w="1112" w:type="dxa"/>
          </w:tcPr>
          <w:p w:rsidR="0025319F" w:rsidRPr="0025319F" w:rsidRDefault="0025319F" w:rsidP="004E41BD">
            <w:pPr>
              <w:jc w:val="both"/>
              <w:rPr>
                <w:rFonts w:ascii="Times New Roman" w:hAnsi="Times New Roman"/>
                <w:szCs w:val="28"/>
              </w:rPr>
            </w:pPr>
          </w:p>
        </w:tc>
        <w:tc>
          <w:tcPr>
            <w:tcW w:w="1171" w:type="dxa"/>
          </w:tcPr>
          <w:p w:rsidR="0025319F" w:rsidRPr="0025319F" w:rsidRDefault="0025319F" w:rsidP="004E41BD">
            <w:pPr>
              <w:jc w:val="both"/>
              <w:rPr>
                <w:rFonts w:ascii="Times New Roman" w:hAnsi="Times New Roman"/>
                <w:szCs w:val="28"/>
              </w:rPr>
            </w:pPr>
          </w:p>
        </w:tc>
        <w:tc>
          <w:tcPr>
            <w:tcW w:w="1041" w:type="dxa"/>
          </w:tcPr>
          <w:p w:rsidR="0025319F" w:rsidRPr="0025319F" w:rsidRDefault="0025319F" w:rsidP="004E41BD">
            <w:pPr>
              <w:jc w:val="both"/>
              <w:rPr>
                <w:rFonts w:ascii="Times New Roman" w:hAnsi="Times New Roman"/>
                <w:szCs w:val="28"/>
              </w:rPr>
            </w:pPr>
          </w:p>
        </w:tc>
        <w:tc>
          <w:tcPr>
            <w:tcW w:w="901" w:type="dxa"/>
          </w:tcPr>
          <w:p w:rsidR="0025319F" w:rsidRPr="0025319F" w:rsidRDefault="0025319F" w:rsidP="004E41BD">
            <w:pPr>
              <w:jc w:val="both"/>
              <w:rPr>
                <w:rFonts w:ascii="Times New Roman" w:hAnsi="Times New Roman"/>
                <w:szCs w:val="28"/>
              </w:rPr>
            </w:pPr>
          </w:p>
        </w:tc>
        <w:tc>
          <w:tcPr>
            <w:tcW w:w="967" w:type="dxa"/>
          </w:tcPr>
          <w:p w:rsidR="0025319F" w:rsidRPr="0025319F" w:rsidRDefault="0025319F" w:rsidP="003814F6">
            <w:pPr>
              <w:jc w:val="center"/>
              <w:rPr>
                <w:rFonts w:ascii="Times New Roman" w:hAnsi="Times New Roman"/>
                <w:szCs w:val="28"/>
              </w:rPr>
            </w:pPr>
          </w:p>
        </w:tc>
        <w:tc>
          <w:tcPr>
            <w:tcW w:w="1109" w:type="dxa"/>
          </w:tcPr>
          <w:p w:rsidR="0025319F" w:rsidRPr="0025319F" w:rsidRDefault="0025319F" w:rsidP="003814F6">
            <w:pPr>
              <w:jc w:val="center"/>
              <w:rPr>
                <w:rFonts w:ascii="Times New Roman" w:hAnsi="Times New Roman"/>
                <w:szCs w:val="28"/>
              </w:rPr>
            </w:pPr>
          </w:p>
        </w:tc>
        <w:tc>
          <w:tcPr>
            <w:tcW w:w="1007" w:type="dxa"/>
          </w:tcPr>
          <w:p w:rsidR="0025319F" w:rsidRPr="0025319F" w:rsidRDefault="0025319F" w:rsidP="003814F6">
            <w:pPr>
              <w:jc w:val="center"/>
              <w:rPr>
                <w:rFonts w:ascii="Times New Roman" w:hAnsi="Times New Roman"/>
                <w:szCs w:val="28"/>
              </w:rPr>
            </w:pPr>
          </w:p>
        </w:tc>
        <w:tc>
          <w:tcPr>
            <w:tcW w:w="1076" w:type="dxa"/>
          </w:tcPr>
          <w:p w:rsidR="0025319F" w:rsidRPr="0025319F" w:rsidRDefault="0025319F" w:rsidP="003814F6">
            <w:pPr>
              <w:jc w:val="center"/>
              <w:rPr>
                <w:rFonts w:ascii="Times New Roman" w:hAnsi="Times New Roman"/>
                <w:szCs w:val="28"/>
              </w:rPr>
            </w:pPr>
          </w:p>
        </w:tc>
        <w:tc>
          <w:tcPr>
            <w:tcW w:w="1219" w:type="dxa"/>
          </w:tcPr>
          <w:p w:rsidR="0025319F" w:rsidRPr="0025319F" w:rsidRDefault="0025319F" w:rsidP="003814F6">
            <w:pPr>
              <w:jc w:val="center"/>
              <w:rPr>
                <w:rFonts w:ascii="Times New Roman" w:hAnsi="Times New Roman"/>
                <w:szCs w:val="28"/>
              </w:rPr>
            </w:pPr>
          </w:p>
        </w:tc>
      </w:tr>
      <w:tr w:rsidR="00BE113F" w:rsidRPr="0025319F" w:rsidTr="00BE113F">
        <w:trPr>
          <w:trHeight w:val="402"/>
        </w:trPr>
        <w:tc>
          <w:tcPr>
            <w:tcW w:w="525" w:type="dxa"/>
          </w:tcPr>
          <w:p w:rsidR="0025319F" w:rsidRPr="0025319F" w:rsidRDefault="00386E16" w:rsidP="004E41BD">
            <w:pPr>
              <w:jc w:val="both"/>
              <w:rPr>
                <w:rFonts w:ascii="Times New Roman" w:hAnsi="Times New Roman"/>
                <w:szCs w:val="28"/>
              </w:rPr>
            </w:pPr>
            <w:r>
              <w:rPr>
                <w:rFonts w:ascii="Times New Roman" w:hAnsi="Times New Roman"/>
                <w:szCs w:val="28"/>
              </w:rPr>
              <w:t>5</w:t>
            </w:r>
          </w:p>
        </w:tc>
        <w:tc>
          <w:tcPr>
            <w:tcW w:w="3581" w:type="dxa"/>
          </w:tcPr>
          <w:p w:rsidR="0025319F" w:rsidRPr="0025319F" w:rsidRDefault="00386E16" w:rsidP="00A72EB6">
            <w:pPr>
              <w:rPr>
                <w:rFonts w:ascii="Times New Roman" w:hAnsi="Times New Roman"/>
                <w:szCs w:val="28"/>
              </w:rPr>
            </w:pPr>
            <w:r w:rsidRPr="00386E16">
              <w:rPr>
                <w:rFonts w:ascii="Times New Roman" w:hAnsi="Times New Roman"/>
                <w:szCs w:val="28"/>
              </w:rPr>
              <w:t>Про оцінку ефективності виконання освітньої програми за 2024/2025 навчальний рік та розгляд, схвалення освітньої програми на 2024/2025 навчальний рік</w:t>
            </w:r>
          </w:p>
        </w:tc>
        <w:tc>
          <w:tcPr>
            <w:tcW w:w="559" w:type="dxa"/>
          </w:tcPr>
          <w:p w:rsidR="0025319F" w:rsidRPr="0025319F" w:rsidRDefault="00386E16" w:rsidP="00386E16">
            <w:pPr>
              <w:jc w:val="center"/>
              <w:rPr>
                <w:rFonts w:ascii="Times New Roman" w:hAnsi="Times New Roman"/>
                <w:szCs w:val="28"/>
              </w:rPr>
            </w:pPr>
            <w:r>
              <w:rPr>
                <w:rFonts w:ascii="Times New Roman" w:hAnsi="Times New Roman"/>
                <w:szCs w:val="28"/>
              </w:rPr>
              <w:t>+</w:t>
            </w:r>
          </w:p>
        </w:tc>
        <w:tc>
          <w:tcPr>
            <w:tcW w:w="1119" w:type="dxa"/>
          </w:tcPr>
          <w:p w:rsidR="0025319F" w:rsidRPr="0025319F" w:rsidRDefault="0025319F" w:rsidP="004E41BD">
            <w:pPr>
              <w:jc w:val="both"/>
              <w:rPr>
                <w:rFonts w:ascii="Times New Roman" w:hAnsi="Times New Roman"/>
                <w:szCs w:val="28"/>
              </w:rPr>
            </w:pPr>
          </w:p>
        </w:tc>
        <w:tc>
          <w:tcPr>
            <w:tcW w:w="1112" w:type="dxa"/>
          </w:tcPr>
          <w:p w:rsidR="0025319F" w:rsidRPr="0025319F" w:rsidRDefault="0025319F" w:rsidP="004E41BD">
            <w:pPr>
              <w:jc w:val="both"/>
              <w:rPr>
                <w:rFonts w:ascii="Times New Roman" w:hAnsi="Times New Roman"/>
                <w:szCs w:val="28"/>
              </w:rPr>
            </w:pPr>
          </w:p>
        </w:tc>
        <w:tc>
          <w:tcPr>
            <w:tcW w:w="1171" w:type="dxa"/>
          </w:tcPr>
          <w:p w:rsidR="0025319F" w:rsidRPr="0025319F" w:rsidRDefault="0025319F" w:rsidP="004E41BD">
            <w:pPr>
              <w:jc w:val="both"/>
              <w:rPr>
                <w:rFonts w:ascii="Times New Roman" w:hAnsi="Times New Roman"/>
                <w:szCs w:val="28"/>
              </w:rPr>
            </w:pPr>
          </w:p>
        </w:tc>
        <w:tc>
          <w:tcPr>
            <w:tcW w:w="1041" w:type="dxa"/>
          </w:tcPr>
          <w:p w:rsidR="0025319F" w:rsidRPr="0025319F" w:rsidRDefault="0025319F" w:rsidP="004E41BD">
            <w:pPr>
              <w:jc w:val="both"/>
              <w:rPr>
                <w:rFonts w:ascii="Times New Roman" w:hAnsi="Times New Roman"/>
                <w:szCs w:val="28"/>
              </w:rPr>
            </w:pPr>
          </w:p>
        </w:tc>
        <w:tc>
          <w:tcPr>
            <w:tcW w:w="901" w:type="dxa"/>
          </w:tcPr>
          <w:p w:rsidR="0025319F" w:rsidRPr="0025319F" w:rsidRDefault="0025319F" w:rsidP="004E41BD">
            <w:pPr>
              <w:jc w:val="both"/>
              <w:rPr>
                <w:rFonts w:ascii="Times New Roman" w:hAnsi="Times New Roman"/>
                <w:szCs w:val="28"/>
              </w:rPr>
            </w:pPr>
          </w:p>
        </w:tc>
        <w:tc>
          <w:tcPr>
            <w:tcW w:w="967" w:type="dxa"/>
          </w:tcPr>
          <w:p w:rsidR="0025319F" w:rsidRPr="0025319F" w:rsidRDefault="0025319F" w:rsidP="003814F6">
            <w:pPr>
              <w:jc w:val="center"/>
              <w:rPr>
                <w:rFonts w:ascii="Times New Roman" w:hAnsi="Times New Roman"/>
                <w:szCs w:val="28"/>
              </w:rPr>
            </w:pPr>
          </w:p>
        </w:tc>
        <w:tc>
          <w:tcPr>
            <w:tcW w:w="1109" w:type="dxa"/>
          </w:tcPr>
          <w:p w:rsidR="0025319F" w:rsidRPr="0025319F" w:rsidRDefault="0025319F" w:rsidP="003814F6">
            <w:pPr>
              <w:jc w:val="center"/>
              <w:rPr>
                <w:rFonts w:ascii="Times New Roman" w:hAnsi="Times New Roman"/>
                <w:szCs w:val="28"/>
              </w:rPr>
            </w:pPr>
          </w:p>
        </w:tc>
        <w:tc>
          <w:tcPr>
            <w:tcW w:w="1007" w:type="dxa"/>
          </w:tcPr>
          <w:p w:rsidR="0025319F" w:rsidRPr="0025319F" w:rsidRDefault="0025319F" w:rsidP="003814F6">
            <w:pPr>
              <w:jc w:val="center"/>
              <w:rPr>
                <w:rFonts w:ascii="Times New Roman" w:hAnsi="Times New Roman"/>
                <w:szCs w:val="28"/>
              </w:rPr>
            </w:pPr>
          </w:p>
        </w:tc>
        <w:tc>
          <w:tcPr>
            <w:tcW w:w="1076" w:type="dxa"/>
          </w:tcPr>
          <w:p w:rsidR="0025319F" w:rsidRPr="0025319F" w:rsidRDefault="0025319F" w:rsidP="003814F6">
            <w:pPr>
              <w:jc w:val="center"/>
              <w:rPr>
                <w:rFonts w:ascii="Times New Roman" w:hAnsi="Times New Roman"/>
                <w:szCs w:val="28"/>
              </w:rPr>
            </w:pPr>
          </w:p>
        </w:tc>
        <w:tc>
          <w:tcPr>
            <w:tcW w:w="1219" w:type="dxa"/>
          </w:tcPr>
          <w:p w:rsidR="0025319F" w:rsidRPr="0025319F" w:rsidRDefault="0025319F" w:rsidP="003814F6">
            <w:pPr>
              <w:jc w:val="center"/>
              <w:rPr>
                <w:rFonts w:ascii="Times New Roman" w:hAnsi="Times New Roman"/>
                <w:szCs w:val="28"/>
              </w:rPr>
            </w:pPr>
          </w:p>
        </w:tc>
      </w:tr>
      <w:tr w:rsidR="00BE113F" w:rsidRPr="0025319F" w:rsidTr="00BE113F">
        <w:trPr>
          <w:trHeight w:val="402"/>
        </w:trPr>
        <w:tc>
          <w:tcPr>
            <w:tcW w:w="525" w:type="dxa"/>
          </w:tcPr>
          <w:p w:rsidR="0025319F" w:rsidRPr="0025319F" w:rsidRDefault="00386E16" w:rsidP="004E41BD">
            <w:pPr>
              <w:jc w:val="both"/>
              <w:rPr>
                <w:rFonts w:ascii="Times New Roman" w:hAnsi="Times New Roman"/>
                <w:szCs w:val="28"/>
              </w:rPr>
            </w:pPr>
            <w:r>
              <w:rPr>
                <w:rFonts w:ascii="Times New Roman" w:hAnsi="Times New Roman"/>
                <w:szCs w:val="28"/>
              </w:rPr>
              <w:t>6</w:t>
            </w:r>
          </w:p>
        </w:tc>
        <w:tc>
          <w:tcPr>
            <w:tcW w:w="3581" w:type="dxa"/>
          </w:tcPr>
          <w:p w:rsidR="0025319F" w:rsidRPr="0025319F" w:rsidRDefault="00386E16" w:rsidP="000E7126">
            <w:pPr>
              <w:rPr>
                <w:rFonts w:ascii="Times New Roman" w:hAnsi="Times New Roman"/>
                <w:szCs w:val="28"/>
              </w:rPr>
            </w:pPr>
            <w:r w:rsidRPr="00386E16">
              <w:rPr>
                <w:rFonts w:ascii="Times New Roman" w:hAnsi="Times New Roman"/>
                <w:szCs w:val="28"/>
              </w:rPr>
              <w:t>Про введення ділової документації у закладі в електронній формі</w:t>
            </w:r>
          </w:p>
        </w:tc>
        <w:tc>
          <w:tcPr>
            <w:tcW w:w="559" w:type="dxa"/>
          </w:tcPr>
          <w:p w:rsidR="0025319F" w:rsidRPr="0025319F" w:rsidRDefault="00386E16" w:rsidP="00386E16">
            <w:pPr>
              <w:jc w:val="center"/>
              <w:rPr>
                <w:rFonts w:ascii="Times New Roman" w:hAnsi="Times New Roman"/>
                <w:szCs w:val="28"/>
              </w:rPr>
            </w:pPr>
            <w:r>
              <w:rPr>
                <w:rFonts w:ascii="Times New Roman" w:hAnsi="Times New Roman"/>
                <w:szCs w:val="28"/>
              </w:rPr>
              <w:t>+</w:t>
            </w:r>
          </w:p>
        </w:tc>
        <w:tc>
          <w:tcPr>
            <w:tcW w:w="1119" w:type="dxa"/>
          </w:tcPr>
          <w:p w:rsidR="0025319F" w:rsidRPr="0025319F" w:rsidRDefault="0025319F" w:rsidP="004E41BD">
            <w:pPr>
              <w:jc w:val="both"/>
              <w:rPr>
                <w:rFonts w:ascii="Times New Roman" w:hAnsi="Times New Roman"/>
                <w:szCs w:val="28"/>
              </w:rPr>
            </w:pPr>
          </w:p>
        </w:tc>
        <w:tc>
          <w:tcPr>
            <w:tcW w:w="1112" w:type="dxa"/>
          </w:tcPr>
          <w:p w:rsidR="0025319F" w:rsidRPr="0025319F" w:rsidRDefault="0025319F" w:rsidP="004E41BD">
            <w:pPr>
              <w:jc w:val="both"/>
              <w:rPr>
                <w:rFonts w:ascii="Times New Roman" w:hAnsi="Times New Roman"/>
                <w:szCs w:val="28"/>
              </w:rPr>
            </w:pPr>
          </w:p>
        </w:tc>
        <w:tc>
          <w:tcPr>
            <w:tcW w:w="1171" w:type="dxa"/>
          </w:tcPr>
          <w:p w:rsidR="0025319F" w:rsidRPr="0025319F" w:rsidRDefault="0025319F" w:rsidP="004E41BD">
            <w:pPr>
              <w:jc w:val="both"/>
              <w:rPr>
                <w:rFonts w:ascii="Times New Roman" w:hAnsi="Times New Roman"/>
                <w:szCs w:val="28"/>
              </w:rPr>
            </w:pPr>
          </w:p>
        </w:tc>
        <w:tc>
          <w:tcPr>
            <w:tcW w:w="1041" w:type="dxa"/>
          </w:tcPr>
          <w:p w:rsidR="0025319F" w:rsidRPr="0025319F" w:rsidRDefault="0025319F" w:rsidP="004E41BD">
            <w:pPr>
              <w:jc w:val="both"/>
              <w:rPr>
                <w:rFonts w:ascii="Times New Roman" w:hAnsi="Times New Roman"/>
                <w:szCs w:val="28"/>
              </w:rPr>
            </w:pPr>
          </w:p>
        </w:tc>
        <w:tc>
          <w:tcPr>
            <w:tcW w:w="901" w:type="dxa"/>
          </w:tcPr>
          <w:p w:rsidR="0025319F" w:rsidRPr="0025319F" w:rsidRDefault="0025319F" w:rsidP="004E41BD">
            <w:pPr>
              <w:jc w:val="both"/>
              <w:rPr>
                <w:rFonts w:ascii="Times New Roman" w:hAnsi="Times New Roman"/>
                <w:szCs w:val="28"/>
              </w:rPr>
            </w:pPr>
          </w:p>
        </w:tc>
        <w:tc>
          <w:tcPr>
            <w:tcW w:w="967" w:type="dxa"/>
          </w:tcPr>
          <w:p w:rsidR="0025319F" w:rsidRPr="0025319F" w:rsidRDefault="0025319F" w:rsidP="003814F6">
            <w:pPr>
              <w:jc w:val="center"/>
              <w:rPr>
                <w:rFonts w:ascii="Times New Roman" w:hAnsi="Times New Roman"/>
                <w:szCs w:val="28"/>
              </w:rPr>
            </w:pPr>
          </w:p>
        </w:tc>
        <w:tc>
          <w:tcPr>
            <w:tcW w:w="1109" w:type="dxa"/>
          </w:tcPr>
          <w:p w:rsidR="0025319F" w:rsidRPr="0025319F" w:rsidRDefault="0025319F" w:rsidP="003814F6">
            <w:pPr>
              <w:jc w:val="center"/>
              <w:rPr>
                <w:rFonts w:ascii="Times New Roman" w:hAnsi="Times New Roman"/>
                <w:szCs w:val="28"/>
              </w:rPr>
            </w:pPr>
          </w:p>
        </w:tc>
        <w:tc>
          <w:tcPr>
            <w:tcW w:w="1007" w:type="dxa"/>
          </w:tcPr>
          <w:p w:rsidR="0025319F" w:rsidRPr="0025319F" w:rsidRDefault="0025319F" w:rsidP="003814F6">
            <w:pPr>
              <w:jc w:val="center"/>
              <w:rPr>
                <w:rFonts w:ascii="Times New Roman" w:hAnsi="Times New Roman"/>
                <w:szCs w:val="28"/>
              </w:rPr>
            </w:pPr>
          </w:p>
        </w:tc>
        <w:tc>
          <w:tcPr>
            <w:tcW w:w="1076" w:type="dxa"/>
          </w:tcPr>
          <w:p w:rsidR="0025319F" w:rsidRPr="0025319F" w:rsidRDefault="0025319F" w:rsidP="003814F6">
            <w:pPr>
              <w:jc w:val="center"/>
              <w:rPr>
                <w:rFonts w:ascii="Times New Roman" w:hAnsi="Times New Roman"/>
                <w:szCs w:val="28"/>
              </w:rPr>
            </w:pPr>
          </w:p>
        </w:tc>
        <w:tc>
          <w:tcPr>
            <w:tcW w:w="1219" w:type="dxa"/>
          </w:tcPr>
          <w:p w:rsidR="0025319F" w:rsidRPr="0025319F" w:rsidRDefault="0025319F" w:rsidP="003814F6">
            <w:pPr>
              <w:jc w:val="center"/>
              <w:rPr>
                <w:rFonts w:ascii="Times New Roman" w:hAnsi="Times New Roman"/>
                <w:szCs w:val="28"/>
              </w:rPr>
            </w:pPr>
          </w:p>
        </w:tc>
      </w:tr>
      <w:tr w:rsidR="00BE113F" w:rsidRPr="0025319F" w:rsidTr="00BE113F">
        <w:trPr>
          <w:trHeight w:val="402"/>
        </w:trPr>
        <w:tc>
          <w:tcPr>
            <w:tcW w:w="525" w:type="dxa"/>
          </w:tcPr>
          <w:p w:rsidR="0025319F" w:rsidRPr="0025319F" w:rsidRDefault="00AB00D6" w:rsidP="004E41BD">
            <w:pPr>
              <w:jc w:val="both"/>
              <w:rPr>
                <w:rFonts w:ascii="Times New Roman" w:hAnsi="Times New Roman"/>
                <w:szCs w:val="28"/>
              </w:rPr>
            </w:pPr>
            <w:r>
              <w:rPr>
                <w:rFonts w:ascii="Times New Roman" w:hAnsi="Times New Roman"/>
                <w:szCs w:val="28"/>
              </w:rPr>
              <w:t>7</w:t>
            </w:r>
          </w:p>
        </w:tc>
        <w:tc>
          <w:tcPr>
            <w:tcW w:w="3581" w:type="dxa"/>
          </w:tcPr>
          <w:p w:rsidR="0025319F" w:rsidRPr="0025319F" w:rsidRDefault="00AB00D6" w:rsidP="00095D55">
            <w:pPr>
              <w:rPr>
                <w:rFonts w:ascii="Times New Roman" w:hAnsi="Times New Roman"/>
                <w:szCs w:val="28"/>
              </w:rPr>
            </w:pPr>
            <w:r w:rsidRPr="00AB00D6">
              <w:rPr>
                <w:rFonts w:ascii="Times New Roman" w:hAnsi="Times New Roman"/>
                <w:szCs w:val="28"/>
              </w:rPr>
              <w:t>Про реалізацію Стратегії реформування системи шкільного харчування на період до 2027 року та затвердження операційного плану заходів з її реалізації у 2024-2025 роках</w:t>
            </w:r>
          </w:p>
        </w:tc>
        <w:tc>
          <w:tcPr>
            <w:tcW w:w="559" w:type="dxa"/>
          </w:tcPr>
          <w:p w:rsidR="0025319F" w:rsidRPr="0025319F" w:rsidRDefault="0025319F" w:rsidP="004E41BD">
            <w:pPr>
              <w:jc w:val="both"/>
              <w:rPr>
                <w:rFonts w:ascii="Times New Roman" w:hAnsi="Times New Roman"/>
                <w:szCs w:val="28"/>
              </w:rPr>
            </w:pPr>
          </w:p>
        </w:tc>
        <w:tc>
          <w:tcPr>
            <w:tcW w:w="1119" w:type="dxa"/>
          </w:tcPr>
          <w:p w:rsidR="0025319F" w:rsidRPr="0025319F" w:rsidRDefault="0025319F" w:rsidP="004E41BD">
            <w:pPr>
              <w:jc w:val="both"/>
              <w:rPr>
                <w:rFonts w:ascii="Times New Roman" w:hAnsi="Times New Roman"/>
                <w:szCs w:val="28"/>
              </w:rPr>
            </w:pPr>
          </w:p>
        </w:tc>
        <w:tc>
          <w:tcPr>
            <w:tcW w:w="1112" w:type="dxa"/>
          </w:tcPr>
          <w:p w:rsidR="0025319F" w:rsidRPr="0025319F" w:rsidRDefault="0025319F" w:rsidP="004E41BD">
            <w:pPr>
              <w:jc w:val="both"/>
              <w:rPr>
                <w:rFonts w:ascii="Times New Roman" w:hAnsi="Times New Roman"/>
                <w:szCs w:val="28"/>
              </w:rPr>
            </w:pPr>
          </w:p>
        </w:tc>
        <w:tc>
          <w:tcPr>
            <w:tcW w:w="1171" w:type="dxa"/>
          </w:tcPr>
          <w:p w:rsidR="0025319F" w:rsidRPr="0025319F" w:rsidRDefault="0025319F" w:rsidP="004E41BD">
            <w:pPr>
              <w:jc w:val="both"/>
              <w:rPr>
                <w:rFonts w:ascii="Times New Roman" w:hAnsi="Times New Roman"/>
                <w:szCs w:val="28"/>
              </w:rPr>
            </w:pPr>
          </w:p>
        </w:tc>
        <w:tc>
          <w:tcPr>
            <w:tcW w:w="1041" w:type="dxa"/>
          </w:tcPr>
          <w:p w:rsidR="0025319F" w:rsidRPr="0025319F" w:rsidRDefault="0025319F" w:rsidP="00AB00D6">
            <w:pPr>
              <w:jc w:val="center"/>
              <w:rPr>
                <w:rFonts w:ascii="Times New Roman" w:hAnsi="Times New Roman"/>
                <w:szCs w:val="28"/>
              </w:rPr>
            </w:pPr>
          </w:p>
        </w:tc>
        <w:tc>
          <w:tcPr>
            <w:tcW w:w="901" w:type="dxa"/>
          </w:tcPr>
          <w:p w:rsidR="0025319F" w:rsidRPr="0025319F" w:rsidRDefault="00AB00D6" w:rsidP="00AB00D6">
            <w:pPr>
              <w:jc w:val="center"/>
              <w:rPr>
                <w:rFonts w:ascii="Times New Roman" w:hAnsi="Times New Roman"/>
                <w:szCs w:val="28"/>
              </w:rPr>
            </w:pPr>
            <w:r>
              <w:rPr>
                <w:rFonts w:ascii="Times New Roman" w:hAnsi="Times New Roman"/>
                <w:szCs w:val="28"/>
              </w:rPr>
              <w:t>+</w:t>
            </w:r>
          </w:p>
        </w:tc>
        <w:tc>
          <w:tcPr>
            <w:tcW w:w="967" w:type="dxa"/>
          </w:tcPr>
          <w:p w:rsidR="0025319F" w:rsidRPr="0025319F" w:rsidRDefault="0025319F" w:rsidP="003814F6">
            <w:pPr>
              <w:jc w:val="center"/>
              <w:rPr>
                <w:rFonts w:ascii="Times New Roman" w:hAnsi="Times New Roman"/>
                <w:szCs w:val="28"/>
              </w:rPr>
            </w:pPr>
          </w:p>
        </w:tc>
        <w:tc>
          <w:tcPr>
            <w:tcW w:w="1109" w:type="dxa"/>
          </w:tcPr>
          <w:p w:rsidR="0025319F" w:rsidRPr="0025319F" w:rsidRDefault="0025319F" w:rsidP="003814F6">
            <w:pPr>
              <w:jc w:val="center"/>
              <w:rPr>
                <w:rFonts w:ascii="Times New Roman" w:hAnsi="Times New Roman"/>
                <w:szCs w:val="28"/>
              </w:rPr>
            </w:pPr>
          </w:p>
        </w:tc>
        <w:tc>
          <w:tcPr>
            <w:tcW w:w="1007" w:type="dxa"/>
          </w:tcPr>
          <w:p w:rsidR="0025319F" w:rsidRPr="0025319F" w:rsidRDefault="0025319F" w:rsidP="003814F6">
            <w:pPr>
              <w:jc w:val="center"/>
              <w:rPr>
                <w:rFonts w:ascii="Times New Roman" w:hAnsi="Times New Roman"/>
                <w:szCs w:val="28"/>
              </w:rPr>
            </w:pPr>
          </w:p>
        </w:tc>
        <w:tc>
          <w:tcPr>
            <w:tcW w:w="1076" w:type="dxa"/>
          </w:tcPr>
          <w:p w:rsidR="0025319F" w:rsidRPr="0025319F" w:rsidRDefault="0025319F" w:rsidP="003814F6">
            <w:pPr>
              <w:jc w:val="center"/>
              <w:rPr>
                <w:rFonts w:ascii="Times New Roman" w:hAnsi="Times New Roman"/>
                <w:szCs w:val="28"/>
              </w:rPr>
            </w:pPr>
          </w:p>
        </w:tc>
        <w:tc>
          <w:tcPr>
            <w:tcW w:w="1219" w:type="dxa"/>
          </w:tcPr>
          <w:p w:rsidR="0025319F" w:rsidRPr="0025319F" w:rsidRDefault="0025319F" w:rsidP="003814F6">
            <w:pPr>
              <w:jc w:val="center"/>
              <w:rPr>
                <w:rFonts w:ascii="Times New Roman" w:hAnsi="Times New Roman"/>
                <w:szCs w:val="28"/>
              </w:rPr>
            </w:pPr>
          </w:p>
        </w:tc>
      </w:tr>
      <w:tr w:rsidR="00BE113F" w:rsidRPr="0025319F" w:rsidTr="00BE113F">
        <w:trPr>
          <w:trHeight w:val="402"/>
        </w:trPr>
        <w:tc>
          <w:tcPr>
            <w:tcW w:w="525" w:type="dxa"/>
          </w:tcPr>
          <w:p w:rsidR="0025319F" w:rsidRPr="0025319F" w:rsidRDefault="00525CBC" w:rsidP="004E41BD">
            <w:pPr>
              <w:jc w:val="both"/>
              <w:rPr>
                <w:rFonts w:ascii="Times New Roman" w:hAnsi="Times New Roman"/>
                <w:szCs w:val="28"/>
              </w:rPr>
            </w:pPr>
            <w:r>
              <w:rPr>
                <w:rFonts w:ascii="Times New Roman" w:hAnsi="Times New Roman"/>
                <w:szCs w:val="28"/>
              </w:rPr>
              <w:t>8</w:t>
            </w:r>
          </w:p>
        </w:tc>
        <w:tc>
          <w:tcPr>
            <w:tcW w:w="3581" w:type="dxa"/>
          </w:tcPr>
          <w:p w:rsidR="0025319F" w:rsidRPr="0025319F" w:rsidRDefault="00525CBC" w:rsidP="00837A75">
            <w:pPr>
              <w:rPr>
                <w:rFonts w:ascii="Times New Roman" w:hAnsi="Times New Roman"/>
                <w:szCs w:val="28"/>
              </w:rPr>
            </w:pPr>
            <w:r w:rsidRPr="00525CBC">
              <w:rPr>
                <w:rFonts w:ascii="Times New Roman" w:hAnsi="Times New Roman"/>
                <w:szCs w:val="28"/>
              </w:rPr>
              <w:t>Про підготовку до проведення самооцінювання закладу освіти відповідно до Положення про внутрішню систему забезпечення якості освіти</w:t>
            </w:r>
          </w:p>
        </w:tc>
        <w:tc>
          <w:tcPr>
            <w:tcW w:w="559" w:type="dxa"/>
          </w:tcPr>
          <w:p w:rsidR="0025319F" w:rsidRPr="0025319F" w:rsidRDefault="0025319F" w:rsidP="004E41BD">
            <w:pPr>
              <w:jc w:val="both"/>
              <w:rPr>
                <w:rFonts w:ascii="Times New Roman" w:hAnsi="Times New Roman"/>
                <w:szCs w:val="28"/>
              </w:rPr>
            </w:pPr>
          </w:p>
        </w:tc>
        <w:tc>
          <w:tcPr>
            <w:tcW w:w="1119" w:type="dxa"/>
          </w:tcPr>
          <w:p w:rsidR="0025319F" w:rsidRPr="0025319F" w:rsidRDefault="0025319F" w:rsidP="004E41BD">
            <w:pPr>
              <w:jc w:val="both"/>
              <w:rPr>
                <w:rFonts w:ascii="Times New Roman" w:hAnsi="Times New Roman"/>
                <w:szCs w:val="28"/>
              </w:rPr>
            </w:pPr>
          </w:p>
        </w:tc>
        <w:tc>
          <w:tcPr>
            <w:tcW w:w="1112" w:type="dxa"/>
          </w:tcPr>
          <w:p w:rsidR="0025319F" w:rsidRPr="0025319F" w:rsidRDefault="0025319F" w:rsidP="004E41BD">
            <w:pPr>
              <w:jc w:val="both"/>
              <w:rPr>
                <w:rFonts w:ascii="Times New Roman" w:hAnsi="Times New Roman"/>
                <w:szCs w:val="28"/>
              </w:rPr>
            </w:pPr>
          </w:p>
        </w:tc>
        <w:tc>
          <w:tcPr>
            <w:tcW w:w="1171" w:type="dxa"/>
          </w:tcPr>
          <w:p w:rsidR="0025319F" w:rsidRPr="0025319F" w:rsidRDefault="0025319F" w:rsidP="004E41BD">
            <w:pPr>
              <w:jc w:val="both"/>
              <w:rPr>
                <w:rFonts w:ascii="Times New Roman" w:hAnsi="Times New Roman"/>
                <w:szCs w:val="28"/>
              </w:rPr>
            </w:pPr>
          </w:p>
        </w:tc>
        <w:tc>
          <w:tcPr>
            <w:tcW w:w="1041" w:type="dxa"/>
          </w:tcPr>
          <w:p w:rsidR="0025319F" w:rsidRPr="0025319F" w:rsidRDefault="0025319F" w:rsidP="004E41BD">
            <w:pPr>
              <w:jc w:val="both"/>
              <w:rPr>
                <w:rFonts w:ascii="Times New Roman" w:hAnsi="Times New Roman"/>
                <w:szCs w:val="28"/>
              </w:rPr>
            </w:pPr>
          </w:p>
        </w:tc>
        <w:tc>
          <w:tcPr>
            <w:tcW w:w="901" w:type="dxa"/>
          </w:tcPr>
          <w:p w:rsidR="0025319F" w:rsidRPr="0025319F" w:rsidRDefault="0025319F" w:rsidP="004E41BD">
            <w:pPr>
              <w:jc w:val="both"/>
              <w:rPr>
                <w:rFonts w:ascii="Times New Roman" w:hAnsi="Times New Roman"/>
                <w:szCs w:val="28"/>
              </w:rPr>
            </w:pPr>
          </w:p>
        </w:tc>
        <w:tc>
          <w:tcPr>
            <w:tcW w:w="967" w:type="dxa"/>
          </w:tcPr>
          <w:p w:rsidR="0025319F" w:rsidRPr="0025319F" w:rsidRDefault="0025319F" w:rsidP="003814F6">
            <w:pPr>
              <w:jc w:val="center"/>
              <w:rPr>
                <w:rFonts w:ascii="Times New Roman" w:hAnsi="Times New Roman"/>
                <w:szCs w:val="28"/>
              </w:rPr>
            </w:pPr>
          </w:p>
        </w:tc>
        <w:tc>
          <w:tcPr>
            <w:tcW w:w="1109" w:type="dxa"/>
          </w:tcPr>
          <w:p w:rsidR="0025319F" w:rsidRPr="0025319F" w:rsidRDefault="00525CBC" w:rsidP="003814F6">
            <w:pPr>
              <w:jc w:val="center"/>
              <w:rPr>
                <w:rFonts w:ascii="Times New Roman" w:hAnsi="Times New Roman"/>
                <w:szCs w:val="28"/>
              </w:rPr>
            </w:pPr>
            <w:r>
              <w:rPr>
                <w:rFonts w:ascii="Times New Roman" w:hAnsi="Times New Roman"/>
                <w:szCs w:val="28"/>
              </w:rPr>
              <w:t>+</w:t>
            </w:r>
          </w:p>
        </w:tc>
        <w:tc>
          <w:tcPr>
            <w:tcW w:w="1007" w:type="dxa"/>
          </w:tcPr>
          <w:p w:rsidR="0025319F" w:rsidRPr="0025319F" w:rsidRDefault="0025319F" w:rsidP="003814F6">
            <w:pPr>
              <w:jc w:val="center"/>
              <w:rPr>
                <w:rFonts w:ascii="Times New Roman" w:hAnsi="Times New Roman"/>
                <w:szCs w:val="28"/>
              </w:rPr>
            </w:pPr>
          </w:p>
        </w:tc>
        <w:tc>
          <w:tcPr>
            <w:tcW w:w="1076" w:type="dxa"/>
          </w:tcPr>
          <w:p w:rsidR="0025319F" w:rsidRPr="0025319F" w:rsidRDefault="0025319F" w:rsidP="003814F6">
            <w:pPr>
              <w:jc w:val="center"/>
              <w:rPr>
                <w:rFonts w:ascii="Times New Roman" w:hAnsi="Times New Roman"/>
                <w:szCs w:val="28"/>
              </w:rPr>
            </w:pPr>
          </w:p>
        </w:tc>
        <w:tc>
          <w:tcPr>
            <w:tcW w:w="1219" w:type="dxa"/>
          </w:tcPr>
          <w:p w:rsidR="0025319F" w:rsidRPr="0025319F" w:rsidRDefault="0025319F" w:rsidP="003814F6">
            <w:pPr>
              <w:jc w:val="center"/>
              <w:rPr>
                <w:rFonts w:ascii="Times New Roman" w:hAnsi="Times New Roman"/>
                <w:szCs w:val="28"/>
              </w:rPr>
            </w:pPr>
          </w:p>
        </w:tc>
      </w:tr>
      <w:tr w:rsidR="00BE113F" w:rsidRPr="0025319F" w:rsidTr="00BE113F">
        <w:trPr>
          <w:trHeight w:val="402"/>
        </w:trPr>
        <w:tc>
          <w:tcPr>
            <w:tcW w:w="525" w:type="dxa"/>
          </w:tcPr>
          <w:p w:rsidR="0025319F" w:rsidRPr="0025319F" w:rsidRDefault="00525CBC" w:rsidP="004E41BD">
            <w:pPr>
              <w:jc w:val="both"/>
              <w:rPr>
                <w:rFonts w:ascii="Times New Roman" w:hAnsi="Times New Roman"/>
                <w:szCs w:val="28"/>
              </w:rPr>
            </w:pPr>
            <w:r>
              <w:rPr>
                <w:rFonts w:ascii="Times New Roman" w:hAnsi="Times New Roman"/>
                <w:szCs w:val="28"/>
              </w:rPr>
              <w:t>9</w:t>
            </w:r>
          </w:p>
        </w:tc>
        <w:tc>
          <w:tcPr>
            <w:tcW w:w="3581" w:type="dxa"/>
          </w:tcPr>
          <w:p w:rsidR="0025319F" w:rsidRPr="0025319F" w:rsidRDefault="00525CBC" w:rsidP="00837A75">
            <w:pPr>
              <w:rPr>
                <w:rFonts w:ascii="Times New Roman" w:hAnsi="Times New Roman"/>
                <w:szCs w:val="28"/>
              </w:rPr>
            </w:pPr>
            <w:r w:rsidRPr="00525CBC">
              <w:rPr>
                <w:rFonts w:ascii="Times New Roman" w:hAnsi="Times New Roman"/>
                <w:szCs w:val="28"/>
              </w:rPr>
              <w:t>Про підготовку звіту виконання Освітньої програми закладу освіти у 2024/2025 н. р.</w:t>
            </w:r>
          </w:p>
        </w:tc>
        <w:tc>
          <w:tcPr>
            <w:tcW w:w="559" w:type="dxa"/>
          </w:tcPr>
          <w:p w:rsidR="0025319F" w:rsidRPr="0025319F" w:rsidRDefault="0025319F" w:rsidP="004E41BD">
            <w:pPr>
              <w:jc w:val="both"/>
              <w:rPr>
                <w:rFonts w:ascii="Times New Roman" w:hAnsi="Times New Roman"/>
                <w:szCs w:val="28"/>
              </w:rPr>
            </w:pPr>
          </w:p>
        </w:tc>
        <w:tc>
          <w:tcPr>
            <w:tcW w:w="1119" w:type="dxa"/>
          </w:tcPr>
          <w:p w:rsidR="0025319F" w:rsidRPr="0025319F" w:rsidRDefault="0025319F" w:rsidP="004E41BD">
            <w:pPr>
              <w:jc w:val="both"/>
              <w:rPr>
                <w:rFonts w:ascii="Times New Roman" w:hAnsi="Times New Roman"/>
                <w:szCs w:val="28"/>
              </w:rPr>
            </w:pPr>
          </w:p>
        </w:tc>
        <w:tc>
          <w:tcPr>
            <w:tcW w:w="1112" w:type="dxa"/>
          </w:tcPr>
          <w:p w:rsidR="0025319F" w:rsidRPr="0025319F" w:rsidRDefault="0025319F" w:rsidP="004E41BD">
            <w:pPr>
              <w:jc w:val="both"/>
              <w:rPr>
                <w:rFonts w:ascii="Times New Roman" w:hAnsi="Times New Roman"/>
                <w:szCs w:val="28"/>
              </w:rPr>
            </w:pPr>
          </w:p>
        </w:tc>
        <w:tc>
          <w:tcPr>
            <w:tcW w:w="1171" w:type="dxa"/>
          </w:tcPr>
          <w:p w:rsidR="0025319F" w:rsidRPr="0025319F" w:rsidRDefault="0025319F" w:rsidP="004E41BD">
            <w:pPr>
              <w:jc w:val="both"/>
              <w:rPr>
                <w:rFonts w:ascii="Times New Roman" w:hAnsi="Times New Roman"/>
                <w:szCs w:val="28"/>
              </w:rPr>
            </w:pPr>
          </w:p>
        </w:tc>
        <w:tc>
          <w:tcPr>
            <w:tcW w:w="1041" w:type="dxa"/>
          </w:tcPr>
          <w:p w:rsidR="0025319F" w:rsidRPr="0025319F" w:rsidRDefault="0025319F" w:rsidP="004E41BD">
            <w:pPr>
              <w:jc w:val="both"/>
              <w:rPr>
                <w:rFonts w:ascii="Times New Roman" w:hAnsi="Times New Roman"/>
                <w:szCs w:val="28"/>
              </w:rPr>
            </w:pPr>
          </w:p>
        </w:tc>
        <w:tc>
          <w:tcPr>
            <w:tcW w:w="901" w:type="dxa"/>
          </w:tcPr>
          <w:p w:rsidR="0025319F" w:rsidRPr="0025319F" w:rsidRDefault="0025319F" w:rsidP="004E41BD">
            <w:pPr>
              <w:jc w:val="both"/>
              <w:rPr>
                <w:rFonts w:ascii="Times New Roman" w:hAnsi="Times New Roman"/>
                <w:szCs w:val="28"/>
              </w:rPr>
            </w:pPr>
          </w:p>
        </w:tc>
        <w:tc>
          <w:tcPr>
            <w:tcW w:w="967" w:type="dxa"/>
          </w:tcPr>
          <w:p w:rsidR="0025319F" w:rsidRPr="0025319F" w:rsidRDefault="0025319F" w:rsidP="003814F6">
            <w:pPr>
              <w:jc w:val="center"/>
              <w:rPr>
                <w:rFonts w:ascii="Times New Roman" w:hAnsi="Times New Roman"/>
                <w:szCs w:val="28"/>
              </w:rPr>
            </w:pPr>
          </w:p>
        </w:tc>
        <w:tc>
          <w:tcPr>
            <w:tcW w:w="1109" w:type="dxa"/>
          </w:tcPr>
          <w:p w:rsidR="0025319F" w:rsidRPr="0025319F" w:rsidRDefault="00525CBC" w:rsidP="003814F6">
            <w:pPr>
              <w:jc w:val="center"/>
              <w:rPr>
                <w:rFonts w:ascii="Times New Roman" w:hAnsi="Times New Roman"/>
                <w:szCs w:val="28"/>
              </w:rPr>
            </w:pPr>
            <w:r>
              <w:rPr>
                <w:rFonts w:ascii="Times New Roman" w:hAnsi="Times New Roman"/>
                <w:szCs w:val="28"/>
              </w:rPr>
              <w:t>+</w:t>
            </w:r>
          </w:p>
        </w:tc>
        <w:tc>
          <w:tcPr>
            <w:tcW w:w="1007" w:type="dxa"/>
          </w:tcPr>
          <w:p w:rsidR="0025319F" w:rsidRPr="0025319F" w:rsidRDefault="0025319F" w:rsidP="003814F6">
            <w:pPr>
              <w:jc w:val="center"/>
              <w:rPr>
                <w:rFonts w:ascii="Times New Roman" w:hAnsi="Times New Roman"/>
                <w:szCs w:val="28"/>
              </w:rPr>
            </w:pPr>
          </w:p>
        </w:tc>
        <w:tc>
          <w:tcPr>
            <w:tcW w:w="1076" w:type="dxa"/>
          </w:tcPr>
          <w:p w:rsidR="0025319F" w:rsidRPr="0025319F" w:rsidRDefault="0025319F" w:rsidP="003814F6">
            <w:pPr>
              <w:jc w:val="center"/>
              <w:rPr>
                <w:rFonts w:ascii="Times New Roman" w:hAnsi="Times New Roman"/>
                <w:szCs w:val="28"/>
              </w:rPr>
            </w:pPr>
          </w:p>
        </w:tc>
        <w:tc>
          <w:tcPr>
            <w:tcW w:w="1219" w:type="dxa"/>
          </w:tcPr>
          <w:p w:rsidR="0025319F" w:rsidRPr="0025319F" w:rsidRDefault="0025319F" w:rsidP="003814F6">
            <w:pPr>
              <w:jc w:val="center"/>
              <w:rPr>
                <w:rFonts w:ascii="Times New Roman" w:hAnsi="Times New Roman"/>
                <w:szCs w:val="28"/>
              </w:rPr>
            </w:pPr>
          </w:p>
        </w:tc>
      </w:tr>
      <w:tr w:rsidR="00EA14D2" w:rsidRPr="0025319F" w:rsidTr="00BE113F">
        <w:trPr>
          <w:trHeight w:val="402"/>
        </w:trPr>
        <w:tc>
          <w:tcPr>
            <w:tcW w:w="525" w:type="dxa"/>
          </w:tcPr>
          <w:p w:rsidR="00EA14D2" w:rsidRPr="0025319F" w:rsidRDefault="00D24BCF" w:rsidP="004E41BD">
            <w:pPr>
              <w:jc w:val="both"/>
              <w:rPr>
                <w:rFonts w:ascii="Times New Roman" w:hAnsi="Times New Roman"/>
                <w:szCs w:val="28"/>
              </w:rPr>
            </w:pPr>
            <w:r>
              <w:rPr>
                <w:rFonts w:ascii="Times New Roman" w:hAnsi="Times New Roman"/>
                <w:szCs w:val="28"/>
              </w:rPr>
              <w:t>10</w:t>
            </w:r>
          </w:p>
        </w:tc>
        <w:tc>
          <w:tcPr>
            <w:tcW w:w="3581" w:type="dxa"/>
          </w:tcPr>
          <w:p w:rsidR="00EA14D2" w:rsidRPr="0025319F" w:rsidRDefault="00D24BCF" w:rsidP="00837A75">
            <w:pPr>
              <w:rPr>
                <w:rFonts w:ascii="Times New Roman" w:hAnsi="Times New Roman"/>
                <w:szCs w:val="28"/>
              </w:rPr>
            </w:pPr>
            <w:r w:rsidRPr="00D24BCF">
              <w:rPr>
                <w:rFonts w:ascii="Times New Roman" w:hAnsi="Times New Roman"/>
                <w:szCs w:val="28"/>
              </w:rPr>
              <w:t>Про виконання Освітньої програми закладу освіти на 2023/2024 н. р. та розробка проєкту Освітньої програми на 2024/2025 н. р.</w:t>
            </w:r>
          </w:p>
        </w:tc>
        <w:tc>
          <w:tcPr>
            <w:tcW w:w="559" w:type="dxa"/>
          </w:tcPr>
          <w:p w:rsidR="00EA14D2" w:rsidRPr="0025319F" w:rsidRDefault="00EA14D2" w:rsidP="004E41BD">
            <w:pPr>
              <w:jc w:val="both"/>
              <w:rPr>
                <w:rFonts w:ascii="Times New Roman" w:hAnsi="Times New Roman"/>
                <w:szCs w:val="28"/>
              </w:rPr>
            </w:pPr>
          </w:p>
        </w:tc>
        <w:tc>
          <w:tcPr>
            <w:tcW w:w="1119" w:type="dxa"/>
          </w:tcPr>
          <w:p w:rsidR="00EA14D2" w:rsidRPr="0025319F" w:rsidRDefault="00EA14D2" w:rsidP="004E41BD">
            <w:pPr>
              <w:jc w:val="both"/>
              <w:rPr>
                <w:rFonts w:ascii="Times New Roman" w:hAnsi="Times New Roman"/>
                <w:szCs w:val="28"/>
              </w:rPr>
            </w:pPr>
          </w:p>
        </w:tc>
        <w:tc>
          <w:tcPr>
            <w:tcW w:w="1112" w:type="dxa"/>
          </w:tcPr>
          <w:p w:rsidR="00EA14D2" w:rsidRPr="0025319F" w:rsidRDefault="00EA14D2" w:rsidP="004E41BD">
            <w:pPr>
              <w:jc w:val="both"/>
              <w:rPr>
                <w:rFonts w:ascii="Times New Roman" w:hAnsi="Times New Roman"/>
                <w:szCs w:val="28"/>
              </w:rPr>
            </w:pPr>
          </w:p>
        </w:tc>
        <w:tc>
          <w:tcPr>
            <w:tcW w:w="1171" w:type="dxa"/>
          </w:tcPr>
          <w:p w:rsidR="00EA14D2" w:rsidRPr="0025319F" w:rsidRDefault="00EA14D2" w:rsidP="004E41BD">
            <w:pPr>
              <w:jc w:val="both"/>
              <w:rPr>
                <w:rFonts w:ascii="Times New Roman" w:hAnsi="Times New Roman"/>
                <w:szCs w:val="28"/>
              </w:rPr>
            </w:pPr>
          </w:p>
        </w:tc>
        <w:tc>
          <w:tcPr>
            <w:tcW w:w="1041" w:type="dxa"/>
          </w:tcPr>
          <w:p w:rsidR="00EA14D2" w:rsidRPr="0025319F" w:rsidRDefault="00EA14D2" w:rsidP="004E41BD">
            <w:pPr>
              <w:jc w:val="both"/>
              <w:rPr>
                <w:rFonts w:ascii="Times New Roman" w:hAnsi="Times New Roman"/>
                <w:szCs w:val="28"/>
              </w:rPr>
            </w:pPr>
          </w:p>
        </w:tc>
        <w:tc>
          <w:tcPr>
            <w:tcW w:w="901" w:type="dxa"/>
          </w:tcPr>
          <w:p w:rsidR="00EA14D2" w:rsidRPr="0025319F" w:rsidRDefault="00EA14D2" w:rsidP="004E41BD">
            <w:pPr>
              <w:jc w:val="both"/>
              <w:rPr>
                <w:rFonts w:ascii="Times New Roman" w:hAnsi="Times New Roman"/>
                <w:szCs w:val="28"/>
              </w:rPr>
            </w:pPr>
          </w:p>
        </w:tc>
        <w:tc>
          <w:tcPr>
            <w:tcW w:w="967" w:type="dxa"/>
          </w:tcPr>
          <w:p w:rsidR="00EA14D2" w:rsidRPr="0025319F" w:rsidRDefault="00EA14D2" w:rsidP="003814F6">
            <w:pPr>
              <w:jc w:val="center"/>
              <w:rPr>
                <w:rFonts w:ascii="Times New Roman" w:hAnsi="Times New Roman"/>
                <w:szCs w:val="28"/>
              </w:rPr>
            </w:pPr>
          </w:p>
        </w:tc>
        <w:tc>
          <w:tcPr>
            <w:tcW w:w="1109" w:type="dxa"/>
          </w:tcPr>
          <w:p w:rsidR="00EA14D2" w:rsidRPr="0025319F" w:rsidRDefault="00EA14D2" w:rsidP="003814F6">
            <w:pPr>
              <w:jc w:val="center"/>
              <w:rPr>
                <w:rFonts w:ascii="Times New Roman" w:hAnsi="Times New Roman"/>
                <w:szCs w:val="28"/>
              </w:rPr>
            </w:pPr>
          </w:p>
        </w:tc>
        <w:tc>
          <w:tcPr>
            <w:tcW w:w="1007" w:type="dxa"/>
          </w:tcPr>
          <w:p w:rsidR="00EA14D2" w:rsidRPr="0025319F" w:rsidRDefault="00EA14D2" w:rsidP="003814F6">
            <w:pPr>
              <w:jc w:val="center"/>
              <w:rPr>
                <w:rFonts w:ascii="Times New Roman" w:hAnsi="Times New Roman"/>
                <w:szCs w:val="28"/>
              </w:rPr>
            </w:pPr>
          </w:p>
        </w:tc>
        <w:tc>
          <w:tcPr>
            <w:tcW w:w="1076" w:type="dxa"/>
          </w:tcPr>
          <w:p w:rsidR="00EA14D2" w:rsidRPr="0025319F" w:rsidRDefault="00D24BCF" w:rsidP="003814F6">
            <w:pPr>
              <w:jc w:val="center"/>
              <w:rPr>
                <w:rFonts w:ascii="Times New Roman" w:hAnsi="Times New Roman"/>
                <w:szCs w:val="28"/>
              </w:rPr>
            </w:pPr>
            <w:r>
              <w:rPr>
                <w:rFonts w:ascii="Times New Roman" w:hAnsi="Times New Roman"/>
                <w:szCs w:val="28"/>
              </w:rPr>
              <w:t>+</w:t>
            </w:r>
          </w:p>
        </w:tc>
        <w:tc>
          <w:tcPr>
            <w:tcW w:w="1219" w:type="dxa"/>
          </w:tcPr>
          <w:p w:rsidR="00EA14D2" w:rsidRPr="0025319F" w:rsidRDefault="00EA14D2" w:rsidP="003814F6">
            <w:pPr>
              <w:jc w:val="center"/>
              <w:rPr>
                <w:rFonts w:ascii="Times New Roman" w:hAnsi="Times New Roman"/>
                <w:szCs w:val="28"/>
              </w:rPr>
            </w:pPr>
          </w:p>
        </w:tc>
      </w:tr>
      <w:tr w:rsidR="00D24BCF" w:rsidRPr="0025319F" w:rsidTr="00BE113F">
        <w:trPr>
          <w:trHeight w:val="402"/>
        </w:trPr>
        <w:tc>
          <w:tcPr>
            <w:tcW w:w="525" w:type="dxa"/>
          </w:tcPr>
          <w:p w:rsidR="00D24BCF" w:rsidRDefault="00D24BCF" w:rsidP="004E41BD">
            <w:pPr>
              <w:jc w:val="both"/>
              <w:rPr>
                <w:rFonts w:ascii="Times New Roman" w:hAnsi="Times New Roman"/>
                <w:szCs w:val="28"/>
              </w:rPr>
            </w:pPr>
            <w:r>
              <w:rPr>
                <w:rFonts w:ascii="Times New Roman" w:hAnsi="Times New Roman"/>
                <w:szCs w:val="28"/>
              </w:rPr>
              <w:t>11</w:t>
            </w:r>
          </w:p>
        </w:tc>
        <w:tc>
          <w:tcPr>
            <w:tcW w:w="3581" w:type="dxa"/>
          </w:tcPr>
          <w:p w:rsidR="00D24BCF" w:rsidRPr="00D24BCF" w:rsidRDefault="00D24BCF" w:rsidP="00837A75">
            <w:pPr>
              <w:rPr>
                <w:rFonts w:ascii="Times New Roman" w:hAnsi="Times New Roman"/>
                <w:szCs w:val="28"/>
              </w:rPr>
            </w:pPr>
            <w:r w:rsidRPr="00D24BCF">
              <w:rPr>
                <w:rFonts w:ascii="Times New Roman" w:hAnsi="Times New Roman"/>
                <w:szCs w:val="28"/>
              </w:rPr>
              <w:t>Про «Про затвердження Плану заходів з реалізації Програми розвитку і функціонування української мови як державної в усіх сферах суспільного життя закладу освіти на 2022-2025 роки та Стратегії популяризації української мови закладі освіти»</w:t>
            </w:r>
          </w:p>
        </w:tc>
        <w:tc>
          <w:tcPr>
            <w:tcW w:w="559" w:type="dxa"/>
          </w:tcPr>
          <w:p w:rsidR="00D24BCF" w:rsidRPr="0025319F" w:rsidRDefault="00D24BCF" w:rsidP="004E41BD">
            <w:pPr>
              <w:jc w:val="both"/>
              <w:rPr>
                <w:rFonts w:ascii="Times New Roman" w:hAnsi="Times New Roman"/>
                <w:szCs w:val="28"/>
              </w:rPr>
            </w:pPr>
          </w:p>
        </w:tc>
        <w:tc>
          <w:tcPr>
            <w:tcW w:w="1119" w:type="dxa"/>
          </w:tcPr>
          <w:p w:rsidR="00D24BCF" w:rsidRPr="0025319F" w:rsidRDefault="00D24BCF" w:rsidP="004E41BD">
            <w:pPr>
              <w:jc w:val="both"/>
              <w:rPr>
                <w:rFonts w:ascii="Times New Roman" w:hAnsi="Times New Roman"/>
                <w:szCs w:val="28"/>
              </w:rPr>
            </w:pPr>
          </w:p>
        </w:tc>
        <w:tc>
          <w:tcPr>
            <w:tcW w:w="1112" w:type="dxa"/>
          </w:tcPr>
          <w:p w:rsidR="00D24BCF" w:rsidRPr="0025319F" w:rsidRDefault="00D24BCF" w:rsidP="004E41BD">
            <w:pPr>
              <w:jc w:val="both"/>
              <w:rPr>
                <w:rFonts w:ascii="Times New Roman" w:hAnsi="Times New Roman"/>
                <w:szCs w:val="28"/>
              </w:rPr>
            </w:pPr>
          </w:p>
        </w:tc>
        <w:tc>
          <w:tcPr>
            <w:tcW w:w="1171" w:type="dxa"/>
          </w:tcPr>
          <w:p w:rsidR="00D24BCF" w:rsidRPr="0025319F" w:rsidRDefault="00D24BCF" w:rsidP="004E41BD">
            <w:pPr>
              <w:jc w:val="both"/>
              <w:rPr>
                <w:rFonts w:ascii="Times New Roman" w:hAnsi="Times New Roman"/>
                <w:szCs w:val="28"/>
              </w:rPr>
            </w:pPr>
          </w:p>
        </w:tc>
        <w:tc>
          <w:tcPr>
            <w:tcW w:w="1041" w:type="dxa"/>
          </w:tcPr>
          <w:p w:rsidR="00D24BCF" w:rsidRPr="0025319F" w:rsidRDefault="00D24BCF" w:rsidP="004E41BD">
            <w:pPr>
              <w:jc w:val="both"/>
              <w:rPr>
                <w:rFonts w:ascii="Times New Roman" w:hAnsi="Times New Roman"/>
                <w:szCs w:val="28"/>
              </w:rPr>
            </w:pPr>
          </w:p>
        </w:tc>
        <w:tc>
          <w:tcPr>
            <w:tcW w:w="901" w:type="dxa"/>
          </w:tcPr>
          <w:p w:rsidR="00D24BCF" w:rsidRPr="0025319F" w:rsidRDefault="00D24BCF" w:rsidP="004E41BD">
            <w:pPr>
              <w:jc w:val="both"/>
              <w:rPr>
                <w:rFonts w:ascii="Times New Roman" w:hAnsi="Times New Roman"/>
                <w:szCs w:val="28"/>
              </w:rPr>
            </w:pPr>
          </w:p>
        </w:tc>
        <w:tc>
          <w:tcPr>
            <w:tcW w:w="967" w:type="dxa"/>
          </w:tcPr>
          <w:p w:rsidR="00D24BCF" w:rsidRPr="0025319F" w:rsidRDefault="00D24BCF" w:rsidP="003814F6">
            <w:pPr>
              <w:jc w:val="center"/>
              <w:rPr>
                <w:rFonts w:ascii="Times New Roman" w:hAnsi="Times New Roman"/>
                <w:szCs w:val="28"/>
              </w:rPr>
            </w:pPr>
          </w:p>
        </w:tc>
        <w:tc>
          <w:tcPr>
            <w:tcW w:w="1109" w:type="dxa"/>
          </w:tcPr>
          <w:p w:rsidR="00D24BCF" w:rsidRPr="0025319F" w:rsidRDefault="00D24BCF" w:rsidP="003814F6">
            <w:pPr>
              <w:jc w:val="center"/>
              <w:rPr>
                <w:rFonts w:ascii="Times New Roman" w:hAnsi="Times New Roman"/>
                <w:szCs w:val="28"/>
              </w:rPr>
            </w:pPr>
          </w:p>
        </w:tc>
        <w:tc>
          <w:tcPr>
            <w:tcW w:w="1007" w:type="dxa"/>
          </w:tcPr>
          <w:p w:rsidR="00D24BCF" w:rsidRPr="0025319F" w:rsidRDefault="00D24BCF" w:rsidP="003814F6">
            <w:pPr>
              <w:jc w:val="center"/>
              <w:rPr>
                <w:rFonts w:ascii="Times New Roman" w:hAnsi="Times New Roman"/>
                <w:szCs w:val="28"/>
              </w:rPr>
            </w:pPr>
          </w:p>
        </w:tc>
        <w:tc>
          <w:tcPr>
            <w:tcW w:w="1076" w:type="dxa"/>
          </w:tcPr>
          <w:p w:rsidR="00D24BCF" w:rsidRDefault="00D24BCF" w:rsidP="003814F6">
            <w:pPr>
              <w:jc w:val="center"/>
              <w:rPr>
                <w:rFonts w:ascii="Times New Roman" w:hAnsi="Times New Roman"/>
                <w:szCs w:val="28"/>
              </w:rPr>
            </w:pPr>
            <w:r>
              <w:rPr>
                <w:rFonts w:ascii="Times New Roman" w:hAnsi="Times New Roman"/>
                <w:szCs w:val="28"/>
              </w:rPr>
              <w:t>+</w:t>
            </w:r>
          </w:p>
        </w:tc>
        <w:tc>
          <w:tcPr>
            <w:tcW w:w="1219" w:type="dxa"/>
          </w:tcPr>
          <w:p w:rsidR="00D24BCF" w:rsidRPr="0025319F" w:rsidRDefault="00D24BCF" w:rsidP="003814F6">
            <w:pPr>
              <w:jc w:val="center"/>
              <w:rPr>
                <w:rFonts w:ascii="Times New Roman" w:hAnsi="Times New Roman"/>
                <w:szCs w:val="28"/>
              </w:rPr>
            </w:pPr>
          </w:p>
        </w:tc>
      </w:tr>
      <w:tr w:rsidR="00D24BCF" w:rsidRPr="0025319F" w:rsidTr="00BE113F">
        <w:trPr>
          <w:trHeight w:val="402"/>
        </w:trPr>
        <w:tc>
          <w:tcPr>
            <w:tcW w:w="525" w:type="dxa"/>
          </w:tcPr>
          <w:p w:rsidR="00D24BCF" w:rsidRDefault="00D24BCF" w:rsidP="004E41BD">
            <w:pPr>
              <w:jc w:val="both"/>
              <w:rPr>
                <w:rFonts w:ascii="Times New Roman" w:hAnsi="Times New Roman"/>
                <w:szCs w:val="28"/>
              </w:rPr>
            </w:pPr>
            <w:r>
              <w:rPr>
                <w:rFonts w:ascii="Times New Roman" w:hAnsi="Times New Roman"/>
                <w:szCs w:val="28"/>
              </w:rPr>
              <w:lastRenderedPageBreak/>
              <w:t>12</w:t>
            </w:r>
          </w:p>
        </w:tc>
        <w:tc>
          <w:tcPr>
            <w:tcW w:w="3581" w:type="dxa"/>
          </w:tcPr>
          <w:p w:rsidR="00D24BCF" w:rsidRPr="00D24BCF" w:rsidRDefault="00D24BCF" w:rsidP="00837A75">
            <w:pPr>
              <w:rPr>
                <w:rFonts w:ascii="Times New Roman" w:hAnsi="Times New Roman"/>
                <w:szCs w:val="28"/>
              </w:rPr>
            </w:pPr>
            <w:r w:rsidRPr="00D24BCF">
              <w:rPr>
                <w:rFonts w:ascii="Times New Roman" w:hAnsi="Times New Roman"/>
                <w:szCs w:val="28"/>
              </w:rPr>
              <w:t>Про  підсумки самооцінювання закладу освіти відповідно до ВСЗЯО</w:t>
            </w:r>
          </w:p>
        </w:tc>
        <w:tc>
          <w:tcPr>
            <w:tcW w:w="559" w:type="dxa"/>
          </w:tcPr>
          <w:p w:rsidR="00D24BCF" w:rsidRPr="0025319F" w:rsidRDefault="00D24BCF" w:rsidP="004E41BD">
            <w:pPr>
              <w:jc w:val="both"/>
              <w:rPr>
                <w:rFonts w:ascii="Times New Roman" w:hAnsi="Times New Roman"/>
                <w:szCs w:val="28"/>
              </w:rPr>
            </w:pPr>
          </w:p>
        </w:tc>
        <w:tc>
          <w:tcPr>
            <w:tcW w:w="1119" w:type="dxa"/>
          </w:tcPr>
          <w:p w:rsidR="00D24BCF" w:rsidRPr="0025319F" w:rsidRDefault="00D24BCF" w:rsidP="004E41BD">
            <w:pPr>
              <w:jc w:val="both"/>
              <w:rPr>
                <w:rFonts w:ascii="Times New Roman" w:hAnsi="Times New Roman"/>
                <w:szCs w:val="28"/>
              </w:rPr>
            </w:pPr>
          </w:p>
        </w:tc>
        <w:tc>
          <w:tcPr>
            <w:tcW w:w="1112" w:type="dxa"/>
          </w:tcPr>
          <w:p w:rsidR="00D24BCF" w:rsidRPr="0025319F" w:rsidRDefault="00D24BCF" w:rsidP="004E41BD">
            <w:pPr>
              <w:jc w:val="both"/>
              <w:rPr>
                <w:rFonts w:ascii="Times New Roman" w:hAnsi="Times New Roman"/>
                <w:szCs w:val="28"/>
              </w:rPr>
            </w:pPr>
          </w:p>
        </w:tc>
        <w:tc>
          <w:tcPr>
            <w:tcW w:w="1171" w:type="dxa"/>
          </w:tcPr>
          <w:p w:rsidR="00D24BCF" w:rsidRPr="0025319F" w:rsidRDefault="00D24BCF" w:rsidP="004E41BD">
            <w:pPr>
              <w:jc w:val="both"/>
              <w:rPr>
                <w:rFonts w:ascii="Times New Roman" w:hAnsi="Times New Roman"/>
                <w:szCs w:val="28"/>
              </w:rPr>
            </w:pPr>
          </w:p>
        </w:tc>
        <w:tc>
          <w:tcPr>
            <w:tcW w:w="1041" w:type="dxa"/>
          </w:tcPr>
          <w:p w:rsidR="00D24BCF" w:rsidRPr="0025319F" w:rsidRDefault="00D24BCF" w:rsidP="004E41BD">
            <w:pPr>
              <w:jc w:val="both"/>
              <w:rPr>
                <w:rFonts w:ascii="Times New Roman" w:hAnsi="Times New Roman"/>
                <w:szCs w:val="28"/>
              </w:rPr>
            </w:pPr>
          </w:p>
        </w:tc>
        <w:tc>
          <w:tcPr>
            <w:tcW w:w="901" w:type="dxa"/>
          </w:tcPr>
          <w:p w:rsidR="00D24BCF" w:rsidRPr="0025319F" w:rsidRDefault="00D24BCF" w:rsidP="004E41BD">
            <w:pPr>
              <w:jc w:val="both"/>
              <w:rPr>
                <w:rFonts w:ascii="Times New Roman" w:hAnsi="Times New Roman"/>
                <w:szCs w:val="28"/>
              </w:rPr>
            </w:pPr>
          </w:p>
        </w:tc>
        <w:tc>
          <w:tcPr>
            <w:tcW w:w="967" w:type="dxa"/>
          </w:tcPr>
          <w:p w:rsidR="00D24BCF" w:rsidRPr="0025319F" w:rsidRDefault="00D24BCF" w:rsidP="003814F6">
            <w:pPr>
              <w:jc w:val="center"/>
              <w:rPr>
                <w:rFonts w:ascii="Times New Roman" w:hAnsi="Times New Roman"/>
                <w:szCs w:val="28"/>
              </w:rPr>
            </w:pPr>
          </w:p>
        </w:tc>
        <w:tc>
          <w:tcPr>
            <w:tcW w:w="1109" w:type="dxa"/>
          </w:tcPr>
          <w:p w:rsidR="00D24BCF" w:rsidRPr="0025319F" w:rsidRDefault="00D24BCF" w:rsidP="003814F6">
            <w:pPr>
              <w:jc w:val="center"/>
              <w:rPr>
                <w:rFonts w:ascii="Times New Roman" w:hAnsi="Times New Roman"/>
                <w:szCs w:val="28"/>
              </w:rPr>
            </w:pPr>
          </w:p>
        </w:tc>
        <w:tc>
          <w:tcPr>
            <w:tcW w:w="1007" w:type="dxa"/>
          </w:tcPr>
          <w:p w:rsidR="00D24BCF" w:rsidRPr="0025319F" w:rsidRDefault="00D24BCF" w:rsidP="003814F6">
            <w:pPr>
              <w:jc w:val="center"/>
              <w:rPr>
                <w:rFonts w:ascii="Times New Roman" w:hAnsi="Times New Roman"/>
                <w:szCs w:val="28"/>
              </w:rPr>
            </w:pPr>
          </w:p>
        </w:tc>
        <w:tc>
          <w:tcPr>
            <w:tcW w:w="1076" w:type="dxa"/>
          </w:tcPr>
          <w:p w:rsidR="00D24BCF" w:rsidRDefault="00D24BCF" w:rsidP="003814F6">
            <w:pPr>
              <w:jc w:val="center"/>
              <w:rPr>
                <w:rFonts w:ascii="Times New Roman" w:hAnsi="Times New Roman"/>
                <w:szCs w:val="28"/>
              </w:rPr>
            </w:pPr>
            <w:r>
              <w:rPr>
                <w:rFonts w:ascii="Times New Roman" w:hAnsi="Times New Roman"/>
                <w:szCs w:val="28"/>
              </w:rPr>
              <w:t>+</w:t>
            </w:r>
          </w:p>
        </w:tc>
        <w:tc>
          <w:tcPr>
            <w:tcW w:w="1219" w:type="dxa"/>
          </w:tcPr>
          <w:p w:rsidR="00D24BCF" w:rsidRPr="0025319F" w:rsidRDefault="00D24BCF" w:rsidP="003814F6">
            <w:pPr>
              <w:jc w:val="center"/>
              <w:rPr>
                <w:rFonts w:ascii="Times New Roman" w:hAnsi="Times New Roman"/>
                <w:szCs w:val="28"/>
              </w:rPr>
            </w:pPr>
          </w:p>
        </w:tc>
      </w:tr>
      <w:tr w:rsidR="005809E9" w:rsidRPr="0025319F" w:rsidTr="00BE113F">
        <w:trPr>
          <w:trHeight w:val="402"/>
        </w:trPr>
        <w:tc>
          <w:tcPr>
            <w:tcW w:w="525" w:type="dxa"/>
          </w:tcPr>
          <w:p w:rsidR="005809E9" w:rsidRDefault="005809E9" w:rsidP="004E41BD">
            <w:pPr>
              <w:jc w:val="both"/>
              <w:rPr>
                <w:rFonts w:ascii="Times New Roman" w:hAnsi="Times New Roman"/>
                <w:szCs w:val="28"/>
              </w:rPr>
            </w:pPr>
            <w:r>
              <w:rPr>
                <w:rFonts w:ascii="Times New Roman" w:hAnsi="Times New Roman"/>
                <w:szCs w:val="28"/>
              </w:rPr>
              <w:t>13</w:t>
            </w:r>
          </w:p>
        </w:tc>
        <w:tc>
          <w:tcPr>
            <w:tcW w:w="3581" w:type="dxa"/>
          </w:tcPr>
          <w:p w:rsidR="005809E9" w:rsidRPr="00D24BCF" w:rsidRDefault="005809E9" w:rsidP="00837A75">
            <w:pPr>
              <w:rPr>
                <w:rFonts w:ascii="Times New Roman" w:hAnsi="Times New Roman"/>
                <w:szCs w:val="28"/>
              </w:rPr>
            </w:pPr>
            <w:r w:rsidRPr="005809E9">
              <w:rPr>
                <w:rFonts w:ascii="Times New Roman" w:hAnsi="Times New Roman"/>
                <w:szCs w:val="28"/>
              </w:rPr>
              <w:t>Про виконання Плану роботи закладу освіти на 2023/2024 н. р. та розробка проєкту Плану роботи закладу освіти на 2024/2025 н. р.</w:t>
            </w:r>
          </w:p>
        </w:tc>
        <w:tc>
          <w:tcPr>
            <w:tcW w:w="559" w:type="dxa"/>
          </w:tcPr>
          <w:p w:rsidR="005809E9" w:rsidRPr="0025319F" w:rsidRDefault="005809E9" w:rsidP="004E41BD">
            <w:pPr>
              <w:jc w:val="both"/>
              <w:rPr>
                <w:rFonts w:ascii="Times New Roman" w:hAnsi="Times New Roman"/>
                <w:szCs w:val="28"/>
              </w:rPr>
            </w:pPr>
          </w:p>
        </w:tc>
        <w:tc>
          <w:tcPr>
            <w:tcW w:w="1119" w:type="dxa"/>
          </w:tcPr>
          <w:p w:rsidR="005809E9" w:rsidRPr="0025319F" w:rsidRDefault="005809E9" w:rsidP="004E41BD">
            <w:pPr>
              <w:jc w:val="both"/>
              <w:rPr>
                <w:rFonts w:ascii="Times New Roman" w:hAnsi="Times New Roman"/>
                <w:szCs w:val="28"/>
              </w:rPr>
            </w:pPr>
          </w:p>
        </w:tc>
        <w:tc>
          <w:tcPr>
            <w:tcW w:w="1112" w:type="dxa"/>
          </w:tcPr>
          <w:p w:rsidR="005809E9" w:rsidRPr="0025319F" w:rsidRDefault="005809E9" w:rsidP="004E41BD">
            <w:pPr>
              <w:jc w:val="both"/>
              <w:rPr>
                <w:rFonts w:ascii="Times New Roman" w:hAnsi="Times New Roman"/>
                <w:szCs w:val="28"/>
              </w:rPr>
            </w:pPr>
          </w:p>
        </w:tc>
        <w:tc>
          <w:tcPr>
            <w:tcW w:w="1171" w:type="dxa"/>
          </w:tcPr>
          <w:p w:rsidR="005809E9" w:rsidRPr="0025319F" w:rsidRDefault="005809E9" w:rsidP="004E41BD">
            <w:pPr>
              <w:jc w:val="both"/>
              <w:rPr>
                <w:rFonts w:ascii="Times New Roman" w:hAnsi="Times New Roman"/>
                <w:szCs w:val="28"/>
              </w:rPr>
            </w:pPr>
          </w:p>
        </w:tc>
        <w:tc>
          <w:tcPr>
            <w:tcW w:w="1041" w:type="dxa"/>
          </w:tcPr>
          <w:p w:rsidR="005809E9" w:rsidRPr="0025319F" w:rsidRDefault="005809E9" w:rsidP="004E41BD">
            <w:pPr>
              <w:jc w:val="both"/>
              <w:rPr>
                <w:rFonts w:ascii="Times New Roman" w:hAnsi="Times New Roman"/>
                <w:szCs w:val="28"/>
              </w:rPr>
            </w:pPr>
          </w:p>
        </w:tc>
        <w:tc>
          <w:tcPr>
            <w:tcW w:w="901" w:type="dxa"/>
          </w:tcPr>
          <w:p w:rsidR="005809E9" w:rsidRPr="0025319F" w:rsidRDefault="005809E9" w:rsidP="004E41BD">
            <w:pPr>
              <w:jc w:val="both"/>
              <w:rPr>
                <w:rFonts w:ascii="Times New Roman" w:hAnsi="Times New Roman"/>
                <w:szCs w:val="28"/>
              </w:rPr>
            </w:pPr>
          </w:p>
        </w:tc>
        <w:tc>
          <w:tcPr>
            <w:tcW w:w="967" w:type="dxa"/>
          </w:tcPr>
          <w:p w:rsidR="005809E9" w:rsidRPr="0025319F" w:rsidRDefault="005809E9" w:rsidP="003814F6">
            <w:pPr>
              <w:jc w:val="center"/>
              <w:rPr>
                <w:rFonts w:ascii="Times New Roman" w:hAnsi="Times New Roman"/>
                <w:szCs w:val="28"/>
              </w:rPr>
            </w:pPr>
          </w:p>
        </w:tc>
        <w:tc>
          <w:tcPr>
            <w:tcW w:w="1109" w:type="dxa"/>
          </w:tcPr>
          <w:p w:rsidR="005809E9" w:rsidRPr="0025319F" w:rsidRDefault="005809E9" w:rsidP="003814F6">
            <w:pPr>
              <w:jc w:val="center"/>
              <w:rPr>
                <w:rFonts w:ascii="Times New Roman" w:hAnsi="Times New Roman"/>
                <w:szCs w:val="28"/>
              </w:rPr>
            </w:pPr>
          </w:p>
        </w:tc>
        <w:tc>
          <w:tcPr>
            <w:tcW w:w="1007" w:type="dxa"/>
          </w:tcPr>
          <w:p w:rsidR="005809E9" w:rsidRPr="0025319F" w:rsidRDefault="005809E9" w:rsidP="003814F6">
            <w:pPr>
              <w:jc w:val="center"/>
              <w:rPr>
                <w:rFonts w:ascii="Times New Roman" w:hAnsi="Times New Roman"/>
                <w:szCs w:val="28"/>
              </w:rPr>
            </w:pPr>
          </w:p>
        </w:tc>
        <w:tc>
          <w:tcPr>
            <w:tcW w:w="1076" w:type="dxa"/>
          </w:tcPr>
          <w:p w:rsidR="005809E9" w:rsidRDefault="005809E9" w:rsidP="003814F6">
            <w:pPr>
              <w:jc w:val="center"/>
              <w:rPr>
                <w:rFonts w:ascii="Times New Roman" w:hAnsi="Times New Roman"/>
                <w:szCs w:val="28"/>
              </w:rPr>
            </w:pPr>
          </w:p>
        </w:tc>
        <w:tc>
          <w:tcPr>
            <w:tcW w:w="1219" w:type="dxa"/>
          </w:tcPr>
          <w:p w:rsidR="005809E9" w:rsidRPr="0025319F" w:rsidRDefault="005809E9" w:rsidP="003814F6">
            <w:pPr>
              <w:jc w:val="center"/>
              <w:rPr>
                <w:rFonts w:ascii="Times New Roman" w:hAnsi="Times New Roman"/>
                <w:szCs w:val="28"/>
              </w:rPr>
            </w:pPr>
            <w:r>
              <w:rPr>
                <w:rFonts w:ascii="Times New Roman" w:hAnsi="Times New Roman"/>
                <w:szCs w:val="28"/>
              </w:rPr>
              <w:t>+</w:t>
            </w:r>
          </w:p>
        </w:tc>
      </w:tr>
    </w:tbl>
    <w:p w:rsidR="00A32C5C" w:rsidRDefault="00A32C5C" w:rsidP="0085700C">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b/>
          <w:color w:val="0070C0"/>
          <w:sz w:val="28"/>
          <w:szCs w:val="24"/>
          <w:lang w:eastAsia="ru-RU"/>
        </w:rPr>
      </w:pPr>
    </w:p>
    <w:p w:rsidR="00B2314E" w:rsidRDefault="00B2314E" w:rsidP="0085700C">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b/>
          <w:color w:val="0070C0"/>
          <w:sz w:val="28"/>
          <w:szCs w:val="24"/>
          <w:lang w:eastAsia="ru-RU"/>
        </w:rPr>
      </w:pPr>
      <w:r>
        <w:rPr>
          <w:rFonts w:ascii="Times New Roman" w:eastAsia="Times New Roman" w:hAnsi="Times New Roman"/>
          <w:b/>
          <w:color w:val="0070C0"/>
          <w:sz w:val="28"/>
          <w:szCs w:val="24"/>
          <w:lang w:eastAsia="ru-RU"/>
        </w:rPr>
        <w:br w:type="page"/>
      </w:r>
    </w:p>
    <w:p w:rsidR="0085700C" w:rsidRPr="00FF1E07" w:rsidRDefault="00EA14D2" w:rsidP="0085700C">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0070C0"/>
          <w:sz w:val="26"/>
          <w:szCs w:val="26"/>
          <w:lang w:eastAsia="ru-RU"/>
        </w:rPr>
      </w:pPr>
      <w:r w:rsidRPr="00FF1E07">
        <w:rPr>
          <w:rFonts w:ascii="Times New Roman" w:eastAsia="Times New Roman" w:hAnsi="Times New Roman" w:cs="Times New Roman"/>
          <w:b/>
          <w:color w:val="0070C0"/>
          <w:sz w:val="26"/>
          <w:szCs w:val="26"/>
          <w:lang w:eastAsia="ru-RU"/>
        </w:rPr>
        <w:lastRenderedPageBreak/>
        <w:t>С</w:t>
      </w:r>
      <w:r w:rsidR="0085700C" w:rsidRPr="00FF1E07">
        <w:rPr>
          <w:rFonts w:ascii="Times New Roman" w:eastAsia="Times New Roman" w:hAnsi="Times New Roman" w:cs="Times New Roman"/>
          <w:b/>
          <w:color w:val="0070C0"/>
          <w:sz w:val="26"/>
          <w:szCs w:val="26"/>
          <w:lang w:eastAsia="ru-RU"/>
        </w:rPr>
        <w:t>ЕРПЕНЬ</w:t>
      </w:r>
    </w:p>
    <w:p w:rsidR="006830E5" w:rsidRPr="00FF1E07" w:rsidRDefault="006830E5" w:rsidP="0085700C">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C00000"/>
          <w:sz w:val="26"/>
          <w:szCs w:val="26"/>
          <w:lang w:eastAsia="ru-RU"/>
        </w:rPr>
      </w:pPr>
      <w:r w:rsidRPr="00FF1E07">
        <w:rPr>
          <w:rFonts w:ascii="Times New Roman" w:eastAsia="Times New Roman" w:hAnsi="Times New Roman" w:cs="Times New Roman"/>
          <w:b/>
          <w:color w:val="002060"/>
          <w:sz w:val="26"/>
          <w:szCs w:val="26"/>
          <w:lang w:eastAsia="ru-RU"/>
        </w:rPr>
        <w:t xml:space="preserve">ПЕДРАДА </w:t>
      </w:r>
      <w:r w:rsidRPr="00FF1E07">
        <w:rPr>
          <w:rFonts w:ascii="Times New Roman" w:eastAsia="Times New Roman" w:hAnsi="Times New Roman" w:cs="Times New Roman"/>
          <w:b/>
          <w:color w:val="C00000"/>
          <w:sz w:val="26"/>
          <w:szCs w:val="26"/>
          <w:lang w:eastAsia="ru-RU"/>
        </w:rPr>
        <w:t>«ПІДСУМОК-ПЕРСПЕКТИВА»</w:t>
      </w:r>
    </w:p>
    <w:p w:rsidR="00E80DEE" w:rsidRPr="00FF1E07" w:rsidRDefault="00E80DEE" w:rsidP="00E80DEE">
      <w:pPr>
        <w:spacing w:after="0" w:line="240" w:lineRule="auto"/>
        <w:jc w:val="center"/>
        <w:rPr>
          <w:rFonts w:ascii="Times New Roman" w:eastAsia="Calibri" w:hAnsi="Times New Roman" w:cs="Times New Roman"/>
          <w:b/>
          <w:caps/>
          <w:color w:val="002060"/>
          <w:sz w:val="26"/>
          <w:szCs w:val="26"/>
        </w:rPr>
      </w:pPr>
      <w:r w:rsidRPr="00FF1E07">
        <w:rPr>
          <w:rFonts w:ascii="Times New Roman" w:eastAsia="Calibri" w:hAnsi="Times New Roman" w:cs="Times New Roman"/>
          <w:b/>
          <w:caps/>
          <w:color w:val="002060"/>
          <w:sz w:val="26"/>
          <w:szCs w:val="26"/>
        </w:rPr>
        <w:t xml:space="preserve">Безпечне освітнє середовище як складова </w:t>
      </w:r>
    </w:p>
    <w:p w:rsidR="00E80DEE" w:rsidRPr="00FF1E07" w:rsidRDefault="00E80DEE" w:rsidP="00E80DEE">
      <w:pPr>
        <w:spacing w:after="0" w:line="240" w:lineRule="auto"/>
        <w:jc w:val="center"/>
        <w:rPr>
          <w:rFonts w:ascii="Times New Roman" w:eastAsia="Calibri" w:hAnsi="Times New Roman" w:cs="Times New Roman"/>
          <w:b/>
          <w:caps/>
          <w:color w:val="002060"/>
          <w:sz w:val="26"/>
          <w:szCs w:val="26"/>
        </w:rPr>
      </w:pPr>
      <w:r w:rsidRPr="00FF1E07">
        <w:rPr>
          <w:rFonts w:ascii="Times New Roman" w:eastAsia="Calibri" w:hAnsi="Times New Roman" w:cs="Times New Roman"/>
          <w:b/>
          <w:caps/>
          <w:color w:val="002060"/>
          <w:sz w:val="26"/>
          <w:szCs w:val="26"/>
        </w:rPr>
        <w:t>внутрішньо системи забезпечення якості освіти</w:t>
      </w:r>
    </w:p>
    <w:p w:rsidR="002D4089" w:rsidRPr="00FF1E07" w:rsidRDefault="002D4089" w:rsidP="00E80DEE">
      <w:pPr>
        <w:spacing w:after="0" w:line="240" w:lineRule="auto"/>
        <w:jc w:val="center"/>
        <w:rPr>
          <w:rFonts w:ascii="Times New Roman" w:eastAsia="Calibri" w:hAnsi="Times New Roman" w:cs="Times New Roman"/>
          <w:b/>
          <w:caps/>
          <w:color w:val="002060"/>
          <w:sz w:val="26"/>
          <w:szCs w:val="26"/>
        </w:rPr>
      </w:pPr>
    </w:p>
    <w:p w:rsidR="002D4089" w:rsidRPr="00FF1E07" w:rsidRDefault="002D4089" w:rsidP="000D6FEA">
      <w:pPr>
        <w:numPr>
          <w:ilvl w:val="0"/>
          <w:numId w:val="56"/>
        </w:numPr>
        <w:spacing w:after="0" w:line="240" w:lineRule="auto"/>
        <w:ind w:left="0" w:firstLine="0"/>
        <w:jc w:val="both"/>
        <w:rPr>
          <w:rFonts w:ascii="Times New Roman" w:eastAsia="Calibri" w:hAnsi="Times New Roman" w:cs="Times New Roman"/>
          <w:b/>
          <w:i/>
          <w:sz w:val="26"/>
          <w:szCs w:val="26"/>
        </w:rPr>
      </w:pPr>
      <w:r w:rsidRPr="00FF1E07">
        <w:rPr>
          <w:rFonts w:ascii="Times New Roman" w:eastAsia="Calibri" w:hAnsi="Times New Roman" w:cs="Times New Roman"/>
          <w:sz w:val="26"/>
          <w:szCs w:val="26"/>
        </w:rPr>
        <w:t xml:space="preserve">Я повертаюся до закладу освіти: про підсумки роботи закладу освіти за 2023/2024 навчальний рік в умовах воєнного стану та виклики нового 2024-2025 навчального року </w:t>
      </w:r>
      <w:r w:rsidRPr="00FF1E07">
        <w:rPr>
          <w:rFonts w:ascii="Times New Roman" w:eastAsia="Calibri" w:hAnsi="Times New Roman" w:cs="Times New Roman"/>
          <w:i/>
          <w:sz w:val="26"/>
          <w:szCs w:val="26"/>
        </w:rPr>
        <w:t xml:space="preserve">(виступ директора школи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2D4089" w:rsidRPr="00FF1E07" w:rsidRDefault="002D4089" w:rsidP="000D6FEA">
      <w:pPr>
        <w:numPr>
          <w:ilvl w:val="0"/>
          <w:numId w:val="56"/>
        </w:numPr>
        <w:spacing w:after="0" w:line="240" w:lineRule="auto"/>
        <w:ind w:left="0" w:firstLine="0"/>
        <w:jc w:val="both"/>
        <w:rPr>
          <w:rFonts w:ascii="Times New Roman" w:eastAsia="Calibri" w:hAnsi="Times New Roman" w:cs="Times New Roman"/>
          <w:sz w:val="26"/>
          <w:szCs w:val="26"/>
        </w:rPr>
      </w:pPr>
      <w:r w:rsidRPr="00FF1E07">
        <w:rPr>
          <w:rFonts w:ascii="Times New Roman" w:eastAsia="Calibri" w:hAnsi="Times New Roman" w:cs="Times New Roman"/>
          <w:sz w:val="26"/>
          <w:szCs w:val="26"/>
        </w:rPr>
        <w:t xml:space="preserve">Про підсумки виховного процесу за 2023/2024 навчальний рік в умовах воєнного стану та завдання на 2024/2025 навчальний рік </w:t>
      </w:r>
      <w:r w:rsidRPr="00FF1E07">
        <w:rPr>
          <w:rFonts w:ascii="Times New Roman" w:eastAsia="Calibri" w:hAnsi="Times New Roman" w:cs="Times New Roman"/>
          <w:i/>
          <w:sz w:val="26"/>
          <w:szCs w:val="26"/>
        </w:rPr>
        <w:t xml:space="preserve">(виступ заступника директора з 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 xml:space="preserve">, педагога-організатора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2D4089" w:rsidRPr="00FF1E07" w:rsidRDefault="002D4089" w:rsidP="000D6FEA">
      <w:pPr>
        <w:numPr>
          <w:ilvl w:val="0"/>
          <w:numId w:val="56"/>
        </w:numPr>
        <w:spacing w:after="0" w:line="240" w:lineRule="auto"/>
        <w:ind w:left="0" w:firstLine="0"/>
        <w:jc w:val="both"/>
        <w:rPr>
          <w:rFonts w:ascii="Times New Roman" w:eastAsia="Calibri" w:hAnsi="Times New Roman" w:cs="Times New Roman"/>
          <w:b/>
          <w:sz w:val="26"/>
          <w:szCs w:val="26"/>
        </w:rPr>
      </w:pPr>
      <w:r w:rsidRPr="00FF1E07">
        <w:rPr>
          <w:rFonts w:ascii="Times New Roman" w:eastAsia="Calibri" w:hAnsi="Times New Roman" w:cs="Times New Roman"/>
          <w:bCs/>
          <w:sz w:val="26"/>
          <w:szCs w:val="26"/>
        </w:rPr>
        <w:t>Про здійснення заходів захисту здобувачів освіти під час освітнього процесу в умовах воєнного стану та надзвичайних ситуацій (</w:t>
      </w:r>
      <w:r w:rsidRPr="00FF1E07">
        <w:rPr>
          <w:rFonts w:ascii="Times New Roman" w:eastAsia="Calibri" w:hAnsi="Times New Roman" w:cs="Times New Roman"/>
          <w:bCs/>
          <w:i/>
          <w:sz w:val="26"/>
          <w:szCs w:val="26"/>
        </w:rPr>
        <w:t xml:space="preserve">виступ директора школи </w:t>
      </w:r>
      <w:r w:rsidRPr="00FF1E07">
        <w:rPr>
          <w:rFonts w:ascii="Times New Roman" w:eastAsia="Calibri" w:hAnsi="Times New Roman" w:cs="Times New Roman"/>
          <w:bCs/>
          <w:i/>
          <w:color w:val="FF0000"/>
          <w:sz w:val="26"/>
          <w:szCs w:val="26"/>
        </w:rPr>
        <w:t>ПІП</w:t>
      </w:r>
      <w:r w:rsidRPr="00FF1E07">
        <w:rPr>
          <w:rFonts w:ascii="Times New Roman" w:eastAsia="Calibri" w:hAnsi="Times New Roman" w:cs="Times New Roman"/>
          <w:bCs/>
          <w:i/>
          <w:sz w:val="26"/>
          <w:szCs w:val="26"/>
        </w:rPr>
        <w:t>)</w:t>
      </w:r>
    </w:p>
    <w:p w:rsidR="002D4089" w:rsidRPr="00FF1E07" w:rsidRDefault="002D4089" w:rsidP="000D6FEA">
      <w:pPr>
        <w:numPr>
          <w:ilvl w:val="0"/>
          <w:numId w:val="56"/>
        </w:numPr>
        <w:spacing w:after="0" w:line="240" w:lineRule="auto"/>
        <w:ind w:left="0" w:firstLine="0"/>
        <w:jc w:val="both"/>
        <w:rPr>
          <w:rFonts w:ascii="Times New Roman" w:eastAsia="Calibri" w:hAnsi="Times New Roman" w:cs="Times New Roman"/>
          <w:b/>
          <w:i/>
          <w:sz w:val="26"/>
          <w:szCs w:val="26"/>
        </w:rPr>
      </w:pPr>
      <w:r w:rsidRPr="00FF1E07">
        <w:rPr>
          <w:rFonts w:ascii="Times New Roman" w:eastAsia="Calibri" w:hAnsi="Times New Roman" w:cs="Times New Roman"/>
          <w:sz w:val="26"/>
          <w:szCs w:val="26"/>
        </w:rPr>
        <w:t>Про виконання заходів з підготовки закладу до нового навчального року та опалювального сезону в умовах воєнного стану</w:t>
      </w:r>
      <w:r w:rsidRPr="00FF1E07">
        <w:rPr>
          <w:rFonts w:ascii="Times New Roman" w:eastAsia="Calibri" w:hAnsi="Times New Roman" w:cs="Times New Roman"/>
          <w:spacing w:val="-4"/>
          <w:sz w:val="26"/>
          <w:szCs w:val="26"/>
        </w:rPr>
        <w:t xml:space="preserve"> </w:t>
      </w:r>
      <w:r w:rsidRPr="00FF1E07">
        <w:rPr>
          <w:rFonts w:ascii="Times New Roman" w:eastAsia="Calibri" w:hAnsi="Times New Roman" w:cs="Times New Roman"/>
          <w:i/>
          <w:spacing w:val="-4"/>
          <w:sz w:val="26"/>
          <w:szCs w:val="26"/>
        </w:rPr>
        <w:t xml:space="preserve">(виступ заступника директора з НВР </w:t>
      </w:r>
      <w:r w:rsidRPr="00FF1E07">
        <w:rPr>
          <w:rFonts w:ascii="Times New Roman" w:eastAsia="Calibri" w:hAnsi="Times New Roman" w:cs="Times New Roman"/>
          <w:i/>
          <w:color w:val="FF0000"/>
          <w:spacing w:val="-4"/>
          <w:sz w:val="26"/>
          <w:szCs w:val="26"/>
        </w:rPr>
        <w:t>ПІП</w:t>
      </w:r>
      <w:r w:rsidRPr="00FF1E07">
        <w:rPr>
          <w:rFonts w:ascii="Times New Roman" w:eastAsia="Calibri" w:hAnsi="Times New Roman" w:cs="Times New Roman"/>
          <w:i/>
          <w:spacing w:val="-4"/>
          <w:sz w:val="26"/>
          <w:szCs w:val="26"/>
        </w:rPr>
        <w:t>)</w:t>
      </w:r>
    </w:p>
    <w:p w:rsidR="002D4089" w:rsidRPr="00FF1E07" w:rsidRDefault="002D4089" w:rsidP="000D6FEA">
      <w:pPr>
        <w:numPr>
          <w:ilvl w:val="0"/>
          <w:numId w:val="56"/>
        </w:numPr>
        <w:spacing w:after="0" w:line="240" w:lineRule="auto"/>
        <w:ind w:left="0" w:firstLine="0"/>
        <w:jc w:val="both"/>
        <w:rPr>
          <w:rFonts w:ascii="Times New Roman" w:eastAsia="Calibri" w:hAnsi="Times New Roman" w:cs="Times New Roman"/>
          <w:b/>
          <w:i/>
          <w:sz w:val="26"/>
          <w:szCs w:val="26"/>
        </w:rPr>
      </w:pPr>
      <w:r w:rsidRPr="00FF1E07">
        <w:rPr>
          <w:rFonts w:ascii="Times New Roman" w:eastAsia="Calibri" w:hAnsi="Times New Roman" w:cs="Times New Roman"/>
          <w:spacing w:val="-4"/>
          <w:sz w:val="26"/>
          <w:szCs w:val="26"/>
        </w:rPr>
        <w:t xml:space="preserve">Про організацію освітнього процесу у 2024/2025 навчальному році, вибір форми здобуття загальної середньої освіти та вибір формату навчання в умовах правового режиму воєнного стану </w:t>
      </w:r>
      <w:r w:rsidRPr="00FF1E07">
        <w:rPr>
          <w:rFonts w:ascii="Times New Roman" w:eastAsia="Calibri" w:hAnsi="Times New Roman" w:cs="Times New Roman"/>
          <w:i/>
          <w:spacing w:val="-4"/>
          <w:sz w:val="26"/>
          <w:szCs w:val="26"/>
        </w:rPr>
        <w:t xml:space="preserve">(виступ директора школи </w:t>
      </w:r>
      <w:r w:rsidRPr="00FF1E07">
        <w:rPr>
          <w:rFonts w:ascii="Times New Roman" w:eastAsia="Calibri" w:hAnsi="Times New Roman" w:cs="Times New Roman"/>
          <w:i/>
          <w:color w:val="FF0000"/>
          <w:spacing w:val="-4"/>
          <w:sz w:val="26"/>
          <w:szCs w:val="26"/>
        </w:rPr>
        <w:t>ПІП</w:t>
      </w:r>
      <w:r w:rsidRPr="00FF1E07">
        <w:rPr>
          <w:rFonts w:ascii="Times New Roman" w:eastAsia="Calibri" w:hAnsi="Times New Roman" w:cs="Times New Roman"/>
          <w:i/>
          <w:spacing w:val="-4"/>
          <w:sz w:val="26"/>
          <w:szCs w:val="26"/>
        </w:rPr>
        <w:t xml:space="preserve">, заступника директора з </w:t>
      </w:r>
      <w:r w:rsidRPr="00FF1E07">
        <w:rPr>
          <w:rFonts w:ascii="Times New Roman" w:eastAsia="Calibri" w:hAnsi="Times New Roman" w:cs="Times New Roman"/>
          <w:i/>
          <w:color w:val="FF0000"/>
          <w:spacing w:val="-4"/>
          <w:sz w:val="26"/>
          <w:szCs w:val="26"/>
        </w:rPr>
        <w:t>ПІП</w:t>
      </w:r>
      <w:r w:rsidRPr="00FF1E07">
        <w:rPr>
          <w:rFonts w:ascii="Times New Roman" w:eastAsia="Calibri" w:hAnsi="Times New Roman" w:cs="Times New Roman"/>
          <w:i/>
          <w:spacing w:val="-4"/>
          <w:sz w:val="26"/>
          <w:szCs w:val="26"/>
        </w:rPr>
        <w:t>)</w:t>
      </w:r>
    </w:p>
    <w:p w:rsidR="002D4089" w:rsidRPr="00FF1E07" w:rsidRDefault="002D4089" w:rsidP="000D6FEA">
      <w:pPr>
        <w:numPr>
          <w:ilvl w:val="0"/>
          <w:numId w:val="56"/>
        </w:numPr>
        <w:spacing w:after="0" w:line="240" w:lineRule="auto"/>
        <w:ind w:left="0" w:firstLine="0"/>
        <w:jc w:val="both"/>
        <w:rPr>
          <w:rFonts w:ascii="Times New Roman" w:eastAsia="Calibri" w:hAnsi="Times New Roman" w:cs="Times New Roman"/>
          <w:b/>
          <w:i/>
          <w:sz w:val="26"/>
          <w:szCs w:val="26"/>
        </w:rPr>
      </w:pPr>
      <w:r w:rsidRPr="00FF1E07">
        <w:rPr>
          <w:rFonts w:ascii="Times New Roman" w:eastAsia="Times New Roman" w:hAnsi="Times New Roman" w:cs="Times New Roman"/>
          <w:sz w:val="26"/>
          <w:szCs w:val="26"/>
          <w:lang w:eastAsia="ru-RU"/>
        </w:rPr>
        <w:t xml:space="preserve">Про розгляд та схвалення річного плану роботи закладу на 2024/2025 навчальний рік </w:t>
      </w:r>
      <w:r w:rsidRPr="00FF1E07">
        <w:rPr>
          <w:rFonts w:ascii="Times New Roman" w:eastAsia="Calibri" w:hAnsi="Times New Roman" w:cs="Times New Roman"/>
          <w:i/>
          <w:spacing w:val="-4"/>
          <w:sz w:val="26"/>
          <w:szCs w:val="26"/>
        </w:rPr>
        <w:t xml:space="preserve">(виступ заступника директора з НВР </w:t>
      </w:r>
      <w:r w:rsidRPr="00FF1E07">
        <w:rPr>
          <w:rFonts w:ascii="Times New Roman" w:eastAsia="Calibri" w:hAnsi="Times New Roman" w:cs="Times New Roman"/>
          <w:i/>
          <w:color w:val="FF0000"/>
          <w:spacing w:val="-4"/>
          <w:sz w:val="26"/>
          <w:szCs w:val="26"/>
        </w:rPr>
        <w:t>ПІП</w:t>
      </w:r>
      <w:r w:rsidRPr="00FF1E07">
        <w:rPr>
          <w:rFonts w:ascii="Times New Roman" w:eastAsia="Calibri" w:hAnsi="Times New Roman" w:cs="Times New Roman"/>
          <w:i/>
          <w:spacing w:val="-4"/>
          <w:sz w:val="26"/>
          <w:szCs w:val="26"/>
        </w:rPr>
        <w:t>)</w:t>
      </w:r>
    </w:p>
    <w:p w:rsidR="002D4089" w:rsidRPr="00FF1E07" w:rsidRDefault="002D4089" w:rsidP="000D6FEA">
      <w:pPr>
        <w:numPr>
          <w:ilvl w:val="0"/>
          <w:numId w:val="56"/>
        </w:numPr>
        <w:spacing w:after="0" w:line="240" w:lineRule="auto"/>
        <w:ind w:left="0" w:firstLine="0"/>
        <w:jc w:val="both"/>
        <w:rPr>
          <w:rFonts w:ascii="Times New Roman" w:eastAsia="Calibri" w:hAnsi="Times New Roman" w:cs="Times New Roman"/>
          <w:b/>
          <w:i/>
          <w:sz w:val="26"/>
          <w:szCs w:val="26"/>
        </w:rPr>
      </w:pPr>
      <w:r w:rsidRPr="00FF1E07">
        <w:rPr>
          <w:rFonts w:ascii="Times New Roman" w:eastAsia="Times New Roman" w:hAnsi="Times New Roman" w:cs="Times New Roman"/>
          <w:sz w:val="26"/>
          <w:szCs w:val="26"/>
          <w:lang w:eastAsia="ru-RU"/>
        </w:rPr>
        <w:t xml:space="preserve">Про оцінку ефективності виконання освітньої програми за 2024/2025 навчальний рік та розгляд, схвалення освітньої програми на 2024/2025 навчальний рік </w:t>
      </w:r>
      <w:r w:rsidRPr="00FF1E07">
        <w:rPr>
          <w:rFonts w:ascii="Times New Roman" w:eastAsia="Calibri" w:hAnsi="Times New Roman" w:cs="Times New Roman"/>
          <w:i/>
          <w:spacing w:val="-4"/>
          <w:sz w:val="26"/>
          <w:szCs w:val="26"/>
        </w:rPr>
        <w:t xml:space="preserve">(виступ директора закладу освіти </w:t>
      </w:r>
      <w:r w:rsidRPr="00FF1E07">
        <w:rPr>
          <w:rFonts w:ascii="Times New Roman" w:eastAsia="Calibri" w:hAnsi="Times New Roman" w:cs="Times New Roman"/>
          <w:i/>
          <w:color w:val="FF0000"/>
          <w:spacing w:val="-4"/>
          <w:sz w:val="26"/>
          <w:szCs w:val="26"/>
        </w:rPr>
        <w:t xml:space="preserve">ПІП, </w:t>
      </w:r>
      <w:r w:rsidRPr="00FF1E07">
        <w:rPr>
          <w:rFonts w:ascii="Times New Roman" w:eastAsia="Calibri" w:hAnsi="Times New Roman" w:cs="Times New Roman"/>
          <w:i/>
          <w:spacing w:val="-4"/>
          <w:sz w:val="26"/>
          <w:szCs w:val="26"/>
        </w:rPr>
        <w:t xml:space="preserve">заступника директора з НВР </w:t>
      </w:r>
      <w:r w:rsidRPr="00FF1E07">
        <w:rPr>
          <w:rFonts w:ascii="Times New Roman" w:eastAsia="Calibri" w:hAnsi="Times New Roman" w:cs="Times New Roman"/>
          <w:i/>
          <w:color w:val="FF0000"/>
          <w:spacing w:val="-4"/>
          <w:sz w:val="26"/>
          <w:szCs w:val="26"/>
        </w:rPr>
        <w:t>ПІП</w:t>
      </w:r>
      <w:r w:rsidRPr="00FF1E07">
        <w:rPr>
          <w:rFonts w:ascii="Times New Roman" w:eastAsia="Calibri" w:hAnsi="Times New Roman" w:cs="Times New Roman"/>
          <w:i/>
          <w:spacing w:val="-4"/>
          <w:sz w:val="26"/>
          <w:szCs w:val="26"/>
        </w:rPr>
        <w:t>)</w:t>
      </w:r>
    </w:p>
    <w:p w:rsidR="002D4089" w:rsidRPr="00FF1E07" w:rsidRDefault="002D4089" w:rsidP="000D6FEA">
      <w:pPr>
        <w:numPr>
          <w:ilvl w:val="0"/>
          <w:numId w:val="56"/>
        </w:numPr>
        <w:spacing w:after="0" w:line="240" w:lineRule="auto"/>
        <w:ind w:left="0" w:firstLine="0"/>
        <w:jc w:val="both"/>
        <w:rPr>
          <w:rFonts w:ascii="Times New Roman" w:eastAsia="Times New Roman" w:hAnsi="Times New Roman" w:cs="Times New Roman"/>
          <w:i/>
          <w:sz w:val="26"/>
          <w:szCs w:val="26"/>
          <w:lang w:eastAsia="ru-RU"/>
        </w:rPr>
      </w:pPr>
      <w:r w:rsidRPr="00FF1E07">
        <w:rPr>
          <w:rFonts w:ascii="Times New Roman" w:eastAsia="Times New Roman" w:hAnsi="Times New Roman" w:cs="Times New Roman"/>
          <w:sz w:val="26"/>
          <w:szCs w:val="26"/>
          <w:lang w:eastAsia="ru-RU"/>
        </w:rPr>
        <w:t xml:space="preserve"> Про обговорення та схвалення Положення про заохочення та відзначення учнів закладу незалежно від форми здобуття освіти </w:t>
      </w:r>
      <w:r w:rsidRPr="00FF1E07">
        <w:rPr>
          <w:rFonts w:ascii="Times New Roman" w:eastAsia="Times New Roman" w:hAnsi="Times New Roman" w:cs="Times New Roman"/>
          <w:i/>
          <w:sz w:val="26"/>
          <w:szCs w:val="26"/>
          <w:lang w:eastAsia="ru-RU"/>
        </w:rPr>
        <w:t xml:space="preserve">(виступ заступника  директора з ВР </w:t>
      </w:r>
      <w:r w:rsidRPr="00FF1E07">
        <w:rPr>
          <w:rFonts w:ascii="Times New Roman" w:eastAsia="Times New Roman" w:hAnsi="Times New Roman" w:cs="Times New Roman"/>
          <w:i/>
          <w:color w:val="FF0000"/>
          <w:sz w:val="26"/>
          <w:szCs w:val="26"/>
          <w:lang w:eastAsia="ru-RU"/>
        </w:rPr>
        <w:t>ПІП</w:t>
      </w:r>
      <w:r w:rsidRPr="00FF1E07">
        <w:rPr>
          <w:rFonts w:ascii="Times New Roman" w:eastAsia="Times New Roman" w:hAnsi="Times New Roman" w:cs="Times New Roman"/>
          <w:i/>
          <w:sz w:val="26"/>
          <w:szCs w:val="26"/>
          <w:lang w:eastAsia="ru-RU"/>
        </w:rPr>
        <w:t>)</w:t>
      </w:r>
    </w:p>
    <w:p w:rsidR="002D4089" w:rsidRPr="00FF1E07" w:rsidRDefault="002D4089" w:rsidP="000D6FEA">
      <w:pPr>
        <w:numPr>
          <w:ilvl w:val="0"/>
          <w:numId w:val="56"/>
        </w:numPr>
        <w:spacing w:after="0" w:line="240" w:lineRule="auto"/>
        <w:ind w:left="0" w:firstLine="0"/>
        <w:rPr>
          <w:rFonts w:ascii="Times New Roman" w:eastAsia="Times New Roman" w:hAnsi="Times New Roman" w:cs="Times New Roman"/>
          <w:i/>
          <w:sz w:val="26"/>
          <w:szCs w:val="26"/>
        </w:rPr>
      </w:pPr>
      <w:r w:rsidRPr="00FF1E07">
        <w:rPr>
          <w:rFonts w:ascii="Times New Roman" w:eastAsia="Times New Roman" w:hAnsi="Times New Roman" w:cs="Times New Roman"/>
          <w:sz w:val="26"/>
          <w:szCs w:val="26"/>
        </w:rPr>
        <w:t xml:space="preserve">Про особливості оцінювання навчальних досягнень учнів 5- 7 класів НУШ та ведення класного журналу в 5-7 класах </w:t>
      </w:r>
      <w:r w:rsidRPr="00FF1E07">
        <w:rPr>
          <w:rFonts w:ascii="Times New Roman" w:eastAsia="Times New Roman" w:hAnsi="Times New Roman" w:cs="Times New Roman"/>
          <w:i/>
          <w:sz w:val="26"/>
          <w:szCs w:val="26"/>
        </w:rPr>
        <w:t xml:space="preserve">(виступ заступника директора з НВР </w:t>
      </w:r>
      <w:r w:rsidRPr="00FF1E07">
        <w:rPr>
          <w:rFonts w:ascii="Times New Roman" w:eastAsia="Times New Roman" w:hAnsi="Times New Roman" w:cs="Times New Roman"/>
          <w:i/>
          <w:color w:val="FF0000"/>
          <w:sz w:val="26"/>
          <w:szCs w:val="26"/>
        </w:rPr>
        <w:t>ПІП</w:t>
      </w:r>
      <w:r w:rsidRPr="00FF1E07">
        <w:rPr>
          <w:rFonts w:ascii="Times New Roman" w:eastAsia="Times New Roman" w:hAnsi="Times New Roman" w:cs="Times New Roman"/>
          <w:i/>
          <w:sz w:val="26"/>
          <w:szCs w:val="26"/>
        </w:rPr>
        <w:t>)</w:t>
      </w:r>
    </w:p>
    <w:p w:rsidR="002D4089" w:rsidRPr="00FF1E07" w:rsidRDefault="002D4089" w:rsidP="000D6FEA">
      <w:pPr>
        <w:numPr>
          <w:ilvl w:val="0"/>
          <w:numId w:val="56"/>
        </w:numPr>
        <w:spacing w:after="0" w:line="240" w:lineRule="auto"/>
        <w:ind w:left="0" w:firstLine="0"/>
        <w:jc w:val="both"/>
        <w:rPr>
          <w:rFonts w:ascii="Times New Roman" w:eastAsia="Times New Roman" w:hAnsi="Times New Roman" w:cs="Times New Roman"/>
          <w:i/>
          <w:sz w:val="26"/>
          <w:szCs w:val="26"/>
        </w:rPr>
      </w:pPr>
      <w:r w:rsidRPr="00FF1E07">
        <w:rPr>
          <w:rFonts w:ascii="Times New Roman" w:eastAsia="Times New Roman" w:hAnsi="Times New Roman" w:cs="Times New Roman"/>
          <w:sz w:val="26"/>
          <w:szCs w:val="26"/>
        </w:rPr>
        <w:t xml:space="preserve"> Про введення ділової документаці</w:t>
      </w:r>
      <w:r w:rsidR="00961B1D" w:rsidRPr="00FF1E07">
        <w:rPr>
          <w:rFonts w:ascii="Times New Roman" w:eastAsia="Times New Roman" w:hAnsi="Times New Roman" w:cs="Times New Roman"/>
          <w:sz w:val="26"/>
          <w:szCs w:val="26"/>
        </w:rPr>
        <w:t>ї у закладі в електронній формі</w:t>
      </w:r>
      <w:r w:rsidRPr="00FF1E07">
        <w:rPr>
          <w:rFonts w:ascii="Times New Roman" w:eastAsia="Times New Roman" w:hAnsi="Times New Roman" w:cs="Times New Roman"/>
          <w:sz w:val="26"/>
          <w:szCs w:val="26"/>
        </w:rPr>
        <w:t xml:space="preserve"> </w:t>
      </w:r>
      <w:r w:rsidRPr="00FF1E07">
        <w:rPr>
          <w:rFonts w:ascii="Times New Roman" w:eastAsia="Times New Roman" w:hAnsi="Times New Roman" w:cs="Times New Roman"/>
          <w:i/>
          <w:sz w:val="26"/>
          <w:szCs w:val="26"/>
        </w:rPr>
        <w:t xml:space="preserve">(виступ директора </w:t>
      </w:r>
      <w:r w:rsidRPr="00FF1E07">
        <w:rPr>
          <w:rFonts w:ascii="Times New Roman" w:eastAsia="Times New Roman" w:hAnsi="Times New Roman" w:cs="Times New Roman"/>
          <w:i/>
          <w:color w:val="FF0000"/>
          <w:sz w:val="26"/>
          <w:szCs w:val="26"/>
        </w:rPr>
        <w:t>ПІП</w:t>
      </w:r>
      <w:r w:rsidRPr="00FF1E07">
        <w:rPr>
          <w:rFonts w:ascii="Times New Roman" w:eastAsia="Times New Roman" w:hAnsi="Times New Roman" w:cs="Times New Roman"/>
          <w:i/>
          <w:sz w:val="26"/>
          <w:szCs w:val="26"/>
        </w:rPr>
        <w:t>)</w:t>
      </w:r>
    </w:p>
    <w:p w:rsidR="00E80DEE" w:rsidRPr="00FF1E07" w:rsidRDefault="00E80DEE" w:rsidP="000D6FEA">
      <w:pPr>
        <w:pStyle w:val="a6"/>
        <w:numPr>
          <w:ilvl w:val="0"/>
          <w:numId w:val="56"/>
        </w:numPr>
        <w:spacing w:after="0" w:line="240" w:lineRule="auto"/>
        <w:ind w:left="0" w:firstLine="0"/>
        <w:jc w:val="both"/>
        <w:rPr>
          <w:rFonts w:ascii="Times New Roman" w:eastAsia="Calibri" w:hAnsi="Times New Roman" w:cs="Times New Roman"/>
          <w:sz w:val="26"/>
          <w:szCs w:val="26"/>
        </w:rPr>
      </w:pPr>
      <w:r w:rsidRPr="00FF1E07">
        <w:rPr>
          <w:rFonts w:ascii="Times New Roman" w:eastAsia="Calibri" w:hAnsi="Times New Roman" w:cs="Times New Roman"/>
          <w:sz w:val="26"/>
          <w:szCs w:val="26"/>
        </w:rPr>
        <w:t>Психологічна підтримка учасників освітнього процесу під час війни</w:t>
      </w:r>
      <w:r w:rsidR="002D4089" w:rsidRPr="00FF1E07">
        <w:rPr>
          <w:rFonts w:ascii="Times New Roman" w:eastAsia="Calibri" w:hAnsi="Times New Roman" w:cs="Times New Roman"/>
          <w:sz w:val="26"/>
          <w:szCs w:val="26"/>
        </w:rPr>
        <w:t xml:space="preserve"> </w:t>
      </w:r>
      <w:r w:rsidR="002D4089" w:rsidRPr="00FF1E07">
        <w:rPr>
          <w:rFonts w:ascii="Times New Roman" w:eastAsia="Calibri" w:hAnsi="Times New Roman" w:cs="Times New Roman"/>
          <w:i/>
          <w:sz w:val="26"/>
          <w:szCs w:val="26"/>
        </w:rPr>
        <w:t xml:space="preserve">(виступ практичного психолога закладу освіти </w:t>
      </w:r>
      <w:r w:rsidR="002D4089" w:rsidRPr="00FF1E07">
        <w:rPr>
          <w:rFonts w:ascii="Times New Roman" w:eastAsia="Calibri" w:hAnsi="Times New Roman" w:cs="Times New Roman"/>
          <w:i/>
          <w:color w:val="FF0000"/>
          <w:sz w:val="26"/>
          <w:szCs w:val="26"/>
        </w:rPr>
        <w:t>ПІП</w:t>
      </w:r>
      <w:r w:rsidR="002D4089" w:rsidRPr="00FF1E07">
        <w:rPr>
          <w:rFonts w:ascii="Times New Roman" w:eastAsia="Calibri" w:hAnsi="Times New Roman" w:cs="Times New Roman"/>
          <w:i/>
          <w:sz w:val="26"/>
          <w:szCs w:val="26"/>
        </w:rPr>
        <w:t>)</w:t>
      </w:r>
    </w:p>
    <w:p w:rsidR="002D4089" w:rsidRPr="00FF1E07" w:rsidRDefault="002D4089" w:rsidP="0085700C">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0070C0"/>
          <w:sz w:val="26"/>
          <w:szCs w:val="26"/>
          <w:lang w:eastAsia="ru-RU"/>
        </w:rPr>
      </w:pPr>
    </w:p>
    <w:p w:rsidR="006830E5" w:rsidRPr="00FF1E07" w:rsidRDefault="006830E5" w:rsidP="0085700C">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0070C0"/>
          <w:sz w:val="26"/>
          <w:szCs w:val="26"/>
          <w:lang w:eastAsia="ru-RU"/>
        </w:rPr>
      </w:pPr>
      <w:r w:rsidRPr="00FF1E07">
        <w:rPr>
          <w:rFonts w:ascii="Times New Roman" w:eastAsia="Times New Roman" w:hAnsi="Times New Roman" w:cs="Times New Roman"/>
          <w:b/>
          <w:color w:val="0070C0"/>
          <w:sz w:val="26"/>
          <w:szCs w:val="26"/>
          <w:lang w:eastAsia="ru-RU"/>
        </w:rPr>
        <w:t>ЖОВТЕНЬ</w:t>
      </w:r>
    </w:p>
    <w:p w:rsidR="006830E5" w:rsidRPr="00FF1E07" w:rsidRDefault="006830E5" w:rsidP="0085700C">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C00000"/>
          <w:sz w:val="26"/>
          <w:szCs w:val="26"/>
          <w:lang w:eastAsia="ru-RU"/>
        </w:rPr>
      </w:pPr>
      <w:r w:rsidRPr="00FF1E07">
        <w:rPr>
          <w:rFonts w:ascii="Times New Roman" w:eastAsia="Times New Roman" w:hAnsi="Times New Roman" w:cs="Times New Roman"/>
          <w:b/>
          <w:color w:val="C00000"/>
          <w:sz w:val="26"/>
          <w:szCs w:val="26"/>
          <w:lang w:eastAsia="ru-RU"/>
        </w:rPr>
        <w:t>ПЕДРАДА-КОНСИЛІУМ</w:t>
      </w:r>
    </w:p>
    <w:p w:rsidR="002D4089" w:rsidRPr="00FF1E07" w:rsidRDefault="002D4089" w:rsidP="000D6FEA">
      <w:pPr>
        <w:pStyle w:val="a6"/>
        <w:numPr>
          <w:ilvl w:val="3"/>
          <w:numId w:val="23"/>
        </w:numPr>
        <w:spacing w:after="0" w:line="240" w:lineRule="auto"/>
        <w:ind w:left="0" w:firstLine="0"/>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 xml:space="preserve">  Виховання інтересу до колективної творчої діяльності, лідерських та організаторських якостей у здобувачів освіти </w:t>
      </w:r>
      <w:r w:rsidRPr="00FF1E07">
        <w:rPr>
          <w:rFonts w:ascii="Times New Roman" w:eastAsia="Calibri" w:hAnsi="Times New Roman" w:cs="Times New Roman"/>
          <w:i/>
          <w:sz w:val="26"/>
          <w:szCs w:val="26"/>
        </w:rPr>
        <w:t xml:space="preserve">(виступ заступника директора з НВР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2D4089" w:rsidRPr="00FF1E07" w:rsidRDefault="002D4089" w:rsidP="000D6FEA">
      <w:pPr>
        <w:numPr>
          <w:ilvl w:val="0"/>
          <w:numId w:val="23"/>
        </w:numPr>
        <w:spacing w:after="0" w:line="240" w:lineRule="auto"/>
        <w:ind w:left="0" w:firstLine="0"/>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lastRenderedPageBreak/>
        <w:t xml:space="preserve">Організація учнівського самоврядування в закладі </w:t>
      </w:r>
      <w:r w:rsidRPr="00FF1E07">
        <w:rPr>
          <w:rFonts w:ascii="Times New Roman" w:eastAsia="Calibri" w:hAnsi="Times New Roman" w:cs="Times New Roman"/>
          <w:i/>
          <w:sz w:val="26"/>
          <w:szCs w:val="26"/>
        </w:rPr>
        <w:t xml:space="preserve">(виступ педагога-організатора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2D4089" w:rsidRPr="00FF1E07" w:rsidRDefault="002D4089" w:rsidP="000D6FEA">
      <w:pPr>
        <w:numPr>
          <w:ilvl w:val="0"/>
          <w:numId w:val="23"/>
        </w:numPr>
        <w:spacing w:after="0" w:line="240" w:lineRule="auto"/>
        <w:ind w:left="0" w:firstLine="0"/>
        <w:contextualSpacing/>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 xml:space="preserve"> Виховання життєвих компетенцій на уроках предмета «Громадянська освіта»</w:t>
      </w:r>
      <w:r w:rsidR="00961B1D" w:rsidRPr="00FF1E07">
        <w:rPr>
          <w:rFonts w:ascii="Times New Roman" w:eastAsia="Calibri" w:hAnsi="Times New Roman" w:cs="Times New Roman"/>
          <w:sz w:val="26"/>
          <w:szCs w:val="26"/>
        </w:rPr>
        <w:t xml:space="preserve"> </w:t>
      </w:r>
      <w:r w:rsidRPr="00FF1E07">
        <w:rPr>
          <w:rFonts w:ascii="Times New Roman" w:eastAsia="Calibri" w:hAnsi="Times New Roman" w:cs="Times New Roman"/>
          <w:i/>
          <w:sz w:val="26"/>
          <w:szCs w:val="26"/>
        </w:rPr>
        <w:t xml:space="preserve">(виступ вчителя предмету Громадянська освіта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2D4089" w:rsidRPr="00FF1E07" w:rsidRDefault="002D4089" w:rsidP="000D6FEA">
      <w:pPr>
        <w:numPr>
          <w:ilvl w:val="0"/>
          <w:numId w:val="23"/>
        </w:numPr>
        <w:spacing w:after="0" w:line="240" w:lineRule="auto"/>
        <w:ind w:left="0" w:firstLine="0"/>
        <w:contextualSpacing/>
        <w:jc w:val="both"/>
        <w:rPr>
          <w:rFonts w:ascii="Times New Roman" w:eastAsia="Calibri" w:hAnsi="Times New Roman" w:cs="Times New Roman"/>
          <w:sz w:val="26"/>
          <w:szCs w:val="26"/>
        </w:rPr>
      </w:pPr>
      <w:r w:rsidRPr="00FF1E07">
        <w:rPr>
          <w:rFonts w:ascii="Times New Roman" w:eastAsia="Calibri" w:hAnsi="Times New Roman" w:cs="Times New Roman"/>
          <w:sz w:val="26"/>
          <w:szCs w:val="26"/>
        </w:rPr>
        <w:t xml:space="preserve">Створення моделі учнівського самоврядування в класі </w:t>
      </w:r>
      <w:r w:rsidRPr="00FF1E07">
        <w:rPr>
          <w:rFonts w:ascii="Times New Roman" w:eastAsia="Calibri" w:hAnsi="Times New Roman" w:cs="Times New Roman"/>
          <w:i/>
          <w:sz w:val="26"/>
          <w:szCs w:val="26"/>
        </w:rPr>
        <w:t xml:space="preserve">(виступ класного керівника  9-А класу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2D4089" w:rsidRPr="00FF1E07" w:rsidRDefault="002D4089" w:rsidP="000D6FEA">
      <w:pPr>
        <w:numPr>
          <w:ilvl w:val="0"/>
          <w:numId w:val="23"/>
        </w:numPr>
        <w:spacing w:after="0" w:line="240" w:lineRule="auto"/>
        <w:ind w:left="0" w:firstLine="0"/>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 xml:space="preserve">Формування високого рівня життєвої компетентності та удосконалення  роботи учнівського самоврядування у закладі освіти </w:t>
      </w:r>
      <w:r w:rsidRPr="00FF1E07">
        <w:rPr>
          <w:rFonts w:ascii="Times New Roman" w:eastAsia="Calibri" w:hAnsi="Times New Roman" w:cs="Times New Roman"/>
          <w:i/>
          <w:sz w:val="26"/>
          <w:szCs w:val="26"/>
        </w:rPr>
        <w:t xml:space="preserve">(виступ педагога-організатора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2D4089" w:rsidRPr="00FF1E07" w:rsidRDefault="00961B1D" w:rsidP="000D6FEA">
      <w:pPr>
        <w:numPr>
          <w:ilvl w:val="0"/>
          <w:numId w:val="23"/>
        </w:numPr>
        <w:spacing w:after="0" w:line="240" w:lineRule="auto"/>
        <w:ind w:left="0" w:firstLine="0"/>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Оцінка ефективності реалізації проблеми формування готовності сучасного педагога до впровадження інноваційних те</w:t>
      </w:r>
      <w:r w:rsidR="002C0A9C">
        <w:rPr>
          <w:rFonts w:ascii="Times New Roman" w:eastAsia="Calibri" w:hAnsi="Times New Roman" w:cs="Times New Roman"/>
          <w:sz w:val="26"/>
          <w:szCs w:val="26"/>
        </w:rPr>
        <w:t>хнологій в педагогічну практику</w:t>
      </w:r>
      <w:r w:rsidR="002D4089" w:rsidRPr="00FF1E07">
        <w:rPr>
          <w:rFonts w:ascii="Times New Roman" w:eastAsia="Calibri" w:hAnsi="Times New Roman" w:cs="Times New Roman"/>
          <w:sz w:val="26"/>
          <w:szCs w:val="26"/>
          <w:lang w:val="ru-RU"/>
        </w:rPr>
        <w:t xml:space="preserve"> </w:t>
      </w:r>
      <w:r w:rsidR="002D4089" w:rsidRPr="00FF1E07">
        <w:rPr>
          <w:rFonts w:ascii="Times New Roman" w:eastAsia="Calibri" w:hAnsi="Times New Roman" w:cs="Times New Roman"/>
          <w:i/>
          <w:sz w:val="26"/>
          <w:szCs w:val="26"/>
        </w:rPr>
        <w:t xml:space="preserve">(виступ заступника директора з НВР </w:t>
      </w:r>
      <w:r w:rsidR="002D4089" w:rsidRPr="00FF1E07">
        <w:rPr>
          <w:rFonts w:ascii="Times New Roman" w:eastAsia="Calibri" w:hAnsi="Times New Roman" w:cs="Times New Roman"/>
          <w:i/>
          <w:color w:val="FF0000"/>
          <w:sz w:val="26"/>
          <w:szCs w:val="26"/>
        </w:rPr>
        <w:t>ПІП</w:t>
      </w:r>
      <w:r w:rsidR="002D4089" w:rsidRPr="00FF1E07">
        <w:rPr>
          <w:rFonts w:ascii="Times New Roman" w:eastAsia="Calibri" w:hAnsi="Times New Roman" w:cs="Times New Roman"/>
          <w:i/>
          <w:sz w:val="26"/>
          <w:szCs w:val="26"/>
        </w:rPr>
        <w:t>)</w:t>
      </w:r>
    </w:p>
    <w:p w:rsidR="00961B1D" w:rsidRPr="00FF1E07" w:rsidRDefault="00961B1D" w:rsidP="000D6FEA">
      <w:pPr>
        <w:numPr>
          <w:ilvl w:val="0"/>
          <w:numId w:val="23"/>
        </w:numPr>
        <w:spacing w:after="0" w:line="240" w:lineRule="auto"/>
        <w:ind w:left="0" w:firstLine="0"/>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Формування патріотичних та громадянських якостей, морально-етичних принципів особистості в умовах НУШ</w:t>
      </w:r>
      <w:r w:rsidRPr="00FF1E07">
        <w:rPr>
          <w:rFonts w:ascii="Times New Roman" w:hAnsi="Times New Roman" w:cs="Times New Roman"/>
          <w:sz w:val="26"/>
          <w:szCs w:val="26"/>
        </w:rPr>
        <w:t xml:space="preserve"> </w:t>
      </w:r>
      <w:r w:rsidRPr="00FF1E07">
        <w:rPr>
          <w:rFonts w:ascii="Times New Roman" w:eastAsia="Calibri" w:hAnsi="Times New Roman" w:cs="Times New Roman"/>
          <w:i/>
          <w:sz w:val="26"/>
          <w:szCs w:val="26"/>
        </w:rPr>
        <w:t xml:space="preserve">(виступ заступника директора з 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2D4089" w:rsidRPr="00FF1E07" w:rsidRDefault="002D4089" w:rsidP="0085700C">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C00000"/>
          <w:sz w:val="26"/>
          <w:szCs w:val="26"/>
          <w:lang w:eastAsia="ru-RU"/>
        </w:rPr>
      </w:pPr>
    </w:p>
    <w:p w:rsidR="006D4246" w:rsidRPr="00FF1E07" w:rsidRDefault="006D4246" w:rsidP="00FF1E07">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70C0"/>
          <w:sz w:val="26"/>
          <w:szCs w:val="26"/>
          <w:lang w:eastAsia="ru-RU"/>
        </w:rPr>
      </w:pPr>
      <w:r w:rsidRPr="00FF1E07">
        <w:rPr>
          <w:rFonts w:ascii="Times New Roman" w:eastAsia="Times New Roman" w:hAnsi="Times New Roman" w:cs="Times New Roman"/>
          <w:b/>
          <w:color w:val="0070C0"/>
          <w:sz w:val="26"/>
          <w:szCs w:val="26"/>
          <w:lang w:eastAsia="ru-RU"/>
        </w:rPr>
        <w:t>ГРУДЕНЬ</w:t>
      </w:r>
    </w:p>
    <w:p w:rsidR="006830E5" w:rsidRPr="00FF1E07" w:rsidRDefault="006830E5" w:rsidP="006D4246">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C00000"/>
          <w:sz w:val="26"/>
          <w:szCs w:val="26"/>
          <w:lang w:eastAsia="ru-RU"/>
        </w:rPr>
      </w:pPr>
      <w:r w:rsidRPr="00FF1E07">
        <w:rPr>
          <w:rFonts w:ascii="Times New Roman" w:eastAsia="Times New Roman" w:hAnsi="Times New Roman" w:cs="Times New Roman"/>
          <w:b/>
          <w:color w:val="C00000"/>
          <w:sz w:val="26"/>
          <w:szCs w:val="26"/>
          <w:lang w:eastAsia="ru-RU"/>
        </w:rPr>
        <w:t>ПЕДРАДА-КОНСИЛІУМ</w:t>
      </w:r>
    </w:p>
    <w:p w:rsidR="00451E64" w:rsidRPr="00FF1E07" w:rsidRDefault="00451E64" w:rsidP="000D6FEA">
      <w:pPr>
        <w:pStyle w:val="a6"/>
        <w:numPr>
          <w:ilvl w:val="0"/>
          <w:numId w:val="57"/>
        </w:numPr>
        <w:spacing w:after="0" w:line="259" w:lineRule="auto"/>
        <w:ind w:left="0" w:firstLine="0"/>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 xml:space="preserve">Про затвердження Положення «Про порядок визнання результатів підвищення кваліфікації </w:t>
      </w:r>
      <w:r w:rsidRPr="00FF1E07">
        <w:rPr>
          <w:rFonts w:ascii="Times New Roman" w:eastAsia="Calibri" w:hAnsi="Times New Roman" w:cs="Times New Roman"/>
          <w:spacing w:val="-57"/>
          <w:sz w:val="26"/>
          <w:szCs w:val="26"/>
        </w:rPr>
        <w:t xml:space="preserve"> </w:t>
      </w:r>
      <w:r w:rsidRPr="00FF1E07">
        <w:rPr>
          <w:rFonts w:ascii="Times New Roman" w:eastAsia="Calibri" w:hAnsi="Times New Roman" w:cs="Times New Roman"/>
          <w:sz w:val="26"/>
          <w:szCs w:val="26"/>
        </w:rPr>
        <w:t>педагогічних</w:t>
      </w:r>
      <w:r w:rsidRPr="00FF1E07">
        <w:rPr>
          <w:rFonts w:ascii="Times New Roman" w:eastAsia="Calibri" w:hAnsi="Times New Roman" w:cs="Times New Roman"/>
          <w:spacing w:val="1"/>
          <w:sz w:val="26"/>
          <w:szCs w:val="26"/>
        </w:rPr>
        <w:t xml:space="preserve"> </w:t>
      </w:r>
      <w:r w:rsidRPr="00FF1E07">
        <w:rPr>
          <w:rFonts w:ascii="Times New Roman" w:eastAsia="Calibri" w:hAnsi="Times New Roman" w:cs="Times New Roman"/>
          <w:sz w:val="26"/>
          <w:szCs w:val="26"/>
        </w:rPr>
        <w:t xml:space="preserve">працівників закладу освіти </w:t>
      </w:r>
      <w:r w:rsidRPr="00FF1E07">
        <w:rPr>
          <w:rFonts w:ascii="Times New Roman" w:eastAsia="Calibri" w:hAnsi="Times New Roman" w:cs="Times New Roman"/>
          <w:i/>
          <w:sz w:val="26"/>
          <w:szCs w:val="26"/>
        </w:rPr>
        <w:t xml:space="preserve">(виступ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451E64" w:rsidRPr="00FF1E07" w:rsidRDefault="00451E64" w:rsidP="000D6FEA">
      <w:pPr>
        <w:numPr>
          <w:ilvl w:val="0"/>
          <w:numId w:val="57"/>
        </w:numPr>
        <w:spacing w:after="0" w:line="259" w:lineRule="auto"/>
        <w:ind w:left="0" w:firstLine="0"/>
        <w:contextualSpacing/>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 xml:space="preserve"> Про  визнання результатів  підвищення кваліфікації вчителів у 2024 році та затвердження Плану підвищення кваліфікації педагогічних працівників закладу освіти на 2025 рік </w:t>
      </w:r>
      <w:r w:rsidRPr="00FF1E07">
        <w:rPr>
          <w:rFonts w:ascii="Times New Roman" w:eastAsia="Calibri" w:hAnsi="Times New Roman" w:cs="Times New Roman"/>
          <w:i/>
          <w:sz w:val="26"/>
          <w:szCs w:val="26"/>
        </w:rPr>
        <w:t xml:space="preserve">(виступ заступника директора з НВР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451E64" w:rsidRPr="00FF1E07" w:rsidRDefault="00451E64" w:rsidP="000D6FEA">
      <w:pPr>
        <w:numPr>
          <w:ilvl w:val="0"/>
          <w:numId w:val="57"/>
        </w:numPr>
        <w:spacing w:after="0" w:line="259" w:lineRule="auto"/>
        <w:ind w:left="0" w:firstLine="0"/>
        <w:contextualSpacing/>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 xml:space="preserve">Про стан виховної роботи з учнями за напрямом національно-патріотичного виховання </w:t>
      </w:r>
      <w:r w:rsidRPr="00FF1E07">
        <w:rPr>
          <w:rFonts w:ascii="Times New Roman" w:eastAsia="Calibri" w:hAnsi="Times New Roman" w:cs="Times New Roman"/>
          <w:i/>
          <w:sz w:val="26"/>
          <w:szCs w:val="26"/>
        </w:rPr>
        <w:t xml:space="preserve">(виступ заступника директора з 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451E64" w:rsidRPr="00FF1E07" w:rsidRDefault="00451E64" w:rsidP="000D6FEA">
      <w:pPr>
        <w:numPr>
          <w:ilvl w:val="0"/>
          <w:numId w:val="57"/>
        </w:numPr>
        <w:spacing w:after="0" w:line="240" w:lineRule="auto"/>
        <w:ind w:left="0" w:firstLine="0"/>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 xml:space="preserve">Про рівний доступ до освіти дітей з ООП різних </w:t>
      </w:r>
      <w:r w:rsidRPr="00B90B92">
        <w:rPr>
          <w:rFonts w:ascii="Times New Roman" w:eastAsia="Calibri" w:hAnsi="Times New Roman" w:cs="Times New Roman"/>
          <w:sz w:val="26"/>
          <w:szCs w:val="26"/>
        </w:rPr>
        <w:t>категорій як актуального соціального аспекту і прогресивного напрямку розвитку НУШ</w:t>
      </w:r>
      <w:r w:rsidRPr="00FF1E07">
        <w:rPr>
          <w:rFonts w:ascii="Times New Roman" w:eastAsia="Calibri" w:hAnsi="Times New Roman" w:cs="Times New Roman"/>
          <w:i/>
          <w:sz w:val="26"/>
          <w:szCs w:val="26"/>
        </w:rPr>
        <w:t xml:space="preserve"> (виступ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 xml:space="preserve">, заступника директора з НВР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CD0543" w:rsidRPr="00FF1E07" w:rsidRDefault="008D11A2" w:rsidP="000D6FEA">
      <w:pPr>
        <w:numPr>
          <w:ilvl w:val="0"/>
          <w:numId w:val="57"/>
        </w:numPr>
        <w:spacing w:after="0" w:line="240" w:lineRule="auto"/>
        <w:ind w:left="0" w:firstLine="0"/>
        <w:jc w:val="both"/>
        <w:rPr>
          <w:rFonts w:ascii="Times New Roman" w:eastAsia="Times New Roman" w:hAnsi="Times New Roman" w:cs="Times New Roman"/>
          <w:sz w:val="26"/>
          <w:szCs w:val="26"/>
          <w:lang w:eastAsia="ru-RU"/>
        </w:rPr>
      </w:pPr>
      <w:r w:rsidRPr="00FF1E07">
        <w:rPr>
          <w:rFonts w:ascii="Times New Roman" w:eastAsia="Calibri" w:hAnsi="Times New Roman" w:cs="Times New Roman"/>
          <w:sz w:val="26"/>
          <w:szCs w:val="26"/>
        </w:rPr>
        <w:t xml:space="preserve">Про стан роботи педагогічного колективу закладу освіти над проблемою «Від творчо працюючого вчителя до конкурентоздатного компетентного випускника через впровадження інноваційних методів навчання і виховання» </w:t>
      </w:r>
      <w:r w:rsidRPr="00FF1E07">
        <w:rPr>
          <w:rFonts w:ascii="Times New Roman" w:eastAsia="Calibri" w:hAnsi="Times New Roman" w:cs="Times New Roman"/>
          <w:i/>
          <w:sz w:val="26"/>
          <w:szCs w:val="26"/>
        </w:rPr>
        <w:t xml:space="preserve">(виступ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 xml:space="preserve">, заступника директора з 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 керівників методичних об’єднань )</w:t>
      </w:r>
    </w:p>
    <w:p w:rsidR="006830E5" w:rsidRPr="00FF1E07" w:rsidRDefault="006830E5" w:rsidP="006830E5">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70C0"/>
          <w:sz w:val="26"/>
          <w:szCs w:val="26"/>
          <w:lang w:eastAsia="ru-RU"/>
        </w:rPr>
      </w:pPr>
      <w:r w:rsidRPr="00FF1E07">
        <w:rPr>
          <w:rFonts w:ascii="Times New Roman" w:eastAsia="Times New Roman" w:hAnsi="Times New Roman" w:cs="Times New Roman"/>
          <w:sz w:val="26"/>
          <w:szCs w:val="26"/>
          <w:lang w:eastAsia="ru-RU"/>
        </w:rPr>
        <w:t xml:space="preserve">                                                                   </w:t>
      </w:r>
    </w:p>
    <w:p w:rsidR="003B0FD6" w:rsidRPr="00FF1E07" w:rsidRDefault="003B0FD6" w:rsidP="00CC0F40">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0070C0"/>
          <w:sz w:val="26"/>
          <w:szCs w:val="26"/>
          <w:lang w:eastAsia="ru-RU"/>
        </w:rPr>
      </w:pPr>
      <w:r w:rsidRPr="00FF1E07">
        <w:rPr>
          <w:rFonts w:ascii="Times New Roman" w:eastAsia="Times New Roman" w:hAnsi="Times New Roman" w:cs="Times New Roman"/>
          <w:b/>
          <w:color w:val="0070C0"/>
          <w:sz w:val="26"/>
          <w:szCs w:val="26"/>
          <w:lang w:eastAsia="ru-RU"/>
        </w:rPr>
        <w:t>СІЧЕНЬ</w:t>
      </w:r>
    </w:p>
    <w:p w:rsidR="003B0FD6" w:rsidRPr="00FF1E07" w:rsidRDefault="003B0FD6" w:rsidP="00CC0F40">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C00000"/>
          <w:sz w:val="26"/>
          <w:szCs w:val="26"/>
          <w:lang w:eastAsia="ru-RU"/>
        </w:rPr>
      </w:pPr>
      <w:r w:rsidRPr="00FF1E07">
        <w:rPr>
          <w:rFonts w:ascii="Times New Roman" w:eastAsia="Times New Roman" w:hAnsi="Times New Roman" w:cs="Times New Roman"/>
          <w:b/>
          <w:color w:val="C00000"/>
          <w:sz w:val="26"/>
          <w:szCs w:val="26"/>
          <w:lang w:eastAsia="ru-RU"/>
        </w:rPr>
        <w:t>«ПІДСУМОК-ПЕРСПЕКТИВА»</w:t>
      </w:r>
    </w:p>
    <w:p w:rsidR="00451E64" w:rsidRPr="00FF1E07" w:rsidRDefault="00451E64" w:rsidP="000D6FEA">
      <w:pPr>
        <w:numPr>
          <w:ilvl w:val="0"/>
          <w:numId w:val="58"/>
        </w:numPr>
        <w:spacing w:after="0" w:line="240" w:lineRule="auto"/>
        <w:ind w:left="0" w:firstLine="0"/>
        <w:jc w:val="both"/>
        <w:rPr>
          <w:rFonts w:ascii="Times New Roman" w:eastAsia="Calibri" w:hAnsi="Times New Roman" w:cs="Times New Roman"/>
          <w:sz w:val="26"/>
          <w:szCs w:val="26"/>
        </w:rPr>
      </w:pPr>
      <w:r w:rsidRPr="00FF1E07">
        <w:rPr>
          <w:rFonts w:ascii="Times New Roman" w:eastAsia="Times New Roman" w:hAnsi="Times New Roman" w:cs="Times New Roman"/>
          <w:sz w:val="26"/>
          <w:szCs w:val="26"/>
          <w:lang w:eastAsia="ru-RU"/>
        </w:rPr>
        <w:lastRenderedPageBreak/>
        <w:t>Про реалізацію Стратегії реформування системи шкільного харчування на період до 2027 року</w:t>
      </w:r>
      <w:r w:rsidRPr="00FF1E07">
        <w:rPr>
          <w:rFonts w:ascii="Times New Roman" w:eastAsia="Calibri" w:hAnsi="Times New Roman" w:cs="Times New Roman"/>
          <w:sz w:val="26"/>
          <w:szCs w:val="26"/>
        </w:rPr>
        <w:t xml:space="preserve"> </w:t>
      </w:r>
      <w:r w:rsidRPr="00FF1E07">
        <w:rPr>
          <w:rFonts w:ascii="Times New Roman" w:eastAsia="Calibri" w:hAnsi="Times New Roman" w:cs="Times New Roman"/>
          <w:bCs/>
          <w:sz w:val="26"/>
          <w:szCs w:val="26"/>
        </w:rPr>
        <w:t>та затвердження операційного плану заходів з її реалізації у 2024-2025 роках</w:t>
      </w:r>
      <w:r w:rsidRPr="00FF1E07">
        <w:rPr>
          <w:rFonts w:ascii="Times New Roman" w:eastAsia="Calibri" w:hAnsi="Times New Roman" w:cs="Times New Roman"/>
          <w:i/>
          <w:sz w:val="26"/>
          <w:szCs w:val="26"/>
        </w:rPr>
        <w:t xml:space="preserve"> (виступ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 xml:space="preserve">, заступника директора з навчально-виховної роботи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r w:rsidRPr="00FF1E07">
        <w:rPr>
          <w:rFonts w:ascii="Times New Roman" w:eastAsia="Calibri" w:hAnsi="Times New Roman" w:cs="Times New Roman"/>
          <w:sz w:val="26"/>
          <w:szCs w:val="26"/>
        </w:rPr>
        <w:t>.</w:t>
      </w:r>
    </w:p>
    <w:p w:rsidR="00451E64" w:rsidRPr="00FF1E07" w:rsidRDefault="00451E64" w:rsidP="000D6FEA">
      <w:pPr>
        <w:numPr>
          <w:ilvl w:val="0"/>
          <w:numId w:val="58"/>
        </w:numPr>
        <w:spacing w:after="0" w:line="240" w:lineRule="auto"/>
        <w:ind w:left="0" w:firstLine="0"/>
        <w:contextualSpacing/>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Про затвердження списку претендентів на отримання свідоцтва з відзнакою учнями 9- го класу</w:t>
      </w:r>
      <w:r w:rsidRPr="00FF1E07">
        <w:rPr>
          <w:rFonts w:ascii="Times New Roman" w:eastAsia="Calibri" w:hAnsi="Times New Roman" w:cs="Times New Roman"/>
          <w:i/>
          <w:sz w:val="26"/>
          <w:szCs w:val="26"/>
        </w:rPr>
        <w:t xml:space="preserve"> (виступ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 xml:space="preserve">, класного керівника 9 класу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451E64" w:rsidRPr="00FF1E07" w:rsidRDefault="00451E64" w:rsidP="000D6FEA">
      <w:pPr>
        <w:numPr>
          <w:ilvl w:val="0"/>
          <w:numId w:val="58"/>
        </w:numPr>
        <w:spacing w:after="0" w:line="240" w:lineRule="auto"/>
        <w:ind w:left="0" w:firstLine="0"/>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 xml:space="preserve">Про результати моніторингу навчальних досягнень учнів за І семестр 2024-2025 н. р. Аналіз контрольних робіт  </w:t>
      </w:r>
      <w:r w:rsidRPr="00FF1E07">
        <w:rPr>
          <w:rFonts w:ascii="Times New Roman" w:eastAsia="Calibri" w:hAnsi="Times New Roman" w:cs="Times New Roman"/>
          <w:i/>
          <w:sz w:val="26"/>
          <w:szCs w:val="26"/>
        </w:rPr>
        <w:t xml:space="preserve">(виступ заступника директора з НВР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451E64" w:rsidRPr="00FF1E07" w:rsidRDefault="00451E64" w:rsidP="000D6FEA">
      <w:pPr>
        <w:numPr>
          <w:ilvl w:val="0"/>
          <w:numId w:val="58"/>
        </w:numPr>
        <w:spacing w:after="0" w:line="240" w:lineRule="auto"/>
        <w:ind w:left="0" w:firstLine="0"/>
        <w:contextualSpacing/>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 xml:space="preserve"> Про підсумки проведення І (шкільного) та ІІ (районного) етапів Всеукраїнських учнівських олімпіад з навчальних предметів та про підсумки участі у І етапі Всеукраїнського конкурсу-захисту науково-дослідницьких робіт учнів-членів Малої академії наук України у 2024-2025 навчальному році</w:t>
      </w:r>
      <w:r w:rsidRPr="00FF1E07">
        <w:rPr>
          <w:rFonts w:ascii="Times New Roman" w:eastAsia="Calibri" w:hAnsi="Times New Roman" w:cs="Times New Roman"/>
          <w:i/>
          <w:sz w:val="26"/>
          <w:szCs w:val="26"/>
        </w:rPr>
        <w:t xml:space="preserve"> (виступ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451E64" w:rsidRPr="00FF1E07" w:rsidRDefault="00451E64" w:rsidP="000D6FEA">
      <w:pPr>
        <w:numPr>
          <w:ilvl w:val="0"/>
          <w:numId w:val="58"/>
        </w:numPr>
        <w:spacing w:after="0" w:line="240" w:lineRule="auto"/>
        <w:ind w:left="0" w:firstLine="0"/>
        <w:contextualSpacing/>
        <w:jc w:val="both"/>
        <w:rPr>
          <w:rFonts w:ascii="Times New Roman" w:eastAsia="Calibri" w:hAnsi="Times New Roman" w:cs="Times New Roman"/>
          <w:sz w:val="26"/>
          <w:szCs w:val="26"/>
        </w:rPr>
      </w:pPr>
      <w:r w:rsidRPr="00FF1E07">
        <w:rPr>
          <w:rFonts w:ascii="Times New Roman" w:eastAsia="Calibri" w:hAnsi="Times New Roman" w:cs="Times New Roman"/>
          <w:sz w:val="26"/>
          <w:szCs w:val="26"/>
        </w:rPr>
        <w:t xml:space="preserve">Підсумки вивчення роботи методичних об’єднань педагогічних працівників закладу освіти </w:t>
      </w:r>
      <w:r w:rsidRPr="00FF1E07">
        <w:rPr>
          <w:rFonts w:ascii="Times New Roman" w:eastAsia="Calibri" w:hAnsi="Times New Roman" w:cs="Times New Roman"/>
          <w:i/>
          <w:sz w:val="26"/>
          <w:szCs w:val="26"/>
        </w:rPr>
        <w:t xml:space="preserve">(виступ керівників методичних об’єднань вчителів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451E64" w:rsidRPr="00FF1E07" w:rsidRDefault="00451E64" w:rsidP="000D6FEA">
      <w:pPr>
        <w:numPr>
          <w:ilvl w:val="0"/>
          <w:numId w:val="58"/>
        </w:numPr>
        <w:spacing w:after="0" w:line="240" w:lineRule="auto"/>
        <w:ind w:left="0" w:firstLine="0"/>
        <w:jc w:val="both"/>
        <w:rPr>
          <w:rFonts w:ascii="Times New Roman" w:eastAsia="Calibri" w:hAnsi="Times New Roman" w:cs="Times New Roman"/>
          <w:sz w:val="26"/>
          <w:szCs w:val="26"/>
        </w:rPr>
      </w:pPr>
      <w:r w:rsidRPr="00FF1E07">
        <w:rPr>
          <w:rFonts w:ascii="Times New Roman" w:eastAsia="Calibri" w:hAnsi="Times New Roman" w:cs="Times New Roman"/>
          <w:sz w:val="26"/>
          <w:szCs w:val="26"/>
        </w:rPr>
        <w:t xml:space="preserve">Про оцінювання учнів 5-их класів НУШ у ІІ семестрі 2024-2025 н. р. </w:t>
      </w:r>
      <w:r w:rsidRPr="00FF1E07">
        <w:rPr>
          <w:rFonts w:ascii="Times New Roman" w:eastAsia="Calibri" w:hAnsi="Times New Roman" w:cs="Times New Roman"/>
          <w:i/>
          <w:sz w:val="26"/>
          <w:szCs w:val="26"/>
        </w:rPr>
        <w:t xml:space="preserve">(виступ заступника директора з НВР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451E64" w:rsidRPr="00FF1E07" w:rsidRDefault="00451E64" w:rsidP="000D6FEA">
      <w:pPr>
        <w:numPr>
          <w:ilvl w:val="0"/>
          <w:numId w:val="58"/>
        </w:numPr>
        <w:spacing w:after="0" w:line="240" w:lineRule="auto"/>
        <w:ind w:left="0" w:firstLine="0"/>
        <w:contextualSpacing/>
        <w:jc w:val="both"/>
        <w:rPr>
          <w:rFonts w:ascii="Times New Roman" w:eastAsia="Calibri" w:hAnsi="Times New Roman" w:cs="Times New Roman"/>
          <w:i/>
          <w:sz w:val="26"/>
          <w:szCs w:val="26"/>
        </w:rPr>
      </w:pPr>
      <w:r w:rsidRPr="00FF1E07">
        <w:rPr>
          <w:rFonts w:ascii="Times New Roman" w:eastAsia="Calibri" w:hAnsi="Times New Roman" w:cs="Times New Roman"/>
          <w:color w:val="000000"/>
          <w:sz w:val="26"/>
          <w:szCs w:val="26"/>
          <w:lang w:eastAsia="ru-RU"/>
        </w:rPr>
        <w:t>Проблеми формування мотивації навчальної діяльності учнів, розвиток основних компетентностей</w:t>
      </w:r>
      <w:r w:rsidRPr="00FF1E07">
        <w:rPr>
          <w:rFonts w:ascii="Times New Roman" w:eastAsia="Calibri" w:hAnsi="Times New Roman" w:cs="Times New Roman"/>
          <w:sz w:val="26"/>
          <w:szCs w:val="26"/>
          <w:lang w:eastAsia="ru-RU"/>
        </w:rPr>
        <w:t xml:space="preserve"> </w:t>
      </w:r>
      <w:r w:rsidRPr="00FF1E07">
        <w:rPr>
          <w:rFonts w:ascii="Times New Roman" w:eastAsia="Calibri" w:hAnsi="Times New Roman" w:cs="Times New Roman"/>
          <w:i/>
          <w:sz w:val="26"/>
          <w:szCs w:val="26"/>
        </w:rPr>
        <w:t xml:space="preserve">(виступ керівників методичних об’єднань вчителів, виступ заступника директора з 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451E64" w:rsidRPr="00FF1E07" w:rsidRDefault="00451E64" w:rsidP="000D6FEA">
      <w:pPr>
        <w:numPr>
          <w:ilvl w:val="0"/>
          <w:numId w:val="58"/>
        </w:numPr>
        <w:spacing w:after="0" w:line="240" w:lineRule="auto"/>
        <w:ind w:left="0" w:firstLine="0"/>
        <w:contextualSpacing/>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lang w:eastAsia="ru-RU"/>
        </w:rPr>
        <w:t xml:space="preserve">Про інклюзію: перспективи та виклики </w:t>
      </w:r>
      <w:r w:rsidRPr="00FF1E07">
        <w:rPr>
          <w:rFonts w:ascii="Times New Roman" w:eastAsia="Calibri" w:hAnsi="Times New Roman" w:cs="Times New Roman"/>
          <w:i/>
          <w:sz w:val="26"/>
          <w:szCs w:val="26"/>
        </w:rPr>
        <w:t xml:space="preserve">(виступ заступника директора з НВР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451E64" w:rsidRPr="00FF1E07" w:rsidRDefault="00451E64" w:rsidP="000D6FEA">
      <w:pPr>
        <w:numPr>
          <w:ilvl w:val="0"/>
          <w:numId w:val="58"/>
        </w:numPr>
        <w:spacing w:after="0" w:line="240" w:lineRule="auto"/>
        <w:ind w:left="0" w:firstLine="0"/>
        <w:contextualSpacing/>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 xml:space="preserve">Про результати підвищення кваліфікації педагогічними працівниками закладу за 2024 році </w:t>
      </w:r>
      <w:r w:rsidRPr="00FF1E07">
        <w:rPr>
          <w:rFonts w:ascii="Times New Roman" w:eastAsia="Calibri" w:hAnsi="Times New Roman" w:cs="Times New Roman"/>
          <w:i/>
          <w:sz w:val="26"/>
          <w:szCs w:val="26"/>
        </w:rPr>
        <w:t xml:space="preserve">(виступ заступника директора з НВР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3B0FD6" w:rsidRPr="00FF1E07" w:rsidRDefault="003B0FD6" w:rsidP="003B0FD6">
      <w:pPr>
        <w:pStyle w:val="a6"/>
        <w:jc w:val="right"/>
        <w:rPr>
          <w:rFonts w:ascii="Times New Roman" w:eastAsia="Calibri" w:hAnsi="Times New Roman" w:cs="Times New Roman"/>
          <w:i/>
          <w:sz w:val="26"/>
          <w:szCs w:val="26"/>
        </w:rPr>
      </w:pPr>
    </w:p>
    <w:p w:rsidR="006830E5" w:rsidRPr="00FF1E07" w:rsidRDefault="006830E5" w:rsidP="00AE4284">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color w:val="0070C0"/>
          <w:sz w:val="26"/>
          <w:szCs w:val="26"/>
          <w:lang w:eastAsia="ru-RU"/>
        </w:rPr>
      </w:pPr>
      <w:r w:rsidRPr="00FF1E07">
        <w:rPr>
          <w:rFonts w:ascii="Times New Roman" w:eastAsia="Times New Roman" w:hAnsi="Times New Roman" w:cs="Times New Roman"/>
          <w:b/>
          <w:color w:val="0070C0"/>
          <w:sz w:val="26"/>
          <w:szCs w:val="26"/>
          <w:lang w:eastAsia="ru-RU"/>
        </w:rPr>
        <w:t>БЕРЕЗЕНЬ</w:t>
      </w:r>
    </w:p>
    <w:p w:rsidR="006830E5" w:rsidRPr="00FF1E07" w:rsidRDefault="006830E5" w:rsidP="00AE4284">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180"/>
        <w:jc w:val="center"/>
        <w:rPr>
          <w:rFonts w:ascii="Times New Roman" w:eastAsia="Times New Roman" w:hAnsi="Times New Roman" w:cs="Times New Roman"/>
          <w:b/>
          <w:color w:val="C00000"/>
          <w:sz w:val="26"/>
          <w:szCs w:val="26"/>
          <w:lang w:eastAsia="ru-RU"/>
        </w:rPr>
      </w:pPr>
      <w:r w:rsidRPr="00FF1E07">
        <w:rPr>
          <w:rFonts w:ascii="Times New Roman" w:eastAsia="Times New Roman" w:hAnsi="Times New Roman" w:cs="Times New Roman"/>
          <w:b/>
          <w:color w:val="C00000"/>
          <w:sz w:val="26"/>
          <w:szCs w:val="26"/>
          <w:lang w:eastAsia="ru-RU"/>
        </w:rPr>
        <w:t>ПЕДРАДА-</w:t>
      </w:r>
      <w:r w:rsidR="008D11A2" w:rsidRPr="00FF1E07">
        <w:rPr>
          <w:rFonts w:ascii="Times New Roman" w:eastAsia="Times New Roman" w:hAnsi="Times New Roman" w:cs="Times New Roman"/>
          <w:b/>
          <w:color w:val="C00000"/>
          <w:sz w:val="26"/>
          <w:szCs w:val="26"/>
          <w:lang w:eastAsia="ru-RU"/>
        </w:rPr>
        <w:t>РІШЕННЯ</w:t>
      </w:r>
    </w:p>
    <w:p w:rsidR="008D11A2" w:rsidRPr="00FF1E07" w:rsidRDefault="008D11A2" w:rsidP="000D6FEA">
      <w:pPr>
        <w:numPr>
          <w:ilvl w:val="0"/>
          <w:numId w:val="59"/>
        </w:numPr>
        <w:spacing w:after="0" w:line="240" w:lineRule="auto"/>
        <w:ind w:left="0" w:firstLine="0"/>
        <w:jc w:val="both"/>
        <w:rPr>
          <w:rFonts w:ascii="Times New Roman" w:eastAsia="Times New Roman" w:hAnsi="Times New Roman" w:cs="Times New Roman"/>
          <w:sz w:val="26"/>
          <w:szCs w:val="26"/>
          <w:lang w:eastAsia="ru-RU"/>
        </w:rPr>
      </w:pPr>
      <w:r w:rsidRPr="00FF1E07">
        <w:rPr>
          <w:rFonts w:ascii="Times New Roman" w:eastAsia="Times New Roman" w:hAnsi="Times New Roman" w:cs="Times New Roman"/>
          <w:sz w:val="26"/>
          <w:szCs w:val="26"/>
          <w:lang w:eastAsia="ru-RU"/>
        </w:rPr>
        <w:t>Модернізація уроку як засіб розвитку конкурентно-спроможної особистості (</w:t>
      </w:r>
      <w:r w:rsidRPr="00FF1E07">
        <w:rPr>
          <w:rFonts w:ascii="Times New Roman" w:eastAsia="Calibri" w:hAnsi="Times New Roman" w:cs="Times New Roman"/>
          <w:i/>
          <w:sz w:val="26"/>
          <w:szCs w:val="26"/>
        </w:rPr>
        <w:t xml:space="preserve">виступ заступника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8D11A2" w:rsidRPr="00FF1E07" w:rsidRDefault="008D11A2" w:rsidP="000D6FEA">
      <w:pPr>
        <w:numPr>
          <w:ilvl w:val="0"/>
          <w:numId w:val="59"/>
        </w:numPr>
        <w:spacing w:after="0" w:line="240" w:lineRule="auto"/>
        <w:ind w:left="0" w:firstLine="0"/>
        <w:jc w:val="both"/>
        <w:rPr>
          <w:rFonts w:ascii="Times New Roman" w:eastAsia="Times New Roman" w:hAnsi="Times New Roman" w:cs="Times New Roman"/>
          <w:sz w:val="26"/>
          <w:szCs w:val="26"/>
          <w:lang w:eastAsia="ru-RU"/>
        </w:rPr>
      </w:pPr>
      <w:r w:rsidRPr="00FF1E07">
        <w:rPr>
          <w:rFonts w:ascii="Times New Roman" w:eastAsia="Times New Roman" w:hAnsi="Times New Roman" w:cs="Times New Roman"/>
          <w:sz w:val="26"/>
          <w:szCs w:val="26"/>
          <w:lang w:eastAsia="ru-RU"/>
        </w:rPr>
        <w:t>Про адаптацію учнів 5-го класу та роботу педколективу з підвищення успішності та впровадження Державного стандарту базової  і повної загальної середньої освіти. Проблеми наступності між школою І та ІІ ступеня (</w:t>
      </w:r>
      <w:r w:rsidRPr="00FF1E07">
        <w:rPr>
          <w:rFonts w:ascii="Times New Roman" w:eastAsia="Calibri" w:hAnsi="Times New Roman" w:cs="Times New Roman"/>
          <w:i/>
          <w:sz w:val="26"/>
          <w:szCs w:val="26"/>
        </w:rPr>
        <w:t xml:space="preserve">виступ класних керівників 5-х класів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 xml:space="preserve">,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8D11A2" w:rsidRPr="00FF1E07" w:rsidRDefault="008D11A2" w:rsidP="000D6FEA">
      <w:pPr>
        <w:numPr>
          <w:ilvl w:val="0"/>
          <w:numId w:val="59"/>
        </w:numPr>
        <w:spacing w:after="0" w:line="240" w:lineRule="auto"/>
        <w:ind w:left="0" w:firstLine="0"/>
        <w:jc w:val="both"/>
        <w:rPr>
          <w:rFonts w:ascii="Times New Roman" w:eastAsia="Calibri" w:hAnsi="Times New Roman" w:cs="Times New Roman"/>
          <w:sz w:val="26"/>
          <w:szCs w:val="26"/>
        </w:rPr>
      </w:pPr>
      <w:r w:rsidRPr="00FF1E07">
        <w:rPr>
          <w:rFonts w:ascii="Times New Roman" w:eastAsia="Calibri" w:hAnsi="Times New Roman" w:cs="Times New Roman"/>
          <w:sz w:val="26"/>
          <w:szCs w:val="26"/>
        </w:rPr>
        <w:t xml:space="preserve">Про визначення претендентів з числа учнів 11 класу на отримання свідоцтва особливого зразка та нагородження Золотою і Срібною медалями  </w:t>
      </w:r>
      <w:r w:rsidRPr="00FF1E07">
        <w:rPr>
          <w:rFonts w:ascii="Times New Roman" w:eastAsia="Times New Roman" w:hAnsi="Times New Roman" w:cs="Times New Roman"/>
          <w:sz w:val="26"/>
          <w:szCs w:val="26"/>
          <w:lang w:eastAsia="ru-RU"/>
        </w:rPr>
        <w:t>(</w:t>
      </w:r>
      <w:r w:rsidRPr="00FF1E07">
        <w:rPr>
          <w:rFonts w:ascii="Times New Roman" w:eastAsia="Calibri" w:hAnsi="Times New Roman" w:cs="Times New Roman"/>
          <w:i/>
          <w:sz w:val="26"/>
          <w:szCs w:val="26"/>
        </w:rPr>
        <w:t xml:space="preserve">виступ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8D11A2" w:rsidRPr="00FF1E07" w:rsidRDefault="008D11A2" w:rsidP="000D6FEA">
      <w:pPr>
        <w:numPr>
          <w:ilvl w:val="0"/>
          <w:numId w:val="59"/>
        </w:numPr>
        <w:spacing w:after="0" w:line="240" w:lineRule="auto"/>
        <w:ind w:left="0" w:firstLine="0"/>
        <w:jc w:val="both"/>
        <w:rPr>
          <w:rFonts w:ascii="Times New Roman" w:eastAsia="Calibri" w:hAnsi="Times New Roman" w:cs="Times New Roman"/>
          <w:sz w:val="26"/>
          <w:szCs w:val="26"/>
        </w:rPr>
      </w:pPr>
      <w:r w:rsidRPr="00FF1E07">
        <w:rPr>
          <w:rFonts w:ascii="Times New Roman" w:eastAsia="Calibri" w:hAnsi="Times New Roman" w:cs="Times New Roman"/>
          <w:sz w:val="26"/>
          <w:szCs w:val="26"/>
        </w:rPr>
        <w:t xml:space="preserve">Про стан виробничого та побутового травматизму учасників освітнього процесу </w:t>
      </w:r>
      <w:r w:rsidRPr="00FF1E07">
        <w:rPr>
          <w:rFonts w:ascii="Times New Roman" w:eastAsia="Times New Roman" w:hAnsi="Times New Roman" w:cs="Times New Roman"/>
          <w:sz w:val="26"/>
          <w:szCs w:val="26"/>
          <w:lang w:eastAsia="ru-RU"/>
        </w:rPr>
        <w:t>(</w:t>
      </w:r>
      <w:r w:rsidRPr="00FF1E07">
        <w:rPr>
          <w:rFonts w:ascii="Times New Roman" w:eastAsia="Calibri" w:hAnsi="Times New Roman" w:cs="Times New Roman"/>
          <w:i/>
          <w:sz w:val="26"/>
          <w:szCs w:val="26"/>
        </w:rPr>
        <w:t xml:space="preserve">виступ заступника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8D11A2" w:rsidRPr="00FF1E07" w:rsidRDefault="008D11A2" w:rsidP="000D6FEA">
      <w:pPr>
        <w:numPr>
          <w:ilvl w:val="0"/>
          <w:numId w:val="59"/>
        </w:numPr>
        <w:spacing w:after="0" w:line="240" w:lineRule="auto"/>
        <w:ind w:left="0" w:firstLine="0"/>
        <w:jc w:val="both"/>
        <w:rPr>
          <w:rFonts w:ascii="Times New Roman" w:eastAsia="Calibri" w:hAnsi="Times New Roman" w:cs="Times New Roman"/>
          <w:sz w:val="26"/>
          <w:szCs w:val="26"/>
        </w:rPr>
      </w:pPr>
      <w:r w:rsidRPr="00FF1E07">
        <w:rPr>
          <w:rFonts w:ascii="Times New Roman" w:eastAsia="Calibri" w:hAnsi="Times New Roman" w:cs="Times New Roman"/>
          <w:sz w:val="26"/>
          <w:szCs w:val="26"/>
        </w:rPr>
        <w:lastRenderedPageBreak/>
        <w:t xml:space="preserve">Оцінка ефективності реалізації проблеми формування готовності сучасного педагога до впровадження інноваційних технологій в педагогічну практику </w:t>
      </w:r>
      <w:r w:rsidRPr="00FF1E07">
        <w:rPr>
          <w:rFonts w:ascii="Times New Roman" w:eastAsia="Calibri" w:hAnsi="Times New Roman" w:cs="Times New Roman"/>
          <w:i/>
          <w:sz w:val="26"/>
          <w:szCs w:val="26"/>
        </w:rPr>
        <w:t xml:space="preserve">(виступ заступника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8D11A2" w:rsidRPr="00FF1E07" w:rsidRDefault="008D11A2" w:rsidP="000D6FEA">
      <w:pPr>
        <w:numPr>
          <w:ilvl w:val="0"/>
          <w:numId w:val="59"/>
        </w:numPr>
        <w:spacing w:after="0" w:line="240" w:lineRule="auto"/>
        <w:ind w:left="0" w:firstLine="0"/>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 xml:space="preserve">Про підготовку до проведення самооцінювання закладу освіти відповідно до Положення про внутрішню систему забезпечення якості освіти </w:t>
      </w:r>
      <w:r w:rsidRPr="00FF1E07">
        <w:rPr>
          <w:rFonts w:ascii="Times New Roman" w:eastAsia="Calibri" w:hAnsi="Times New Roman" w:cs="Times New Roman"/>
          <w:i/>
          <w:sz w:val="26"/>
          <w:szCs w:val="26"/>
        </w:rPr>
        <w:t xml:space="preserve">(виступ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8D11A2" w:rsidRPr="00FF1E07" w:rsidRDefault="008D11A2" w:rsidP="000D6FEA">
      <w:pPr>
        <w:numPr>
          <w:ilvl w:val="0"/>
          <w:numId w:val="59"/>
        </w:numPr>
        <w:spacing w:after="0" w:line="240" w:lineRule="auto"/>
        <w:ind w:left="0" w:firstLine="0"/>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rPr>
        <w:t>Про підготовку звіту виконання Освітньої програми закладу освіти у 2024/2025 н. р.</w:t>
      </w:r>
      <w:r w:rsidRPr="00FF1E07">
        <w:rPr>
          <w:rFonts w:ascii="Times New Roman" w:eastAsia="Calibri" w:hAnsi="Times New Roman" w:cs="Times New Roman"/>
          <w:sz w:val="26"/>
          <w:szCs w:val="26"/>
          <w:lang w:val="ru-RU"/>
        </w:rPr>
        <w:t xml:space="preserve"> </w:t>
      </w:r>
      <w:r w:rsidRPr="00FF1E07">
        <w:rPr>
          <w:rFonts w:ascii="Times New Roman" w:eastAsia="Calibri" w:hAnsi="Times New Roman" w:cs="Times New Roman"/>
          <w:i/>
          <w:sz w:val="26"/>
          <w:szCs w:val="26"/>
        </w:rPr>
        <w:t xml:space="preserve">(виступ заступника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8D11A2" w:rsidRPr="00FF1E07" w:rsidRDefault="008D11A2" w:rsidP="000D6FEA">
      <w:pPr>
        <w:numPr>
          <w:ilvl w:val="0"/>
          <w:numId w:val="59"/>
        </w:numPr>
        <w:spacing w:after="0" w:line="240" w:lineRule="auto"/>
        <w:ind w:left="0" w:firstLine="0"/>
        <w:jc w:val="both"/>
        <w:rPr>
          <w:rFonts w:ascii="Times New Roman" w:eastAsia="Calibri" w:hAnsi="Times New Roman" w:cs="Times New Roman"/>
          <w:i/>
          <w:sz w:val="26"/>
          <w:szCs w:val="26"/>
        </w:rPr>
      </w:pPr>
      <w:r w:rsidRPr="00FF1E07">
        <w:rPr>
          <w:rFonts w:ascii="Times New Roman" w:eastAsia="Calibri" w:hAnsi="Times New Roman" w:cs="Times New Roman"/>
          <w:sz w:val="26"/>
          <w:szCs w:val="26"/>
          <w:lang w:val="ru-RU"/>
        </w:rPr>
        <w:t xml:space="preserve">Про </w:t>
      </w:r>
      <w:r w:rsidRPr="00FF1E07">
        <w:rPr>
          <w:rFonts w:ascii="Times New Roman" w:eastAsia="Calibri" w:hAnsi="Times New Roman" w:cs="Times New Roman"/>
          <w:sz w:val="26"/>
          <w:szCs w:val="26"/>
        </w:rPr>
        <w:t xml:space="preserve">роль сертифікації у професійному зростанні педагогів </w:t>
      </w:r>
      <w:r w:rsidRPr="00FF1E07">
        <w:rPr>
          <w:rFonts w:ascii="Times New Roman" w:eastAsia="Calibri" w:hAnsi="Times New Roman" w:cs="Times New Roman"/>
          <w:i/>
          <w:sz w:val="26"/>
          <w:szCs w:val="26"/>
        </w:rPr>
        <w:t xml:space="preserve">(виступ директора закладу освіти </w:t>
      </w:r>
      <w:r w:rsidRPr="00FF1E07">
        <w:rPr>
          <w:rFonts w:ascii="Times New Roman" w:eastAsia="Calibri" w:hAnsi="Times New Roman" w:cs="Times New Roman"/>
          <w:i/>
          <w:color w:val="FF0000"/>
          <w:sz w:val="26"/>
          <w:szCs w:val="26"/>
        </w:rPr>
        <w:t>ПІП</w:t>
      </w:r>
      <w:r w:rsidRPr="00FF1E07">
        <w:rPr>
          <w:rFonts w:ascii="Times New Roman" w:eastAsia="Calibri" w:hAnsi="Times New Roman" w:cs="Times New Roman"/>
          <w:i/>
          <w:sz w:val="26"/>
          <w:szCs w:val="26"/>
        </w:rPr>
        <w:t>)</w:t>
      </w:r>
    </w:p>
    <w:p w:rsidR="008D11A2" w:rsidRPr="00FF1E07" w:rsidRDefault="008D11A2" w:rsidP="000D6FEA">
      <w:pPr>
        <w:numPr>
          <w:ilvl w:val="0"/>
          <w:numId w:val="59"/>
        </w:numPr>
        <w:spacing w:after="0" w:line="240" w:lineRule="auto"/>
        <w:ind w:left="0" w:firstLine="0"/>
        <w:jc w:val="both"/>
        <w:rPr>
          <w:rFonts w:ascii="Times New Roman" w:eastAsia="Calibri" w:hAnsi="Times New Roman" w:cs="Times New Roman"/>
          <w:i/>
          <w:sz w:val="26"/>
          <w:szCs w:val="26"/>
        </w:rPr>
      </w:pPr>
      <w:r w:rsidRPr="00FF1E07">
        <w:rPr>
          <w:rFonts w:ascii="Times New Roman" w:eastAsia="Times New Roman" w:hAnsi="Times New Roman" w:cs="Times New Roman"/>
          <w:color w:val="000000"/>
          <w:sz w:val="26"/>
          <w:szCs w:val="26"/>
          <w:lang w:eastAsia="uk-UA"/>
        </w:rPr>
        <w:t xml:space="preserve">Профілактика та запобігання проявів булінгу в закладі освіти та затвердження Положення про порядок розгляду випадків булінгу у закладі освіти </w:t>
      </w:r>
      <w:r w:rsidRPr="00FF1E07">
        <w:rPr>
          <w:rFonts w:ascii="Times New Roman" w:eastAsia="Times New Roman" w:hAnsi="Times New Roman" w:cs="Times New Roman"/>
          <w:i/>
          <w:color w:val="000000"/>
          <w:sz w:val="26"/>
          <w:szCs w:val="26"/>
          <w:lang w:eastAsia="uk-UA"/>
        </w:rPr>
        <w:t xml:space="preserve">(виступ заступника директора  з виховної роботи </w:t>
      </w:r>
      <w:r w:rsidRPr="00FF1E07">
        <w:rPr>
          <w:rFonts w:ascii="Times New Roman" w:eastAsia="Times New Roman" w:hAnsi="Times New Roman" w:cs="Times New Roman"/>
          <w:i/>
          <w:color w:val="FF0000"/>
          <w:sz w:val="26"/>
          <w:szCs w:val="26"/>
          <w:lang w:eastAsia="uk-UA"/>
        </w:rPr>
        <w:t>ПІП</w:t>
      </w:r>
      <w:r w:rsidRPr="00FF1E07">
        <w:rPr>
          <w:rFonts w:ascii="Times New Roman" w:eastAsia="Times New Roman" w:hAnsi="Times New Roman" w:cs="Times New Roman"/>
          <w:i/>
          <w:color w:val="000000"/>
          <w:sz w:val="26"/>
          <w:szCs w:val="26"/>
          <w:lang w:eastAsia="uk-UA"/>
        </w:rPr>
        <w:t>)</w:t>
      </w:r>
    </w:p>
    <w:p w:rsidR="007E1F34" w:rsidRPr="00FF1E07" w:rsidRDefault="007E1F34" w:rsidP="008D11A2">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i/>
          <w:sz w:val="26"/>
          <w:szCs w:val="26"/>
          <w:lang w:eastAsia="ru-RU"/>
        </w:rPr>
      </w:pPr>
      <w:r w:rsidRPr="00FF1E07">
        <w:rPr>
          <w:rFonts w:ascii="Times New Roman" w:eastAsia="Times New Roman" w:hAnsi="Times New Roman" w:cs="Times New Roman"/>
          <w:i/>
          <w:sz w:val="26"/>
          <w:szCs w:val="26"/>
          <w:lang w:eastAsia="ru-RU"/>
        </w:rPr>
        <w:t>ЗДНМР</w:t>
      </w:r>
    </w:p>
    <w:p w:rsidR="00E80DEE" w:rsidRPr="00FF1E07" w:rsidRDefault="00E80DEE" w:rsidP="00BD7AC1">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0070C0"/>
          <w:sz w:val="26"/>
          <w:szCs w:val="26"/>
          <w:lang w:eastAsia="ru-RU"/>
        </w:rPr>
      </w:pPr>
    </w:p>
    <w:p w:rsidR="006830E5" w:rsidRPr="00FF1E07" w:rsidRDefault="006830E5" w:rsidP="00066FF1">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0070C0"/>
          <w:sz w:val="26"/>
          <w:szCs w:val="26"/>
          <w:lang w:eastAsia="ru-RU"/>
        </w:rPr>
      </w:pPr>
      <w:r w:rsidRPr="00FF1E07">
        <w:rPr>
          <w:rFonts w:ascii="Times New Roman" w:eastAsia="Times New Roman" w:hAnsi="Times New Roman" w:cs="Times New Roman"/>
          <w:b/>
          <w:color w:val="0070C0"/>
          <w:sz w:val="26"/>
          <w:szCs w:val="26"/>
          <w:lang w:eastAsia="ru-RU"/>
        </w:rPr>
        <w:t>ТРАВЕНЬ</w:t>
      </w:r>
    </w:p>
    <w:p w:rsidR="006830E5" w:rsidRPr="00FF1E07" w:rsidRDefault="006830E5" w:rsidP="00066FF1">
      <w:pPr>
        <w:tabs>
          <w:tab w:val="left" w:pos="1260"/>
        </w:tabs>
        <w:spacing w:after="0" w:line="360" w:lineRule="auto"/>
        <w:jc w:val="center"/>
        <w:rPr>
          <w:rFonts w:ascii="Times New Roman" w:eastAsia="Times New Roman" w:hAnsi="Times New Roman" w:cs="Times New Roman"/>
          <w:b/>
          <w:bCs/>
          <w:color w:val="C00000"/>
          <w:sz w:val="26"/>
          <w:szCs w:val="26"/>
          <w:lang w:eastAsia="ru-RU"/>
        </w:rPr>
      </w:pPr>
      <w:r w:rsidRPr="00FF1E07">
        <w:rPr>
          <w:rFonts w:ascii="Times New Roman" w:eastAsia="Times New Roman" w:hAnsi="Times New Roman" w:cs="Times New Roman"/>
          <w:b/>
          <w:bCs/>
          <w:color w:val="C00000"/>
          <w:sz w:val="26"/>
          <w:szCs w:val="26"/>
          <w:lang w:eastAsia="ru-RU"/>
        </w:rPr>
        <w:t>ПЕДРАДА-ПІДСУМОК</w:t>
      </w:r>
    </w:p>
    <w:p w:rsidR="00805552" w:rsidRPr="00FF1E07" w:rsidRDefault="00805552" w:rsidP="000D6FEA">
      <w:pPr>
        <w:numPr>
          <w:ilvl w:val="1"/>
          <w:numId w:val="60"/>
        </w:numPr>
        <w:spacing w:after="0" w:line="240" w:lineRule="auto"/>
        <w:ind w:left="0" w:firstLine="0"/>
        <w:jc w:val="both"/>
        <w:rPr>
          <w:rFonts w:ascii="Times New Roman" w:eastAsia="Times New Roman" w:hAnsi="Times New Roman" w:cs="Times New Roman"/>
          <w:sz w:val="26"/>
          <w:szCs w:val="26"/>
          <w:lang w:eastAsia="ru-RU"/>
        </w:rPr>
      </w:pPr>
      <w:r w:rsidRPr="00FF1E07">
        <w:rPr>
          <w:rFonts w:ascii="Times New Roman" w:eastAsia="Times New Roman" w:hAnsi="Times New Roman" w:cs="Times New Roman"/>
          <w:sz w:val="26"/>
          <w:szCs w:val="26"/>
          <w:lang w:eastAsia="ru-RU"/>
        </w:rPr>
        <w:t>Про освіту в умовах воєнного стану та результати навчання учнів за 202</w:t>
      </w:r>
      <w:r w:rsidR="00E61B31">
        <w:rPr>
          <w:rFonts w:ascii="Times New Roman" w:eastAsia="Times New Roman" w:hAnsi="Times New Roman" w:cs="Times New Roman"/>
          <w:sz w:val="26"/>
          <w:szCs w:val="26"/>
          <w:lang w:eastAsia="ru-RU"/>
        </w:rPr>
        <w:t>4</w:t>
      </w:r>
      <w:r w:rsidRPr="00FF1E07">
        <w:rPr>
          <w:rFonts w:ascii="Times New Roman" w:eastAsia="Times New Roman" w:hAnsi="Times New Roman" w:cs="Times New Roman"/>
          <w:sz w:val="26"/>
          <w:szCs w:val="26"/>
          <w:lang w:eastAsia="ru-RU"/>
        </w:rPr>
        <w:t>/202</w:t>
      </w:r>
      <w:r w:rsidR="00E61B31">
        <w:rPr>
          <w:rFonts w:ascii="Times New Roman" w:eastAsia="Times New Roman" w:hAnsi="Times New Roman" w:cs="Times New Roman"/>
          <w:sz w:val="26"/>
          <w:szCs w:val="26"/>
          <w:lang w:eastAsia="ru-RU"/>
        </w:rPr>
        <w:t>5</w:t>
      </w:r>
      <w:r w:rsidRPr="00FF1E07">
        <w:rPr>
          <w:rFonts w:ascii="Times New Roman" w:eastAsia="Times New Roman" w:hAnsi="Times New Roman" w:cs="Times New Roman"/>
          <w:sz w:val="26"/>
          <w:szCs w:val="26"/>
          <w:lang w:eastAsia="ru-RU"/>
        </w:rPr>
        <w:t xml:space="preserve"> навчальний рік (</w:t>
      </w:r>
      <w:r w:rsidRPr="00FF1E07">
        <w:rPr>
          <w:rFonts w:ascii="Times New Roman" w:eastAsia="Times New Roman" w:hAnsi="Times New Roman" w:cs="Times New Roman"/>
          <w:i/>
          <w:sz w:val="26"/>
          <w:szCs w:val="26"/>
          <w:lang w:eastAsia="ru-RU"/>
        </w:rPr>
        <w:t xml:space="preserve">виступ директора закладу освіти </w:t>
      </w:r>
      <w:r w:rsidRPr="00FF1E07">
        <w:rPr>
          <w:rFonts w:ascii="Times New Roman" w:eastAsia="Times New Roman" w:hAnsi="Times New Roman" w:cs="Times New Roman"/>
          <w:i/>
          <w:color w:val="FF0000"/>
          <w:sz w:val="26"/>
          <w:szCs w:val="26"/>
          <w:lang w:eastAsia="ru-RU"/>
        </w:rPr>
        <w:t>ПІП</w:t>
      </w:r>
      <w:r w:rsidRPr="00FF1E07">
        <w:rPr>
          <w:rFonts w:ascii="Times New Roman" w:eastAsia="Times New Roman" w:hAnsi="Times New Roman" w:cs="Times New Roman"/>
          <w:sz w:val="26"/>
          <w:szCs w:val="26"/>
          <w:lang w:eastAsia="ru-RU"/>
        </w:rPr>
        <w:t>)</w:t>
      </w:r>
    </w:p>
    <w:p w:rsidR="00805552" w:rsidRPr="00FF1E07" w:rsidRDefault="00805552" w:rsidP="000D6FEA">
      <w:pPr>
        <w:numPr>
          <w:ilvl w:val="1"/>
          <w:numId w:val="61"/>
        </w:numPr>
        <w:spacing w:after="0" w:line="240" w:lineRule="auto"/>
        <w:ind w:left="0" w:firstLine="0"/>
        <w:jc w:val="both"/>
        <w:rPr>
          <w:rFonts w:ascii="Times New Roman" w:eastAsia="Times New Roman" w:hAnsi="Times New Roman" w:cs="Times New Roman"/>
          <w:sz w:val="26"/>
          <w:szCs w:val="26"/>
          <w:lang w:eastAsia="ru-RU"/>
        </w:rPr>
      </w:pPr>
      <w:r w:rsidRPr="00FF1E07">
        <w:rPr>
          <w:rFonts w:ascii="Times New Roman" w:eastAsia="Times New Roman" w:hAnsi="Times New Roman" w:cs="Times New Roman"/>
          <w:sz w:val="26"/>
          <w:szCs w:val="26"/>
          <w:lang w:eastAsia="ru-RU"/>
        </w:rPr>
        <w:t>Про компенсацію освітніх втрат</w:t>
      </w:r>
      <w:r w:rsidRPr="00FF1E07">
        <w:rPr>
          <w:rFonts w:ascii="Times New Roman" w:eastAsia="Times New Roman" w:hAnsi="Times New Roman" w:cs="Times New Roman"/>
          <w:sz w:val="26"/>
          <w:szCs w:val="26"/>
          <w:lang w:eastAsia="uk-UA"/>
        </w:rPr>
        <w:t xml:space="preserve"> (</w:t>
      </w:r>
      <w:r w:rsidRPr="00FF1E07">
        <w:rPr>
          <w:rFonts w:ascii="Times New Roman" w:eastAsia="Times New Roman" w:hAnsi="Times New Roman" w:cs="Times New Roman"/>
          <w:i/>
          <w:sz w:val="26"/>
          <w:szCs w:val="26"/>
          <w:lang w:eastAsia="ru-RU"/>
        </w:rPr>
        <w:t xml:space="preserve">виступ директора закладу освіти </w:t>
      </w:r>
      <w:r w:rsidRPr="00FF1E07">
        <w:rPr>
          <w:rFonts w:ascii="Times New Roman" w:eastAsia="Times New Roman" w:hAnsi="Times New Roman" w:cs="Times New Roman"/>
          <w:i/>
          <w:color w:val="FF0000"/>
          <w:sz w:val="26"/>
          <w:szCs w:val="26"/>
          <w:lang w:eastAsia="ru-RU"/>
        </w:rPr>
        <w:t>ПІП</w:t>
      </w:r>
      <w:r w:rsidRPr="00FF1E07">
        <w:rPr>
          <w:rFonts w:ascii="Times New Roman" w:eastAsia="Times New Roman" w:hAnsi="Times New Roman" w:cs="Times New Roman"/>
          <w:sz w:val="26"/>
          <w:szCs w:val="26"/>
          <w:lang w:eastAsia="ru-RU"/>
        </w:rPr>
        <w:t>)</w:t>
      </w:r>
    </w:p>
    <w:p w:rsidR="00805552" w:rsidRPr="00FF1E07" w:rsidRDefault="00805552" w:rsidP="000D6FEA">
      <w:pPr>
        <w:numPr>
          <w:ilvl w:val="1"/>
          <w:numId w:val="61"/>
        </w:numPr>
        <w:spacing w:after="0" w:line="240" w:lineRule="auto"/>
        <w:ind w:left="0" w:firstLine="0"/>
        <w:jc w:val="both"/>
        <w:rPr>
          <w:rFonts w:ascii="Times New Roman" w:eastAsia="Times New Roman" w:hAnsi="Times New Roman" w:cs="Times New Roman"/>
          <w:i/>
          <w:sz w:val="26"/>
          <w:szCs w:val="26"/>
          <w:lang w:eastAsia="ru-RU"/>
        </w:rPr>
      </w:pPr>
      <w:r w:rsidRPr="00FF1E07">
        <w:rPr>
          <w:rFonts w:ascii="Times New Roman" w:eastAsia="Times New Roman" w:hAnsi="Times New Roman" w:cs="Times New Roman"/>
          <w:sz w:val="26"/>
          <w:szCs w:val="26"/>
          <w:lang w:eastAsia="ru-RU"/>
        </w:rPr>
        <w:t xml:space="preserve">Про діяльність класних колективів у 2023/2024 навчальному році </w:t>
      </w:r>
      <w:r w:rsidRPr="00FF1E07">
        <w:rPr>
          <w:rFonts w:ascii="Times New Roman" w:eastAsia="Times New Roman" w:hAnsi="Times New Roman" w:cs="Times New Roman"/>
          <w:i/>
          <w:sz w:val="26"/>
          <w:szCs w:val="26"/>
          <w:lang w:eastAsia="ru-RU"/>
        </w:rPr>
        <w:t xml:space="preserve">(виступ класних керівників закладу освіти </w:t>
      </w:r>
      <w:r w:rsidRPr="00FF1E07">
        <w:rPr>
          <w:rFonts w:ascii="Times New Roman" w:eastAsia="Times New Roman" w:hAnsi="Times New Roman" w:cs="Times New Roman"/>
          <w:i/>
          <w:color w:val="FF0000"/>
          <w:sz w:val="26"/>
          <w:szCs w:val="26"/>
          <w:lang w:eastAsia="ru-RU"/>
        </w:rPr>
        <w:t>ПІП</w:t>
      </w:r>
      <w:r w:rsidRPr="00FF1E07">
        <w:rPr>
          <w:rFonts w:ascii="Times New Roman" w:eastAsia="Times New Roman" w:hAnsi="Times New Roman" w:cs="Times New Roman"/>
          <w:sz w:val="26"/>
          <w:szCs w:val="26"/>
          <w:lang w:eastAsia="ru-RU"/>
        </w:rPr>
        <w:t>,</w:t>
      </w:r>
      <w:r w:rsidRPr="00FF1E07">
        <w:rPr>
          <w:rFonts w:ascii="Times New Roman" w:eastAsia="Times New Roman" w:hAnsi="Times New Roman" w:cs="Times New Roman"/>
          <w:color w:val="FF0000"/>
          <w:sz w:val="26"/>
          <w:szCs w:val="26"/>
          <w:lang w:eastAsia="ru-RU"/>
        </w:rPr>
        <w:t xml:space="preserve"> </w:t>
      </w:r>
      <w:r w:rsidRPr="00FF1E07">
        <w:rPr>
          <w:rFonts w:ascii="Times New Roman" w:eastAsia="Times New Roman" w:hAnsi="Times New Roman" w:cs="Times New Roman"/>
          <w:i/>
          <w:color w:val="FF0000"/>
          <w:sz w:val="26"/>
          <w:szCs w:val="26"/>
          <w:lang w:eastAsia="ru-RU"/>
        </w:rPr>
        <w:t>ПІП</w:t>
      </w:r>
      <w:r w:rsidRPr="00FF1E07">
        <w:rPr>
          <w:rFonts w:ascii="Times New Roman" w:eastAsia="Times New Roman" w:hAnsi="Times New Roman" w:cs="Times New Roman"/>
          <w:sz w:val="26"/>
          <w:szCs w:val="26"/>
          <w:lang w:eastAsia="ru-RU"/>
        </w:rPr>
        <w:t>,</w:t>
      </w:r>
      <w:r w:rsidRPr="00FF1E07">
        <w:rPr>
          <w:rFonts w:ascii="Times New Roman" w:eastAsia="Times New Roman" w:hAnsi="Times New Roman" w:cs="Times New Roman"/>
          <w:i/>
          <w:color w:val="FF0000"/>
          <w:sz w:val="26"/>
          <w:szCs w:val="26"/>
          <w:lang w:eastAsia="ru-RU"/>
        </w:rPr>
        <w:t xml:space="preserve"> ПІП</w:t>
      </w:r>
      <w:r w:rsidRPr="00FF1E07">
        <w:rPr>
          <w:rFonts w:ascii="Times New Roman" w:eastAsia="Times New Roman" w:hAnsi="Times New Roman" w:cs="Times New Roman"/>
          <w:i/>
          <w:sz w:val="26"/>
          <w:szCs w:val="26"/>
          <w:lang w:eastAsia="ru-RU"/>
        </w:rPr>
        <w:t>)</w:t>
      </w:r>
    </w:p>
    <w:p w:rsidR="00805552" w:rsidRPr="00FF1E07" w:rsidRDefault="00805552" w:rsidP="000D6FEA">
      <w:pPr>
        <w:numPr>
          <w:ilvl w:val="1"/>
          <w:numId w:val="60"/>
        </w:numPr>
        <w:spacing w:after="0" w:line="240" w:lineRule="auto"/>
        <w:ind w:left="0" w:firstLine="0"/>
        <w:jc w:val="both"/>
        <w:rPr>
          <w:rFonts w:ascii="Times New Roman" w:eastAsia="Times New Roman" w:hAnsi="Times New Roman" w:cs="Times New Roman"/>
          <w:i/>
          <w:sz w:val="26"/>
          <w:szCs w:val="26"/>
          <w:lang w:eastAsia="uk-UA"/>
        </w:rPr>
      </w:pPr>
      <w:r w:rsidRPr="00FF1E07">
        <w:rPr>
          <w:rFonts w:ascii="Times New Roman" w:eastAsia="Times New Roman" w:hAnsi="Times New Roman" w:cs="Times New Roman"/>
          <w:sz w:val="26"/>
          <w:szCs w:val="26"/>
          <w:shd w:val="clear" w:color="auto" w:fill="FFFFFF"/>
          <w:lang w:eastAsia="uk-UA"/>
        </w:rPr>
        <w:t xml:space="preserve">Про </w:t>
      </w:r>
      <w:r w:rsidRPr="00FF1E07">
        <w:rPr>
          <w:rFonts w:ascii="Times New Roman" w:eastAsia="Times New Roman" w:hAnsi="Times New Roman" w:cs="Times New Roman"/>
          <w:color w:val="000000"/>
          <w:sz w:val="26"/>
          <w:szCs w:val="26"/>
          <w:lang w:eastAsia="uk-UA"/>
        </w:rPr>
        <w:t>виконання Освітньої програми закладу освіти на 2023/2024 н. р.</w:t>
      </w:r>
      <w:r w:rsidRPr="00FF1E07">
        <w:rPr>
          <w:rFonts w:ascii="Times New Roman" w:eastAsia="Times New Roman" w:hAnsi="Times New Roman" w:cs="Times New Roman"/>
          <w:sz w:val="26"/>
          <w:szCs w:val="26"/>
          <w:lang w:eastAsia="uk-UA"/>
        </w:rPr>
        <w:t xml:space="preserve"> </w:t>
      </w:r>
      <w:r w:rsidRPr="00FF1E07">
        <w:rPr>
          <w:rFonts w:ascii="Times New Roman" w:eastAsia="Times New Roman" w:hAnsi="Times New Roman" w:cs="Times New Roman"/>
          <w:color w:val="000000"/>
          <w:sz w:val="26"/>
          <w:szCs w:val="26"/>
          <w:lang w:eastAsia="uk-UA"/>
        </w:rPr>
        <w:t>та розробка проєкту Освітньої програми на 2024/2025 н. р.</w:t>
      </w:r>
      <w:r w:rsidRPr="00FF1E07">
        <w:rPr>
          <w:rFonts w:ascii="Times New Roman" w:eastAsia="Times New Roman" w:hAnsi="Times New Roman" w:cs="Times New Roman"/>
          <w:sz w:val="26"/>
          <w:szCs w:val="26"/>
          <w:lang w:eastAsia="uk-UA"/>
        </w:rPr>
        <w:t xml:space="preserve"> </w:t>
      </w:r>
      <w:r w:rsidRPr="00FF1E07">
        <w:rPr>
          <w:rFonts w:ascii="Times New Roman" w:eastAsia="Times New Roman" w:hAnsi="Times New Roman" w:cs="Times New Roman"/>
          <w:i/>
          <w:color w:val="000000"/>
          <w:sz w:val="26"/>
          <w:szCs w:val="26"/>
          <w:lang w:eastAsia="uk-UA"/>
        </w:rPr>
        <w:t xml:space="preserve">(виступ директора закладу освіти </w:t>
      </w:r>
      <w:r w:rsidRPr="00FF1E07">
        <w:rPr>
          <w:rFonts w:ascii="Times New Roman" w:eastAsia="Times New Roman" w:hAnsi="Times New Roman" w:cs="Times New Roman"/>
          <w:i/>
          <w:color w:val="FF0000"/>
          <w:sz w:val="26"/>
          <w:szCs w:val="26"/>
          <w:lang w:eastAsia="uk-UA"/>
        </w:rPr>
        <w:t>ПІП</w:t>
      </w:r>
      <w:r w:rsidRPr="00FF1E07">
        <w:rPr>
          <w:rFonts w:ascii="Times New Roman" w:eastAsia="Times New Roman" w:hAnsi="Times New Roman" w:cs="Times New Roman"/>
          <w:i/>
          <w:color w:val="000000"/>
          <w:sz w:val="26"/>
          <w:szCs w:val="26"/>
          <w:lang w:eastAsia="uk-UA"/>
        </w:rPr>
        <w:t>)</w:t>
      </w:r>
    </w:p>
    <w:p w:rsidR="00805552" w:rsidRPr="00FF1E07" w:rsidRDefault="00805552" w:rsidP="000D6FEA">
      <w:pPr>
        <w:numPr>
          <w:ilvl w:val="1"/>
          <w:numId w:val="60"/>
        </w:numPr>
        <w:spacing w:after="0" w:line="240" w:lineRule="auto"/>
        <w:ind w:left="0" w:firstLine="0"/>
        <w:jc w:val="both"/>
        <w:rPr>
          <w:rFonts w:ascii="Times New Roman" w:eastAsia="Times New Roman" w:hAnsi="Times New Roman" w:cs="Times New Roman"/>
          <w:bCs/>
          <w:spacing w:val="-4"/>
          <w:sz w:val="26"/>
          <w:szCs w:val="26"/>
          <w:lang w:eastAsia="uk-UA"/>
        </w:rPr>
      </w:pPr>
      <w:r w:rsidRPr="00FF1E07">
        <w:rPr>
          <w:rFonts w:ascii="Times New Roman" w:eastAsia="Times New Roman" w:hAnsi="Times New Roman" w:cs="Times New Roman"/>
          <w:bCs/>
          <w:spacing w:val="-4"/>
          <w:sz w:val="26"/>
          <w:szCs w:val="26"/>
          <w:lang w:eastAsia="uk-UA"/>
        </w:rPr>
        <w:t>Про підсумки впровадження Державного стандарту базової се</w:t>
      </w:r>
      <w:r w:rsidR="00D24BCF">
        <w:rPr>
          <w:rFonts w:ascii="Times New Roman" w:eastAsia="Times New Roman" w:hAnsi="Times New Roman" w:cs="Times New Roman"/>
          <w:bCs/>
          <w:spacing w:val="-4"/>
          <w:sz w:val="26"/>
          <w:szCs w:val="26"/>
          <w:lang w:eastAsia="uk-UA"/>
        </w:rPr>
        <w:t>редньої освіти у 5-6 класах НУШ</w:t>
      </w:r>
      <w:r w:rsidRPr="00FF1E07">
        <w:rPr>
          <w:rFonts w:ascii="Times New Roman" w:eastAsia="Times New Roman" w:hAnsi="Times New Roman" w:cs="Times New Roman"/>
          <w:bCs/>
          <w:spacing w:val="-4"/>
          <w:sz w:val="26"/>
          <w:szCs w:val="26"/>
          <w:lang w:eastAsia="uk-UA"/>
        </w:rPr>
        <w:t xml:space="preserve"> (</w:t>
      </w:r>
      <w:r w:rsidRPr="00FF1E07">
        <w:rPr>
          <w:rFonts w:ascii="Times New Roman" w:eastAsia="Times New Roman" w:hAnsi="Times New Roman" w:cs="Times New Roman"/>
          <w:bCs/>
          <w:i/>
          <w:spacing w:val="-4"/>
          <w:sz w:val="26"/>
          <w:szCs w:val="26"/>
          <w:lang w:eastAsia="uk-UA"/>
        </w:rPr>
        <w:t xml:space="preserve">виступ заступника директора з НВР </w:t>
      </w:r>
      <w:r w:rsidRPr="00FF1E07">
        <w:rPr>
          <w:rFonts w:ascii="Times New Roman" w:eastAsia="Times New Roman" w:hAnsi="Times New Roman" w:cs="Times New Roman"/>
          <w:bCs/>
          <w:i/>
          <w:color w:val="FF0000"/>
          <w:spacing w:val="-4"/>
          <w:sz w:val="26"/>
          <w:szCs w:val="26"/>
          <w:lang w:eastAsia="uk-UA"/>
        </w:rPr>
        <w:t>ПІП</w:t>
      </w:r>
      <w:r w:rsidRPr="00FF1E07">
        <w:rPr>
          <w:rFonts w:ascii="Times New Roman" w:eastAsia="Times New Roman" w:hAnsi="Times New Roman" w:cs="Times New Roman"/>
          <w:bCs/>
          <w:i/>
          <w:spacing w:val="-4"/>
          <w:sz w:val="26"/>
          <w:szCs w:val="26"/>
          <w:lang w:eastAsia="uk-UA"/>
        </w:rPr>
        <w:t>)</w:t>
      </w:r>
    </w:p>
    <w:p w:rsidR="00805552" w:rsidRPr="00FF1E07" w:rsidRDefault="00805552" w:rsidP="000D6FEA">
      <w:pPr>
        <w:numPr>
          <w:ilvl w:val="1"/>
          <w:numId w:val="60"/>
        </w:numPr>
        <w:spacing w:after="0" w:line="240" w:lineRule="auto"/>
        <w:ind w:left="0" w:firstLine="0"/>
        <w:jc w:val="both"/>
        <w:rPr>
          <w:rFonts w:ascii="Times New Roman" w:eastAsia="Times New Roman" w:hAnsi="Times New Roman" w:cs="Times New Roman"/>
          <w:sz w:val="26"/>
          <w:szCs w:val="26"/>
          <w:lang w:eastAsia="uk-UA"/>
        </w:rPr>
      </w:pPr>
      <w:r w:rsidRPr="00FF1E07">
        <w:rPr>
          <w:rFonts w:ascii="Times New Roman" w:eastAsia="Times New Roman" w:hAnsi="Times New Roman" w:cs="Times New Roman"/>
          <w:sz w:val="26"/>
          <w:szCs w:val="26"/>
          <w:lang w:eastAsia="uk-UA"/>
        </w:rPr>
        <w:t xml:space="preserve">Про  ефективність використання варіативної складової навчального плану </w:t>
      </w:r>
      <w:r w:rsidRPr="00FF1E07">
        <w:rPr>
          <w:rFonts w:ascii="Times New Roman" w:eastAsia="Times New Roman" w:hAnsi="Times New Roman" w:cs="Times New Roman"/>
          <w:kern w:val="32"/>
          <w:sz w:val="26"/>
          <w:szCs w:val="26"/>
          <w:lang w:eastAsia="uk-UA"/>
        </w:rPr>
        <w:t>в закладі освіти  у  2023/2024 н. р.</w:t>
      </w:r>
      <w:r w:rsidRPr="00FF1E07">
        <w:rPr>
          <w:rFonts w:ascii="Times New Roman" w:eastAsia="Times New Roman" w:hAnsi="Times New Roman" w:cs="Times New Roman"/>
          <w:bCs/>
          <w:spacing w:val="-4"/>
          <w:sz w:val="26"/>
          <w:szCs w:val="26"/>
          <w:lang w:eastAsia="uk-UA"/>
        </w:rPr>
        <w:t xml:space="preserve"> (</w:t>
      </w:r>
      <w:r w:rsidRPr="00FF1E07">
        <w:rPr>
          <w:rFonts w:ascii="Times New Roman" w:eastAsia="Times New Roman" w:hAnsi="Times New Roman" w:cs="Times New Roman"/>
          <w:bCs/>
          <w:i/>
          <w:spacing w:val="-4"/>
          <w:sz w:val="26"/>
          <w:szCs w:val="26"/>
          <w:lang w:eastAsia="uk-UA"/>
        </w:rPr>
        <w:t xml:space="preserve">виступ заступника директора з НВР </w:t>
      </w:r>
      <w:r w:rsidRPr="00FF1E07">
        <w:rPr>
          <w:rFonts w:ascii="Times New Roman" w:eastAsia="Times New Roman" w:hAnsi="Times New Roman" w:cs="Times New Roman"/>
          <w:bCs/>
          <w:i/>
          <w:color w:val="FF0000"/>
          <w:spacing w:val="-4"/>
          <w:sz w:val="26"/>
          <w:szCs w:val="26"/>
          <w:lang w:eastAsia="uk-UA"/>
        </w:rPr>
        <w:t>ПІП</w:t>
      </w:r>
      <w:r w:rsidRPr="00FF1E07">
        <w:rPr>
          <w:rFonts w:ascii="Times New Roman" w:eastAsia="Times New Roman" w:hAnsi="Times New Roman" w:cs="Times New Roman"/>
          <w:bCs/>
          <w:i/>
          <w:spacing w:val="-4"/>
          <w:sz w:val="26"/>
          <w:szCs w:val="26"/>
          <w:lang w:eastAsia="uk-UA"/>
        </w:rPr>
        <w:t>)</w:t>
      </w:r>
    </w:p>
    <w:p w:rsidR="00805552" w:rsidRPr="00FF1E07" w:rsidRDefault="00805552" w:rsidP="000D6FEA">
      <w:pPr>
        <w:numPr>
          <w:ilvl w:val="1"/>
          <w:numId w:val="60"/>
        </w:numPr>
        <w:spacing w:after="0" w:line="240" w:lineRule="auto"/>
        <w:ind w:left="0" w:firstLine="0"/>
        <w:jc w:val="both"/>
        <w:rPr>
          <w:rFonts w:ascii="Times New Roman" w:eastAsia="Times New Roman" w:hAnsi="Times New Roman" w:cs="Times New Roman"/>
          <w:sz w:val="26"/>
          <w:szCs w:val="26"/>
          <w:lang w:eastAsia="uk-UA"/>
        </w:rPr>
      </w:pPr>
      <w:r w:rsidRPr="00FF1E07">
        <w:rPr>
          <w:rFonts w:ascii="Times New Roman" w:eastAsia="Times New Roman" w:hAnsi="Times New Roman" w:cs="Times New Roman"/>
          <w:color w:val="000000"/>
          <w:spacing w:val="1"/>
          <w:sz w:val="26"/>
          <w:szCs w:val="26"/>
          <w:lang w:eastAsia="uk-UA"/>
        </w:rPr>
        <w:t>Про «Про затвердження Плану заходів з реалізації Програми розвитку і функціонування української мови як державної в усіх сферах суспільного життя закладу освіти на 2022-2025 роки та Стратегії популяризації у</w:t>
      </w:r>
      <w:r w:rsidR="00D24BCF">
        <w:rPr>
          <w:rFonts w:ascii="Times New Roman" w:eastAsia="Times New Roman" w:hAnsi="Times New Roman" w:cs="Times New Roman"/>
          <w:color w:val="000000"/>
          <w:spacing w:val="1"/>
          <w:sz w:val="26"/>
          <w:szCs w:val="26"/>
          <w:lang w:eastAsia="uk-UA"/>
        </w:rPr>
        <w:t>країнської мови закладі освіти»</w:t>
      </w:r>
      <w:r w:rsidRPr="00FF1E07">
        <w:rPr>
          <w:rFonts w:ascii="Times New Roman" w:eastAsia="Times New Roman" w:hAnsi="Times New Roman" w:cs="Times New Roman"/>
          <w:color w:val="000000"/>
          <w:spacing w:val="1"/>
          <w:sz w:val="26"/>
          <w:szCs w:val="26"/>
          <w:lang w:eastAsia="uk-UA"/>
        </w:rPr>
        <w:t xml:space="preserve"> </w:t>
      </w:r>
      <w:r w:rsidRPr="00FF1E07">
        <w:rPr>
          <w:rFonts w:ascii="Times New Roman" w:eastAsia="Times New Roman" w:hAnsi="Times New Roman" w:cs="Times New Roman"/>
          <w:bCs/>
          <w:spacing w:val="-4"/>
          <w:sz w:val="26"/>
          <w:szCs w:val="26"/>
          <w:lang w:eastAsia="uk-UA"/>
        </w:rPr>
        <w:t>(</w:t>
      </w:r>
      <w:r w:rsidRPr="00FF1E07">
        <w:rPr>
          <w:rFonts w:ascii="Times New Roman" w:eastAsia="Times New Roman" w:hAnsi="Times New Roman" w:cs="Times New Roman"/>
          <w:bCs/>
          <w:i/>
          <w:spacing w:val="-4"/>
          <w:sz w:val="26"/>
          <w:szCs w:val="26"/>
          <w:lang w:eastAsia="uk-UA"/>
        </w:rPr>
        <w:t xml:space="preserve">виступ заступника директора з НВР </w:t>
      </w:r>
      <w:r w:rsidRPr="00FF1E07">
        <w:rPr>
          <w:rFonts w:ascii="Times New Roman" w:eastAsia="Times New Roman" w:hAnsi="Times New Roman" w:cs="Times New Roman"/>
          <w:bCs/>
          <w:i/>
          <w:color w:val="FF0000"/>
          <w:spacing w:val="-4"/>
          <w:sz w:val="26"/>
          <w:szCs w:val="26"/>
          <w:lang w:eastAsia="uk-UA"/>
        </w:rPr>
        <w:t>ПІП</w:t>
      </w:r>
      <w:r w:rsidRPr="00FF1E07">
        <w:rPr>
          <w:rFonts w:ascii="Times New Roman" w:eastAsia="Times New Roman" w:hAnsi="Times New Roman" w:cs="Times New Roman"/>
          <w:bCs/>
          <w:i/>
          <w:spacing w:val="-4"/>
          <w:sz w:val="26"/>
          <w:szCs w:val="26"/>
          <w:lang w:eastAsia="uk-UA"/>
        </w:rPr>
        <w:t>)</w:t>
      </w:r>
    </w:p>
    <w:p w:rsidR="00805552" w:rsidRPr="00FF1E07" w:rsidRDefault="00805552" w:rsidP="000D6FEA">
      <w:pPr>
        <w:numPr>
          <w:ilvl w:val="1"/>
          <w:numId w:val="60"/>
        </w:numPr>
        <w:spacing w:after="0" w:line="240" w:lineRule="auto"/>
        <w:ind w:left="0" w:firstLine="0"/>
        <w:jc w:val="both"/>
        <w:rPr>
          <w:rFonts w:ascii="Times New Roman" w:eastAsia="Times New Roman" w:hAnsi="Times New Roman" w:cs="Times New Roman"/>
          <w:sz w:val="26"/>
          <w:szCs w:val="26"/>
          <w:lang w:eastAsia="ru-RU"/>
        </w:rPr>
      </w:pPr>
      <w:r w:rsidRPr="00FF1E07">
        <w:rPr>
          <w:rFonts w:ascii="Times New Roman" w:eastAsia="Times New Roman" w:hAnsi="Times New Roman" w:cs="Times New Roman"/>
          <w:spacing w:val="-4"/>
          <w:sz w:val="26"/>
          <w:szCs w:val="26"/>
          <w:lang w:eastAsia="uk-UA"/>
        </w:rPr>
        <w:t xml:space="preserve">Про  підсумки самооцінювання закладу освіти відповідно до ВСЗЯО </w:t>
      </w:r>
      <w:r w:rsidRPr="00FF1E07">
        <w:rPr>
          <w:rFonts w:ascii="Times New Roman" w:eastAsia="Times New Roman" w:hAnsi="Times New Roman" w:cs="Times New Roman"/>
          <w:sz w:val="26"/>
          <w:szCs w:val="26"/>
          <w:lang w:eastAsia="ru-RU"/>
        </w:rPr>
        <w:t>(</w:t>
      </w:r>
      <w:r w:rsidRPr="00FF1E07">
        <w:rPr>
          <w:rFonts w:ascii="Times New Roman" w:eastAsia="Times New Roman" w:hAnsi="Times New Roman" w:cs="Times New Roman"/>
          <w:i/>
          <w:sz w:val="26"/>
          <w:szCs w:val="26"/>
          <w:lang w:eastAsia="ru-RU"/>
        </w:rPr>
        <w:t xml:space="preserve">виступ директора закладу освіти </w:t>
      </w:r>
      <w:r w:rsidRPr="00FF1E07">
        <w:rPr>
          <w:rFonts w:ascii="Times New Roman" w:eastAsia="Times New Roman" w:hAnsi="Times New Roman" w:cs="Times New Roman"/>
          <w:i/>
          <w:color w:val="FF0000"/>
          <w:sz w:val="26"/>
          <w:szCs w:val="26"/>
          <w:lang w:eastAsia="ru-RU"/>
        </w:rPr>
        <w:t>ПІП</w:t>
      </w:r>
      <w:r w:rsidRPr="00FF1E07">
        <w:rPr>
          <w:rFonts w:ascii="Times New Roman" w:eastAsia="Times New Roman" w:hAnsi="Times New Roman" w:cs="Times New Roman"/>
          <w:sz w:val="26"/>
          <w:szCs w:val="26"/>
          <w:lang w:eastAsia="ru-RU"/>
        </w:rPr>
        <w:t>)</w:t>
      </w:r>
    </w:p>
    <w:p w:rsidR="00805552" w:rsidRPr="00FF1E07" w:rsidRDefault="00805552" w:rsidP="00091A28">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0070C0"/>
          <w:sz w:val="26"/>
          <w:szCs w:val="26"/>
          <w:lang w:eastAsia="ru-RU"/>
        </w:rPr>
      </w:pPr>
    </w:p>
    <w:p w:rsidR="006830E5" w:rsidRPr="00FF1E07" w:rsidRDefault="00805552" w:rsidP="00091A28">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0070C0"/>
          <w:sz w:val="26"/>
          <w:szCs w:val="26"/>
          <w:lang w:eastAsia="ru-RU"/>
        </w:rPr>
      </w:pPr>
      <w:r w:rsidRPr="00FF1E07">
        <w:rPr>
          <w:rFonts w:ascii="Times New Roman" w:eastAsia="Times New Roman" w:hAnsi="Times New Roman" w:cs="Times New Roman"/>
          <w:b/>
          <w:color w:val="0070C0"/>
          <w:sz w:val="26"/>
          <w:szCs w:val="26"/>
          <w:lang w:eastAsia="ru-RU"/>
        </w:rPr>
        <w:t>Ч</w:t>
      </w:r>
      <w:r w:rsidR="006830E5" w:rsidRPr="00FF1E07">
        <w:rPr>
          <w:rFonts w:ascii="Times New Roman" w:eastAsia="Times New Roman" w:hAnsi="Times New Roman" w:cs="Times New Roman"/>
          <w:b/>
          <w:color w:val="0070C0"/>
          <w:sz w:val="26"/>
          <w:szCs w:val="26"/>
          <w:lang w:eastAsia="ru-RU"/>
        </w:rPr>
        <w:t>ЕРВЕНЬ</w:t>
      </w:r>
    </w:p>
    <w:p w:rsidR="006830E5" w:rsidRPr="00FF1E07" w:rsidRDefault="006830E5" w:rsidP="00091A28">
      <w:pPr>
        <w:tabs>
          <w:tab w:val="left" w:pos="1260"/>
        </w:tabs>
        <w:spacing w:after="0" w:line="360" w:lineRule="auto"/>
        <w:jc w:val="center"/>
        <w:rPr>
          <w:rFonts w:ascii="Times New Roman" w:eastAsia="Times New Roman" w:hAnsi="Times New Roman" w:cs="Times New Roman"/>
          <w:b/>
          <w:bCs/>
          <w:color w:val="C00000"/>
          <w:sz w:val="26"/>
          <w:szCs w:val="26"/>
          <w:lang w:eastAsia="ru-RU"/>
        </w:rPr>
      </w:pPr>
      <w:r w:rsidRPr="00FF1E07">
        <w:rPr>
          <w:rFonts w:ascii="Times New Roman" w:eastAsia="Times New Roman" w:hAnsi="Times New Roman" w:cs="Times New Roman"/>
          <w:b/>
          <w:bCs/>
          <w:color w:val="C00000"/>
          <w:sz w:val="26"/>
          <w:szCs w:val="26"/>
          <w:lang w:eastAsia="ru-RU"/>
        </w:rPr>
        <w:lastRenderedPageBreak/>
        <w:t>ПЕДРАДА-ПІДСУМОК</w:t>
      </w:r>
    </w:p>
    <w:p w:rsidR="009C76E6" w:rsidRPr="009C76E6" w:rsidRDefault="009C76E6" w:rsidP="000D6FEA">
      <w:pPr>
        <w:pStyle w:val="a6"/>
        <w:numPr>
          <w:ilvl w:val="0"/>
          <w:numId w:val="62"/>
        </w:numPr>
        <w:spacing w:line="259" w:lineRule="auto"/>
        <w:ind w:left="0" w:firstLine="0"/>
        <w:jc w:val="both"/>
        <w:rPr>
          <w:rFonts w:ascii="Times New Roman" w:hAnsi="Times New Roman"/>
          <w:sz w:val="26"/>
          <w:szCs w:val="26"/>
        </w:rPr>
      </w:pPr>
      <w:r w:rsidRPr="009C76E6">
        <w:rPr>
          <w:rFonts w:ascii="Times New Roman" w:hAnsi="Times New Roman"/>
          <w:sz w:val="26"/>
          <w:szCs w:val="26"/>
        </w:rPr>
        <w:t>Про перевід учнів 1-8-х та 10-го класів (</w:t>
      </w:r>
      <w:r w:rsidRPr="009C76E6">
        <w:rPr>
          <w:rFonts w:ascii="Times New Roman" w:hAnsi="Times New Roman"/>
          <w:i/>
          <w:sz w:val="26"/>
          <w:szCs w:val="26"/>
        </w:rPr>
        <w:t>виступ</w:t>
      </w:r>
      <w:r w:rsidRPr="009C76E6">
        <w:rPr>
          <w:rFonts w:ascii="Times New Roman" w:hAnsi="Times New Roman"/>
          <w:sz w:val="26"/>
          <w:szCs w:val="26"/>
        </w:rPr>
        <w:t xml:space="preserve"> </w:t>
      </w:r>
      <w:r w:rsidRPr="009C76E6">
        <w:rPr>
          <w:rFonts w:ascii="Times New Roman" w:hAnsi="Times New Roman"/>
          <w:i/>
          <w:sz w:val="26"/>
          <w:szCs w:val="26"/>
        </w:rPr>
        <w:t xml:space="preserve">заступника директора з НВР </w:t>
      </w:r>
      <w:r w:rsidRPr="009C76E6">
        <w:rPr>
          <w:rFonts w:ascii="Times New Roman" w:hAnsi="Times New Roman"/>
          <w:i/>
          <w:color w:val="FF0000"/>
          <w:sz w:val="26"/>
          <w:szCs w:val="26"/>
        </w:rPr>
        <w:t>ПІП</w:t>
      </w:r>
      <w:r w:rsidRPr="009C76E6">
        <w:rPr>
          <w:rFonts w:ascii="Times New Roman" w:hAnsi="Times New Roman"/>
          <w:i/>
          <w:sz w:val="26"/>
          <w:szCs w:val="26"/>
        </w:rPr>
        <w:t>)</w:t>
      </w:r>
      <w:r w:rsidRPr="009C76E6">
        <w:rPr>
          <w:rFonts w:ascii="Times New Roman" w:hAnsi="Times New Roman"/>
          <w:sz w:val="26"/>
          <w:szCs w:val="26"/>
        </w:rPr>
        <w:t>.</w:t>
      </w:r>
    </w:p>
    <w:p w:rsidR="009C76E6" w:rsidRPr="009C76E6" w:rsidRDefault="009C76E6" w:rsidP="009C76E6">
      <w:pPr>
        <w:pStyle w:val="a6"/>
        <w:widowControl w:val="0"/>
        <w:suppressAutoHyphens/>
        <w:spacing w:after="0" w:line="240" w:lineRule="auto"/>
        <w:ind w:left="0"/>
        <w:jc w:val="both"/>
        <w:rPr>
          <w:rFonts w:ascii="Times New Roman" w:eastAsia="NSimSun" w:hAnsi="Times New Roman" w:cs="Times New Roman"/>
          <w:i/>
          <w:kern w:val="2"/>
          <w:sz w:val="26"/>
          <w:szCs w:val="26"/>
          <w:lang w:eastAsia="zh-CN" w:bidi="hi-IN"/>
        </w:rPr>
      </w:pPr>
    </w:p>
    <w:p w:rsidR="00805552" w:rsidRPr="00FF1E07" w:rsidRDefault="00805552" w:rsidP="000D6FEA">
      <w:pPr>
        <w:pStyle w:val="a6"/>
        <w:widowControl w:val="0"/>
        <w:numPr>
          <w:ilvl w:val="0"/>
          <w:numId w:val="62"/>
        </w:numPr>
        <w:suppressAutoHyphens/>
        <w:spacing w:after="0" w:line="240" w:lineRule="auto"/>
        <w:ind w:left="0" w:firstLine="0"/>
        <w:jc w:val="both"/>
        <w:rPr>
          <w:rFonts w:ascii="Times New Roman" w:eastAsia="NSimSun" w:hAnsi="Times New Roman" w:cs="Times New Roman"/>
          <w:i/>
          <w:kern w:val="2"/>
          <w:sz w:val="26"/>
          <w:szCs w:val="26"/>
          <w:lang w:eastAsia="zh-CN" w:bidi="hi-IN"/>
        </w:rPr>
      </w:pPr>
      <w:r w:rsidRPr="00FF1E07">
        <w:rPr>
          <w:rFonts w:ascii="Times New Roman" w:eastAsia="NSimSun" w:hAnsi="Times New Roman" w:cs="Times New Roman"/>
          <w:kern w:val="2"/>
          <w:sz w:val="26"/>
          <w:szCs w:val="26"/>
          <w:lang w:eastAsia="zh-CN" w:bidi="hi-IN"/>
        </w:rPr>
        <w:t xml:space="preserve">Про випуск із закладу освіти учнів 9-х класів та вручення свідоцтв про базову загальну середню освіту здобувачам освіти 9-х класів </w:t>
      </w:r>
      <w:r w:rsidRPr="00FF1E07">
        <w:rPr>
          <w:rFonts w:ascii="Times New Roman" w:eastAsia="NSimSun" w:hAnsi="Times New Roman" w:cs="Times New Roman"/>
          <w:i/>
          <w:kern w:val="2"/>
          <w:sz w:val="26"/>
          <w:szCs w:val="26"/>
          <w:lang w:eastAsia="zh-CN" w:bidi="hi-IN"/>
        </w:rPr>
        <w:t xml:space="preserve">(виступ директора закладу освіти </w:t>
      </w:r>
      <w:r w:rsidRPr="00FF1E07">
        <w:rPr>
          <w:rFonts w:ascii="Times New Roman" w:eastAsia="NSimSun" w:hAnsi="Times New Roman" w:cs="Times New Roman"/>
          <w:i/>
          <w:color w:val="FF0000"/>
          <w:kern w:val="2"/>
          <w:sz w:val="26"/>
          <w:szCs w:val="26"/>
          <w:lang w:eastAsia="zh-CN" w:bidi="hi-IN"/>
        </w:rPr>
        <w:t>ПІП</w:t>
      </w:r>
      <w:r w:rsidRPr="00FF1E07">
        <w:rPr>
          <w:rFonts w:ascii="Times New Roman" w:eastAsia="NSimSun" w:hAnsi="Times New Roman" w:cs="Times New Roman"/>
          <w:i/>
          <w:kern w:val="2"/>
          <w:sz w:val="26"/>
          <w:szCs w:val="26"/>
          <w:lang w:eastAsia="zh-CN" w:bidi="hi-IN"/>
        </w:rPr>
        <w:t>)</w:t>
      </w:r>
    </w:p>
    <w:p w:rsidR="00805552" w:rsidRPr="00FF1E07" w:rsidRDefault="00805552" w:rsidP="000D6FEA">
      <w:pPr>
        <w:widowControl w:val="0"/>
        <w:numPr>
          <w:ilvl w:val="0"/>
          <w:numId w:val="62"/>
        </w:numPr>
        <w:suppressAutoHyphens/>
        <w:spacing w:after="0" w:line="240" w:lineRule="auto"/>
        <w:ind w:left="0" w:firstLine="0"/>
        <w:contextualSpacing/>
        <w:jc w:val="both"/>
        <w:rPr>
          <w:rFonts w:ascii="Times New Roman" w:eastAsia="NSimSun" w:hAnsi="Times New Roman" w:cs="Times New Roman"/>
          <w:i/>
          <w:kern w:val="2"/>
          <w:sz w:val="26"/>
          <w:szCs w:val="26"/>
          <w:lang w:eastAsia="zh-CN" w:bidi="hi-IN"/>
        </w:rPr>
      </w:pPr>
      <w:r w:rsidRPr="00FF1E07">
        <w:rPr>
          <w:rFonts w:ascii="Times New Roman" w:eastAsia="NSimSun" w:hAnsi="Times New Roman" w:cs="Times New Roman"/>
          <w:kern w:val="2"/>
          <w:sz w:val="26"/>
          <w:szCs w:val="26"/>
          <w:lang w:eastAsia="zh-CN" w:bidi="hi-IN"/>
        </w:rPr>
        <w:t xml:space="preserve">Про випуск із закладу освіти учнів 11 класу та видачу свідоцтв про повну загальну середню освіту; нагородження медалями за успіхи у навчанні та почесними грамотами «За особливі досягнення при вивченні окремих предметів» </w:t>
      </w:r>
      <w:r w:rsidRPr="00FF1E07">
        <w:rPr>
          <w:rFonts w:ascii="Times New Roman" w:eastAsia="NSimSun" w:hAnsi="Times New Roman" w:cs="Times New Roman"/>
          <w:i/>
          <w:kern w:val="2"/>
          <w:sz w:val="26"/>
          <w:szCs w:val="26"/>
          <w:lang w:eastAsia="zh-CN" w:bidi="hi-IN"/>
        </w:rPr>
        <w:t xml:space="preserve">(виступ директора закладу освіти </w:t>
      </w:r>
      <w:r w:rsidRPr="00FF1E07">
        <w:rPr>
          <w:rFonts w:ascii="Times New Roman" w:eastAsia="NSimSun" w:hAnsi="Times New Roman" w:cs="Times New Roman"/>
          <w:i/>
          <w:color w:val="FF0000"/>
          <w:kern w:val="2"/>
          <w:sz w:val="26"/>
          <w:szCs w:val="26"/>
          <w:lang w:eastAsia="zh-CN" w:bidi="hi-IN"/>
        </w:rPr>
        <w:t>ПІП</w:t>
      </w:r>
      <w:r w:rsidRPr="00FF1E07">
        <w:rPr>
          <w:rFonts w:ascii="Times New Roman" w:eastAsia="NSimSun" w:hAnsi="Times New Roman" w:cs="Times New Roman"/>
          <w:i/>
          <w:kern w:val="2"/>
          <w:sz w:val="26"/>
          <w:szCs w:val="26"/>
          <w:lang w:eastAsia="zh-CN" w:bidi="hi-IN"/>
        </w:rPr>
        <w:t>)</w:t>
      </w:r>
    </w:p>
    <w:p w:rsidR="00805552" w:rsidRPr="00FF1E07" w:rsidRDefault="00805552" w:rsidP="000D6FEA">
      <w:pPr>
        <w:widowControl w:val="0"/>
        <w:numPr>
          <w:ilvl w:val="0"/>
          <w:numId w:val="62"/>
        </w:numPr>
        <w:suppressAutoHyphens/>
        <w:spacing w:after="0" w:line="240" w:lineRule="auto"/>
        <w:ind w:left="0" w:firstLine="0"/>
        <w:contextualSpacing/>
        <w:jc w:val="both"/>
        <w:rPr>
          <w:rFonts w:ascii="Times New Roman" w:eastAsia="NSimSun" w:hAnsi="Times New Roman" w:cs="Times New Roman"/>
          <w:kern w:val="2"/>
          <w:sz w:val="26"/>
          <w:szCs w:val="26"/>
          <w:lang w:eastAsia="zh-CN" w:bidi="hi-IN"/>
        </w:rPr>
      </w:pPr>
      <w:r w:rsidRPr="00FF1E07">
        <w:rPr>
          <w:rFonts w:ascii="Times New Roman" w:eastAsia="NSimSun" w:hAnsi="Times New Roman" w:cs="Times New Roman"/>
          <w:kern w:val="2"/>
          <w:sz w:val="26"/>
          <w:szCs w:val="26"/>
          <w:lang w:eastAsia="zh-CN" w:bidi="hi-IN"/>
        </w:rPr>
        <w:t xml:space="preserve">Про результати проведеного самооцінювання за напрямом «Педагогічна діяльність педагогічних працівників» </w:t>
      </w:r>
      <w:r w:rsidRPr="00FF1E07">
        <w:rPr>
          <w:rFonts w:ascii="Times New Roman" w:eastAsia="NSimSun" w:hAnsi="Times New Roman" w:cs="Times New Roman"/>
          <w:i/>
          <w:kern w:val="2"/>
          <w:sz w:val="26"/>
          <w:szCs w:val="26"/>
          <w:lang w:eastAsia="zh-CN" w:bidi="hi-IN"/>
        </w:rPr>
        <w:t xml:space="preserve">(виступ директора закладу освіти </w:t>
      </w:r>
      <w:r w:rsidRPr="00FF1E07">
        <w:rPr>
          <w:rFonts w:ascii="Times New Roman" w:eastAsia="NSimSun" w:hAnsi="Times New Roman" w:cs="Times New Roman"/>
          <w:i/>
          <w:color w:val="FF0000"/>
          <w:kern w:val="2"/>
          <w:sz w:val="26"/>
          <w:szCs w:val="26"/>
          <w:lang w:eastAsia="zh-CN" w:bidi="hi-IN"/>
        </w:rPr>
        <w:t>ПІП</w:t>
      </w:r>
      <w:r w:rsidRPr="00FF1E07">
        <w:rPr>
          <w:rFonts w:ascii="Times New Roman" w:eastAsia="NSimSun" w:hAnsi="Times New Roman" w:cs="Times New Roman"/>
          <w:i/>
          <w:kern w:val="2"/>
          <w:sz w:val="26"/>
          <w:szCs w:val="26"/>
          <w:lang w:eastAsia="zh-CN" w:bidi="hi-IN"/>
        </w:rPr>
        <w:t>)</w:t>
      </w:r>
    </w:p>
    <w:p w:rsidR="00805552" w:rsidRPr="00FF1E07" w:rsidRDefault="00805552" w:rsidP="000D6FEA">
      <w:pPr>
        <w:widowControl w:val="0"/>
        <w:numPr>
          <w:ilvl w:val="0"/>
          <w:numId w:val="62"/>
        </w:numPr>
        <w:suppressAutoHyphens/>
        <w:spacing w:after="0" w:line="240" w:lineRule="auto"/>
        <w:ind w:left="0" w:firstLine="0"/>
        <w:contextualSpacing/>
        <w:jc w:val="both"/>
        <w:rPr>
          <w:rFonts w:ascii="Times New Roman" w:eastAsia="NSimSun" w:hAnsi="Times New Roman" w:cs="Times New Roman"/>
          <w:kern w:val="2"/>
          <w:sz w:val="26"/>
          <w:szCs w:val="26"/>
          <w:lang w:eastAsia="zh-CN" w:bidi="hi-IN"/>
        </w:rPr>
      </w:pPr>
      <w:r w:rsidRPr="00FF1E07">
        <w:rPr>
          <w:rFonts w:ascii="Times New Roman" w:eastAsia="NSimSun" w:hAnsi="Times New Roman" w:cs="Times New Roman"/>
          <w:kern w:val="2"/>
          <w:sz w:val="26"/>
          <w:szCs w:val="26"/>
          <w:shd w:val="clear" w:color="auto" w:fill="FFFFFF"/>
          <w:lang w:eastAsia="zh-CN" w:bidi="hi-IN"/>
        </w:rPr>
        <w:t xml:space="preserve">Про </w:t>
      </w:r>
      <w:r w:rsidRPr="00FF1E07">
        <w:rPr>
          <w:rFonts w:ascii="Times New Roman" w:eastAsia="NSimSun" w:hAnsi="Times New Roman" w:cs="Times New Roman"/>
          <w:color w:val="000000"/>
          <w:kern w:val="2"/>
          <w:sz w:val="26"/>
          <w:szCs w:val="26"/>
          <w:lang w:eastAsia="zh-CN" w:bidi="hi-IN"/>
        </w:rPr>
        <w:t>виконання Плану роботи закладу освіти на 2023/2024 н. р.</w:t>
      </w:r>
      <w:r w:rsidRPr="00FF1E07">
        <w:rPr>
          <w:rFonts w:ascii="Times New Roman" w:eastAsia="NSimSun" w:hAnsi="Times New Roman" w:cs="Times New Roman"/>
          <w:kern w:val="2"/>
          <w:sz w:val="26"/>
          <w:szCs w:val="26"/>
          <w:lang w:eastAsia="zh-CN" w:bidi="hi-IN"/>
        </w:rPr>
        <w:t xml:space="preserve"> </w:t>
      </w:r>
      <w:r w:rsidRPr="00FF1E07">
        <w:rPr>
          <w:rFonts w:ascii="Times New Roman" w:eastAsia="NSimSun" w:hAnsi="Times New Roman" w:cs="Times New Roman"/>
          <w:color w:val="000000"/>
          <w:kern w:val="2"/>
          <w:sz w:val="26"/>
          <w:szCs w:val="26"/>
          <w:lang w:eastAsia="zh-CN" w:bidi="hi-IN"/>
        </w:rPr>
        <w:t>та розробка проєкту Плану роботи за</w:t>
      </w:r>
      <w:r w:rsidR="005809E9">
        <w:rPr>
          <w:rFonts w:ascii="Times New Roman" w:eastAsia="NSimSun" w:hAnsi="Times New Roman" w:cs="Times New Roman"/>
          <w:color w:val="000000"/>
          <w:kern w:val="2"/>
          <w:sz w:val="26"/>
          <w:szCs w:val="26"/>
          <w:lang w:eastAsia="zh-CN" w:bidi="hi-IN"/>
        </w:rPr>
        <w:t>кладу освіти на 2024/2025 н. р.</w:t>
      </w:r>
      <w:r w:rsidRPr="00FF1E07">
        <w:rPr>
          <w:rFonts w:ascii="Times New Roman" w:eastAsia="NSimSun" w:hAnsi="Times New Roman" w:cs="Times New Roman"/>
          <w:color w:val="000000"/>
          <w:kern w:val="2"/>
          <w:sz w:val="26"/>
          <w:szCs w:val="26"/>
          <w:lang w:eastAsia="zh-CN" w:bidi="hi-IN"/>
        </w:rPr>
        <w:t xml:space="preserve"> </w:t>
      </w:r>
      <w:r w:rsidRPr="00FF1E07">
        <w:rPr>
          <w:rFonts w:ascii="Times New Roman" w:eastAsia="NSimSun" w:hAnsi="Times New Roman" w:cs="Times New Roman"/>
          <w:i/>
          <w:color w:val="000000"/>
          <w:kern w:val="2"/>
          <w:sz w:val="26"/>
          <w:szCs w:val="26"/>
          <w:lang w:eastAsia="zh-CN" w:bidi="hi-IN"/>
        </w:rPr>
        <w:t xml:space="preserve">(виступ директора закладу освіти </w:t>
      </w:r>
      <w:r w:rsidRPr="00FF1E07">
        <w:rPr>
          <w:rFonts w:ascii="Times New Roman" w:eastAsia="NSimSun" w:hAnsi="Times New Roman" w:cs="Times New Roman"/>
          <w:i/>
          <w:color w:val="FF0000"/>
          <w:kern w:val="2"/>
          <w:sz w:val="26"/>
          <w:szCs w:val="26"/>
          <w:lang w:eastAsia="zh-CN" w:bidi="hi-IN"/>
        </w:rPr>
        <w:t>ПІП</w:t>
      </w:r>
      <w:r w:rsidRPr="00FF1E07">
        <w:rPr>
          <w:rFonts w:ascii="Times New Roman" w:eastAsia="NSimSun" w:hAnsi="Times New Roman" w:cs="Times New Roman"/>
          <w:i/>
          <w:color w:val="000000"/>
          <w:kern w:val="2"/>
          <w:sz w:val="26"/>
          <w:szCs w:val="26"/>
          <w:lang w:eastAsia="zh-CN" w:bidi="hi-IN"/>
        </w:rPr>
        <w:t>)</w:t>
      </w:r>
    </w:p>
    <w:p w:rsidR="00091A28" w:rsidRDefault="00091A28" w:rsidP="009C76E6">
      <w:pPr>
        <w:tabs>
          <w:tab w:val="left" w:pos="1260"/>
        </w:tabs>
        <w:spacing w:after="0" w:line="240" w:lineRule="auto"/>
        <w:rPr>
          <w:rFonts w:ascii="Times New Roman" w:eastAsia="Calibri" w:hAnsi="Times New Roman" w:cs="Times New Roman"/>
          <w:b/>
          <w:caps/>
          <w:color w:val="C00000"/>
          <w:sz w:val="28"/>
          <w:szCs w:val="24"/>
        </w:rPr>
      </w:pPr>
      <w:r>
        <w:rPr>
          <w:rFonts w:ascii="Times New Roman" w:eastAsia="Calibri" w:hAnsi="Times New Roman" w:cs="Times New Roman"/>
          <w:b/>
          <w:caps/>
          <w:color w:val="C00000"/>
          <w:sz w:val="28"/>
          <w:szCs w:val="24"/>
        </w:rPr>
        <w:br w:type="page"/>
      </w:r>
    </w:p>
    <w:p w:rsidR="00E50CC0" w:rsidRDefault="00E50CC0" w:rsidP="0025319F">
      <w:pPr>
        <w:tabs>
          <w:tab w:val="left" w:pos="2370"/>
        </w:tabs>
        <w:spacing w:after="200" w:line="276" w:lineRule="auto"/>
        <w:jc w:val="center"/>
        <w:rPr>
          <w:rFonts w:ascii="Times New Roman" w:eastAsia="Calibri" w:hAnsi="Times New Roman" w:cs="Times New Roman"/>
          <w:b/>
          <w:caps/>
          <w:color w:val="C00000"/>
          <w:sz w:val="28"/>
          <w:szCs w:val="24"/>
        </w:rPr>
      </w:pPr>
      <w:r w:rsidRPr="00066CAB">
        <w:rPr>
          <w:rFonts w:ascii="Times New Roman" w:eastAsia="Calibri" w:hAnsi="Times New Roman" w:cs="Times New Roman"/>
          <w:b/>
          <w:caps/>
          <w:color w:val="C00000"/>
          <w:sz w:val="28"/>
          <w:szCs w:val="24"/>
        </w:rPr>
        <w:lastRenderedPageBreak/>
        <w:t>Організація роботи з атестації педагогічних працівників</w:t>
      </w:r>
    </w:p>
    <w:p w:rsidR="00B03EC8" w:rsidRPr="00B03EC8" w:rsidRDefault="00B03EC8" w:rsidP="00B03EC8">
      <w:pPr>
        <w:widowControl w:val="0"/>
        <w:autoSpaceDE w:val="0"/>
        <w:autoSpaceDN w:val="0"/>
        <w:spacing w:after="0" w:line="240" w:lineRule="auto"/>
        <w:ind w:right="3" w:firstLine="709"/>
        <w:jc w:val="center"/>
        <w:rPr>
          <w:rFonts w:ascii="Times New Roman" w:eastAsia="Times New Roman" w:hAnsi="Times New Roman" w:cs="Times New Roman"/>
          <w:i/>
          <w:sz w:val="28"/>
          <w:szCs w:val="22"/>
        </w:rPr>
      </w:pPr>
      <w:r w:rsidRPr="00B03EC8">
        <w:rPr>
          <w:rFonts w:ascii="Times New Roman" w:eastAsia="Times New Roman" w:hAnsi="Times New Roman" w:cs="Times New Roman"/>
          <w:i/>
          <w:sz w:val="28"/>
          <w:szCs w:val="22"/>
        </w:rPr>
        <w:t>(за Положенням про атестацію педагогічних працівників, затвердженого наказом Міністерства освіти і науки України від 09.09.2022 року №805 «Про затвердження положення про атестацію педагогічних працівників»</w:t>
      </w:r>
      <w:r>
        <w:rPr>
          <w:rFonts w:ascii="Times New Roman" w:eastAsia="Times New Roman" w:hAnsi="Times New Roman" w:cs="Times New Roman"/>
          <w:i/>
          <w:sz w:val="28"/>
          <w:szCs w:val="22"/>
        </w:rPr>
        <w:t>)</w:t>
      </w:r>
    </w:p>
    <w:p w:rsidR="00B03EC8" w:rsidRPr="00B03EC8" w:rsidRDefault="00B03EC8" w:rsidP="00B03EC8">
      <w:pPr>
        <w:widowControl w:val="0"/>
        <w:autoSpaceDE w:val="0"/>
        <w:autoSpaceDN w:val="0"/>
        <w:spacing w:after="0" w:line="240" w:lineRule="auto"/>
        <w:ind w:firstLine="709"/>
        <w:rPr>
          <w:rFonts w:ascii="Times New Roman" w:eastAsia="Times New Roman" w:hAnsi="Times New Roman" w:cs="Times New Roman"/>
          <w:b/>
          <w:i/>
          <w:sz w:val="28"/>
          <w:szCs w:val="24"/>
        </w:rPr>
      </w:pPr>
    </w:p>
    <w:tbl>
      <w:tblPr>
        <w:tblW w:w="1531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10"/>
        <w:gridCol w:w="6096"/>
        <w:gridCol w:w="1842"/>
        <w:gridCol w:w="2835"/>
        <w:gridCol w:w="2127"/>
      </w:tblGrid>
      <w:tr w:rsidR="00B03EC8" w:rsidRPr="00B03EC8" w:rsidTr="00B03EC8">
        <w:tc>
          <w:tcPr>
            <w:tcW w:w="2410" w:type="dxa"/>
            <w:shd w:val="clear" w:color="auto" w:fill="FCD8EA" w:themeFill="accent4" w:themeFillTint="33"/>
          </w:tcPr>
          <w:p w:rsidR="00B03EC8" w:rsidRPr="00B03EC8" w:rsidRDefault="00B03EC8" w:rsidP="00B03EC8">
            <w:pPr>
              <w:widowControl w:val="0"/>
              <w:autoSpaceDE w:val="0"/>
              <w:autoSpaceDN w:val="0"/>
              <w:spacing w:after="0" w:line="240" w:lineRule="auto"/>
              <w:jc w:val="center"/>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Дата</w:t>
            </w:r>
          </w:p>
        </w:tc>
        <w:tc>
          <w:tcPr>
            <w:tcW w:w="6096" w:type="dxa"/>
            <w:shd w:val="clear" w:color="auto" w:fill="FCD8EA" w:themeFill="accent4" w:themeFillTint="33"/>
          </w:tcPr>
          <w:p w:rsidR="00B03EC8" w:rsidRPr="00B03EC8" w:rsidRDefault="00B03EC8" w:rsidP="00B03EC8">
            <w:pPr>
              <w:widowControl w:val="0"/>
              <w:autoSpaceDE w:val="0"/>
              <w:autoSpaceDN w:val="0"/>
              <w:spacing w:after="0" w:line="240" w:lineRule="auto"/>
              <w:jc w:val="center"/>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Заходи</w:t>
            </w:r>
          </w:p>
        </w:tc>
        <w:tc>
          <w:tcPr>
            <w:tcW w:w="1842" w:type="dxa"/>
            <w:shd w:val="clear" w:color="auto" w:fill="FCD8EA" w:themeFill="accent4" w:themeFillTint="33"/>
          </w:tcPr>
          <w:p w:rsidR="00B03EC8" w:rsidRPr="00B03EC8" w:rsidRDefault="00B03EC8" w:rsidP="00B03EC8">
            <w:pPr>
              <w:widowControl w:val="0"/>
              <w:autoSpaceDE w:val="0"/>
              <w:autoSpaceDN w:val="0"/>
              <w:spacing w:after="0" w:line="240" w:lineRule="auto"/>
              <w:jc w:val="center"/>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Форма</w:t>
            </w:r>
          </w:p>
        </w:tc>
        <w:tc>
          <w:tcPr>
            <w:tcW w:w="2835" w:type="dxa"/>
            <w:shd w:val="clear" w:color="auto" w:fill="FCD8EA" w:themeFill="accent4" w:themeFillTint="33"/>
          </w:tcPr>
          <w:p w:rsidR="00B03EC8" w:rsidRPr="00B03EC8" w:rsidRDefault="00B03EC8" w:rsidP="00B03EC8">
            <w:pPr>
              <w:widowControl w:val="0"/>
              <w:autoSpaceDE w:val="0"/>
              <w:autoSpaceDN w:val="0"/>
              <w:spacing w:after="0" w:line="240" w:lineRule="auto"/>
              <w:jc w:val="center"/>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Відповідальні</w:t>
            </w:r>
          </w:p>
        </w:tc>
        <w:tc>
          <w:tcPr>
            <w:tcW w:w="2127" w:type="dxa"/>
            <w:shd w:val="clear" w:color="auto" w:fill="FCD8EA" w:themeFill="accent4" w:themeFillTint="33"/>
          </w:tcPr>
          <w:p w:rsidR="00B03EC8" w:rsidRPr="00B03EC8" w:rsidRDefault="00B03EC8" w:rsidP="00B03EC8">
            <w:pPr>
              <w:widowControl w:val="0"/>
              <w:autoSpaceDE w:val="0"/>
              <w:autoSpaceDN w:val="0"/>
              <w:spacing w:after="0" w:line="240" w:lineRule="auto"/>
              <w:jc w:val="center"/>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Відмітки про виконання</w:t>
            </w:r>
          </w:p>
        </w:tc>
      </w:tr>
      <w:tr w:rsidR="00B03EC8" w:rsidRPr="00B03EC8" w:rsidTr="00B03EC8">
        <w:tc>
          <w:tcPr>
            <w:tcW w:w="2410"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До 20.09</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color w:val="0070C0"/>
                <w:sz w:val="28"/>
                <w:szCs w:val="28"/>
              </w:rPr>
              <w:t>(15.09)</w:t>
            </w:r>
          </w:p>
        </w:tc>
        <w:tc>
          <w:tcPr>
            <w:tcW w:w="6096"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Створення атестаційної комісії</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Наказ</w:t>
            </w:r>
          </w:p>
        </w:tc>
        <w:tc>
          <w:tcPr>
            <w:tcW w:w="2835"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Директор</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До 10.10</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color w:val="0070C0"/>
                <w:sz w:val="28"/>
                <w:szCs w:val="28"/>
              </w:rPr>
              <w:t>(09.10)</w:t>
            </w:r>
          </w:p>
        </w:tc>
        <w:tc>
          <w:tcPr>
            <w:tcW w:w="6096"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Скласти і затвердити список педагогічних працівників, які підлягають черговій атестації в наступному календарному році;</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Визначити строки проведення їх атестації;</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Затвердити графік та план проведення засідань атестаційної комісії;</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Визначити строк та адресу електронної пошти для подання педагогічними працівниками документів (у разі подання в електронній формі).</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Список</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Протокол</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Протокол</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Протокол</w:t>
            </w:r>
          </w:p>
        </w:tc>
        <w:tc>
          <w:tcPr>
            <w:tcW w:w="2835"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Атестаційна комісія</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Атестаційна комісія</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Атестаційна комісія</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Атестаційна комісія</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Не пізніше 5 днів після засідання</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color w:val="0070C0"/>
                <w:sz w:val="28"/>
                <w:szCs w:val="28"/>
              </w:rPr>
              <w:t>(10.10)</w:t>
            </w:r>
          </w:p>
        </w:tc>
        <w:tc>
          <w:tcPr>
            <w:tcW w:w="6096"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Оприлюднити інформацію на веб сайті закладу (відповідно пунктів 1,2 ІІІ розділу Положення: список чергової атестації, графік засідань АК, строки, адресу електронної пошти для подання документів)</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Інформація</w:t>
            </w:r>
          </w:p>
        </w:tc>
        <w:tc>
          <w:tcPr>
            <w:tcW w:w="2835"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Секретар</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xml:space="preserve">Протягом п’яти робочих днів з дня оприлюднення інформації на </w:t>
            </w:r>
            <w:r w:rsidRPr="00B03EC8">
              <w:rPr>
                <w:rFonts w:ascii="Times New Roman" w:eastAsia="Times New Roman" w:hAnsi="Times New Roman" w:cs="Times New Roman"/>
                <w:sz w:val="28"/>
                <w:szCs w:val="28"/>
              </w:rPr>
              <w:lastRenderedPageBreak/>
              <w:t>сайті</w:t>
            </w:r>
            <w:r>
              <w:rPr>
                <w:rFonts w:ascii="Times New Roman" w:eastAsia="Times New Roman" w:hAnsi="Times New Roman" w:cs="Times New Roman"/>
                <w:sz w:val="28"/>
                <w:szCs w:val="28"/>
              </w:rPr>
              <w:t xml:space="preserve"> </w:t>
            </w:r>
            <w:r w:rsidRPr="00B03EC8">
              <w:rPr>
                <w:rFonts w:ascii="Times New Roman" w:eastAsia="Times New Roman" w:hAnsi="Times New Roman" w:cs="Times New Roman"/>
                <w:color w:val="0070C0"/>
                <w:sz w:val="28"/>
                <w:szCs w:val="28"/>
              </w:rPr>
              <w:t>(</w:t>
            </w:r>
            <w:r>
              <w:rPr>
                <w:rFonts w:ascii="Times New Roman" w:eastAsia="Times New Roman" w:hAnsi="Times New Roman" w:cs="Times New Roman"/>
                <w:color w:val="0070C0"/>
                <w:sz w:val="28"/>
                <w:szCs w:val="28"/>
              </w:rPr>
              <w:t>з</w:t>
            </w:r>
            <w:r w:rsidRPr="00B03EC8">
              <w:rPr>
                <w:rFonts w:ascii="Times New Roman" w:eastAsia="Times New Roman" w:hAnsi="Times New Roman" w:cs="Times New Roman"/>
                <w:color w:val="0070C0"/>
                <w:sz w:val="28"/>
                <w:szCs w:val="28"/>
              </w:rPr>
              <w:t xml:space="preserve"> </w:t>
            </w:r>
            <w:r>
              <w:rPr>
                <w:rFonts w:ascii="Times New Roman" w:eastAsia="Times New Roman" w:hAnsi="Times New Roman" w:cs="Times New Roman"/>
                <w:color w:val="0070C0"/>
                <w:sz w:val="28"/>
                <w:szCs w:val="28"/>
              </w:rPr>
              <w:t>09</w:t>
            </w:r>
            <w:r w:rsidRPr="00B03EC8">
              <w:rPr>
                <w:rFonts w:ascii="Times New Roman" w:eastAsia="Times New Roman" w:hAnsi="Times New Roman" w:cs="Times New Roman"/>
                <w:color w:val="0070C0"/>
                <w:sz w:val="28"/>
                <w:szCs w:val="28"/>
              </w:rPr>
              <w:t>.10 до 16.10)</w:t>
            </w:r>
          </w:p>
        </w:tc>
        <w:tc>
          <w:tcPr>
            <w:tcW w:w="6096"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lastRenderedPageBreak/>
              <w:t xml:space="preserve">- Подаються документи, в паперовій чи електронній формі, що свідчать про педагогічну майстерність та/або професійні досягнення педагогічного працівника, що атестується </w:t>
            </w:r>
            <w:proofErr w:type="spellStart"/>
            <w:r w:rsidRPr="00B03EC8">
              <w:rPr>
                <w:rFonts w:ascii="Times New Roman" w:eastAsia="Times New Roman" w:hAnsi="Times New Roman" w:cs="Times New Roman"/>
                <w:sz w:val="28"/>
                <w:szCs w:val="28"/>
              </w:rPr>
              <w:t>чергово</w:t>
            </w:r>
            <w:proofErr w:type="spellEnd"/>
            <w:r w:rsidRPr="00B03EC8">
              <w:rPr>
                <w:rFonts w:ascii="Times New Roman" w:eastAsia="Times New Roman" w:hAnsi="Times New Roman" w:cs="Times New Roman"/>
                <w:sz w:val="28"/>
                <w:szCs w:val="28"/>
              </w:rPr>
              <w:t>.</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lastRenderedPageBreak/>
              <w:t>(Документи, які зберігаються в особовій справі педагогічного працівника, не подаються до атестаційної комісії)</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lastRenderedPageBreak/>
              <w:t>Портфоліо</w:t>
            </w:r>
          </w:p>
        </w:tc>
        <w:tc>
          <w:tcPr>
            <w:tcW w:w="2835" w:type="dxa"/>
          </w:tcPr>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Педагогічний працівник, який атестується</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r w:rsidRPr="00B03EC8">
              <w:rPr>
                <w:rFonts w:ascii="Times New Roman" w:eastAsia="Times New Roman" w:hAnsi="Times New Roman" w:cs="Times New Roman"/>
                <w:color w:val="0070C0"/>
                <w:sz w:val="28"/>
                <w:szCs w:val="28"/>
              </w:rPr>
              <w:lastRenderedPageBreak/>
              <w:t xml:space="preserve"> (</w:t>
            </w:r>
            <w:r>
              <w:rPr>
                <w:rFonts w:ascii="Times New Roman" w:eastAsia="Times New Roman" w:hAnsi="Times New Roman" w:cs="Times New Roman"/>
                <w:color w:val="0070C0"/>
                <w:sz w:val="28"/>
                <w:szCs w:val="28"/>
              </w:rPr>
              <w:t>з</w:t>
            </w:r>
            <w:r w:rsidRPr="00B03EC8">
              <w:rPr>
                <w:rFonts w:ascii="Times New Roman" w:eastAsia="Times New Roman" w:hAnsi="Times New Roman" w:cs="Times New Roman"/>
                <w:color w:val="0070C0"/>
                <w:sz w:val="28"/>
                <w:szCs w:val="28"/>
              </w:rPr>
              <w:t xml:space="preserve"> </w:t>
            </w:r>
            <w:r>
              <w:rPr>
                <w:rFonts w:ascii="Times New Roman" w:eastAsia="Times New Roman" w:hAnsi="Times New Roman" w:cs="Times New Roman"/>
                <w:color w:val="0070C0"/>
                <w:sz w:val="28"/>
                <w:szCs w:val="28"/>
              </w:rPr>
              <w:t>09.</w:t>
            </w:r>
            <w:r w:rsidRPr="00B03EC8">
              <w:rPr>
                <w:rFonts w:ascii="Times New Roman" w:eastAsia="Times New Roman" w:hAnsi="Times New Roman" w:cs="Times New Roman"/>
                <w:color w:val="0070C0"/>
                <w:sz w:val="28"/>
                <w:szCs w:val="28"/>
              </w:rPr>
              <w:t>10 до 16.10)</w:t>
            </w:r>
          </w:p>
        </w:tc>
        <w:tc>
          <w:tcPr>
            <w:tcW w:w="6096" w:type="dxa"/>
          </w:tcPr>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2"/>
                <w:szCs w:val="22"/>
              </w:rPr>
            </w:pPr>
            <w:r w:rsidRPr="00B03EC8">
              <w:rPr>
                <w:rFonts w:ascii="Times New Roman" w:eastAsia="Times New Roman" w:hAnsi="Times New Roman" w:cs="Times New Roman"/>
                <w:sz w:val="28"/>
                <w:szCs w:val="28"/>
              </w:rPr>
              <w:t xml:space="preserve">- Реєструються документи. </w:t>
            </w:r>
            <w:r w:rsidRPr="00B03EC8">
              <w:rPr>
                <w:rFonts w:ascii="Times New Roman" w:eastAsia="Times New Roman" w:hAnsi="Times New Roman" w:cs="Times New Roman"/>
                <w:sz w:val="22"/>
                <w:szCs w:val="22"/>
              </w:rPr>
              <w:t xml:space="preserve"> </w:t>
            </w:r>
          </w:p>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Електронний варіант документів (формат РВЕ, кожен документ в окремому файлі) надсилається на адресу електронної пошти для подання педагогічними працівниками документів в електронній формі з підтвердженням про отримання.</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Журнал реєстрації</w:t>
            </w:r>
          </w:p>
        </w:tc>
        <w:tc>
          <w:tcPr>
            <w:tcW w:w="2835"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Секретар</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До 20.12</w:t>
            </w:r>
          </w:p>
        </w:tc>
        <w:tc>
          <w:tcPr>
            <w:tcW w:w="6096"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Прийняти заяву від педагогічного працівника, який підлягає черговій атестації, але не включений до списку та включити до списків (за потреби);</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Прийняти заяву від педагогічного працівника, для проведення позачергової атестації за формою, наведеною в додатку 1 Положення про атестацію (за дотримання умов п.6 розділу 1 Положення);</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Затвердити окремий список педагогічних працівників, які підлягають позачерговій атестації (за потреби);</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Визначити строки проведення їх атестації, подання ними документів та у разі потреби внести зміни до графіка засідань (за потреби)</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Заява</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Заява</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Список</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Протокол</w:t>
            </w:r>
          </w:p>
        </w:tc>
        <w:tc>
          <w:tcPr>
            <w:tcW w:w="2835"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Секретар</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Секретар</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Атестаційна комісія</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Атестаційна комісія</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Не пізніше 5 днів після засідання</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color w:val="0070C0"/>
                <w:sz w:val="28"/>
                <w:szCs w:val="28"/>
              </w:rPr>
              <w:t>(2</w:t>
            </w:r>
            <w:r>
              <w:rPr>
                <w:rFonts w:ascii="Times New Roman" w:eastAsia="Times New Roman" w:hAnsi="Times New Roman" w:cs="Times New Roman"/>
                <w:color w:val="0070C0"/>
                <w:sz w:val="28"/>
                <w:szCs w:val="28"/>
              </w:rPr>
              <w:t>3</w:t>
            </w:r>
            <w:r w:rsidRPr="00B03EC8">
              <w:rPr>
                <w:rFonts w:ascii="Times New Roman" w:eastAsia="Times New Roman" w:hAnsi="Times New Roman" w:cs="Times New Roman"/>
                <w:color w:val="0070C0"/>
                <w:sz w:val="28"/>
                <w:szCs w:val="28"/>
              </w:rPr>
              <w:t>.12)</w:t>
            </w:r>
          </w:p>
        </w:tc>
        <w:tc>
          <w:tcPr>
            <w:tcW w:w="6096"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xml:space="preserve">- Оприлюднюється інформація на </w:t>
            </w:r>
            <w:proofErr w:type="spellStart"/>
            <w:r w:rsidRPr="00B03EC8">
              <w:rPr>
                <w:rFonts w:ascii="Times New Roman" w:eastAsia="Times New Roman" w:hAnsi="Times New Roman" w:cs="Times New Roman"/>
                <w:sz w:val="28"/>
                <w:szCs w:val="28"/>
              </w:rPr>
              <w:t>вебсайті</w:t>
            </w:r>
            <w:proofErr w:type="spellEnd"/>
            <w:r w:rsidRPr="00B03EC8">
              <w:rPr>
                <w:rFonts w:ascii="Times New Roman" w:eastAsia="Times New Roman" w:hAnsi="Times New Roman" w:cs="Times New Roman"/>
                <w:sz w:val="28"/>
                <w:szCs w:val="28"/>
              </w:rPr>
              <w:t xml:space="preserve"> закладу (доповнений список на чергову атестацію, список позачергової атестації,</w:t>
            </w:r>
            <w:r w:rsidRPr="00B03EC8">
              <w:rPr>
                <w:rFonts w:ascii="Times New Roman" w:eastAsia="Times New Roman" w:hAnsi="Times New Roman" w:cs="Times New Roman"/>
                <w:sz w:val="22"/>
                <w:szCs w:val="22"/>
              </w:rPr>
              <w:t xml:space="preserve"> </w:t>
            </w:r>
            <w:r w:rsidRPr="00B03EC8">
              <w:rPr>
                <w:rFonts w:ascii="Times New Roman" w:eastAsia="Times New Roman" w:hAnsi="Times New Roman" w:cs="Times New Roman"/>
                <w:sz w:val="28"/>
                <w:szCs w:val="28"/>
              </w:rPr>
              <w:t xml:space="preserve">строки, адресу електронної пошти для подання </w:t>
            </w:r>
            <w:r w:rsidRPr="00B03EC8">
              <w:rPr>
                <w:rFonts w:ascii="Times New Roman" w:eastAsia="Times New Roman" w:hAnsi="Times New Roman" w:cs="Times New Roman"/>
                <w:sz w:val="28"/>
                <w:szCs w:val="28"/>
              </w:rPr>
              <w:lastRenderedPageBreak/>
              <w:t>документів)</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lastRenderedPageBreak/>
              <w:t>Інформація</w:t>
            </w:r>
          </w:p>
        </w:tc>
        <w:tc>
          <w:tcPr>
            <w:tcW w:w="2835"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Секретар</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lastRenderedPageBreak/>
              <w:t>Протягом п’яти робочих днів з дня оприлюднення інформації на сайті</w:t>
            </w:r>
          </w:p>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r w:rsidRPr="00B03EC8">
              <w:rPr>
                <w:rFonts w:ascii="Times New Roman" w:eastAsia="Times New Roman" w:hAnsi="Times New Roman" w:cs="Times New Roman"/>
                <w:color w:val="0070C0"/>
                <w:sz w:val="28"/>
                <w:szCs w:val="28"/>
              </w:rPr>
              <w:t>(З 2</w:t>
            </w:r>
            <w:r>
              <w:rPr>
                <w:rFonts w:ascii="Times New Roman" w:eastAsia="Times New Roman" w:hAnsi="Times New Roman" w:cs="Times New Roman"/>
                <w:color w:val="0070C0"/>
                <w:sz w:val="28"/>
                <w:szCs w:val="28"/>
              </w:rPr>
              <w:t>3</w:t>
            </w:r>
            <w:r w:rsidRPr="00B03EC8">
              <w:rPr>
                <w:rFonts w:ascii="Times New Roman" w:eastAsia="Times New Roman" w:hAnsi="Times New Roman" w:cs="Times New Roman"/>
                <w:color w:val="0070C0"/>
                <w:sz w:val="28"/>
                <w:szCs w:val="28"/>
              </w:rPr>
              <w:t>.12 до 2</w:t>
            </w:r>
            <w:r>
              <w:rPr>
                <w:rFonts w:ascii="Times New Roman" w:eastAsia="Times New Roman" w:hAnsi="Times New Roman" w:cs="Times New Roman"/>
                <w:color w:val="0070C0"/>
                <w:sz w:val="28"/>
                <w:szCs w:val="28"/>
              </w:rPr>
              <w:t>7</w:t>
            </w:r>
            <w:r w:rsidRPr="00B03EC8">
              <w:rPr>
                <w:rFonts w:ascii="Times New Roman" w:eastAsia="Times New Roman" w:hAnsi="Times New Roman" w:cs="Times New Roman"/>
                <w:color w:val="0070C0"/>
                <w:sz w:val="28"/>
                <w:szCs w:val="28"/>
              </w:rPr>
              <w:t>.12)</w:t>
            </w:r>
          </w:p>
        </w:tc>
        <w:tc>
          <w:tcPr>
            <w:tcW w:w="6096"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Подаються документи, в паперовій чи електронній формі, що свідчать про педагогічну майстерність та/або професійні досягнення педагогів, .</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(Документи, які зберігаються в особовій справі педагогічного працівника, не подаються до атестаційної комісії)</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Портфоліо</w:t>
            </w:r>
          </w:p>
        </w:tc>
        <w:tc>
          <w:tcPr>
            <w:tcW w:w="2835" w:type="dxa"/>
          </w:tcPr>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Педагогічний працівник, який атестується</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r w:rsidRPr="00B03EC8">
              <w:rPr>
                <w:rFonts w:ascii="Times New Roman" w:eastAsia="Times New Roman" w:hAnsi="Times New Roman" w:cs="Times New Roman"/>
                <w:color w:val="0070C0"/>
                <w:sz w:val="28"/>
                <w:szCs w:val="28"/>
              </w:rPr>
              <w:t xml:space="preserve"> (З 2</w:t>
            </w:r>
            <w:r>
              <w:rPr>
                <w:rFonts w:ascii="Times New Roman" w:eastAsia="Times New Roman" w:hAnsi="Times New Roman" w:cs="Times New Roman"/>
                <w:color w:val="0070C0"/>
                <w:sz w:val="28"/>
                <w:szCs w:val="28"/>
              </w:rPr>
              <w:t>3</w:t>
            </w:r>
            <w:r w:rsidRPr="00B03EC8">
              <w:rPr>
                <w:rFonts w:ascii="Times New Roman" w:eastAsia="Times New Roman" w:hAnsi="Times New Roman" w:cs="Times New Roman"/>
                <w:color w:val="0070C0"/>
                <w:sz w:val="28"/>
                <w:szCs w:val="28"/>
              </w:rPr>
              <w:t>.12 до 2</w:t>
            </w:r>
            <w:r>
              <w:rPr>
                <w:rFonts w:ascii="Times New Roman" w:eastAsia="Times New Roman" w:hAnsi="Times New Roman" w:cs="Times New Roman"/>
                <w:color w:val="0070C0"/>
                <w:sz w:val="28"/>
                <w:szCs w:val="28"/>
              </w:rPr>
              <w:t>7</w:t>
            </w:r>
            <w:r w:rsidRPr="00B03EC8">
              <w:rPr>
                <w:rFonts w:ascii="Times New Roman" w:eastAsia="Times New Roman" w:hAnsi="Times New Roman" w:cs="Times New Roman"/>
                <w:color w:val="0070C0"/>
                <w:sz w:val="28"/>
                <w:szCs w:val="28"/>
              </w:rPr>
              <w:t>.12)</w:t>
            </w:r>
          </w:p>
        </w:tc>
        <w:tc>
          <w:tcPr>
            <w:tcW w:w="6096"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2"/>
                <w:szCs w:val="22"/>
              </w:rPr>
            </w:pPr>
            <w:r w:rsidRPr="00B03EC8">
              <w:rPr>
                <w:rFonts w:ascii="Times New Roman" w:eastAsia="Times New Roman" w:hAnsi="Times New Roman" w:cs="Times New Roman"/>
                <w:sz w:val="28"/>
                <w:szCs w:val="28"/>
              </w:rPr>
              <w:t xml:space="preserve">- Реєструються документи. </w:t>
            </w:r>
            <w:r w:rsidRPr="00B03EC8">
              <w:rPr>
                <w:rFonts w:ascii="Times New Roman" w:eastAsia="Times New Roman" w:hAnsi="Times New Roman" w:cs="Times New Roman"/>
                <w:sz w:val="22"/>
                <w:szCs w:val="22"/>
              </w:rPr>
              <w:t xml:space="preserve"> </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Електронний варіант документів (формат РВЕ, кожен документ в окремому файлі) надсилається на адресу електронної пошти для подання педагогічними працівниками документів в електронній формі з підтвердженням про отримання.</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Журнал реєстрації</w:t>
            </w:r>
          </w:p>
        </w:tc>
        <w:tc>
          <w:tcPr>
            <w:tcW w:w="2835"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Секретар</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До 15.01</w:t>
            </w:r>
          </w:p>
        </w:tc>
        <w:tc>
          <w:tcPr>
            <w:tcW w:w="6096"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Розгляд документів педагогічних працівників, які атестуються;</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Перевірка їх достовірності, за потреби, встановлення дотримання вимог пунктів 8, 9 розділу I Положення;</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xml:space="preserve"> - Оцінка професійних компетентностей педагогічного працівника з урахуванням його посадових обов’язків і вимог професійного стандарту (за наявності);</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xml:space="preserve">- Прийняття рішення, за потреби, для належного оцінювання професійних компетентностей педагогічного працівника про вивчення практичного досвіду його роботи,  визначає зі складу членів атестаційної комісії членів, які </w:t>
            </w:r>
            <w:r w:rsidRPr="00B03EC8">
              <w:rPr>
                <w:rFonts w:ascii="Times New Roman" w:eastAsia="Times New Roman" w:hAnsi="Times New Roman" w:cs="Times New Roman"/>
                <w:sz w:val="28"/>
                <w:szCs w:val="28"/>
              </w:rPr>
              <w:lastRenderedPageBreak/>
              <w:t>аналізуватимуть практичний досвід роботи педагогічного працівника, а також затверджує графік заходів з його проведення.</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lastRenderedPageBreak/>
              <w:t>Протокол</w:t>
            </w:r>
          </w:p>
        </w:tc>
        <w:tc>
          <w:tcPr>
            <w:tcW w:w="2835"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Атестаційна комісія</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lastRenderedPageBreak/>
              <w:t>До 01.03</w:t>
            </w:r>
          </w:p>
        </w:tc>
        <w:tc>
          <w:tcPr>
            <w:tcW w:w="6096" w:type="dxa"/>
          </w:tcPr>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Аналіз практичного досвіду роботи педагогічного працівника (за потреби).</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Довідка</w:t>
            </w:r>
          </w:p>
        </w:tc>
        <w:tc>
          <w:tcPr>
            <w:tcW w:w="2835"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Атестаційна комісія</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xml:space="preserve">До 01.04 </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color w:val="0070C0"/>
                <w:sz w:val="28"/>
                <w:szCs w:val="28"/>
              </w:rPr>
              <w:t>(26.03)</w:t>
            </w:r>
          </w:p>
        </w:tc>
        <w:tc>
          <w:tcPr>
            <w:tcW w:w="6096" w:type="dxa"/>
          </w:tcPr>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Прийняти рішення про результати атестації педагогічних працівників.</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Протокол</w:t>
            </w:r>
          </w:p>
        </w:tc>
        <w:tc>
          <w:tcPr>
            <w:tcW w:w="2835"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Атестаційна комісія</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r w:rsidR="00B03EC8" w:rsidRPr="00B03EC8" w:rsidTr="00B03EC8">
        <w:tc>
          <w:tcPr>
            <w:tcW w:w="2410"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Впродовж трьох днів</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color w:val="0070C0"/>
                <w:sz w:val="28"/>
                <w:szCs w:val="28"/>
              </w:rPr>
              <w:t>(26.03-28.03)</w:t>
            </w:r>
          </w:p>
        </w:tc>
        <w:tc>
          <w:tcPr>
            <w:tcW w:w="6096" w:type="dxa"/>
          </w:tcPr>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bookmarkStart w:id="15" w:name="_heading=h.gjdgxs" w:colFirst="0" w:colLast="0"/>
            <w:bookmarkEnd w:id="15"/>
            <w:r w:rsidRPr="00B03EC8">
              <w:rPr>
                <w:rFonts w:ascii="Times New Roman" w:eastAsia="Times New Roman" w:hAnsi="Times New Roman" w:cs="Times New Roman"/>
                <w:sz w:val="28"/>
                <w:szCs w:val="28"/>
              </w:rPr>
              <w:t>- Надання атестаційних листів педагогічним працівникам під підпис/надсилання на електронну адресу із підтвердженням про отримання;</w:t>
            </w:r>
          </w:p>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Видання наказу про результати атестації;</w:t>
            </w:r>
          </w:p>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Подання наказу до бухгалтерії відділу освіти;</w:t>
            </w:r>
          </w:p>
          <w:p w:rsidR="00B03EC8" w:rsidRPr="00B03EC8" w:rsidRDefault="00B03EC8" w:rsidP="00B03EC8">
            <w:pPr>
              <w:widowControl w:val="0"/>
              <w:autoSpaceDE w:val="0"/>
              <w:autoSpaceDN w:val="0"/>
              <w:spacing w:after="0" w:line="240" w:lineRule="auto"/>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 Проведення тарифікації (за потреби)</w:t>
            </w:r>
          </w:p>
        </w:tc>
        <w:tc>
          <w:tcPr>
            <w:tcW w:w="1842"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Журнал реєстрації</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Наказ</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Наказ</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Тарифікація</w:t>
            </w:r>
          </w:p>
        </w:tc>
        <w:tc>
          <w:tcPr>
            <w:tcW w:w="2835"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Секретар</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Директор</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Директор</w:t>
            </w:r>
          </w:p>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r w:rsidRPr="00B03EC8">
              <w:rPr>
                <w:rFonts w:ascii="Times New Roman" w:eastAsia="Times New Roman" w:hAnsi="Times New Roman" w:cs="Times New Roman"/>
                <w:sz w:val="28"/>
                <w:szCs w:val="28"/>
              </w:rPr>
              <w:t>Директор</w:t>
            </w:r>
          </w:p>
        </w:tc>
        <w:tc>
          <w:tcPr>
            <w:tcW w:w="2127" w:type="dxa"/>
          </w:tcPr>
          <w:p w:rsidR="00B03EC8" w:rsidRPr="00B03EC8" w:rsidRDefault="00B03EC8" w:rsidP="00B03EC8">
            <w:pPr>
              <w:widowControl w:val="0"/>
              <w:autoSpaceDE w:val="0"/>
              <w:autoSpaceDN w:val="0"/>
              <w:spacing w:after="0" w:line="240" w:lineRule="auto"/>
              <w:jc w:val="both"/>
              <w:rPr>
                <w:rFonts w:ascii="Times New Roman" w:eastAsia="Times New Roman" w:hAnsi="Times New Roman" w:cs="Times New Roman"/>
                <w:sz w:val="28"/>
                <w:szCs w:val="28"/>
              </w:rPr>
            </w:pPr>
          </w:p>
        </w:tc>
      </w:tr>
    </w:tbl>
    <w:p w:rsidR="00B03EC8" w:rsidRPr="00B03EC8" w:rsidRDefault="00B03EC8" w:rsidP="00B03EC8">
      <w:pPr>
        <w:widowControl w:val="0"/>
        <w:autoSpaceDE w:val="0"/>
        <w:autoSpaceDN w:val="0"/>
        <w:spacing w:before="5" w:after="0" w:line="240" w:lineRule="auto"/>
        <w:ind w:firstLine="709"/>
        <w:rPr>
          <w:rFonts w:ascii="Times New Roman" w:eastAsia="Times New Roman" w:hAnsi="Times New Roman" w:cs="Times New Roman"/>
          <w:b/>
          <w:i/>
          <w:sz w:val="36"/>
          <w:szCs w:val="24"/>
        </w:rPr>
      </w:pPr>
    </w:p>
    <w:p w:rsidR="00B03EC8" w:rsidRPr="00066CAB" w:rsidRDefault="00B03EC8" w:rsidP="0025319F">
      <w:pPr>
        <w:tabs>
          <w:tab w:val="left" w:pos="2370"/>
        </w:tabs>
        <w:spacing w:after="200" w:line="276" w:lineRule="auto"/>
        <w:jc w:val="center"/>
        <w:rPr>
          <w:rFonts w:ascii="Times New Roman" w:eastAsia="Calibri" w:hAnsi="Times New Roman" w:cs="Times New Roman"/>
          <w:b/>
          <w:caps/>
          <w:color w:val="C00000"/>
          <w:sz w:val="28"/>
          <w:szCs w:val="24"/>
        </w:rPr>
      </w:pPr>
    </w:p>
    <w:p w:rsidR="00066CAB" w:rsidRDefault="00066CAB" w:rsidP="00E50CC0">
      <w:pPr>
        <w:tabs>
          <w:tab w:val="left" w:pos="2370"/>
        </w:tabs>
        <w:spacing w:before="240" w:after="0" w:line="276"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br w:type="page"/>
      </w:r>
    </w:p>
    <w:p w:rsidR="00B76F77" w:rsidRDefault="00B76F77" w:rsidP="00B76F77">
      <w:pPr>
        <w:tabs>
          <w:tab w:val="left" w:pos="2370"/>
        </w:tabs>
        <w:spacing w:after="0" w:line="360" w:lineRule="auto"/>
        <w:jc w:val="center"/>
        <w:rPr>
          <w:rFonts w:ascii="Times New Roman" w:eastAsia="Calibri" w:hAnsi="Times New Roman" w:cs="Times New Roman"/>
          <w:b/>
          <w:caps/>
          <w:color w:val="C00000"/>
          <w:sz w:val="24"/>
          <w:szCs w:val="24"/>
        </w:rPr>
      </w:pPr>
      <w:r>
        <w:rPr>
          <w:rFonts w:ascii="Times New Roman" w:eastAsia="Calibri" w:hAnsi="Times New Roman" w:cs="Times New Roman"/>
          <w:b/>
          <w:caps/>
          <w:color w:val="C00000"/>
          <w:sz w:val="24"/>
          <w:szCs w:val="24"/>
        </w:rPr>
        <w:lastRenderedPageBreak/>
        <w:t xml:space="preserve">Строки проведення процедур самооцінювання ВСЗЯО щодо </w:t>
      </w:r>
    </w:p>
    <w:p w:rsidR="00E50CC0" w:rsidRDefault="00E50CC0" w:rsidP="00B76F77">
      <w:pPr>
        <w:tabs>
          <w:tab w:val="left" w:pos="2370"/>
        </w:tabs>
        <w:spacing w:after="0" w:line="360" w:lineRule="auto"/>
        <w:jc w:val="center"/>
        <w:rPr>
          <w:rFonts w:ascii="Times New Roman" w:eastAsia="Calibri" w:hAnsi="Times New Roman" w:cs="Times New Roman"/>
          <w:b/>
          <w:caps/>
          <w:color w:val="C00000"/>
          <w:sz w:val="24"/>
          <w:szCs w:val="24"/>
        </w:rPr>
      </w:pPr>
      <w:r w:rsidRPr="00066CAB">
        <w:rPr>
          <w:rFonts w:ascii="Times New Roman" w:eastAsia="Calibri" w:hAnsi="Times New Roman" w:cs="Times New Roman"/>
          <w:b/>
          <w:caps/>
          <w:color w:val="C00000"/>
          <w:sz w:val="24"/>
          <w:szCs w:val="24"/>
        </w:rPr>
        <w:t xml:space="preserve">атестації педагогічних працівників </w:t>
      </w:r>
      <w:r w:rsidR="00BD2BA6" w:rsidRPr="00066CAB">
        <w:rPr>
          <w:rFonts w:ascii="Times New Roman" w:eastAsia="Calibri" w:hAnsi="Times New Roman" w:cs="Times New Roman"/>
          <w:b/>
          <w:caps/>
          <w:color w:val="C00000"/>
          <w:sz w:val="24"/>
          <w:szCs w:val="24"/>
        </w:rPr>
        <w:t>202</w:t>
      </w:r>
      <w:r w:rsidR="00B03EC8">
        <w:rPr>
          <w:rFonts w:ascii="Times New Roman" w:eastAsia="Calibri" w:hAnsi="Times New Roman" w:cs="Times New Roman"/>
          <w:b/>
          <w:caps/>
          <w:color w:val="C00000"/>
          <w:sz w:val="24"/>
          <w:szCs w:val="24"/>
        </w:rPr>
        <w:t>4</w:t>
      </w:r>
      <w:r w:rsidRPr="00066CAB">
        <w:rPr>
          <w:rFonts w:ascii="Times New Roman" w:eastAsia="Calibri" w:hAnsi="Times New Roman" w:cs="Times New Roman"/>
          <w:b/>
          <w:caps/>
          <w:color w:val="C00000"/>
          <w:sz w:val="24"/>
          <w:szCs w:val="24"/>
        </w:rPr>
        <w:t>-202</w:t>
      </w:r>
      <w:r w:rsidR="00B03EC8">
        <w:rPr>
          <w:rFonts w:ascii="Times New Roman" w:eastAsia="Calibri" w:hAnsi="Times New Roman" w:cs="Times New Roman"/>
          <w:b/>
          <w:caps/>
          <w:color w:val="C00000"/>
          <w:sz w:val="24"/>
          <w:szCs w:val="24"/>
        </w:rPr>
        <w:t>9</w:t>
      </w:r>
      <w:r w:rsidRPr="00066CAB">
        <w:rPr>
          <w:rFonts w:ascii="Times New Roman" w:eastAsia="Calibri" w:hAnsi="Times New Roman" w:cs="Times New Roman"/>
          <w:b/>
          <w:caps/>
          <w:color w:val="C00000"/>
          <w:sz w:val="24"/>
          <w:szCs w:val="24"/>
        </w:rPr>
        <w:t xml:space="preserve"> роки</w:t>
      </w:r>
    </w:p>
    <w:p w:rsidR="00D94543" w:rsidRPr="00D94543" w:rsidRDefault="00D94543" w:rsidP="00066CAB">
      <w:pPr>
        <w:tabs>
          <w:tab w:val="left" w:pos="2370"/>
        </w:tabs>
        <w:spacing w:before="240" w:after="0" w:line="276" w:lineRule="auto"/>
        <w:jc w:val="center"/>
        <w:rPr>
          <w:rFonts w:ascii="Times New Roman" w:eastAsia="Calibri" w:hAnsi="Times New Roman" w:cs="Times New Roman"/>
          <w:b/>
          <w:caps/>
          <w:color w:val="C00000"/>
          <w:sz w:val="2"/>
          <w:szCs w:val="24"/>
        </w:rPr>
      </w:pPr>
    </w:p>
    <w:tbl>
      <w:tblPr>
        <w:tblW w:w="1488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1873"/>
        <w:gridCol w:w="1388"/>
        <w:gridCol w:w="2722"/>
        <w:gridCol w:w="709"/>
        <w:gridCol w:w="1134"/>
        <w:gridCol w:w="1276"/>
        <w:gridCol w:w="850"/>
        <w:gridCol w:w="851"/>
        <w:gridCol w:w="850"/>
        <w:gridCol w:w="963"/>
        <w:gridCol w:w="850"/>
        <w:gridCol w:w="850"/>
      </w:tblGrid>
      <w:tr w:rsidR="00C03811" w:rsidRPr="009E2354" w:rsidTr="00C03811">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BD2BA6">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 п/п</w:t>
            </w:r>
          </w:p>
        </w:tc>
        <w:tc>
          <w:tcPr>
            <w:tcW w:w="1873" w:type="dxa"/>
            <w:tcBorders>
              <w:top w:val="single" w:sz="4" w:space="0" w:color="auto"/>
              <w:left w:val="single" w:sz="4" w:space="0" w:color="auto"/>
              <w:bottom w:val="single" w:sz="4" w:space="0" w:color="auto"/>
              <w:right w:val="single" w:sz="4" w:space="0" w:color="auto"/>
            </w:tcBorders>
            <w:shd w:val="clear" w:color="auto" w:fill="FCD8EA" w:themeFill="accent4" w:themeFillTint="33"/>
            <w:vAlign w:val="center"/>
          </w:tcPr>
          <w:p w:rsidR="00C03811" w:rsidRPr="009E2354" w:rsidRDefault="00C03811" w:rsidP="00BD2BA6">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Прізвище, ім’я,</w:t>
            </w:r>
          </w:p>
          <w:p w:rsidR="00C03811" w:rsidRPr="009E2354" w:rsidRDefault="00C03811" w:rsidP="00BD2BA6">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по батькові</w:t>
            </w:r>
          </w:p>
        </w:tc>
        <w:tc>
          <w:tcPr>
            <w:tcW w:w="1388" w:type="dxa"/>
            <w:tcBorders>
              <w:top w:val="single" w:sz="4" w:space="0" w:color="auto"/>
              <w:left w:val="single" w:sz="4" w:space="0" w:color="auto"/>
              <w:bottom w:val="single" w:sz="4" w:space="0" w:color="auto"/>
              <w:right w:val="single" w:sz="4" w:space="0" w:color="auto"/>
            </w:tcBorders>
            <w:shd w:val="clear" w:color="auto" w:fill="FCD8EA" w:themeFill="accent4" w:themeFillTint="33"/>
            <w:vAlign w:val="center"/>
          </w:tcPr>
          <w:p w:rsidR="00C03811" w:rsidRPr="009E2354" w:rsidRDefault="00C03811" w:rsidP="00BD2BA6">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Посада</w:t>
            </w:r>
          </w:p>
        </w:tc>
        <w:tc>
          <w:tcPr>
            <w:tcW w:w="2722" w:type="dxa"/>
            <w:tcBorders>
              <w:top w:val="single" w:sz="4" w:space="0" w:color="auto"/>
              <w:left w:val="single" w:sz="4" w:space="0" w:color="auto"/>
              <w:bottom w:val="single" w:sz="4" w:space="0" w:color="auto"/>
              <w:right w:val="single" w:sz="4" w:space="0" w:color="auto"/>
            </w:tcBorders>
            <w:shd w:val="clear" w:color="auto" w:fill="FCD8EA" w:themeFill="accent4" w:themeFillTint="33"/>
            <w:vAlign w:val="center"/>
          </w:tcPr>
          <w:p w:rsidR="00C03811" w:rsidRPr="009E2354" w:rsidRDefault="00C03811" w:rsidP="00BD2BA6">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Що закінчив, фах</w:t>
            </w:r>
          </w:p>
        </w:tc>
        <w:tc>
          <w:tcPr>
            <w:tcW w:w="709" w:type="dxa"/>
            <w:tcBorders>
              <w:top w:val="single" w:sz="4" w:space="0" w:color="auto"/>
              <w:left w:val="single" w:sz="4" w:space="0" w:color="auto"/>
              <w:bottom w:val="single" w:sz="4" w:space="0" w:color="auto"/>
              <w:right w:val="single" w:sz="4" w:space="0" w:color="auto"/>
            </w:tcBorders>
            <w:shd w:val="clear" w:color="auto" w:fill="FCD8EA" w:themeFill="accent4" w:themeFillTint="33"/>
            <w:vAlign w:val="center"/>
          </w:tcPr>
          <w:p w:rsidR="00C03811" w:rsidRPr="00C61BB1" w:rsidRDefault="00C03811" w:rsidP="00BD2BA6">
            <w:pPr>
              <w:spacing w:after="0" w:line="240" w:lineRule="auto"/>
              <w:jc w:val="center"/>
              <w:rPr>
                <w:rFonts w:ascii="Times New Roman" w:eastAsia="Times New Roman" w:hAnsi="Times New Roman" w:cs="Times New Roman"/>
                <w:b/>
                <w:szCs w:val="24"/>
                <w:lang w:eastAsia="ru-RU"/>
              </w:rPr>
            </w:pPr>
            <w:r w:rsidRPr="00C61BB1">
              <w:rPr>
                <w:rFonts w:ascii="Times New Roman" w:eastAsia="Times New Roman" w:hAnsi="Times New Roman" w:cs="Times New Roman"/>
                <w:b/>
                <w:szCs w:val="24"/>
                <w:lang w:eastAsia="ru-RU"/>
              </w:rPr>
              <w:t>Пед.</w:t>
            </w:r>
          </w:p>
          <w:p w:rsidR="00C03811" w:rsidRPr="009E2354" w:rsidRDefault="00C03811" w:rsidP="00BD2BA6">
            <w:pPr>
              <w:spacing w:after="0" w:line="240" w:lineRule="auto"/>
              <w:jc w:val="center"/>
              <w:rPr>
                <w:rFonts w:ascii="Times New Roman" w:eastAsia="Times New Roman" w:hAnsi="Times New Roman" w:cs="Times New Roman"/>
                <w:b/>
                <w:sz w:val="24"/>
                <w:szCs w:val="24"/>
                <w:lang w:eastAsia="ru-RU"/>
              </w:rPr>
            </w:pPr>
            <w:r w:rsidRPr="00C61BB1">
              <w:rPr>
                <w:rFonts w:ascii="Times New Roman" w:eastAsia="Times New Roman" w:hAnsi="Times New Roman" w:cs="Times New Roman"/>
                <w:b/>
                <w:szCs w:val="24"/>
                <w:lang w:eastAsia="ru-RU"/>
              </w:rPr>
              <w:t>стаж</w:t>
            </w:r>
          </w:p>
        </w:tc>
        <w:tc>
          <w:tcPr>
            <w:tcW w:w="1134" w:type="dxa"/>
            <w:tcBorders>
              <w:top w:val="single" w:sz="4" w:space="0" w:color="auto"/>
              <w:left w:val="single" w:sz="4" w:space="0" w:color="auto"/>
              <w:bottom w:val="single" w:sz="4" w:space="0" w:color="auto"/>
              <w:right w:val="single" w:sz="4" w:space="0" w:color="auto"/>
            </w:tcBorders>
            <w:shd w:val="clear" w:color="auto" w:fill="FCD8EA" w:themeFill="accent4" w:themeFillTint="33"/>
            <w:vAlign w:val="center"/>
          </w:tcPr>
          <w:p w:rsidR="00C03811" w:rsidRPr="009E2354" w:rsidRDefault="00C03811" w:rsidP="00BD2BA6">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Рік проходження курсів</w:t>
            </w:r>
          </w:p>
        </w:tc>
        <w:tc>
          <w:tcPr>
            <w:tcW w:w="1276" w:type="dxa"/>
            <w:tcBorders>
              <w:top w:val="single" w:sz="4" w:space="0" w:color="auto"/>
              <w:left w:val="single" w:sz="4" w:space="0" w:color="auto"/>
              <w:bottom w:val="single" w:sz="4" w:space="0" w:color="auto"/>
              <w:right w:val="single" w:sz="4" w:space="0" w:color="auto"/>
            </w:tcBorders>
            <w:shd w:val="clear" w:color="auto" w:fill="FCD8EA" w:themeFill="accent4" w:themeFillTint="33"/>
            <w:vAlign w:val="center"/>
          </w:tcPr>
          <w:p w:rsidR="00C03811" w:rsidRPr="009E2354" w:rsidRDefault="00C03811" w:rsidP="00BD2BA6">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Рік проходження атестації</w:t>
            </w:r>
          </w:p>
        </w:tc>
        <w:tc>
          <w:tcPr>
            <w:tcW w:w="850"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4</w:t>
            </w:r>
          </w:p>
        </w:tc>
        <w:tc>
          <w:tcPr>
            <w:tcW w:w="851"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5</w:t>
            </w:r>
          </w:p>
        </w:tc>
        <w:tc>
          <w:tcPr>
            <w:tcW w:w="850"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6</w:t>
            </w:r>
          </w:p>
        </w:tc>
        <w:tc>
          <w:tcPr>
            <w:tcW w:w="963"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7</w:t>
            </w:r>
          </w:p>
        </w:tc>
        <w:tc>
          <w:tcPr>
            <w:tcW w:w="850"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8</w:t>
            </w:r>
          </w:p>
        </w:tc>
        <w:tc>
          <w:tcPr>
            <w:tcW w:w="850"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9</w:t>
            </w: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BD2BA6">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BD2BA6">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BD2BA6">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BD2BA6">
            <w:pPr>
              <w:spacing w:after="0" w:line="240" w:lineRule="auto"/>
              <w:rPr>
                <w:rFonts w:ascii="Times New Roman" w:eastAsia="Times New Roman" w:hAnsi="Times New Roman" w:cs="Times New Roman"/>
                <w:sz w:val="24"/>
                <w:szCs w:val="24"/>
                <w:lang w:val="en-US" w:eastAsia="ru-RU"/>
              </w:rPr>
            </w:pPr>
            <w:r w:rsidRPr="009E2354">
              <w:rPr>
                <w:rFonts w:ascii="Times New Roman" w:eastAsia="Times New Roman" w:hAnsi="Times New Roman" w:cs="Times New Roman"/>
                <w:sz w:val="24"/>
                <w:szCs w:val="24"/>
                <w:lang w:val="en-US" w:eastAsia="ru-RU"/>
              </w:rPr>
              <w:t>2</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BD2BA6">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tabs>
                <w:tab w:val="left" w:pos="320"/>
                <w:tab w:val="center" w:pos="450"/>
              </w:tabs>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BD2BA6">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BD2BA6">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BD2BA6">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BD2BA6">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BD2BA6">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BD2BA6">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tabs>
                <w:tab w:val="left" w:pos="300"/>
                <w:tab w:val="center" w:pos="450"/>
              </w:tabs>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BD2BA6">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BD2BA6">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509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75096E">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5096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5096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6</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75096E">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5096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5096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7</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75096E">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5096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5096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8</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75096E">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5096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5096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9</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tabs>
                <w:tab w:val="left" w:pos="3472"/>
              </w:tabs>
              <w:spacing w:after="0" w:line="240" w:lineRule="auto"/>
              <w:rPr>
                <w:rFonts w:ascii="Times New Roman" w:eastAsia="Calibri" w:hAnsi="Times New Roman" w:cs="Times New Roman"/>
                <w:sz w:val="24"/>
                <w:szCs w:val="24"/>
                <w:lang w:val="en-US"/>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75096E">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5096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5096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10</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75096E">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5096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5096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12</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D94543">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5096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5096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13</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75096E">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5096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5096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14</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75096E">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5096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6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5096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15</w:t>
            </w:r>
          </w:p>
        </w:tc>
        <w:tc>
          <w:tcPr>
            <w:tcW w:w="187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tabs>
                <w:tab w:val="left" w:pos="3472"/>
              </w:tabs>
              <w:spacing w:after="0" w:line="240" w:lineRule="auto"/>
              <w:rPr>
                <w:rFonts w:ascii="Times New Roman" w:eastAsia="Calibri" w:hAnsi="Times New Roman" w:cs="Times New Roman"/>
                <w:sz w:val="24"/>
                <w:szCs w:val="24"/>
              </w:rPr>
            </w:pPr>
          </w:p>
        </w:tc>
        <w:tc>
          <w:tcPr>
            <w:tcW w:w="1388" w:type="dxa"/>
            <w:tcBorders>
              <w:top w:val="single" w:sz="4" w:space="0" w:color="auto"/>
              <w:left w:val="single" w:sz="4" w:space="0" w:color="auto"/>
              <w:bottom w:val="single" w:sz="4" w:space="0" w:color="auto"/>
              <w:right w:val="single" w:sz="4" w:space="0" w:color="auto"/>
            </w:tcBorders>
            <w:shd w:val="clear" w:color="auto" w:fill="auto"/>
          </w:tcPr>
          <w:p w:rsidR="00C03811" w:rsidRPr="00D94543" w:rsidRDefault="00C03811" w:rsidP="0075096E">
            <w:pPr>
              <w:spacing w:after="0" w:line="240" w:lineRule="auto"/>
              <w:jc w:val="center"/>
              <w:rPr>
                <w:rFonts w:ascii="Times New Roman" w:eastAsia="Calibri" w:hAnsi="Times New Roman" w:cs="Times New Roman"/>
              </w:rPr>
            </w:pPr>
          </w:p>
        </w:tc>
        <w:tc>
          <w:tcPr>
            <w:tcW w:w="2722"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963"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5096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5096E">
            <w:pPr>
              <w:spacing w:after="0" w:line="240" w:lineRule="auto"/>
              <w:jc w:val="center"/>
              <w:rPr>
                <w:rFonts w:ascii="Times New Roman" w:eastAsia="Calibri" w:hAnsi="Times New Roman" w:cs="Times New Roman"/>
                <w:sz w:val="24"/>
                <w:szCs w:val="24"/>
              </w:rPr>
            </w:pPr>
          </w:p>
        </w:tc>
      </w:tr>
    </w:tbl>
    <w:p w:rsidR="00B76F77" w:rsidRDefault="00B76F77" w:rsidP="00B76F77">
      <w:pPr>
        <w:tabs>
          <w:tab w:val="left" w:pos="2370"/>
        </w:tabs>
        <w:spacing w:after="0" w:line="360" w:lineRule="auto"/>
        <w:jc w:val="center"/>
        <w:rPr>
          <w:rFonts w:ascii="Times New Roman" w:eastAsia="Calibri" w:hAnsi="Times New Roman" w:cs="Times New Roman"/>
          <w:b/>
          <w:caps/>
          <w:color w:val="C00000"/>
          <w:sz w:val="24"/>
          <w:szCs w:val="24"/>
        </w:rPr>
      </w:pPr>
      <w:r>
        <w:rPr>
          <w:rFonts w:ascii="Times New Roman" w:eastAsia="Calibri" w:hAnsi="Times New Roman" w:cs="Times New Roman"/>
          <w:b/>
          <w:caps/>
          <w:color w:val="C00000"/>
          <w:sz w:val="24"/>
          <w:szCs w:val="24"/>
        </w:rPr>
        <w:lastRenderedPageBreak/>
        <w:t xml:space="preserve">Строки проведення процедур самооцінювання ВСЗЯО щодо </w:t>
      </w:r>
    </w:p>
    <w:p w:rsidR="00E50CC0" w:rsidRPr="008A202D" w:rsidRDefault="00E50CC0" w:rsidP="008A202D">
      <w:pPr>
        <w:tabs>
          <w:tab w:val="left" w:pos="2370"/>
        </w:tabs>
        <w:spacing w:after="0" w:line="276" w:lineRule="auto"/>
        <w:jc w:val="center"/>
        <w:rPr>
          <w:rFonts w:ascii="Times New Roman" w:eastAsia="Calibri" w:hAnsi="Times New Roman" w:cs="Times New Roman"/>
          <w:b/>
          <w:caps/>
          <w:color w:val="C00000"/>
          <w:sz w:val="24"/>
          <w:szCs w:val="24"/>
        </w:rPr>
      </w:pPr>
      <w:r w:rsidRPr="008A202D">
        <w:rPr>
          <w:rFonts w:ascii="Times New Roman" w:eastAsia="Calibri" w:hAnsi="Times New Roman" w:cs="Times New Roman"/>
          <w:b/>
          <w:caps/>
          <w:color w:val="C00000"/>
          <w:sz w:val="24"/>
          <w:szCs w:val="24"/>
        </w:rPr>
        <w:t>підвищення кваліфікац</w:t>
      </w:r>
      <w:r w:rsidR="00BD2BA6" w:rsidRPr="008A202D">
        <w:rPr>
          <w:rFonts w:ascii="Times New Roman" w:eastAsia="Calibri" w:hAnsi="Times New Roman" w:cs="Times New Roman"/>
          <w:b/>
          <w:caps/>
          <w:color w:val="C00000"/>
          <w:sz w:val="24"/>
          <w:szCs w:val="24"/>
        </w:rPr>
        <w:t>ії педагогічних працівників 202</w:t>
      </w:r>
      <w:r w:rsidR="00B03EC8">
        <w:rPr>
          <w:rFonts w:ascii="Times New Roman" w:eastAsia="Calibri" w:hAnsi="Times New Roman" w:cs="Times New Roman"/>
          <w:b/>
          <w:caps/>
          <w:color w:val="C00000"/>
          <w:sz w:val="24"/>
          <w:szCs w:val="24"/>
        </w:rPr>
        <w:t>4</w:t>
      </w:r>
      <w:r w:rsidR="00BD2BA6" w:rsidRPr="008A202D">
        <w:rPr>
          <w:rFonts w:ascii="Times New Roman" w:eastAsia="Calibri" w:hAnsi="Times New Roman" w:cs="Times New Roman"/>
          <w:b/>
          <w:caps/>
          <w:color w:val="C00000"/>
          <w:sz w:val="24"/>
          <w:szCs w:val="24"/>
        </w:rPr>
        <w:t>-202</w:t>
      </w:r>
      <w:r w:rsidR="00B03EC8">
        <w:rPr>
          <w:rFonts w:ascii="Times New Roman" w:eastAsia="Calibri" w:hAnsi="Times New Roman" w:cs="Times New Roman"/>
          <w:b/>
          <w:caps/>
          <w:color w:val="C00000"/>
          <w:sz w:val="24"/>
          <w:szCs w:val="24"/>
        </w:rPr>
        <w:t>9</w:t>
      </w:r>
      <w:r w:rsidRPr="008A202D">
        <w:rPr>
          <w:rFonts w:ascii="Times New Roman" w:eastAsia="Calibri" w:hAnsi="Times New Roman" w:cs="Times New Roman"/>
          <w:b/>
          <w:caps/>
          <w:color w:val="C00000"/>
          <w:sz w:val="24"/>
          <w:szCs w:val="24"/>
        </w:rPr>
        <w:t xml:space="preserve"> роки</w:t>
      </w:r>
    </w:p>
    <w:tbl>
      <w:tblPr>
        <w:tblW w:w="1502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7"/>
        <w:gridCol w:w="2410"/>
        <w:gridCol w:w="1559"/>
        <w:gridCol w:w="2947"/>
        <w:gridCol w:w="880"/>
        <w:gridCol w:w="1559"/>
        <w:gridCol w:w="851"/>
        <w:gridCol w:w="850"/>
        <w:gridCol w:w="851"/>
        <w:gridCol w:w="820"/>
        <w:gridCol w:w="851"/>
        <w:gridCol w:w="850"/>
      </w:tblGrid>
      <w:tr w:rsidR="00C03811" w:rsidRPr="009E2354" w:rsidTr="00C03811">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1A2632">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 п/п</w:t>
            </w:r>
          </w:p>
        </w:tc>
        <w:tc>
          <w:tcPr>
            <w:tcW w:w="2410" w:type="dxa"/>
            <w:tcBorders>
              <w:top w:val="single" w:sz="4" w:space="0" w:color="auto"/>
              <w:left w:val="single" w:sz="4" w:space="0" w:color="auto"/>
              <w:bottom w:val="single" w:sz="4" w:space="0" w:color="auto"/>
              <w:right w:val="single" w:sz="4" w:space="0" w:color="auto"/>
            </w:tcBorders>
            <w:shd w:val="clear" w:color="auto" w:fill="FCD8EA" w:themeFill="accent4" w:themeFillTint="33"/>
            <w:vAlign w:val="center"/>
          </w:tcPr>
          <w:p w:rsidR="00C03811" w:rsidRPr="009E2354" w:rsidRDefault="00C03811" w:rsidP="001A2632">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Прізвище, ім’я,</w:t>
            </w:r>
          </w:p>
          <w:p w:rsidR="00C03811" w:rsidRPr="009E2354" w:rsidRDefault="00C03811" w:rsidP="001A2632">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по батькові</w:t>
            </w:r>
          </w:p>
        </w:tc>
        <w:tc>
          <w:tcPr>
            <w:tcW w:w="1559" w:type="dxa"/>
            <w:tcBorders>
              <w:top w:val="single" w:sz="4" w:space="0" w:color="auto"/>
              <w:left w:val="single" w:sz="4" w:space="0" w:color="auto"/>
              <w:bottom w:val="single" w:sz="4" w:space="0" w:color="auto"/>
              <w:right w:val="single" w:sz="4" w:space="0" w:color="auto"/>
            </w:tcBorders>
            <w:shd w:val="clear" w:color="auto" w:fill="FCD8EA" w:themeFill="accent4" w:themeFillTint="33"/>
            <w:vAlign w:val="center"/>
          </w:tcPr>
          <w:p w:rsidR="00C03811" w:rsidRPr="009E2354" w:rsidRDefault="00C03811" w:rsidP="001A2632">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Посада</w:t>
            </w:r>
          </w:p>
        </w:tc>
        <w:tc>
          <w:tcPr>
            <w:tcW w:w="2947" w:type="dxa"/>
            <w:tcBorders>
              <w:top w:val="single" w:sz="4" w:space="0" w:color="auto"/>
              <w:left w:val="single" w:sz="4" w:space="0" w:color="auto"/>
              <w:bottom w:val="single" w:sz="4" w:space="0" w:color="auto"/>
              <w:right w:val="single" w:sz="4" w:space="0" w:color="auto"/>
            </w:tcBorders>
            <w:shd w:val="clear" w:color="auto" w:fill="FCD8EA" w:themeFill="accent4" w:themeFillTint="33"/>
            <w:vAlign w:val="center"/>
          </w:tcPr>
          <w:p w:rsidR="00C03811" w:rsidRPr="009E2354" w:rsidRDefault="00C03811" w:rsidP="001A2632">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Що закінчив, фах</w:t>
            </w:r>
          </w:p>
        </w:tc>
        <w:tc>
          <w:tcPr>
            <w:tcW w:w="880" w:type="dxa"/>
            <w:tcBorders>
              <w:top w:val="single" w:sz="4" w:space="0" w:color="auto"/>
              <w:left w:val="single" w:sz="4" w:space="0" w:color="auto"/>
              <w:bottom w:val="single" w:sz="4" w:space="0" w:color="auto"/>
              <w:right w:val="single" w:sz="4" w:space="0" w:color="auto"/>
            </w:tcBorders>
            <w:shd w:val="clear" w:color="auto" w:fill="FCD8EA" w:themeFill="accent4" w:themeFillTint="33"/>
            <w:vAlign w:val="center"/>
          </w:tcPr>
          <w:p w:rsidR="00C03811" w:rsidRPr="000E6967" w:rsidRDefault="00C03811" w:rsidP="001A2632">
            <w:pPr>
              <w:spacing w:after="0" w:line="240" w:lineRule="auto"/>
              <w:jc w:val="center"/>
              <w:rPr>
                <w:rFonts w:ascii="Times New Roman" w:eastAsia="Times New Roman" w:hAnsi="Times New Roman" w:cs="Times New Roman"/>
                <w:b/>
                <w:szCs w:val="24"/>
                <w:lang w:eastAsia="ru-RU"/>
              </w:rPr>
            </w:pPr>
            <w:r w:rsidRPr="000E6967">
              <w:rPr>
                <w:rFonts w:ascii="Times New Roman" w:eastAsia="Times New Roman" w:hAnsi="Times New Roman" w:cs="Times New Roman"/>
                <w:b/>
                <w:szCs w:val="24"/>
                <w:lang w:eastAsia="ru-RU"/>
              </w:rPr>
              <w:t>Пед.</w:t>
            </w:r>
          </w:p>
          <w:p w:rsidR="00C03811" w:rsidRPr="009E2354" w:rsidRDefault="00C03811" w:rsidP="001A2632">
            <w:pPr>
              <w:spacing w:after="0" w:line="240" w:lineRule="auto"/>
              <w:jc w:val="center"/>
              <w:rPr>
                <w:rFonts w:ascii="Times New Roman" w:eastAsia="Times New Roman" w:hAnsi="Times New Roman" w:cs="Times New Roman"/>
                <w:b/>
                <w:sz w:val="24"/>
                <w:szCs w:val="24"/>
                <w:lang w:eastAsia="ru-RU"/>
              </w:rPr>
            </w:pPr>
            <w:r w:rsidRPr="000E6967">
              <w:rPr>
                <w:rFonts w:ascii="Times New Roman" w:eastAsia="Times New Roman" w:hAnsi="Times New Roman" w:cs="Times New Roman"/>
                <w:b/>
                <w:szCs w:val="24"/>
                <w:lang w:eastAsia="ru-RU"/>
              </w:rPr>
              <w:t>стаж</w:t>
            </w:r>
          </w:p>
        </w:tc>
        <w:tc>
          <w:tcPr>
            <w:tcW w:w="1559" w:type="dxa"/>
            <w:tcBorders>
              <w:top w:val="single" w:sz="4" w:space="0" w:color="auto"/>
              <w:left w:val="single" w:sz="4" w:space="0" w:color="auto"/>
              <w:bottom w:val="single" w:sz="4" w:space="0" w:color="auto"/>
              <w:right w:val="single" w:sz="4" w:space="0" w:color="auto"/>
            </w:tcBorders>
            <w:shd w:val="clear" w:color="auto" w:fill="FCD8EA" w:themeFill="accent4" w:themeFillTint="33"/>
            <w:vAlign w:val="center"/>
          </w:tcPr>
          <w:p w:rsidR="00C03811" w:rsidRPr="009E2354" w:rsidRDefault="00C03811" w:rsidP="001A2632">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Рік проходження курсів</w:t>
            </w:r>
          </w:p>
        </w:tc>
        <w:tc>
          <w:tcPr>
            <w:tcW w:w="851"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4</w:t>
            </w:r>
          </w:p>
        </w:tc>
        <w:tc>
          <w:tcPr>
            <w:tcW w:w="850"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5</w:t>
            </w:r>
          </w:p>
        </w:tc>
        <w:tc>
          <w:tcPr>
            <w:tcW w:w="851"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6</w:t>
            </w:r>
          </w:p>
        </w:tc>
        <w:tc>
          <w:tcPr>
            <w:tcW w:w="820"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7</w:t>
            </w:r>
          </w:p>
        </w:tc>
        <w:tc>
          <w:tcPr>
            <w:tcW w:w="851"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sidRPr="009E2354">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8</w:t>
            </w:r>
          </w:p>
        </w:tc>
        <w:tc>
          <w:tcPr>
            <w:tcW w:w="850" w:type="dxa"/>
            <w:tcBorders>
              <w:top w:val="single" w:sz="4" w:space="0" w:color="auto"/>
              <w:left w:val="single" w:sz="4" w:space="0" w:color="auto"/>
              <w:bottom w:val="single" w:sz="4" w:space="0" w:color="auto"/>
              <w:right w:val="single" w:sz="4" w:space="0" w:color="auto"/>
            </w:tcBorders>
            <w:shd w:val="clear" w:color="auto" w:fill="FCD8EA" w:themeFill="accent4" w:themeFillTint="33"/>
          </w:tcPr>
          <w:p w:rsidR="00C03811" w:rsidRPr="009E2354" w:rsidRDefault="00C03811" w:rsidP="00B03EC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202</w:t>
            </w:r>
            <w:r w:rsidR="00B03EC8">
              <w:rPr>
                <w:rFonts w:ascii="Times New Roman" w:eastAsia="Times New Roman" w:hAnsi="Times New Roman" w:cs="Times New Roman"/>
                <w:b/>
                <w:sz w:val="24"/>
                <w:szCs w:val="24"/>
                <w:lang w:eastAsia="ru-RU"/>
              </w:rPr>
              <w:t>9</w:t>
            </w: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1A2632">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1A2632">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1A2632">
            <w:pPr>
              <w:spacing w:after="0" w:line="240" w:lineRule="auto"/>
              <w:rPr>
                <w:rFonts w:ascii="Times New Roman" w:eastAsia="Times New Roman" w:hAnsi="Times New Roman" w:cs="Times New Roman"/>
                <w:sz w:val="24"/>
                <w:szCs w:val="24"/>
                <w:lang w:val="en-US" w:eastAsia="ru-RU"/>
              </w:rPr>
            </w:pPr>
            <w:r w:rsidRPr="009E2354">
              <w:rPr>
                <w:rFonts w:ascii="Times New Roman" w:eastAsia="Times New Roman" w:hAnsi="Times New Roman" w:cs="Times New Roman"/>
                <w:sz w:val="24"/>
                <w:szCs w:val="24"/>
                <w:lang w:val="en-US" w:eastAsia="ru-RU"/>
              </w:rPr>
              <w:t>2</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1A2632">
            <w:pPr>
              <w:tabs>
                <w:tab w:val="left" w:pos="320"/>
                <w:tab w:val="center" w:pos="450"/>
              </w:tabs>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1A2632">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1A263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1A2632">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1A263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1A2632">
            <w:pPr>
              <w:tabs>
                <w:tab w:val="left" w:pos="300"/>
                <w:tab w:val="center" w:pos="450"/>
              </w:tabs>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1A2632">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1A2632">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B1CE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B1CE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B1CE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6</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B1CE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B1CE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7</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B1CE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B1CE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8</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B1CE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B1CE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9</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tabs>
                <w:tab w:val="left" w:pos="3472"/>
              </w:tabs>
              <w:spacing w:after="0" w:line="240" w:lineRule="auto"/>
              <w:rPr>
                <w:rFonts w:ascii="Times New Roman" w:eastAsia="Calibri" w:hAnsi="Times New Roman" w:cs="Times New Roman"/>
                <w:sz w:val="24"/>
                <w:szCs w:val="24"/>
                <w:lang w:val="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B1CE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7B1CE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B1CE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5129B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1</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B1CE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5129B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2</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B1CE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5129B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3</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B1CE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5129B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B1CEE">
            <w:pPr>
              <w:spacing w:after="0" w:line="240" w:lineRule="auto"/>
              <w:jc w:val="center"/>
              <w:rPr>
                <w:rFonts w:ascii="Times New Roman" w:eastAsia="Calibri" w:hAnsi="Times New Roman" w:cs="Times New Roman"/>
                <w:sz w:val="24"/>
                <w:szCs w:val="24"/>
              </w:rPr>
            </w:pPr>
          </w:p>
        </w:tc>
      </w:tr>
      <w:tr w:rsidR="00C03811" w:rsidRPr="009E2354" w:rsidTr="00C03811">
        <w:trPr>
          <w:trHeight w:val="510"/>
        </w:trPr>
        <w:tc>
          <w:tcPr>
            <w:tcW w:w="597" w:type="dxa"/>
            <w:tcBorders>
              <w:top w:val="single" w:sz="4" w:space="0" w:color="auto"/>
              <w:left w:val="single" w:sz="4" w:space="0" w:color="auto"/>
              <w:bottom w:val="single" w:sz="4" w:space="0" w:color="auto"/>
              <w:right w:val="single" w:sz="4" w:space="0" w:color="auto"/>
            </w:tcBorders>
            <w:shd w:val="clear" w:color="auto" w:fill="FDE0D0" w:themeFill="accent6" w:themeFillTint="33"/>
            <w:vAlign w:val="center"/>
          </w:tcPr>
          <w:p w:rsidR="00C03811" w:rsidRPr="009E2354" w:rsidRDefault="00C03811" w:rsidP="005129BE">
            <w:pPr>
              <w:spacing w:after="0" w:line="240" w:lineRule="auto"/>
              <w:rPr>
                <w:rFonts w:ascii="Times New Roman" w:eastAsia="Times New Roman" w:hAnsi="Times New Roman" w:cs="Times New Roman"/>
                <w:sz w:val="24"/>
                <w:szCs w:val="24"/>
                <w:lang w:eastAsia="ru-RU"/>
              </w:rPr>
            </w:pPr>
            <w:r w:rsidRPr="009E2354">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5</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tabs>
                <w:tab w:val="left" w:pos="3472"/>
              </w:tabs>
              <w:spacing w:after="0" w:line="240" w:lineRule="auto"/>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2947"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20"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03811" w:rsidRPr="009E2354" w:rsidRDefault="00C03811" w:rsidP="007B1CEE">
            <w:pPr>
              <w:spacing w:after="0" w:line="240" w:lineRule="auto"/>
              <w:jc w:val="center"/>
              <w:rPr>
                <w:rFonts w:ascii="Times New Roman" w:eastAsia="Calibri"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C03811" w:rsidRPr="009E2354" w:rsidRDefault="00C03811" w:rsidP="007B1CEE">
            <w:pPr>
              <w:spacing w:after="0" w:line="240" w:lineRule="auto"/>
              <w:jc w:val="center"/>
              <w:rPr>
                <w:rFonts w:ascii="Times New Roman" w:eastAsia="Calibri" w:hAnsi="Times New Roman" w:cs="Times New Roman"/>
                <w:sz w:val="24"/>
                <w:szCs w:val="24"/>
              </w:rPr>
            </w:pPr>
          </w:p>
        </w:tc>
      </w:tr>
    </w:tbl>
    <w:p w:rsidR="00A9211B" w:rsidRPr="00A9211B" w:rsidRDefault="00A9211B" w:rsidP="00A9211B">
      <w:pPr>
        <w:jc w:val="center"/>
        <w:rPr>
          <w:rFonts w:ascii="Times New Roman" w:hAnsi="Times New Roman" w:cs="Times New Roman"/>
          <w:b/>
          <w:caps/>
          <w:color w:val="C00000"/>
          <w:sz w:val="28"/>
          <w:szCs w:val="28"/>
        </w:rPr>
      </w:pPr>
      <w:r w:rsidRPr="00A9211B">
        <w:rPr>
          <w:rFonts w:ascii="Times New Roman" w:hAnsi="Times New Roman" w:cs="Times New Roman"/>
          <w:b/>
          <w:caps/>
          <w:color w:val="C00000"/>
          <w:sz w:val="28"/>
          <w:szCs w:val="28"/>
        </w:rPr>
        <w:lastRenderedPageBreak/>
        <w:t>Організація  роботи з обдарованими учнями на 202</w:t>
      </w:r>
      <w:r w:rsidR="00B03EC8">
        <w:rPr>
          <w:rFonts w:ascii="Times New Roman" w:hAnsi="Times New Roman" w:cs="Times New Roman"/>
          <w:b/>
          <w:caps/>
          <w:color w:val="C00000"/>
          <w:sz w:val="28"/>
          <w:szCs w:val="28"/>
        </w:rPr>
        <w:t>4</w:t>
      </w:r>
      <w:r w:rsidRPr="00A9211B">
        <w:rPr>
          <w:rFonts w:ascii="Times New Roman" w:hAnsi="Times New Roman" w:cs="Times New Roman"/>
          <w:b/>
          <w:caps/>
          <w:color w:val="C00000"/>
          <w:sz w:val="28"/>
          <w:szCs w:val="28"/>
        </w:rPr>
        <w:t>-202</w:t>
      </w:r>
      <w:r w:rsidR="00B03EC8">
        <w:rPr>
          <w:rFonts w:ascii="Times New Roman" w:hAnsi="Times New Roman" w:cs="Times New Roman"/>
          <w:b/>
          <w:caps/>
          <w:color w:val="C00000"/>
          <w:sz w:val="28"/>
          <w:szCs w:val="28"/>
        </w:rPr>
        <w:t>5</w:t>
      </w:r>
      <w:r w:rsidRPr="00A9211B">
        <w:rPr>
          <w:rFonts w:ascii="Times New Roman" w:hAnsi="Times New Roman" w:cs="Times New Roman"/>
          <w:b/>
          <w:caps/>
          <w:color w:val="C00000"/>
          <w:sz w:val="28"/>
          <w:szCs w:val="28"/>
        </w:rPr>
        <w:t xml:space="preserve"> н. р.</w:t>
      </w:r>
    </w:p>
    <w:tbl>
      <w:tblPr>
        <w:tblStyle w:val="TableNormal"/>
        <w:tblW w:w="14947" w:type="dxa"/>
        <w:tblInd w:w="2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13"/>
        <w:gridCol w:w="7284"/>
        <w:gridCol w:w="2741"/>
        <w:gridCol w:w="3809"/>
      </w:tblGrid>
      <w:tr w:rsidR="00A9211B" w:rsidRPr="00A9211B" w:rsidTr="00F60F46">
        <w:trPr>
          <w:trHeight w:val="539"/>
        </w:trPr>
        <w:tc>
          <w:tcPr>
            <w:tcW w:w="1113" w:type="dxa"/>
            <w:shd w:val="clear" w:color="auto" w:fill="FCD8EA" w:themeFill="accent4" w:themeFillTint="33"/>
          </w:tcPr>
          <w:p w:rsidR="00A9211B" w:rsidRPr="00A9211B" w:rsidRDefault="00A9211B" w:rsidP="00A9211B">
            <w:pPr>
              <w:spacing w:line="276" w:lineRule="exact"/>
              <w:ind w:left="190" w:right="162" w:firstLine="51"/>
              <w:jc w:val="center"/>
              <w:rPr>
                <w:rFonts w:ascii="Times New Roman" w:hAnsi="Times New Roman"/>
                <w:b/>
                <w:sz w:val="28"/>
                <w:szCs w:val="28"/>
                <w:lang w:val="uk-UA"/>
              </w:rPr>
            </w:pPr>
            <w:r w:rsidRPr="00A9211B">
              <w:rPr>
                <w:rFonts w:ascii="Times New Roman" w:hAnsi="Times New Roman"/>
                <w:b/>
                <w:sz w:val="28"/>
                <w:szCs w:val="28"/>
                <w:lang w:val="uk-UA"/>
              </w:rPr>
              <w:t>№</w:t>
            </w:r>
            <w:r w:rsidRPr="00A9211B">
              <w:rPr>
                <w:rFonts w:ascii="Times New Roman" w:hAnsi="Times New Roman"/>
                <w:b/>
                <w:spacing w:val="-57"/>
                <w:sz w:val="28"/>
                <w:szCs w:val="28"/>
                <w:lang w:val="uk-UA"/>
              </w:rPr>
              <w:t xml:space="preserve"> </w:t>
            </w:r>
            <w:r w:rsidRPr="00A9211B">
              <w:rPr>
                <w:rFonts w:ascii="Times New Roman" w:hAnsi="Times New Roman"/>
                <w:b/>
                <w:sz w:val="28"/>
                <w:szCs w:val="28"/>
                <w:lang w:val="uk-UA"/>
              </w:rPr>
              <w:t>п/п</w:t>
            </w:r>
          </w:p>
        </w:tc>
        <w:tc>
          <w:tcPr>
            <w:tcW w:w="7284" w:type="dxa"/>
            <w:shd w:val="clear" w:color="auto" w:fill="FCD8EA" w:themeFill="accent4" w:themeFillTint="33"/>
          </w:tcPr>
          <w:p w:rsidR="00A9211B" w:rsidRPr="00A9211B" w:rsidRDefault="00A9211B" w:rsidP="00A9211B">
            <w:pPr>
              <w:spacing w:line="275" w:lineRule="exact"/>
              <w:ind w:left="1425" w:right="1418"/>
              <w:jc w:val="center"/>
              <w:rPr>
                <w:rFonts w:ascii="Times New Roman" w:hAnsi="Times New Roman"/>
                <w:b/>
                <w:sz w:val="28"/>
                <w:szCs w:val="28"/>
                <w:lang w:val="uk-UA"/>
              </w:rPr>
            </w:pPr>
            <w:r w:rsidRPr="00A9211B">
              <w:rPr>
                <w:rFonts w:ascii="Times New Roman" w:hAnsi="Times New Roman"/>
                <w:b/>
                <w:sz w:val="28"/>
                <w:szCs w:val="28"/>
                <w:lang w:val="uk-UA"/>
              </w:rPr>
              <w:t>Зміст</w:t>
            </w:r>
            <w:r w:rsidRPr="00A9211B">
              <w:rPr>
                <w:rFonts w:ascii="Times New Roman" w:hAnsi="Times New Roman"/>
                <w:b/>
                <w:spacing w:val="-3"/>
                <w:sz w:val="28"/>
                <w:szCs w:val="28"/>
                <w:lang w:val="uk-UA"/>
              </w:rPr>
              <w:t xml:space="preserve"> </w:t>
            </w:r>
            <w:r w:rsidRPr="00A9211B">
              <w:rPr>
                <w:rFonts w:ascii="Times New Roman" w:hAnsi="Times New Roman"/>
                <w:b/>
                <w:sz w:val="28"/>
                <w:szCs w:val="28"/>
                <w:lang w:val="uk-UA"/>
              </w:rPr>
              <w:t>роботи</w:t>
            </w:r>
          </w:p>
        </w:tc>
        <w:tc>
          <w:tcPr>
            <w:tcW w:w="2741" w:type="dxa"/>
            <w:shd w:val="clear" w:color="auto" w:fill="FCD8EA" w:themeFill="accent4" w:themeFillTint="33"/>
          </w:tcPr>
          <w:p w:rsidR="00A9211B" w:rsidRPr="00A9211B" w:rsidRDefault="00A9211B" w:rsidP="00A9211B">
            <w:pPr>
              <w:spacing w:line="276" w:lineRule="exact"/>
              <w:ind w:right="489"/>
              <w:jc w:val="center"/>
              <w:rPr>
                <w:rFonts w:ascii="Times New Roman" w:hAnsi="Times New Roman"/>
                <w:b/>
                <w:spacing w:val="1"/>
                <w:sz w:val="28"/>
                <w:szCs w:val="28"/>
                <w:lang w:val="uk-UA"/>
              </w:rPr>
            </w:pPr>
            <w:r w:rsidRPr="00A9211B">
              <w:rPr>
                <w:rFonts w:ascii="Times New Roman" w:hAnsi="Times New Roman"/>
                <w:b/>
                <w:sz w:val="28"/>
                <w:szCs w:val="28"/>
                <w:lang w:val="uk-UA"/>
              </w:rPr>
              <w:t>Термін</w:t>
            </w:r>
          </w:p>
          <w:p w:rsidR="00A9211B" w:rsidRPr="00A9211B" w:rsidRDefault="00A9211B" w:rsidP="00A9211B">
            <w:pPr>
              <w:spacing w:line="276" w:lineRule="exact"/>
              <w:ind w:right="489"/>
              <w:jc w:val="center"/>
              <w:rPr>
                <w:rFonts w:ascii="Times New Roman" w:hAnsi="Times New Roman"/>
                <w:b/>
                <w:spacing w:val="1"/>
                <w:sz w:val="28"/>
                <w:szCs w:val="28"/>
                <w:lang w:val="uk-UA"/>
              </w:rPr>
            </w:pPr>
            <w:r w:rsidRPr="00A9211B">
              <w:rPr>
                <w:rFonts w:ascii="Times New Roman" w:hAnsi="Times New Roman"/>
                <w:b/>
                <w:spacing w:val="-1"/>
                <w:sz w:val="28"/>
                <w:szCs w:val="28"/>
                <w:lang w:val="uk-UA"/>
              </w:rPr>
              <w:t>виконання</w:t>
            </w:r>
          </w:p>
        </w:tc>
        <w:tc>
          <w:tcPr>
            <w:tcW w:w="3809" w:type="dxa"/>
            <w:shd w:val="clear" w:color="auto" w:fill="FCD8EA" w:themeFill="accent4" w:themeFillTint="33"/>
          </w:tcPr>
          <w:p w:rsidR="00A9211B" w:rsidRPr="00A9211B" w:rsidRDefault="00A9211B" w:rsidP="00A9211B">
            <w:pPr>
              <w:spacing w:line="275" w:lineRule="exact"/>
              <w:ind w:right="397"/>
              <w:jc w:val="center"/>
              <w:rPr>
                <w:rFonts w:ascii="Times New Roman" w:hAnsi="Times New Roman"/>
                <w:b/>
                <w:sz w:val="28"/>
                <w:szCs w:val="28"/>
                <w:lang w:val="uk-UA"/>
              </w:rPr>
            </w:pPr>
            <w:r w:rsidRPr="00A9211B">
              <w:rPr>
                <w:rFonts w:ascii="Times New Roman" w:hAnsi="Times New Roman"/>
                <w:b/>
                <w:sz w:val="28"/>
                <w:szCs w:val="28"/>
                <w:lang w:val="uk-UA"/>
              </w:rPr>
              <w:t>Відповідальний</w:t>
            </w:r>
          </w:p>
        </w:tc>
      </w:tr>
      <w:tr w:rsidR="00A9211B" w:rsidRPr="00A9211B" w:rsidTr="00A9211B">
        <w:trPr>
          <w:trHeight w:val="946"/>
        </w:trPr>
        <w:tc>
          <w:tcPr>
            <w:tcW w:w="1113" w:type="dxa"/>
            <w:shd w:val="clear" w:color="auto" w:fill="FDE0D0" w:themeFill="accent6" w:themeFillTint="33"/>
          </w:tcPr>
          <w:p w:rsidR="00A9211B" w:rsidRPr="00A9211B" w:rsidRDefault="00A9211B" w:rsidP="00A675B0">
            <w:pPr>
              <w:spacing w:line="318"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1.</w:t>
            </w:r>
          </w:p>
        </w:tc>
        <w:tc>
          <w:tcPr>
            <w:tcW w:w="7284" w:type="dxa"/>
          </w:tcPr>
          <w:p w:rsidR="00A9211B" w:rsidRPr="00A9211B" w:rsidRDefault="00A9211B" w:rsidP="00F60F46">
            <w:pPr>
              <w:spacing w:line="318" w:lineRule="exact"/>
              <w:ind w:left="197"/>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Реалізовувати систему діагностики виявлення обдарованих дітей</w:t>
            </w:r>
          </w:p>
        </w:tc>
        <w:tc>
          <w:tcPr>
            <w:tcW w:w="2741" w:type="dxa"/>
          </w:tcPr>
          <w:p w:rsidR="00A9211B" w:rsidRPr="00A9211B" w:rsidRDefault="00A9211B" w:rsidP="00F60F46">
            <w:pPr>
              <w:spacing w:line="318" w:lineRule="exact"/>
              <w:ind w:left="187" w:right="180"/>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Протягом</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року</w:t>
            </w:r>
          </w:p>
        </w:tc>
        <w:tc>
          <w:tcPr>
            <w:tcW w:w="3809" w:type="dxa"/>
          </w:tcPr>
          <w:p w:rsidR="00A9211B" w:rsidRPr="00A9211B" w:rsidRDefault="00A9211B" w:rsidP="00A675B0">
            <w:pPr>
              <w:spacing w:line="322" w:lineRule="exact"/>
              <w:ind w:left="107" w:right="986"/>
              <w:rPr>
                <w:rFonts w:ascii="Times New Roman" w:hAnsi="Times New Roman" w:cs="Times New Roman"/>
                <w:sz w:val="28"/>
                <w:szCs w:val="28"/>
                <w:lang w:val="uk-UA"/>
              </w:rPr>
            </w:pPr>
            <w:r w:rsidRPr="00A9211B">
              <w:rPr>
                <w:rFonts w:ascii="Times New Roman" w:hAnsi="Times New Roman" w:cs="Times New Roman"/>
                <w:sz w:val="28"/>
                <w:szCs w:val="28"/>
                <w:lang w:val="uk-UA"/>
              </w:rPr>
              <w:t>ЗДНМР</w:t>
            </w:r>
          </w:p>
          <w:p w:rsidR="00A9211B" w:rsidRPr="00A9211B" w:rsidRDefault="00A9211B" w:rsidP="00A675B0">
            <w:pPr>
              <w:spacing w:line="322" w:lineRule="exact"/>
              <w:ind w:left="107" w:right="986"/>
              <w:rPr>
                <w:rFonts w:ascii="Times New Roman" w:hAnsi="Times New Roman" w:cs="Times New Roman"/>
                <w:sz w:val="28"/>
                <w:szCs w:val="28"/>
                <w:lang w:val="uk-UA"/>
              </w:rPr>
            </w:pPr>
            <w:r w:rsidRPr="00A9211B">
              <w:rPr>
                <w:rFonts w:ascii="Times New Roman" w:hAnsi="Times New Roman" w:cs="Times New Roman"/>
                <w:sz w:val="28"/>
                <w:szCs w:val="28"/>
                <w:lang w:val="uk-UA"/>
              </w:rPr>
              <w:t>Психолог</w:t>
            </w:r>
          </w:p>
          <w:p w:rsidR="00A9211B" w:rsidRPr="00A9211B" w:rsidRDefault="00A9211B" w:rsidP="00A675B0">
            <w:pPr>
              <w:spacing w:line="322" w:lineRule="exact"/>
              <w:ind w:left="107" w:right="986"/>
              <w:rPr>
                <w:rFonts w:ascii="Times New Roman" w:hAnsi="Times New Roman" w:cs="Times New Roman"/>
                <w:sz w:val="28"/>
                <w:szCs w:val="28"/>
                <w:lang w:val="uk-UA"/>
              </w:rPr>
            </w:pPr>
            <w:r w:rsidRPr="00A9211B">
              <w:rPr>
                <w:rFonts w:ascii="Times New Roman" w:hAnsi="Times New Roman" w:cs="Times New Roman"/>
                <w:sz w:val="28"/>
                <w:szCs w:val="28"/>
                <w:lang w:val="uk-UA"/>
              </w:rPr>
              <w:t>Класні керівники</w:t>
            </w:r>
          </w:p>
        </w:tc>
      </w:tr>
      <w:tr w:rsidR="00A9211B" w:rsidRPr="00A9211B" w:rsidTr="00A9211B">
        <w:trPr>
          <w:trHeight w:val="1575"/>
        </w:trPr>
        <w:tc>
          <w:tcPr>
            <w:tcW w:w="1113" w:type="dxa"/>
            <w:shd w:val="clear" w:color="auto" w:fill="FDE0D0" w:themeFill="accent6" w:themeFillTint="33"/>
          </w:tcPr>
          <w:p w:rsidR="00A9211B" w:rsidRPr="00A9211B" w:rsidRDefault="00A9211B" w:rsidP="00A675B0">
            <w:pPr>
              <w:spacing w:line="318"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2.</w:t>
            </w:r>
          </w:p>
        </w:tc>
        <w:tc>
          <w:tcPr>
            <w:tcW w:w="7284" w:type="dxa"/>
          </w:tcPr>
          <w:p w:rsidR="00A9211B" w:rsidRPr="00A9211B" w:rsidRDefault="00A9211B" w:rsidP="00F60F46">
            <w:pPr>
              <w:ind w:left="197" w:right="81"/>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Продовжувати вивчати  передовий досвід щодо</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 xml:space="preserve">діагностики і виявлення загальної </w:t>
            </w:r>
            <w:r w:rsidRPr="00A9211B">
              <w:rPr>
                <w:rFonts w:ascii="Times New Roman" w:hAnsi="Times New Roman" w:cs="Times New Roman"/>
                <w:spacing w:val="-67"/>
                <w:sz w:val="28"/>
                <w:szCs w:val="28"/>
                <w:lang w:val="uk-UA"/>
              </w:rPr>
              <w:t xml:space="preserve"> </w:t>
            </w:r>
            <w:r w:rsidRPr="00A9211B">
              <w:rPr>
                <w:rFonts w:ascii="Times New Roman" w:hAnsi="Times New Roman" w:cs="Times New Roman"/>
                <w:sz w:val="28"/>
                <w:szCs w:val="28"/>
                <w:lang w:val="uk-UA"/>
              </w:rPr>
              <w:t>та</w:t>
            </w:r>
            <w:r w:rsidRPr="00A9211B">
              <w:rPr>
                <w:rFonts w:ascii="Times New Roman" w:hAnsi="Times New Roman" w:cs="Times New Roman"/>
                <w:spacing w:val="-4"/>
                <w:sz w:val="28"/>
                <w:szCs w:val="28"/>
                <w:lang w:val="uk-UA"/>
              </w:rPr>
              <w:t xml:space="preserve"> </w:t>
            </w:r>
            <w:r w:rsidRPr="00A9211B">
              <w:rPr>
                <w:rFonts w:ascii="Times New Roman" w:hAnsi="Times New Roman" w:cs="Times New Roman"/>
                <w:sz w:val="28"/>
                <w:szCs w:val="28"/>
                <w:lang w:val="uk-UA"/>
              </w:rPr>
              <w:t>спеціальної обдарованості</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дітей</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і молоді.</w:t>
            </w:r>
          </w:p>
        </w:tc>
        <w:tc>
          <w:tcPr>
            <w:tcW w:w="2741" w:type="dxa"/>
          </w:tcPr>
          <w:p w:rsidR="00A9211B" w:rsidRPr="00A9211B" w:rsidRDefault="00A9211B" w:rsidP="00F60F46">
            <w:pPr>
              <w:spacing w:line="318" w:lineRule="exact"/>
              <w:ind w:left="187" w:right="180"/>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Протягом</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року</w:t>
            </w:r>
          </w:p>
        </w:tc>
        <w:tc>
          <w:tcPr>
            <w:tcW w:w="3809" w:type="dxa"/>
          </w:tcPr>
          <w:p w:rsidR="00A9211B" w:rsidRPr="00A9211B" w:rsidRDefault="00A9211B" w:rsidP="00A675B0">
            <w:pPr>
              <w:spacing w:line="322" w:lineRule="exact"/>
              <w:ind w:left="107" w:right="986"/>
              <w:rPr>
                <w:rFonts w:ascii="Times New Roman" w:hAnsi="Times New Roman" w:cs="Times New Roman"/>
                <w:sz w:val="28"/>
                <w:szCs w:val="28"/>
                <w:lang w:val="uk-UA"/>
              </w:rPr>
            </w:pPr>
            <w:r w:rsidRPr="00A9211B">
              <w:rPr>
                <w:rFonts w:ascii="Times New Roman" w:hAnsi="Times New Roman" w:cs="Times New Roman"/>
                <w:sz w:val="28"/>
                <w:szCs w:val="28"/>
                <w:lang w:val="uk-UA"/>
              </w:rPr>
              <w:t>ЗДНМР</w:t>
            </w:r>
          </w:p>
          <w:p w:rsidR="00A9211B" w:rsidRPr="00A9211B" w:rsidRDefault="00A9211B" w:rsidP="00A675B0">
            <w:pPr>
              <w:spacing w:line="322" w:lineRule="exact"/>
              <w:ind w:left="107" w:right="986"/>
              <w:rPr>
                <w:rFonts w:ascii="Times New Roman" w:hAnsi="Times New Roman" w:cs="Times New Roman"/>
                <w:sz w:val="28"/>
                <w:szCs w:val="28"/>
                <w:lang w:val="uk-UA"/>
              </w:rPr>
            </w:pPr>
            <w:r w:rsidRPr="00A9211B">
              <w:rPr>
                <w:rFonts w:ascii="Times New Roman" w:hAnsi="Times New Roman" w:cs="Times New Roman"/>
                <w:sz w:val="28"/>
                <w:szCs w:val="28"/>
                <w:lang w:val="uk-UA"/>
              </w:rPr>
              <w:t>Психолог</w:t>
            </w:r>
          </w:p>
          <w:p w:rsidR="00A9211B" w:rsidRPr="00A9211B" w:rsidRDefault="00A9211B" w:rsidP="00A675B0">
            <w:pPr>
              <w:ind w:left="107" w:right="164"/>
              <w:rPr>
                <w:rFonts w:ascii="Times New Roman" w:hAnsi="Times New Roman" w:cs="Times New Roman"/>
                <w:sz w:val="28"/>
                <w:szCs w:val="28"/>
                <w:lang w:val="uk-UA"/>
              </w:rPr>
            </w:pPr>
            <w:r w:rsidRPr="00A9211B">
              <w:rPr>
                <w:rFonts w:ascii="Times New Roman" w:hAnsi="Times New Roman" w:cs="Times New Roman"/>
                <w:sz w:val="28"/>
                <w:szCs w:val="28"/>
                <w:lang w:val="uk-UA"/>
              </w:rPr>
              <w:t>Класні керівники</w:t>
            </w:r>
          </w:p>
        </w:tc>
      </w:tr>
      <w:tr w:rsidR="00A9211B" w:rsidRPr="00A9211B" w:rsidTr="00A9211B">
        <w:trPr>
          <w:trHeight w:val="946"/>
        </w:trPr>
        <w:tc>
          <w:tcPr>
            <w:tcW w:w="1113" w:type="dxa"/>
            <w:shd w:val="clear" w:color="auto" w:fill="FDE0D0" w:themeFill="accent6" w:themeFillTint="33"/>
          </w:tcPr>
          <w:p w:rsidR="00A9211B" w:rsidRPr="00A9211B" w:rsidRDefault="00A9211B" w:rsidP="00A675B0">
            <w:pPr>
              <w:spacing w:line="318"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3.</w:t>
            </w:r>
          </w:p>
        </w:tc>
        <w:tc>
          <w:tcPr>
            <w:tcW w:w="7284" w:type="dxa"/>
          </w:tcPr>
          <w:p w:rsidR="00A9211B" w:rsidRPr="00A9211B" w:rsidRDefault="00A9211B" w:rsidP="00F60F46">
            <w:pPr>
              <w:spacing w:line="318" w:lineRule="exact"/>
              <w:ind w:left="197"/>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Забезпечити</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постійний</w:t>
            </w:r>
            <w:r w:rsidRPr="00A9211B">
              <w:rPr>
                <w:rFonts w:ascii="Times New Roman" w:hAnsi="Times New Roman" w:cs="Times New Roman"/>
                <w:spacing w:val="-5"/>
                <w:sz w:val="28"/>
                <w:szCs w:val="28"/>
                <w:lang w:val="uk-UA"/>
              </w:rPr>
              <w:t xml:space="preserve"> </w:t>
            </w:r>
            <w:r w:rsidRPr="00A9211B">
              <w:rPr>
                <w:rFonts w:ascii="Times New Roman" w:hAnsi="Times New Roman" w:cs="Times New Roman"/>
                <w:sz w:val="28"/>
                <w:szCs w:val="28"/>
                <w:lang w:val="uk-UA"/>
              </w:rPr>
              <w:t>патронат</w:t>
            </w:r>
          </w:p>
          <w:p w:rsidR="00A9211B" w:rsidRPr="00A9211B" w:rsidRDefault="00A9211B" w:rsidP="00F60F46">
            <w:pPr>
              <w:spacing w:line="322" w:lineRule="exact"/>
              <w:ind w:left="197" w:right="301"/>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психологічної служби над  обдарованими</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дітьми</w:t>
            </w:r>
          </w:p>
        </w:tc>
        <w:tc>
          <w:tcPr>
            <w:tcW w:w="2741" w:type="dxa"/>
          </w:tcPr>
          <w:p w:rsidR="00A9211B" w:rsidRPr="00A9211B" w:rsidRDefault="00A9211B" w:rsidP="00F60F46">
            <w:pPr>
              <w:spacing w:line="318" w:lineRule="exact"/>
              <w:ind w:left="186" w:right="181"/>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Постійно</w:t>
            </w:r>
          </w:p>
        </w:tc>
        <w:tc>
          <w:tcPr>
            <w:tcW w:w="3809" w:type="dxa"/>
          </w:tcPr>
          <w:p w:rsidR="00A9211B" w:rsidRPr="00A9211B" w:rsidRDefault="00A9211B" w:rsidP="00A675B0">
            <w:pPr>
              <w:ind w:left="107" w:right="590"/>
              <w:rPr>
                <w:rFonts w:ascii="Times New Roman" w:hAnsi="Times New Roman" w:cs="Times New Roman"/>
                <w:sz w:val="28"/>
                <w:szCs w:val="28"/>
                <w:lang w:val="uk-UA"/>
              </w:rPr>
            </w:pPr>
            <w:r w:rsidRPr="00A9211B">
              <w:rPr>
                <w:rFonts w:ascii="Times New Roman" w:hAnsi="Times New Roman" w:cs="Times New Roman"/>
                <w:sz w:val="28"/>
                <w:szCs w:val="28"/>
                <w:lang w:val="uk-UA"/>
              </w:rPr>
              <w:t>Психолог</w:t>
            </w:r>
          </w:p>
        </w:tc>
      </w:tr>
      <w:tr w:rsidR="00A9211B" w:rsidRPr="00A9211B" w:rsidTr="00A9211B">
        <w:trPr>
          <w:trHeight w:val="946"/>
        </w:trPr>
        <w:tc>
          <w:tcPr>
            <w:tcW w:w="1113" w:type="dxa"/>
            <w:shd w:val="clear" w:color="auto" w:fill="FDE0D0" w:themeFill="accent6" w:themeFillTint="33"/>
          </w:tcPr>
          <w:p w:rsidR="00A9211B" w:rsidRPr="00A9211B" w:rsidRDefault="00A9211B" w:rsidP="00A675B0">
            <w:pPr>
              <w:spacing w:line="296" w:lineRule="exact"/>
              <w:ind w:right="183"/>
              <w:rPr>
                <w:rFonts w:ascii="Times New Roman" w:hAnsi="Times New Roman" w:cs="Times New Roman"/>
                <w:sz w:val="28"/>
                <w:szCs w:val="28"/>
                <w:lang w:val="uk-UA"/>
              </w:rPr>
            </w:pPr>
            <w:r w:rsidRPr="00A9211B">
              <w:rPr>
                <w:rFonts w:ascii="Times New Roman" w:hAnsi="Times New Roman" w:cs="Times New Roman"/>
                <w:sz w:val="28"/>
                <w:szCs w:val="28"/>
                <w:lang w:val="uk-UA"/>
              </w:rPr>
              <w:t>4</w:t>
            </w:r>
          </w:p>
        </w:tc>
        <w:tc>
          <w:tcPr>
            <w:tcW w:w="7284" w:type="dxa"/>
          </w:tcPr>
          <w:p w:rsidR="00A9211B" w:rsidRPr="00A9211B" w:rsidRDefault="00A9211B" w:rsidP="00F60F46">
            <w:pPr>
              <w:ind w:left="197" w:right="242"/>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Створити постійно діючу експертну комісію з питань навчання і</w:t>
            </w:r>
            <w:r w:rsidRPr="00A9211B">
              <w:rPr>
                <w:rFonts w:ascii="Times New Roman" w:hAnsi="Times New Roman" w:cs="Times New Roman"/>
                <w:spacing w:val="-62"/>
                <w:sz w:val="28"/>
                <w:szCs w:val="28"/>
                <w:lang w:val="uk-UA"/>
              </w:rPr>
              <w:t xml:space="preserve">         </w:t>
            </w:r>
            <w:r w:rsidRPr="00A9211B">
              <w:rPr>
                <w:rFonts w:ascii="Times New Roman" w:hAnsi="Times New Roman" w:cs="Times New Roman"/>
                <w:sz w:val="28"/>
                <w:szCs w:val="28"/>
                <w:lang w:val="uk-UA"/>
              </w:rPr>
              <w:t>виховання</w:t>
            </w:r>
            <w:r w:rsidRPr="00A9211B">
              <w:rPr>
                <w:rFonts w:ascii="Times New Roman" w:hAnsi="Times New Roman" w:cs="Times New Roman"/>
                <w:spacing w:val="-4"/>
                <w:sz w:val="28"/>
                <w:szCs w:val="28"/>
                <w:lang w:val="uk-UA"/>
              </w:rPr>
              <w:t xml:space="preserve"> </w:t>
            </w:r>
            <w:r w:rsidRPr="00A9211B">
              <w:rPr>
                <w:rFonts w:ascii="Times New Roman" w:hAnsi="Times New Roman" w:cs="Times New Roman"/>
                <w:sz w:val="28"/>
                <w:szCs w:val="28"/>
                <w:lang w:val="uk-UA"/>
              </w:rPr>
              <w:t>обдарованих</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дітей,</w:t>
            </w:r>
          </w:p>
          <w:p w:rsidR="00A9211B" w:rsidRPr="00A9211B" w:rsidRDefault="00A9211B" w:rsidP="00F60F46">
            <w:pPr>
              <w:spacing w:line="281" w:lineRule="exact"/>
              <w:ind w:left="197"/>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спланувати</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її</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роботу.</w:t>
            </w:r>
          </w:p>
        </w:tc>
        <w:tc>
          <w:tcPr>
            <w:tcW w:w="2741" w:type="dxa"/>
          </w:tcPr>
          <w:p w:rsidR="00A9211B" w:rsidRPr="00A9211B" w:rsidRDefault="00A9211B" w:rsidP="00F60F46">
            <w:pPr>
              <w:spacing w:before="237"/>
              <w:ind w:left="108"/>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Вересень</w:t>
            </w:r>
          </w:p>
        </w:tc>
        <w:tc>
          <w:tcPr>
            <w:tcW w:w="3809" w:type="dxa"/>
          </w:tcPr>
          <w:p w:rsidR="00A9211B" w:rsidRPr="00A9211B" w:rsidRDefault="00A9211B" w:rsidP="00A675B0">
            <w:pPr>
              <w:ind w:left="107" w:right="590"/>
              <w:rPr>
                <w:rFonts w:ascii="Times New Roman" w:hAnsi="Times New Roman" w:cs="Times New Roman"/>
                <w:sz w:val="28"/>
                <w:szCs w:val="28"/>
                <w:lang w:val="uk-UA"/>
              </w:rPr>
            </w:pPr>
            <w:r w:rsidRPr="00A9211B">
              <w:rPr>
                <w:rFonts w:ascii="Times New Roman" w:hAnsi="Times New Roman" w:cs="Times New Roman"/>
                <w:sz w:val="28"/>
                <w:szCs w:val="28"/>
                <w:lang w:val="uk-UA"/>
              </w:rPr>
              <w:t>Психолог</w:t>
            </w:r>
          </w:p>
        </w:tc>
      </w:tr>
      <w:tr w:rsidR="00A9211B" w:rsidRPr="00A9211B" w:rsidTr="00A9211B">
        <w:trPr>
          <w:trHeight w:val="946"/>
        </w:trPr>
        <w:tc>
          <w:tcPr>
            <w:tcW w:w="1113" w:type="dxa"/>
            <w:shd w:val="clear" w:color="auto" w:fill="FDE0D0" w:themeFill="accent6" w:themeFillTint="33"/>
          </w:tcPr>
          <w:p w:rsidR="00A9211B" w:rsidRPr="00A9211B" w:rsidRDefault="00A9211B" w:rsidP="00A675B0">
            <w:pPr>
              <w:spacing w:line="296" w:lineRule="exact"/>
              <w:ind w:right="183"/>
              <w:rPr>
                <w:rFonts w:ascii="Times New Roman" w:hAnsi="Times New Roman" w:cs="Times New Roman"/>
                <w:sz w:val="28"/>
                <w:szCs w:val="28"/>
                <w:lang w:val="uk-UA"/>
              </w:rPr>
            </w:pPr>
            <w:r w:rsidRPr="00A9211B">
              <w:rPr>
                <w:rFonts w:ascii="Times New Roman" w:hAnsi="Times New Roman" w:cs="Times New Roman"/>
                <w:sz w:val="28"/>
                <w:szCs w:val="28"/>
                <w:lang w:val="uk-UA"/>
              </w:rPr>
              <w:t>5</w:t>
            </w:r>
          </w:p>
        </w:tc>
        <w:tc>
          <w:tcPr>
            <w:tcW w:w="7284" w:type="dxa"/>
          </w:tcPr>
          <w:p w:rsidR="00A9211B" w:rsidRPr="00A9211B" w:rsidRDefault="00A9211B" w:rsidP="00F60F46">
            <w:pPr>
              <w:spacing w:line="298" w:lineRule="exact"/>
              <w:ind w:left="197" w:right="401"/>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Скласти плани та організувати</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роботу</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з</w:t>
            </w:r>
            <w:r w:rsidRPr="00A9211B">
              <w:rPr>
                <w:rFonts w:ascii="Times New Roman" w:hAnsi="Times New Roman" w:cs="Times New Roman"/>
                <w:spacing w:val="-5"/>
                <w:sz w:val="28"/>
                <w:szCs w:val="28"/>
                <w:lang w:val="uk-UA"/>
              </w:rPr>
              <w:t xml:space="preserve"> </w:t>
            </w:r>
            <w:r w:rsidRPr="00A9211B">
              <w:rPr>
                <w:rFonts w:ascii="Times New Roman" w:hAnsi="Times New Roman" w:cs="Times New Roman"/>
                <w:sz w:val="28"/>
                <w:szCs w:val="28"/>
                <w:lang w:val="uk-UA"/>
              </w:rPr>
              <w:t>учнями</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за</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індивідуальним</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графіком</w:t>
            </w:r>
          </w:p>
        </w:tc>
        <w:tc>
          <w:tcPr>
            <w:tcW w:w="2741" w:type="dxa"/>
          </w:tcPr>
          <w:p w:rsidR="00A9211B" w:rsidRPr="00A9211B" w:rsidRDefault="00A9211B" w:rsidP="00F60F46">
            <w:pPr>
              <w:spacing w:line="296" w:lineRule="exact"/>
              <w:ind w:right="347"/>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Вересень</w:t>
            </w:r>
          </w:p>
        </w:tc>
        <w:tc>
          <w:tcPr>
            <w:tcW w:w="3809" w:type="dxa"/>
          </w:tcPr>
          <w:p w:rsidR="00A9211B" w:rsidRPr="00A9211B" w:rsidRDefault="00A9211B" w:rsidP="00A675B0">
            <w:pPr>
              <w:ind w:left="107" w:right="590"/>
              <w:rPr>
                <w:rFonts w:ascii="Times New Roman" w:hAnsi="Times New Roman" w:cs="Times New Roman"/>
                <w:sz w:val="28"/>
                <w:szCs w:val="28"/>
                <w:lang w:val="uk-UA"/>
              </w:rPr>
            </w:pPr>
            <w:r w:rsidRPr="00A9211B">
              <w:rPr>
                <w:rFonts w:ascii="Times New Roman" w:hAnsi="Times New Roman" w:cs="Times New Roman"/>
                <w:sz w:val="28"/>
                <w:szCs w:val="28"/>
                <w:lang w:val="uk-UA"/>
              </w:rPr>
              <w:t>Керівники проєктів</w:t>
            </w:r>
          </w:p>
        </w:tc>
      </w:tr>
      <w:tr w:rsidR="00A9211B" w:rsidRPr="00A9211B" w:rsidTr="00A9211B">
        <w:trPr>
          <w:trHeight w:val="946"/>
        </w:trPr>
        <w:tc>
          <w:tcPr>
            <w:tcW w:w="1113" w:type="dxa"/>
            <w:shd w:val="clear" w:color="auto" w:fill="FDE0D0" w:themeFill="accent6" w:themeFillTint="33"/>
          </w:tcPr>
          <w:p w:rsidR="00A9211B" w:rsidRPr="00A9211B" w:rsidRDefault="00A9211B" w:rsidP="00A675B0">
            <w:pPr>
              <w:spacing w:line="318"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6</w:t>
            </w:r>
          </w:p>
        </w:tc>
        <w:tc>
          <w:tcPr>
            <w:tcW w:w="7284" w:type="dxa"/>
          </w:tcPr>
          <w:p w:rsidR="00A9211B" w:rsidRPr="00A9211B" w:rsidRDefault="00A9211B" w:rsidP="00F60F46">
            <w:pPr>
              <w:spacing w:line="318" w:lineRule="exact"/>
              <w:ind w:left="197"/>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Проводити консультації для  учасників  учнівських олімпіад та конкурсів</w:t>
            </w:r>
          </w:p>
        </w:tc>
        <w:tc>
          <w:tcPr>
            <w:tcW w:w="2741" w:type="dxa"/>
          </w:tcPr>
          <w:p w:rsidR="00A9211B" w:rsidRPr="00A9211B" w:rsidRDefault="00A9211B" w:rsidP="00F60F46">
            <w:pPr>
              <w:spacing w:line="318" w:lineRule="exact"/>
              <w:ind w:left="186" w:right="181"/>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Протягом року</w:t>
            </w:r>
          </w:p>
        </w:tc>
        <w:tc>
          <w:tcPr>
            <w:tcW w:w="3809" w:type="dxa"/>
          </w:tcPr>
          <w:p w:rsidR="00A9211B" w:rsidRPr="00A9211B" w:rsidRDefault="00A9211B" w:rsidP="00A675B0">
            <w:pPr>
              <w:ind w:left="107" w:right="590"/>
              <w:rPr>
                <w:rFonts w:ascii="Times New Roman" w:hAnsi="Times New Roman" w:cs="Times New Roman"/>
                <w:sz w:val="28"/>
                <w:szCs w:val="28"/>
                <w:lang w:val="uk-UA"/>
              </w:rPr>
            </w:pPr>
            <w:r w:rsidRPr="00A9211B">
              <w:rPr>
                <w:rFonts w:ascii="Times New Roman" w:hAnsi="Times New Roman" w:cs="Times New Roman"/>
                <w:sz w:val="28"/>
                <w:szCs w:val="28"/>
                <w:lang w:val="uk-UA"/>
              </w:rPr>
              <w:t>Вчителі-предметники</w:t>
            </w:r>
          </w:p>
        </w:tc>
      </w:tr>
      <w:tr w:rsidR="00A9211B" w:rsidRPr="00A9211B" w:rsidTr="00A9211B">
        <w:trPr>
          <w:trHeight w:val="629"/>
        </w:trPr>
        <w:tc>
          <w:tcPr>
            <w:tcW w:w="1113" w:type="dxa"/>
            <w:shd w:val="clear" w:color="auto" w:fill="FDE0D0" w:themeFill="accent6" w:themeFillTint="33"/>
          </w:tcPr>
          <w:p w:rsidR="00A9211B" w:rsidRPr="00A9211B" w:rsidRDefault="00A9211B" w:rsidP="00A675B0">
            <w:pPr>
              <w:spacing w:line="318"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7</w:t>
            </w:r>
          </w:p>
        </w:tc>
        <w:tc>
          <w:tcPr>
            <w:tcW w:w="7284" w:type="dxa"/>
          </w:tcPr>
          <w:p w:rsidR="00A9211B" w:rsidRPr="00A9211B" w:rsidRDefault="00A9211B" w:rsidP="00B03EC8">
            <w:pPr>
              <w:spacing w:line="318" w:lineRule="exact"/>
              <w:ind w:left="197"/>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Поновити</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банк</w:t>
            </w:r>
            <w:r w:rsidRPr="00A9211B">
              <w:rPr>
                <w:rFonts w:ascii="Times New Roman" w:hAnsi="Times New Roman" w:cs="Times New Roman"/>
                <w:spacing w:val="-3"/>
                <w:sz w:val="28"/>
                <w:szCs w:val="28"/>
                <w:lang w:val="uk-UA"/>
              </w:rPr>
              <w:t xml:space="preserve"> </w:t>
            </w:r>
            <w:r w:rsidR="00F60F46">
              <w:rPr>
                <w:rFonts w:ascii="Times New Roman" w:hAnsi="Times New Roman" w:cs="Times New Roman"/>
                <w:sz w:val="28"/>
                <w:szCs w:val="28"/>
                <w:lang w:val="uk-UA"/>
              </w:rPr>
              <w:t>да</w:t>
            </w:r>
            <w:r w:rsidRPr="00A9211B">
              <w:rPr>
                <w:rFonts w:ascii="Times New Roman" w:hAnsi="Times New Roman" w:cs="Times New Roman"/>
                <w:sz w:val="28"/>
                <w:szCs w:val="28"/>
                <w:lang w:val="uk-UA"/>
              </w:rPr>
              <w:t>них</w:t>
            </w:r>
            <w:r w:rsidR="00F60F46">
              <w:rPr>
                <w:rFonts w:ascii="Times New Roman" w:hAnsi="Times New Roman" w:cs="Times New Roman"/>
                <w:sz w:val="28"/>
                <w:szCs w:val="28"/>
                <w:lang w:val="uk-UA"/>
              </w:rPr>
              <w:t xml:space="preserve"> </w:t>
            </w:r>
            <w:r w:rsidRPr="00A9211B">
              <w:rPr>
                <w:rFonts w:ascii="Times New Roman" w:hAnsi="Times New Roman" w:cs="Times New Roman"/>
                <w:spacing w:val="-1"/>
                <w:sz w:val="28"/>
                <w:szCs w:val="28"/>
                <w:lang w:val="uk-UA"/>
              </w:rPr>
              <w:t xml:space="preserve"> </w:t>
            </w:r>
            <w:r w:rsidR="00B03EC8">
              <w:rPr>
                <w:rFonts w:ascii="Times New Roman" w:hAnsi="Times New Roman" w:cs="Times New Roman"/>
                <w:sz w:val="28"/>
                <w:szCs w:val="28"/>
                <w:lang w:val="uk-UA"/>
              </w:rPr>
              <w:t>«</w:t>
            </w:r>
            <w:r w:rsidRPr="00A9211B">
              <w:rPr>
                <w:rFonts w:ascii="Times New Roman" w:hAnsi="Times New Roman" w:cs="Times New Roman"/>
                <w:sz w:val="28"/>
                <w:szCs w:val="28"/>
                <w:lang w:val="uk-UA"/>
              </w:rPr>
              <w:t>Обдарованість</w:t>
            </w:r>
            <w:r w:rsidR="00B03EC8">
              <w:rPr>
                <w:rFonts w:ascii="Times New Roman" w:hAnsi="Times New Roman" w:cs="Times New Roman"/>
                <w:sz w:val="28"/>
                <w:szCs w:val="28"/>
                <w:lang w:val="uk-UA"/>
              </w:rPr>
              <w:t>»</w:t>
            </w:r>
            <w:r w:rsidRPr="00A9211B">
              <w:rPr>
                <w:rFonts w:ascii="Times New Roman" w:hAnsi="Times New Roman" w:cs="Times New Roman"/>
                <w:spacing w:val="-4"/>
                <w:sz w:val="28"/>
                <w:szCs w:val="28"/>
                <w:lang w:val="uk-UA"/>
              </w:rPr>
              <w:t xml:space="preserve"> </w:t>
            </w:r>
            <w:r w:rsidRPr="00A9211B">
              <w:rPr>
                <w:rFonts w:ascii="Times New Roman" w:hAnsi="Times New Roman" w:cs="Times New Roman"/>
                <w:sz w:val="28"/>
                <w:szCs w:val="28"/>
                <w:lang w:val="uk-UA"/>
              </w:rPr>
              <w:t>по</w:t>
            </w:r>
            <w:r w:rsidRPr="00A9211B">
              <w:rPr>
                <w:rFonts w:ascii="Times New Roman" w:hAnsi="Times New Roman" w:cs="Times New Roman"/>
                <w:spacing w:val="-2"/>
                <w:sz w:val="28"/>
                <w:szCs w:val="28"/>
                <w:lang w:val="uk-UA"/>
              </w:rPr>
              <w:t xml:space="preserve"> </w:t>
            </w:r>
            <w:r w:rsidR="00160ACF">
              <w:rPr>
                <w:rFonts w:ascii="Times New Roman" w:hAnsi="Times New Roman" w:cs="Times New Roman"/>
                <w:sz w:val="28"/>
                <w:szCs w:val="28"/>
                <w:lang w:val="uk-UA"/>
              </w:rPr>
              <w:t>закладу освіти</w:t>
            </w:r>
            <w:r w:rsidRPr="00A9211B">
              <w:rPr>
                <w:rFonts w:ascii="Times New Roman" w:hAnsi="Times New Roman" w:cs="Times New Roman"/>
                <w:sz w:val="28"/>
                <w:szCs w:val="28"/>
                <w:lang w:val="uk-UA"/>
              </w:rPr>
              <w:t>.</w:t>
            </w:r>
          </w:p>
        </w:tc>
        <w:tc>
          <w:tcPr>
            <w:tcW w:w="2741" w:type="dxa"/>
          </w:tcPr>
          <w:p w:rsidR="00A9211B" w:rsidRPr="00A9211B" w:rsidRDefault="00A9211B" w:rsidP="00B03EC8">
            <w:pPr>
              <w:spacing w:before="240"/>
              <w:ind w:left="187" w:right="181"/>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До</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0</w:t>
            </w:r>
            <w:r w:rsidR="00B03EC8">
              <w:rPr>
                <w:rFonts w:ascii="Times New Roman" w:hAnsi="Times New Roman" w:cs="Times New Roman"/>
                <w:sz w:val="28"/>
                <w:szCs w:val="28"/>
                <w:lang w:val="uk-UA"/>
              </w:rPr>
              <w:t>1</w:t>
            </w:r>
            <w:r w:rsidRPr="00A9211B">
              <w:rPr>
                <w:rFonts w:ascii="Times New Roman" w:hAnsi="Times New Roman" w:cs="Times New Roman"/>
                <w:sz w:val="28"/>
                <w:szCs w:val="28"/>
                <w:lang w:val="uk-UA"/>
              </w:rPr>
              <w:t>.10.20</w:t>
            </w:r>
            <w:r w:rsidR="00160ACF">
              <w:rPr>
                <w:rFonts w:ascii="Times New Roman" w:hAnsi="Times New Roman" w:cs="Times New Roman"/>
                <w:sz w:val="28"/>
                <w:szCs w:val="28"/>
                <w:lang w:val="uk-UA"/>
              </w:rPr>
              <w:t>2</w:t>
            </w:r>
            <w:r w:rsidR="00B03EC8">
              <w:rPr>
                <w:rFonts w:ascii="Times New Roman" w:hAnsi="Times New Roman" w:cs="Times New Roman"/>
                <w:sz w:val="28"/>
                <w:szCs w:val="28"/>
                <w:lang w:val="uk-UA"/>
              </w:rPr>
              <w:t>4</w:t>
            </w:r>
          </w:p>
        </w:tc>
        <w:tc>
          <w:tcPr>
            <w:tcW w:w="3809" w:type="dxa"/>
          </w:tcPr>
          <w:p w:rsidR="00A9211B" w:rsidRPr="00A9211B" w:rsidRDefault="00160ACF" w:rsidP="00A675B0">
            <w:pPr>
              <w:spacing w:line="318" w:lineRule="exact"/>
              <w:ind w:right="388"/>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A9211B">
              <w:rPr>
                <w:rFonts w:ascii="Times New Roman" w:hAnsi="Times New Roman" w:cs="Times New Roman"/>
                <w:sz w:val="28"/>
                <w:szCs w:val="28"/>
                <w:lang w:val="uk-UA"/>
              </w:rPr>
              <w:t>ЗДНМР</w:t>
            </w:r>
          </w:p>
        </w:tc>
      </w:tr>
      <w:tr w:rsidR="00A9211B" w:rsidRPr="00A9211B" w:rsidTr="00A9211B">
        <w:trPr>
          <w:trHeight w:val="1260"/>
        </w:trPr>
        <w:tc>
          <w:tcPr>
            <w:tcW w:w="1113" w:type="dxa"/>
            <w:shd w:val="clear" w:color="auto" w:fill="FDE0D0" w:themeFill="accent6" w:themeFillTint="33"/>
          </w:tcPr>
          <w:p w:rsidR="00A9211B" w:rsidRPr="00A9211B" w:rsidRDefault="00A9211B" w:rsidP="00A675B0">
            <w:pPr>
              <w:spacing w:line="318"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8</w:t>
            </w:r>
          </w:p>
        </w:tc>
        <w:tc>
          <w:tcPr>
            <w:tcW w:w="7284" w:type="dxa"/>
          </w:tcPr>
          <w:p w:rsidR="00A9211B" w:rsidRPr="00A9211B" w:rsidRDefault="00A9211B" w:rsidP="00F60F46">
            <w:pPr>
              <w:ind w:left="197" w:right="183"/>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Здійснювати особистісно-зорієнтований підхід на уроках, використовувати</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творчі</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завдання</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для</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обдарованих</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дітей.</w:t>
            </w:r>
          </w:p>
        </w:tc>
        <w:tc>
          <w:tcPr>
            <w:tcW w:w="2741" w:type="dxa"/>
          </w:tcPr>
          <w:p w:rsidR="00A9211B" w:rsidRPr="00A9211B" w:rsidRDefault="00A9211B" w:rsidP="00F60F46">
            <w:pPr>
              <w:spacing w:line="318" w:lineRule="exact"/>
              <w:ind w:left="187" w:right="180"/>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Протягом</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року</w:t>
            </w:r>
          </w:p>
        </w:tc>
        <w:tc>
          <w:tcPr>
            <w:tcW w:w="3809" w:type="dxa"/>
          </w:tcPr>
          <w:p w:rsidR="00A9211B" w:rsidRPr="00A9211B" w:rsidRDefault="00160ACF" w:rsidP="00A675B0">
            <w:pPr>
              <w:ind w:left="107" w:right="256"/>
              <w:rPr>
                <w:rFonts w:ascii="Times New Roman" w:hAnsi="Times New Roman" w:cs="Times New Roman"/>
                <w:sz w:val="28"/>
                <w:szCs w:val="28"/>
                <w:lang w:val="uk-UA"/>
              </w:rPr>
            </w:pPr>
            <w:r>
              <w:rPr>
                <w:rFonts w:ascii="Times New Roman" w:hAnsi="Times New Roman" w:cs="Times New Roman"/>
                <w:sz w:val="28"/>
                <w:szCs w:val="28"/>
                <w:lang w:val="uk-UA"/>
              </w:rPr>
              <w:t>Вчителі-</w:t>
            </w:r>
            <w:r w:rsidR="00A9211B" w:rsidRPr="00A9211B">
              <w:rPr>
                <w:rFonts w:ascii="Times New Roman" w:hAnsi="Times New Roman" w:cs="Times New Roman"/>
                <w:sz w:val="28"/>
                <w:szCs w:val="28"/>
                <w:lang w:val="uk-UA"/>
              </w:rPr>
              <w:t>предметники</w:t>
            </w: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318"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lastRenderedPageBreak/>
              <w:t>9</w:t>
            </w:r>
          </w:p>
        </w:tc>
        <w:tc>
          <w:tcPr>
            <w:tcW w:w="7284" w:type="dxa"/>
          </w:tcPr>
          <w:p w:rsidR="00A9211B" w:rsidRPr="00A9211B" w:rsidRDefault="00A9211B" w:rsidP="00F60F46">
            <w:pPr>
              <w:ind w:left="197" w:right="171"/>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Організувати роботу предметних</w:t>
            </w:r>
            <w:r w:rsidRPr="00A9211B">
              <w:rPr>
                <w:rFonts w:ascii="Times New Roman" w:hAnsi="Times New Roman" w:cs="Times New Roman"/>
                <w:spacing w:val="-68"/>
                <w:sz w:val="28"/>
                <w:szCs w:val="28"/>
                <w:lang w:val="uk-UA"/>
              </w:rPr>
              <w:t xml:space="preserve">     </w:t>
            </w:r>
            <w:r w:rsidRPr="00A9211B">
              <w:rPr>
                <w:rFonts w:ascii="Times New Roman" w:hAnsi="Times New Roman" w:cs="Times New Roman"/>
                <w:sz w:val="28"/>
                <w:szCs w:val="28"/>
                <w:lang w:val="uk-UA"/>
              </w:rPr>
              <w:t xml:space="preserve">    гуртків</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за</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інтересами.</w:t>
            </w:r>
          </w:p>
          <w:p w:rsidR="00A9211B" w:rsidRPr="00A9211B" w:rsidRDefault="00A9211B" w:rsidP="00F60F46">
            <w:pPr>
              <w:spacing w:line="322" w:lineRule="exact"/>
              <w:ind w:left="197" w:right="227"/>
              <w:jc w:val="both"/>
              <w:rPr>
                <w:rFonts w:ascii="Times New Roman" w:hAnsi="Times New Roman" w:cs="Times New Roman"/>
                <w:sz w:val="28"/>
                <w:szCs w:val="28"/>
                <w:lang w:val="uk-UA"/>
              </w:rPr>
            </w:pPr>
          </w:p>
        </w:tc>
        <w:tc>
          <w:tcPr>
            <w:tcW w:w="2741" w:type="dxa"/>
          </w:tcPr>
          <w:p w:rsidR="00A9211B" w:rsidRPr="00A9211B" w:rsidRDefault="00A9211B" w:rsidP="00F60F46">
            <w:pPr>
              <w:spacing w:line="318" w:lineRule="exact"/>
              <w:ind w:left="184" w:right="181"/>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Вересень</w:t>
            </w:r>
          </w:p>
          <w:p w:rsidR="00A9211B" w:rsidRPr="00A9211B" w:rsidRDefault="00A9211B" w:rsidP="00F60F46">
            <w:pPr>
              <w:jc w:val="center"/>
              <w:rPr>
                <w:rFonts w:ascii="Times New Roman" w:hAnsi="Times New Roman" w:cs="Times New Roman"/>
                <w:sz w:val="28"/>
                <w:szCs w:val="28"/>
                <w:lang w:val="uk-UA"/>
              </w:rPr>
            </w:pPr>
          </w:p>
          <w:p w:rsidR="00A9211B" w:rsidRPr="00A9211B" w:rsidRDefault="00A9211B" w:rsidP="00F60F46">
            <w:pPr>
              <w:ind w:left="186" w:right="181"/>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протягом</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року</w:t>
            </w:r>
          </w:p>
        </w:tc>
        <w:tc>
          <w:tcPr>
            <w:tcW w:w="3809" w:type="dxa"/>
          </w:tcPr>
          <w:p w:rsidR="00A9211B" w:rsidRPr="00A9211B" w:rsidRDefault="00A9211B" w:rsidP="00A675B0">
            <w:pPr>
              <w:ind w:left="107" w:right="379"/>
              <w:rPr>
                <w:rFonts w:ascii="Times New Roman" w:hAnsi="Times New Roman" w:cs="Times New Roman"/>
                <w:sz w:val="28"/>
                <w:szCs w:val="28"/>
                <w:lang w:val="uk-UA"/>
              </w:rPr>
            </w:pPr>
            <w:r w:rsidRPr="00A9211B">
              <w:rPr>
                <w:rFonts w:ascii="Times New Roman" w:hAnsi="Times New Roman" w:cs="Times New Roman"/>
                <w:sz w:val="28"/>
                <w:szCs w:val="28"/>
                <w:lang w:val="uk-UA"/>
              </w:rPr>
              <w:t>ЗДНМР</w:t>
            </w:r>
          </w:p>
        </w:tc>
      </w:tr>
      <w:tr w:rsidR="00A9211B" w:rsidRPr="00A9211B" w:rsidTr="00A9211B">
        <w:trPr>
          <w:trHeight w:val="945"/>
        </w:trPr>
        <w:tc>
          <w:tcPr>
            <w:tcW w:w="1113" w:type="dxa"/>
            <w:shd w:val="clear" w:color="auto" w:fill="FDE0D0" w:themeFill="accent6" w:themeFillTint="33"/>
          </w:tcPr>
          <w:p w:rsidR="00A9211B" w:rsidRPr="00A9211B" w:rsidRDefault="00A9211B" w:rsidP="00A675B0">
            <w:pPr>
              <w:spacing w:line="318" w:lineRule="exact"/>
              <w:rPr>
                <w:rFonts w:ascii="Times New Roman" w:hAnsi="Times New Roman" w:cs="Times New Roman"/>
                <w:sz w:val="28"/>
                <w:szCs w:val="28"/>
                <w:lang w:val="uk-UA"/>
              </w:rPr>
            </w:pPr>
            <w:r w:rsidRPr="00A9211B">
              <w:rPr>
                <w:rFonts w:ascii="Times New Roman" w:hAnsi="Times New Roman" w:cs="Times New Roman"/>
                <w:sz w:val="28"/>
                <w:szCs w:val="28"/>
                <w:lang w:val="uk-UA"/>
              </w:rPr>
              <w:t>10</w:t>
            </w:r>
          </w:p>
        </w:tc>
        <w:tc>
          <w:tcPr>
            <w:tcW w:w="7284" w:type="dxa"/>
          </w:tcPr>
          <w:p w:rsidR="00A9211B" w:rsidRPr="00A9211B" w:rsidRDefault="00A9211B" w:rsidP="00F60F46">
            <w:pPr>
              <w:spacing w:line="322" w:lineRule="exact"/>
              <w:ind w:left="197" w:right="311"/>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Залучити здібних і обдарованих</w:t>
            </w:r>
            <w:r w:rsidRPr="00A9211B">
              <w:rPr>
                <w:rFonts w:ascii="Times New Roman" w:hAnsi="Times New Roman" w:cs="Times New Roman"/>
                <w:spacing w:val="-67"/>
                <w:sz w:val="28"/>
                <w:szCs w:val="28"/>
                <w:lang w:val="uk-UA"/>
              </w:rPr>
              <w:t xml:space="preserve"> </w:t>
            </w:r>
            <w:r w:rsidRPr="00A9211B">
              <w:rPr>
                <w:rFonts w:ascii="Times New Roman" w:hAnsi="Times New Roman" w:cs="Times New Roman"/>
                <w:sz w:val="28"/>
                <w:szCs w:val="28"/>
                <w:lang w:val="uk-UA"/>
              </w:rPr>
              <w:t>дітей до участі в предметних</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олімпіадах.</w:t>
            </w:r>
          </w:p>
        </w:tc>
        <w:tc>
          <w:tcPr>
            <w:tcW w:w="2741" w:type="dxa"/>
          </w:tcPr>
          <w:p w:rsidR="00A9211B" w:rsidRPr="00A9211B" w:rsidRDefault="00A9211B" w:rsidP="00F60F46">
            <w:pPr>
              <w:ind w:left="762" w:right="159" w:hanging="578"/>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Жовтень,</w:t>
            </w:r>
          </w:p>
          <w:p w:rsidR="00A9211B" w:rsidRPr="00A9211B" w:rsidRDefault="00A9211B" w:rsidP="00F60F46">
            <w:pPr>
              <w:ind w:left="762" w:right="159" w:hanging="578"/>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лютий</w:t>
            </w:r>
          </w:p>
        </w:tc>
        <w:tc>
          <w:tcPr>
            <w:tcW w:w="3809" w:type="dxa"/>
          </w:tcPr>
          <w:p w:rsidR="00A9211B" w:rsidRPr="00A9211B" w:rsidRDefault="00A9211B" w:rsidP="00A675B0">
            <w:pPr>
              <w:spacing w:line="318" w:lineRule="exact"/>
              <w:ind w:right="388"/>
              <w:rPr>
                <w:rFonts w:ascii="Times New Roman" w:hAnsi="Times New Roman" w:cs="Times New Roman"/>
                <w:sz w:val="28"/>
                <w:szCs w:val="28"/>
                <w:lang w:val="uk-UA"/>
              </w:rPr>
            </w:pPr>
            <w:r w:rsidRPr="00A9211B">
              <w:rPr>
                <w:rFonts w:ascii="Times New Roman" w:hAnsi="Times New Roman" w:cs="Times New Roman"/>
                <w:sz w:val="28"/>
                <w:szCs w:val="28"/>
                <w:lang w:val="uk-UA"/>
              </w:rPr>
              <w:t>Вчителі-предметники</w:t>
            </w: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318"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11</w:t>
            </w:r>
          </w:p>
        </w:tc>
        <w:tc>
          <w:tcPr>
            <w:tcW w:w="7284" w:type="dxa"/>
          </w:tcPr>
          <w:p w:rsidR="00A9211B" w:rsidRPr="00A9211B" w:rsidRDefault="00A9211B" w:rsidP="00F60F46">
            <w:pPr>
              <w:ind w:left="197" w:right="426"/>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 xml:space="preserve">Продовжити роботу шкільного </w:t>
            </w:r>
            <w:r w:rsidRPr="00A9211B">
              <w:rPr>
                <w:rFonts w:ascii="Times New Roman" w:hAnsi="Times New Roman" w:cs="Times New Roman"/>
                <w:spacing w:val="-67"/>
                <w:sz w:val="28"/>
                <w:szCs w:val="28"/>
                <w:lang w:val="uk-UA"/>
              </w:rPr>
              <w:t xml:space="preserve"> </w:t>
            </w:r>
            <w:r w:rsidRPr="00A9211B">
              <w:rPr>
                <w:rFonts w:ascii="Times New Roman" w:hAnsi="Times New Roman" w:cs="Times New Roman"/>
                <w:sz w:val="28"/>
                <w:szCs w:val="28"/>
                <w:lang w:val="uk-UA"/>
              </w:rPr>
              <w:t>наукового</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товариства</w:t>
            </w:r>
          </w:p>
          <w:p w:rsidR="00A9211B" w:rsidRPr="00A9211B" w:rsidRDefault="00A9211B" w:rsidP="00F60F46">
            <w:pPr>
              <w:spacing w:line="322" w:lineRule="exact"/>
              <w:ind w:left="197" w:right="180"/>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Залучити учнів до написання</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наукових</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та</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творчих</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робіт.</w:t>
            </w:r>
          </w:p>
        </w:tc>
        <w:tc>
          <w:tcPr>
            <w:tcW w:w="2741" w:type="dxa"/>
          </w:tcPr>
          <w:p w:rsidR="00A9211B" w:rsidRPr="00A9211B" w:rsidRDefault="00A9211B" w:rsidP="00F60F46">
            <w:pPr>
              <w:spacing w:line="318" w:lineRule="exact"/>
              <w:ind w:left="187" w:right="180"/>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Протягом</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року</w:t>
            </w:r>
          </w:p>
        </w:tc>
        <w:tc>
          <w:tcPr>
            <w:tcW w:w="3809" w:type="dxa"/>
          </w:tcPr>
          <w:p w:rsidR="00A9211B" w:rsidRPr="00A9211B" w:rsidRDefault="00A9211B" w:rsidP="00A675B0">
            <w:pPr>
              <w:spacing w:line="318" w:lineRule="exact"/>
              <w:ind w:right="388"/>
              <w:rPr>
                <w:rFonts w:ascii="Times New Roman" w:hAnsi="Times New Roman" w:cs="Times New Roman"/>
                <w:sz w:val="28"/>
                <w:szCs w:val="28"/>
                <w:lang w:val="uk-UA"/>
              </w:rPr>
            </w:pPr>
            <w:r w:rsidRPr="00A9211B">
              <w:rPr>
                <w:rFonts w:ascii="Times New Roman" w:hAnsi="Times New Roman" w:cs="Times New Roman"/>
                <w:sz w:val="28"/>
                <w:szCs w:val="28"/>
                <w:lang w:val="uk-UA"/>
              </w:rPr>
              <w:t>ЗДНМР</w:t>
            </w: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296" w:lineRule="exact"/>
              <w:ind w:right="183"/>
              <w:rPr>
                <w:rFonts w:ascii="Times New Roman" w:hAnsi="Times New Roman" w:cs="Times New Roman"/>
                <w:sz w:val="28"/>
                <w:szCs w:val="28"/>
                <w:lang w:val="uk-UA"/>
              </w:rPr>
            </w:pPr>
            <w:r w:rsidRPr="00A9211B">
              <w:rPr>
                <w:rFonts w:ascii="Times New Roman" w:hAnsi="Times New Roman" w:cs="Times New Roman"/>
                <w:sz w:val="28"/>
                <w:szCs w:val="28"/>
                <w:lang w:val="uk-UA"/>
              </w:rPr>
              <w:t>12</w:t>
            </w:r>
          </w:p>
        </w:tc>
        <w:tc>
          <w:tcPr>
            <w:tcW w:w="7284" w:type="dxa"/>
          </w:tcPr>
          <w:p w:rsidR="00A9211B" w:rsidRPr="00A9211B" w:rsidRDefault="00A9211B" w:rsidP="00F60F46">
            <w:pPr>
              <w:spacing w:line="298" w:lineRule="exact"/>
              <w:ind w:left="197" w:right="158"/>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Надавати допомогу в організації роботи</w:t>
            </w:r>
            <w:r w:rsidRPr="00A9211B">
              <w:rPr>
                <w:rFonts w:ascii="Times New Roman" w:hAnsi="Times New Roman" w:cs="Times New Roman"/>
                <w:spacing w:val="-7"/>
                <w:sz w:val="28"/>
                <w:szCs w:val="28"/>
                <w:lang w:val="uk-UA"/>
              </w:rPr>
              <w:t xml:space="preserve"> </w:t>
            </w:r>
            <w:r w:rsidRPr="00A9211B">
              <w:rPr>
                <w:rFonts w:ascii="Times New Roman" w:hAnsi="Times New Roman" w:cs="Times New Roman"/>
                <w:sz w:val="28"/>
                <w:szCs w:val="28"/>
                <w:lang w:val="uk-UA"/>
              </w:rPr>
              <w:t>учнів-членів</w:t>
            </w:r>
            <w:r w:rsidRPr="00A9211B">
              <w:rPr>
                <w:rFonts w:ascii="Times New Roman" w:hAnsi="Times New Roman" w:cs="Times New Roman"/>
                <w:spacing w:val="-4"/>
                <w:sz w:val="28"/>
                <w:szCs w:val="28"/>
                <w:lang w:val="uk-UA"/>
              </w:rPr>
              <w:t xml:space="preserve"> </w:t>
            </w:r>
            <w:r w:rsidRPr="00A9211B">
              <w:rPr>
                <w:rFonts w:ascii="Times New Roman" w:hAnsi="Times New Roman" w:cs="Times New Roman"/>
                <w:sz w:val="28"/>
                <w:szCs w:val="28"/>
                <w:lang w:val="uk-UA"/>
              </w:rPr>
              <w:t>наукового</w:t>
            </w:r>
          </w:p>
        </w:tc>
        <w:tc>
          <w:tcPr>
            <w:tcW w:w="2741" w:type="dxa"/>
          </w:tcPr>
          <w:p w:rsidR="00A9211B" w:rsidRPr="00A9211B" w:rsidRDefault="00A9211B" w:rsidP="00F60F46">
            <w:pPr>
              <w:ind w:left="147" w:right="133" w:hanging="1"/>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Протягом</w:t>
            </w:r>
          </w:p>
          <w:p w:rsidR="00A9211B" w:rsidRPr="00A9211B" w:rsidRDefault="00A9211B" w:rsidP="00F60F46">
            <w:pPr>
              <w:ind w:left="147" w:right="133" w:hanging="1"/>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ро</w:t>
            </w:r>
            <w:r w:rsidRPr="00A9211B">
              <w:rPr>
                <w:rFonts w:ascii="Times New Roman" w:hAnsi="Times New Roman" w:cs="Times New Roman"/>
                <w:spacing w:val="-62"/>
                <w:sz w:val="28"/>
                <w:szCs w:val="28"/>
                <w:lang w:val="uk-UA"/>
              </w:rPr>
              <w:t xml:space="preserve"> </w:t>
            </w:r>
            <w:r w:rsidRPr="00A9211B">
              <w:rPr>
                <w:rFonts w:ascii="Times New Roman" w:hAnsi="Times New Roman" w:cs="Times New Roman"/>
                <w:sz w:val="28"/>
                <w:szCs w:val="28"/>
                <w:lang w:val="uk-UA"/>
              </w:rPr>
              <w:t>ку</w:t>
            </w:r>
          </w:p>
        </w:tc>
        <w:tc>
          <w:tcPr>
            <w:tcW w:w="3809" w:type="dxa"/>
          </w:tcPr>
          <w:p w:rsidR="00A9211B" w:rsidRPr="00A9211B" w:rsidRDefault="00A9211B" w:rsidP="00A675B0">
            <w:pPr>
              <w:ind w:left="108" w:right="323"/>
              <w:rPr>
                <w:rFonts w:ascii="Times New Roman" w:hAnsi="Times New Roman" w:cs="Times New Roman"/>
                <w:sz w:val="28"/>
                <w:szCs w:val="28"/>
                <w:lang w:val="uk-UA"/>
              </w:rPr>
            </w:pPr>
            <w:r w:rsidRPr="00A9211B">
              <w:rPr>
                <w:rFonts w:ascii="Times New Roman" w:hAnsi="Times New Roman" w:cs="Times New Roman"/>
                <w:sz w:val="28"/>
                <w:szCs w:val="28"/>
                <w:lang w:val="uk-UA"/>
              </w:rPr>
              <w:t>ЗДНМР</w:t>
            </w: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296" w:lineRule="exact"/>
              <w:ind w:right="183"/>
              <w:rPr>
                <w:rFonts w:ascii="Times New Roman" w:hAnsi="Times New Roman" w:cs="Times New Roman"/>
                <w:sz w:val="28"/>
                <w:szCs w:val="28"/>
                <w:lang w:val="uk-UA"/>
              </w:rPr>
            </w:pPr>
            <w:r w:rsidRPr="00A9211B">
              <w:rPr>
                <w:rFonts w:ascii="Times New Roman" w:hAnsi="Times New Roman" w:cs="Times New Roman"/>
                <w:sz w:val="28"/>
                <w:szCs w:val="28"/>
                <w:lang w:val="uk-UA"/>
              </w:rPr>
              <w:t>13</w:t>
            </w:r>
          </w:p>
        </w:tc>
        <w:tc>
          <w:tcPr>
            <w:tcW w:w="7284" w:type="dxa"/>
          </w:tcPr>
          <w:p w:rsidR="00A9211B" w:rsidRPr="00A9211B" w:rsidRDefault="00A9211B" w:rsidP="00F60F46">
            <w:pPr>
              <w:spacing w:line="298" w:lineRule="exact"/>
              <w:ind w:left="197" w:right="116"/>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Провести теоретичний психолого-</w:t>
            </w:r>
            <w:r w:rsidRPr="00A9211B">
              <w:rPr>
                <w:rFonts w:ascii="Times New Roman" w:hAnsi="Times New Roman" w:cs="Times New Roman"/>
                <w:spacing w:val="-62"/>
                <w:sz w:val="28"/>
                <w:szCs w:val="28"/>
                <w:lang w:val="uk-UA"/>
              </w:rPr>
              <w:t xml:space="preserve"> </w:t>
            </w:r>
            <w:r w:rsidRPr="00A9211B">
              <w:rPr>
                <w:rFonts w:ascii="Times New Roman" w:hAnsi="Times New Roman" w:cs="Times New Roman"/>
                <w:sz w:val="28"/>
                <w:szCs w:val="28"/>
                <w:lang w:val="uk-UA"/>
              </w:rPr>
              <w:t>педагогічний</w:t>
            </w:r>
            <w:r w:rsidRPr="00A9211B">
              <w:rPr>
                <w:rFonts w:ascii="Times New Roman" w:hAnsi="Times New Roman" w:cs="Times New Roman"/>
                <w:spacing w:val="-6"/>
                <w:sz w:val="28"/>
                <w:szCs w:val="28"/>
                <w:lang w:val="uk-UA"/>
              </w:rPr>
              <w:t xml:space="preserve"> </w:t>
            </w:r>
            <w:r w:rsidRPr="00A9211B">
              <w:rPr>
                <w:rFonts w:ascii="Times New Roman" w:hAnsi="Times New Roman" w:cs="Times New Roman"/>
                <w:sz w:val="28"/>
                <w:szCs w:val="28"/>
                <w:lang w:val="uk-UA"/>
              </w:rPr>
              <w:t>семінар</w:t>
            </w:r>
            <w:r w:rsidRPr="00A9211B">
              <w:rPr>
                <w:rFonts w:ascii="Times New Roman" w:hAnsi="Times New Roman" w:cs="Times New Roman"/>
                <w:spacing w:val="-4"/>
                <w:sz w:val="28"/>
                <w:szCs w:val="28"/>
                <w:lang w:val="uk-UA"/>
              </w:rPr>
              <w:t xml:space="preserve"> </w:t>
            </w:r>
            <w:r w:rsidRPr="00A9211B">
              <w:rPr>
                <w:rFonts w:ascii="Times New Roman" w:hAnsi="Times New Roman" w:cs="Times New Roman"/>
                <w:sz w:val="28"/>
                <w:szCs w:val="28"/>
                <w:lang w:val="uk-UA"/>
              </w:rPr>
              <w:t>для</w:t>
            </w:r>
            <w:r w:rsidRPr="00A9211B">
              <w:rPr>
                <w:rFonts w:ascii="Times New Roman" w:hAnsi="Times New Roman" w:cs="Times New Roman"/>
                <w:spacing w:val="-6"/>
                <w:sz w:val="28"/>
                <w:szCs w:val="28"/>
                <w:lang w:val="uk-UA"/>
              </w:rPr>
              <w:t xml:space="preserve"> </w:t>
            </w:r>
            <w:r w:rsidRPr="00A9211B">
              <w:rPr>
                <w:rFonts w:ascii="Times New Roman" w:hAnsi="Times New Roman" w:cs="Times New Roman"/>
                <w:sz w:val="28"/>
                <w:szCs w:val="28"/>
                <w:lang w:val="uk-UA"/>
              </w:rPr>
              <w:t>учителів</w:t>
            </w:r>
            <w:r w:rsidRPr="00A9211B">
              <w:rPr>
                <w:rFonts w:ascii="Times New Roman" w:hAnsi="Times New Roman" w:cs="Times New Roman"/>
                <w:spacing w:val="-62"/>
                <w:sz w:val="28"/>
                <w:szCs w:val="28"/>
                <w:lang w:val="uk-UA"/>
              </w:rPr>
              <w:t xml:space="preserve"> </w:t>
            </w:r>
            <w:r w:rsidRPr="00A9211B">
              <w:rPr>
                <w:rFonts w:ascii="Times New Roman" w:hAnsi="Times New Roman" w:cs="Times New Roman"/>
                <w:sz w:val="28"/>
                <w:szCs w:val="28"/>
                <w:lang w:val="uk-UA"/>
              </w:rPr>
              <w:t>по темі: “Нестандартні прийоми</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розвитку здібностей обдарованих</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учнів”.</w:t>
            </w:r>
          </w:p>
        </w:tc>
        <w:tc>
          <w:tcPr>
            <w:tcW w:w="2741" w:type="dxa"/>
          </w:tcPr>
          <w:p w:rsidR="00A9211B" w:rsidRPr="00A9211B" w:rsidRDefault="00A9211B" w:rsidP="00F60F46">
            <w:pPr>
              <w:spacing w:line="296" w:lineRule="exact"/>
              <w:ind w:right="372"/>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Жовтень</w:t>
            </w:r>
          </w:p>
        </w:tc>
        <w:tc>
          <w:tcPr>
            <w:tcW w:w="3809" w:type="dxa"/>
          </w:tcPr>
          <w:p w:rsidR="00A9211B" w:rsidRPr="00A9211B" w:rsidRDefault="00A9211B" w:rsidP="00A675B0">
            <w:pPr>
              <w:ind w:left="108" w:right="560"/>
              <w:rPr>
                <w:rFonts w:ascii="Times New Roman" w:hAnsi="Times New Roman" w:cs="Times New Roman"/>
                <w:sz w:val="28"/>
                <w:szCs w:val="28"/>
                <w:lang w:val="uk-UA"/>
              </w:rPr>
            </w:pPr>
            <w:r w:rsidRPr="00A9211B">
              <w:rPr>
                <w:rFonts w:ascii="Times New Roman" w:hAnsi="Times New Roman" w:cs="Times New Roman"/>
                <w:sz w:val="28"/>
                <w:szCs w:val="28"/>
                <w:lang w:val="uk-UA"/>
              </w:rPr>
              <w:t>Керівники науково-</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дослідницьких</w:t>
            </w:r>
            <w:r w:rsidRPr="00A9211B">
              <w:rPr>
                <w:rFonts w:ascii="Times New Roman" w:hAnsi="Times New Roman" w:cs="Times New Roman"/>
                <w:spacing w:val="-10"/>
                <w:sz w:val="28"/>
                <w:szCs w:val="28"/>
                <w:lang w:val="uk-UA"/>
              </w:rPr>
              <w:t xml:space="preserve"> </w:t>
            </w:r>
            <w:r w:rsidRPr="00A9211B">
              <w:rPr>
                <w:rFonts w:ascii="Times New Roman" w:hAnsi="Times New Roman" w:cs="Times New Roman"/>
                <w:sz w:val="28"/>
                <w:szCs w:val="28"/>
                <w:lang w:val="uk-UA"/>
              </w:rPr>
              <w:t>робіт</w:t>
            </w:r>
          </w:p>
        </w:tc>
      </w:tr>
      <w:tr w:rsidR="00A9211B" w:rsidRPr="00A9211B" w:rsidTr="00A9211B">
        <w:trPr>
          <w:trHeight w:val="698"/>
        </w:trPr>
        <w:tc>
          <w:tcPr>
            <w:tcW w:w="1113" w:type="dxa"/>
            <w:shd w:val="clear" w:color="auto" w:fill="FDE0D0" w:themeFill="accent6" w:themeFillTint="33"/>
          </w:tcPr>
          <w:p w:rsidR="00A9211B" w:rsidRPr="00A9211B" w:rsidRDefault="00A9211B" w:rsidP="00A675B0">
            <w:pPr>
              <w:spacing w:line="296" w:lineRule="exact"/>
              <w:ind w:right="183"/>
              <w:rPr>
                <w:rFonts w:ascii="Times New Roman" w:hAnsi="Times New Roman" w:cs="Times New Roman"/>
                <w:sz w:val="28"/>
                <w:szCs w:val="28"/>
                <w:lang w:val="uk-UA"/>
              </w:rPr>
            </w:pPr>
            <w:r w:rsidRPr="00A9211B">
              <w:rPr>
                <w:rFonts w:ascii="Times New Roman" w:hAnsi="Times New Roman" w:cs="Times New Roman"/>
                <w:sz w:val="28"/>
                <w:szCs w:val="28"/>
                <w:lang w:val="uk-UA"/>
              </w:rPr>
              <w:t>14</w:t>
            </w:r>
          </w:p>
        </w:tc>
        <w:tc>
          <w:tcPr>
            <w:tcW w:w="7284" w:type="dxa"/>
          </w:tcPr>
          <w:p w:rsidR="00A9211B" w:rsidRPr="00A9211B" w:rsidRDefault="00A9211B" w:rsidP="00F60F46">
            <w:pPr>
              <w:ind w:left="197" w:right="380"/>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Провести предметні олімпіади з</w:t>
            </w:r>
            <w:r w:rsidRPr="00A9211B">
              <w:rPr>
                <w:rFonts w:ascii="Times New Roman" w:hAnsi="Times New Roman" w:cs="Times New Roman"/>
                <w:spacing w:val="-63"/>
                <w:sz w:val="28"/>
                <w:szCs w:val="28"/>
                <w:lang w:val="uk-UA"/>
              </w:rPr>
              <w:t xml:space="preserve"> </w:t>
            </w:r>
            <w:r w:rsidRPr="00A9211B">
              <w:rPr>
                <w:rFonts w:ascii="Times New Roman" w:hAnsi="Times New Roman" w:cs="Times New Roman"/>
                <w:sz w:val="28"/>
                <w:szCs w:val="28"/>
                <w:lang w:val="uk-UA"/>
              </w:rPr>
              <w:t>базових</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дисциплін</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у</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ліцеї</w:t>
            </w:r>
          </w:p>
        </w:tc>
        <w:tc>
          <w:tcPr>
            <w:tcW w:w="2741" w:type="dxa"/>
          </w:tcPr>
          <w:p w:rsidR="00A9211B" w:rsidRPr="00A9211B" w:rsidRDefault="00A9211B" w:rsidP="00F60F46">
            <w:pPr>
              <w:spacing w:line="296" w:lineRule="exact"/>
              <w:ind w:right="372"/>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Жовтень</w:t>
            </w:r>
          </w:p>
        </w:tc>
        <w:tc>
          <w:tcPr>
            <w:tcW w:w="3809" w:type="dxa"/>
          </w:tcPr>
          <w:p w:rsidR="00A9211B" w:rsidRPr="00A9211B" w:rsidRDefault="00A9211B" w:rsidP="00A675B0">
            <w:pPr>
              <w:spacing w:line="318" w:lineRule="exact"/>
              <w:ind w:right="388"/>
              <w:rPr>
                <w:rFonts w:ascii="Times New Roman" w:hAnsi="Times New Roman" w:cs="Times New Roman"/>
                <w:sz w:val="28"/>
                <w:szCs w:val="28"/>
                <w:lang w:val="uk-UA"/>
              </w:rPr>
            </w:pP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296" w:lineRule="exact"/>
              <w:ind w:right="183"/>
              <w:rPr>
                <w:rFonts w:ascii="Times New Roman" w:hAnsi="Times New Roman" w:cs="Times New Roman"/>
                <w:sz w:val="28"/>
                <w:szCs w:val="28"/>
                <w:lang w:val="uk-UA"/>
              </w:rPr>
            </w:pPr>
            <w:r w:rsidRPr="00A9211B">
              <w:rPr>
                <w:rFonts w:ascii="Times New Roman" w:hAnsi="Times New Roman" w:cs="Times New Roman"/>
                <w:sz w:val="28"/>
                <w:szCs w:val="28"/>
                <w:lang w:val="uk-UA"/>
              </w:rPr>
              <w:t>15</w:t>
            </w:r>
          </w:p>
        </w:tc>
        <w:tc>
          <w:tcPr>
            <w:tcW w:w="7284" w:type="dxa"/>
          </w:tcPr>
          <w:p w:rsidR="00A9211B" w:rsidRPr="00A9211B" w:rsidRDefault="00A9211B" w:rsidP="00F60F46">
            <w:pPr>
              <w:ind w:left="197" w:right="158"/>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Провести круглі столи для учнів,</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які пишуть науково-дослідницькі</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роботи – “Вивчення методичних</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рекомендацій написання науково-</w:t>
            </w:r>
            <w:r w:rsidRPr="00A9211B">
              <w:rPr>
                <w:rFonts w:ascii="Times New Roman" w:hAnsi="Times New Roman" w:cs="Times New Roman"/>
                <w:spacing w:val="-62"/>
                <w:sz w:val="28"/>
                <w:szCs w:val="28"/>
                <w:lang w:val="uk-UA"/>
              </w:rPr>
              <w:t xml:space="preserve"> </w:t>
            </w:r>
            <w:r w:rsidRPr="00A9211B">
              <w:rPr>
                <w:rFonts w:ascii="Times New Roman" w:hAnsi="Times New Roman" w:cs="Times New Roman"/>
                <w:sz w:val="28"/>
                <w:szCs w:val="28"/>
                <w:lang w:val="uk-UA"/>
              </w:rPr>
              <w:t>дослідницьких робіт”</w:t>
            </w:r>
          </w:p>
        </w:tc>
        <w:tc>
          <w:tcPr>
            <w:tcW w:w="2741" w:type="dxa"/>
          </w:tcPr>
          <w:p w:rsidR="00A9211B" w:rsidRPr="00A9211B" w:rsidRDefault="00A9211B" w:rsidP="00F60F46">
            <w:pPr>
              <w:spacing w:line="296" w:lineRule="exact"/>
              <w:ind w:right="372"/>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Жовтень</w:t>
            </w:r>
          </w:p>
        </w:tc>
        <w:tc>
          <w:tcPr>
            <w:tcW w:w="3809" w:type="dxa"/>
          </w:tcPr>
          <w:p w:rsidR="00A9211B" w:rsidRPr="00A9211B" w:rsidRDefault="00A9211B" w:rsidP="00A675B0">
            <w:pPr>
              <w:spacing w:line="318" w:lineRule="exact"/>
              <w:ind w:right="388"/>
              <w:rPr>
                <w:rFonts w:ascii="Times New Roman" w:hAnsi="Times New Roman" w:cs="Times New Roman"/>
                <w:sz w:val="28"/>
                <w:szCs w:val="28"/>
                <w:lang w:val="uk-UA"/>
              </w:rPr>
            </w:pPr>
            <w:r w:rsidRPr="00A9211B">
              <w:rPr>
                <w:rFonts w:ascii="Times New Roman" w:hAnsi="Times New Roman" w:cs="Times New Roman"/>
                <w:sz w:val="28"/>
                <w:szCs w:val="28"/>
                <w:lang w:val="uk-UA"/>
              </w:rPr>
              <w:t>ЗДНМР</w:t>
            </w: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295" w:lineRule="exact"/>
              <w:ind w:right="183"/>
              <w:rPr>
                <w:rFonts w:ascii="Times New Roman" w:hAnsi="Times New Roman" w:cs="Times New Roman"/>
                <w:sz w:val="28"/>
                <w:szCs w:val="28"/>
                <w:lang w:val="uk-UA"/>
              </w:rPr>
            </w:pPr>
            <w:r w:rsidRPr="00A9211B">
              <w:rPr>
                <w:rFonts w:ascii="Times New Roman" w:hAnsi="Times New Roman" w:cs="Times New Roman"/>
                <w:sz w:val="28"/>
                <w:szCs w:val="28"/>
                <w:lang w:val="uk-UA"/>
              </w:rPr>
              <w:t>16</w:t>
            </w:r>
          </w:p>
        </w:tc>
        <w:tc>
          <w:tcPr>
            <w:tcW w:w="7284" w:type="dxa"/>
          </w:tcPr>
          <w:p w:rsidR="00A9211B" w:rsidRPr="00A9211B" w:rsidRDefault="00A9211B" w:rsidP="00F60F46">
            <w:pPr>
              <w:ind w:left="197" w:right="97"/>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Провести інструктивно-методичну нараду керівників наукових робіт щодо оформлення учнівських наукових робіт, ознайомити з «Положенням про конкурс-</w:t>
            </w:r>
            <w:r w:rsidRPr="00A9211B">
              <w:rPr>
                <w:rFonts w:ascii="Times New Roman" w:hAnsi="Times New Roman" w:cs="Times New Roman"/>
                <w:spacing w:val="-62"/>
                <w:sz w:val="28"/>
                <w:szCs w:val="28"/>
                <w:lang w:val="uk-UA"/>
              </w:rPr>
              <w:t xml:space="preserve"> </w:t>
            </w:r>
            <w:r w:rsidRPr="00A9211B">
              <w:rPr>
                <w:rFonts w:ascii="Times New Roman" w:hAnsi="Times New Roman" w:cs="Times New Roman"/>
                <w:sz w:val="28"/>
                <w:szCs w:val="28"/>
                <w:lang w:val="uk-UA"/>
              </w:rPr>
              <w:t>захист</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науково-дослідницьких робіт</w:t>
            </w:r>
            <w:r w:rsidRPr="00A9211B">
              <w:rPr>
                <w:rFonts w:ascii="Times New Roman" w:hAnsi="Times New Roman" w:cs="Times New Roman"/>
                <w:spacing w:val="-4"/>
                <w:sz w:val="28"/>
                <w:szCs w:val="28"/>
                <w:lang w:val="uk-UA"/>
              </w:rPr>
              <w:t xml:space="preserve"> </w:t>
            </w:r>
            <w:r w:rsidRPr="00A9211B">
              <w:rPr>
                <w:rFonts w:ascii="Times New Roman" w:hAnsi="Times New Roman" w:cs="Times New Roman"/>
                <w:sz w:val="28"/>
                <w:szCs w:val="28"/>
                <w:lang w:val="uk-UA"/>
              </w:rPr>
              <w:t>учнів»</w:t>
            </w:r>
          </w:p>
        </w:tc>
        <w:tc>
          <w:tcPr>
            <w:tcW w:w="2741" w:type="dxa"/>
          </w:tcPr>
          <w:p w:rsidR="00A9211B" w:rsidRPr="00A9211B" w:rsidRDefault="00A9211B" w:rsidP="00F60F46">
            <w:pPr>
              <w:spacing w:before="235"/>
              <w:ind w:left="108"/>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Жовтень</w:t>
            </w:r>
          </w:p>
        </w:tc>
        <w:tc>
          <w:tcPr>
            <w:tcW w:w="3809" w:type="dxa"/>
          </w:tcPr>
          <w:p w:rsidR="00A9211B" w:rsidRPr="00A9211B" w:rsidRDefault="00A9211B" w:rsidP="00A675B0">
            <w:pPr>
              <w:spacing w:line="318" w:lineRule="exact"/>
              <w:ind w:right="388"/>
              <w:rPr>
                <w:rFonts w:ascii="Times New Roman" w:hAnsi="Times New Roman" w:cs="Times New Roman"/>
                <w:sz w:val="28"/>
                <w:szCs w:val="28"/>
                <w:lang w:val="uk-UA"/>
              </w:rPr>
            </w:pPr>
            <w:r w:rsidRPr="00A9211B">
              <w:rPr>
                <w:rFonts w:ascii="Times New Roman" w:hAnsi="Times New Roman" w:cs="Times New Roman"/>
                <w:sz w:val="28"/>
                <w:szCs w:val="28"/>
                <w:lang w:val="uk-UA"/>
              </w:rPr>
              <w:t>ЗДНМР</w:t>
            </w: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290" w:lineRule="exact"/>
              <w:rPr>
                <w:rFonts w:ascii="Times New Roman" w:hAnsi="Times New Roman" w:cs="Times New Roman"/>
                <w:sz w:val="28"/>
                <w:szCs w:val="28"/>
                <w:lang w:val="uk-UA"/>
              </w:rPr>
            </w:pPr>
            <w:r w:rsidRPr="00A9211B">
              <w:rPr>
                <w:rFonts w:ascii="Times New Roman" w:hAnsi="Times New Roman" w:cs="Times New Roman"/>
                <w:sz w:val="28"/>
                <w:szCs w:val="28"/>
                <w:lang w:val="uk-UA"/>
              </w:rPr>
              <w:lastRenderedPageBreak/>
              <w:t>17</w:t>
            </w:r>
          </w:p>
        </w:tc>
        <w:tc>
          <w:tcPr>
            <w:tcW w:w="7284" w:type="dxa"/>
          </w:tcPr>
          <w:p w:rsidR="00A9211B" w:rsidRPr="00A9211B" w:rsidRDefault="00A9211B" w:rsidP="00F60F46">
            <w:pPr>
              <w:ind w:left="197"/>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Організувати</w:t>
            </w:r>
            <w:r w:rsidRPr="00A9211B">
              <w:rPr>
                <w:rFonts w:ascii="Times New Roman" w:hAnsi="Times New Roman" w:cs="Times New Roman"/>
                <w:spacing w:val="-7"/>
                <w:sz w:val="28"/>
                <w:szCs w:val="28"/>
                <w:lang w:val="uk-UA"/>
              </w:rPr>
              <w:t xml:space="preserve"> </w:t>
            </w:r>
            <w:r w:rsidRPr="00A9211B">
              <w:rPr>
                <w:rFonts w:ascii="Times New Roman" w:hAnsi="Times New Roman" w:cs="Times New Roman"/>
                <w:sz w:val="28"/>
                <w:szCs w:val="28"/>
                <w:lang w:val="uk-UA"/>
              </w:rPr>
              <w:t>підготовку</w:t>
            </w:r>
            <w:r w:rsidRPr="00A9211B">
              <w:rPr>
                <w:rFonts w:ascii="Times New Roman" w:hAnsi="Times New Roman" w:cs="Times New Roman"/>
                <w:spacing w:val="-6"/>
                <w:sz w:val="28"/>
                <w:szCs w:val="28"/>
                <w:lang w:val="uk-UA"/>
              </w:rPr>
              <w:t xml:space="preserve"> </w:t>
            </w:r>
            <w:r w:rsidRPr="00A9211B">
              <w:rPr>
                <w:rFonts w:ascii="Times New Roman" w:hAnsi="Times New Roman" w:cs="Times New Roman"/>
                <w:sz w:val="28"/>
                <w:szCs w:val="28"/>
                <w:lang w:val="uk-UA"/>
              </w:rPr>
              <w:t>учнів</w:t>
            </w:r>
            <w:r w:rsidRPr="00A9211B">
              <w:rPr>
                <w:rFonts w:ascii="Times New Roman" w:hAnsi="Times New Roman" w:cs="Times New Roman"/>
                <w:spacing w:val="-7"/>
                <w:sz w:val="28"/>
                <w:szCs w:val="28"/>
                <w:lang w:val="uk-UA"/>
              </w:rPr>
              <w:t xml:space="preserve"> </w:t>
            </w:r>
            <w:r w:rsidRPr="00A9211B">
              <w:rPr>
                <w:rFonts w:ascii="Times New Roman" w:hAnsi="Times New Roman" w:cs="Times New Roman"/>
                <w:sz w:val="28"/>
                <w:szCs w:val="28"/>
                <w:lang w:val="uk-UA"/>
              </w:rPr>
              <w:t>до</w:t>
            </w:r>
            <w:r w:rsidRPr="00A9211B">
              <w:rPr>
                <w:rFonts w:ascii="Times New Roman" w:hAnsi="Times New Roman" w:cs="Times New Roman"/>
                <w:spacing w:val="-62"/>
                <w:sz w:val="28"/>
                <w:szCs w:val="28"/>
                <w:lang w:val="uk-UA"/>
              </w:rPr>
              <w:t xml:space="preserve"> </w:t>
            </w:r>
            <w:r w:rsidRPr="00A9211B">
              <w:rPr>
                <w:rFonts w:ascii="Times New Roman" w:hAnsi="Times New Roman" w:cs="Times New Roman"/>
                <w:sz w:val="28"/>
                <w:szCs w:val="28"/>
                <w:lang w:val="uk-UA"/>
              </w:rPr>
              <w:t>участі у районних та обласних</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олімпіадах</w:t>
            </w:r>
            <w:r w:rsidRPr="00A9211B">
              <w:rPr>
                <w:rFonts w:ascii="Times New Roman" w:hAnsi="Times New Roman" w:cs="Times New Roman"/>
                <w:spacing w:val="-4"/>
                <w:sz w:val="28"/>
                <w:szCs w:val="28"/>
                <w:lang w:val="uk-UA"/>
              </w:rPr>
              <w:t xml:space="preserve"> </w:t>
            </w:r>
            <w:r w:rsidRPr="00A9211B">
              <w:rPr>
                <w:rFonts w:ascii="Times New Roman" w:hAnsi="Times New Roman" w:cs="Times New Roman"/>
                <w:sz w:val="28"/>
                <w:szCs w:val="28"/>
                <w:lang w:val="uk-UA"/>
              </w:rPr>
              <w:t>з</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базових</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дисциплін.</w:t>
            </w:r>
          </w:p>
        </w:tc>
        <w:tc>
          <w:tcPr>
            <w:tcW w:w="2741" w:type="dxa"/>
          </w:tcPr>
          <w:p w:rsidR="00A9211B" w:rsidRPr="00A9211B" w:rsidRDefault="00A9211B" w:rsidP="00F60F46">
            <w:pPr>
              <w:spacing w:before="231"/>
              <w:ind w:left="108"/>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Листопад</w:t>
            </w:r>
          </w:p>
        </w:tc>
        <w:tc>
          <w:tcPr>
            <w:tcW w:w="3809" w:type="dxa"/>
          </w:tcPr>
          <w:p w:rsidR="00A9211B" w:rsidRPr="00A9211B" w:rsidRDefault="00A9211B" w:rsidP="00A675B0">
            <w:pPr>
              <w:spacing w:line="318" w:lineRule="exact"/>
              <w:ind w:right="388"/>
              <w:rPr>
                <w:rFonts w:ascii="Times New Roman" w:hAnsi="Times New Roman" w:cs="Times New Roman"/>
                <w:sz w:val="28"/>
                <w:szCs w:val="28"/>
                <w:lang w:val="uk-UA"/>
              </w:rPr>
            </w:pPr>
            <w:r w:rsidRPr="00A9211B">
              <w:rPr>
                <w:rFonts w:ascii="Times New Roman" w:hAnsi="Times New Roman" w:cs="Times New Roman"/>
                <w:sz w:val="28"/>
                <w:szCs w:val="28"/>
                <w:lang w:val="uk-UA"/>
              </w:rPr>
              <w:t>ЗДНМР</w:t>
            </w: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290" w:lineRule="exact"/>
              <w:rPr>
                <w:rFonts w:ascii="Times New Roman" w:hAnsi="Times New Roman" w:cs="Times New Roman"/>
                <w:sz w:val="28"/>
                <w:szCs w:val="28"/>
                <w:lang w:val="uk-UA"/>
              </w:rPr>
            </w:pPr>
            <w:r w:rsidRPr="00A9211B">
              <w:rPr>
                <w:rFonts w:ascii="Times New Roman" w:hAnsi="Times New Roman" w:cs="Times New Roman"/>
                <w:sz w:val="28"/>
                <w:szCs w:val="28"/>
                <w:lang w:val="uk-UA"/>
              </w:rPr>
              <w:t>18</w:t>
            </w:r>
          </w:p>
        </w:tc>
        <w:tc>
          <w:tcPr>
            <w:tcW w:w="7284" w:type="dxa"/>
          </w:tcPr>
          <w:p w:rsidR="00A9211B" w:rsidRPr="00A9211B" w:rsidRDefault="00A9211B" w:rsidP="00F60F46">
            <w:pPr>
              <w:ind w:left="197" w:right="283"/>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Проведення с</w:t>
            </w:r>
            <w:r w:rsidR="00F60F46">
              <w:rPr>
                <w:rFonts w:ascii="Times New Roman" w:hAnsi="Times New Roman" w:cs="Times New Roman"/>
                <w:sz w:val="28"/>
                <w:szCs w:val="28"/>
                <w:lang w:val="uk-UA"/>
              </w:rPr>
              <w:t>емінару-</w:t>
            </w:r>
            <w:r w:rsidRPr="00A9211B">
              <w:rPr>
                <w:rFonts w:ascii="Times New Roman" w:hAnsi="Times New Roman" w:cs="Times New Roman"/>
                <w:sz w:val="28"/>
                <w:szCs w:val="28"/>
                <w:lang w:val="uk-UA"/>
              </w:rPr>
              <w:t>практикуму з питань використання онлайн застосунків вчителями предметниками</w:t>
            </w:r>
          </w:p>
          <w:p w:rsidR="00A9211B" w:rsidRPr="00A9211B" w:rsidRDefault="00A9211B" w:rsidP="00F60F46">
            <w:pPr>
              <w:spacing w:line="287" w:lineRule="exact"/>
              <w:ind w:left="197"/>
              <w:jc w:val="both"/>
              <w:rPr>
                <w:rFonts w:ascii="Times New Roman" w:hAnsi="Times New Roman" w:cs="Times New Roman"/>
                <w:sz w:val="28"/>
                <w:szCs w:val="28"/>
                <w:lang w:val="uk-UA"/>
              </w:rPr>
            </w:pPr>
          </w:p>
        </w:tc>
        <w:tc>
          <w:tcPr>
            <w:tcW w:w="2741" w:type="dxa"/>
          </w:tcPr>
          <w:p w:rsidR="00A9211B" w:rsidRPr="00A9211B" w:rsidRDefault="00A9211B" w:rsidP="00F60F46">
            <w:pPr>
              <w:spacing w:line="290" w:lineRule="exact"/>
              <w:ind w:right="363"/>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Березень</w:t>
            </w:r>
          </w:p>
        </w:tc>
        <w:tc>
          <w:tcPr>
            <w:tcW w:w="3809" w:type="dxa"/>
          </w:tcPr>
          <w:p w:rsidR="00A9211B" w:rsidRPr="00A9211B" w:rsidRDefault="00A9211B" w:rsidP="00A675B0">
            <w:pPr>
              <w:spacing w:line="318" w:lineRule="exact"/>
              <w:ind w:right="388"/>
              <w:rPr>
                <w:rFonts w:ascii="Times New Roman" w:hAnsi="Times New Roman" w:cs="Times New Roman"/>
                <w:sz w:val="28"/>
                <w:szCs w:val="28"/>
                <w:lang w:val="uk-UA"/>
              </w:rPr>
            </w:pPr>
            <w:r w:rsidRPr="00A9211B">
              <w:rPr>
                <w:rFonts w:ascii="Times New Roman" w:hAnsi="Times New Roman" w:cs="Times New Roman"/>
                <w:sz w:val="28"/>
                <w:szCs w:val="28"/>
                <w:lang w:val="uk-UA"/>
              </w:rPr>
              <w:t>ЗДНМР, керівники методоб</w:t>
            </w:r>
            <w:r w:rsidR="00160ACF">
              <w:rPr>
                <w:rFonts w:ascii="Times New Roman" w:hAnsi="Times New Roman" w:cs="Times New Roman"/>
                <w:sz w:val="28"/>
                <w:szCs w:val="28"/>
              </w:rPr>
              <w:t>’</w:t>
            </w:r>
            <w:r w:rsidRPr="00A9211B">
              <w:rPr>
                <w:rFonts w:ascii="Times New Roman" w:hAnsi="Times New Roman" w:cs="Times New Roman"/>
                <w:sz w:val="28"/>
                <w:szCs w:val="28"/>
                <w:lang w:val="uk-UA"/>
              </w:rPr>
              <w:t>єднань</w:t>
            </w:r>
          </w:p>
        </w:tc>
      </w:tr>
      <w:tr w:rsidR="00A9211B" w:rsidRPr="00A9211B" w:rsidTr="00A9211B">
        <w:trPr>
          <w:trHeight w:val="945"/>
        </w:trPr>
        <w:tc>
          <w:tcPr>
            <w:tcW w:w="1113" w:type="dxa"/>
            <w:shd w:val="clear" w:color="auto" w:fill="FDE0D0" w:themeFill="accent6" w:themeFillTint="33"/>
          </w:tcPr>
          <w:p w:rsidR="00A9211B" w:rsidRPr="00A9211B" w:rsidRDefault="00A9211B" w:rsidP="00A675B0">
            <w:pPr>
              <w:spacing w:line="290" w:lineRule="exact"/>
              <w:rPr>
                <w:rFonts w:ascii="Times New Roman" w:hAnsi="Times New Roman" w:cs="Times New Roman"/>
                <w:sz w:val="28"/>
                <w:szCs w:val="28"/>
                <w:lang w:val="uk-UA"/>
              </w:rPr>
            </w:pPr>
            <w:r w:rsidRPr="00A9211B">
              <w:rPr>
                <w:rFonts w:ascii="Times New Roman" w:hAnsi="Times New Roman" w:cs="Times New Roman"/>
                <w:sz w:val="28"/>
                <w:szCs w:val="28"/>
                <w:lang w:val="uk-UA"/>
              </w:rPr>
              <w:t>19</w:t>
            </w:r>
          </w:p>
        </w:tc>
        <w:tc>
          <w:tcPr>
            <w:tcW w:w="7284" w:type="dxa"/>
          </w:tcPr>
          <w:p w:rsidR="00A9211B" w:rsidRPr="00A9211B" w:rsidRDefault="00A9211B" w:rsidP="00F60F46">
            <w:pPr>
              <w:ind w:left="197" w:right="298"/>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Створити буклет з інформацією</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про підсумки роботи з обдарованими</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дітьми</w:t>
            </w:r>
          </w:p>
        </w:tc>
        <w:tc>
          <w:tcPr>
            <w:tcW w:w="2741" w:type="dxa"/>
          </w:tcPr>
          <w:p w:rsidR="00A9211B" w:rsidRPr="00A9211B" w:rsidRDefault="00A9211B" w:rsidP="00F60F46">
            <w:pPr>
              <w:spacing w:line="290" w:lineRule="exact"/>
              <w:ind w:right="408"/>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Травень</w:t>
            </w:r>
          </w:p>
        </w:tc>
        <w:tc>
          <w:tcPr>
            <w:tcW w:w="3809" w:type="dxa"/>
          </w:tcPr>
          <w:p w:rsidR="00A9211B" w:rsidRPr="00A9211B" w:rsidRDefault="00A9211B" w:rsidP="00A675B0">
            <w:pPr>
              <w:ind w:right="379"/>
              <w:rPr>
                <w:rFonts w:ascii="Times New Roman" w:hAnsi="Times New Roman" w:cs="Times New Roman"/>
                <w:sz w:val="28"/>
                <w:szCs w:val="28"/>
                <w:lang w:val="uk-UA"/>
              </w:rPr>
            </w:pPr>
            <w:r w:rsidRPr="00A9211B">
              <w:rPr>
                <w:rFonts w:ascii="Times New Roman" w:hAnsi="Times New Roman" w:cs="Times New Roman"/>
                <w:sz w:val="28"/>
                <w:szCs w:val="28"/>
                <w:lang w:val="uk-UA"/>
              </w:rPr>
              <w:t>ЗДНМР</w:t>
            </w:r>
          </w:p>
          <w:p w:rsidR="00A9211B" w:rsidRPr="00A9211B" w:rsidRDefault="00A9211B" w:rsidP="00A675B0">
            <w:pPr>
              <w:ind w:right="379"/>
              <w:rPr>
                <w:rFonts w:ascii="Times New Roman" w:hAnsi="Times New Roman" w:cs="Times New Roman"/>
                <w:sz w:val="28"/>
                <w:szCs w:val="28"/>
                <w:lang w:val="uk-UA"/>
              </w:rPr>
            </w:pPr>
            <w:r w:rsidRPr="00A9211B">
              <w:rPr>
                <w:rFonts w:ascii="Times New Roman" w:hAnsi="Times New Roman" w:cs="Times New Roman"/>
                <w:sz w:val="28"/>
                <w:szCs w:val="28"/>
                <w:lang w:val="uk-UA"/>
              </w:rPr>
              <w:t>Керівники робіт</w:t>
            </w: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318"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20.</w:t>
            </w:r>
          </w:p>
        </w:tc>
        <w:tc>
          <w:tcPr>
            <w:tcW w:w="7284" w:type="dxa"/>
          </w:tcPr>
          <w:p w:rsidR="00A9211B" w:rsidRPr="00A9211B" w:rsidRDefault="00A9211B" w:rsidP="00F60F46">
            <w:pPr>
              <w:ind w:left="197" w:right="163"/>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На засіданні  методичних об’єднань розглянути питання про стан роботи з обдарованими</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дітьми.</w:t>
            </w:r>
          </w:p>
        </w:tc>
        <w:tc>
          <w:tcPr>
            <w:tcW w:w="2741" w:type="dxa"/>
          </w:tcPr>
          <w:p w:rsidR="00A9211B" w:rsidRPr="00A9211B" w:rsidRDefault="00B03EC8" w:rsidP="00F60F46">
            <w:pPr>
              <w:ind w:left="835" w:right="259" w:hanging="551"/>
              <w:jc w:val="center"/>
              <w:rPr>
                <w:rFonts w:ascii="Times New Roman" w:hAnsi="Times New Roman" w:cs="Times New Roman"/>
                <w:sz w:val="28"/>
                <w:szCs w:val="28"/>
                <w:lang w:val="uk-UA"/>
              </w:rPr>
            </w:pPr>
            <w:proofErr w:type="spellStart"/>
            <w:r>
              <w:rPr>
                <w:rFonts w:ascii="Times New Roman" w:hAnsi="Times New Roman" w:cs="Times New Roman"/>
                <w:sz w:val="28"/>
                <w:szCs w:val="28"/>
                <w:lang w:val="uk-UA"/>
              </w:rPr>
              <w:t>Квітень-</w:t>
            </w:r>
            <w:r w:rsidR="00F60F46">
              <w:rPr>
                <w:rFonts w:ascii="Times New Roman" w:hAnsi="Times New Roman" w:cs="Times New Roman"/>
                <w:sz w:val="28"/>
                <w:szCs w:val="28"/>
                <w:lang w:val="uk-UA"/>
              </w:rPr>
              <w:t>тра</w:t>
            </w:r>
            <w:proofErr w:type="spellEnd"/>
            <w:r w:rsidR="00A9211B" w:rsidRPr="00A9211B">
              <w:rPr>
                <w:rFonts w:ascii="Times New Roman" w:hAnsi="Times New Roman" w:cs="Times New Roman"/>
                <w:spacing w:val="-68"/>
                <w:sz w:val="28"/>
                <w:szCs w:val="28"/>
                <w:lang w:val="uk-UA"/>
              </w:rPr>
              <w:t xml:space="preserve"> </w:t>
            </w:r>
            <w:proofErr w:type="spellStart"/>
            <w:r w:rsidR="00A9211B" w:rsidRPr="00A9211B">
              <w:rPr>
                <w:rFonts w:ascii="Times New Roman" w:hAnsi="Times New Roman" w:cs="Times New Roman"/>
                <w:sz w:val="28"/>
                <w:szCs w:val="28"/>
                <w:lang w:val="uk-UA"/>
              </w:rPr>
              <w:t>вень</w:t>
            </w:r>
            <w:proofErr w:type="spellEnd"/>
          </w:p>
        </w:tc>
        <w:tc>
          <w:tcPr>
            <w:tcW w:w="3809" w:type="dxa"/>
          </w:tcPr>
          <w:p w:rsidR="00A9211B" w:rsidRPr="00A9211B" w:rsidRDefault="00A9211B" w:rsidP="00A675B0">
            <w:pPr>
              <w:spacing w:line="306"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Керівники методоб</w:t>
            </w:r>
            <w:r w:rsidR="00160ACF">
              <w:rPr>
                <w:rFonts w:ascii="Times New Roman" w:hAnsi="Times New Roman" w:cs="Times New Roman"/>
                <w:sz w:val="28"/>
                <w:szCs w:val="28"/>
              </w:rPr>
              <w:t>’</w:t>
            </w:r>
            <w:r w:rsidRPr="00A9211B">
              <w:rPr>
                <w:rFonts w:ascii="Times New Roman" w:hAnsi="Times New Roman" w:cs="Times New Roman"/>
                <w:sz w:val="28"/>
                <w:szCs w:val="28"/>
                <w:lang w:val="uk-UA"/>
              </w:rPr>
              <w:t>єднань</w:t>
            </w: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312"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 xml:space="preserve">21.    </w:t>
            </w:r>
          </w:p>
        </w:tc>
        <w:tc>
          <w:tcPr>
            <w:tcW w:w="7284" w:type="dxa"/>
          </w:tcPr>
          <w:p w:rsidR="00A9211B" w:rsidRPr="00A9211B" w:rsidRDefault="00A9211B" w:rsidP="00F60F46">
            <w:pPr>
              <w:ind w:left="197" w:right="159"/>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На засіданнях батьківських зборів проводити освітню    роботу з батьками щодо розвитку</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творчості</w:t>
            </w:r>
            <w:r w:rsidRPr="00A9211B">
              <w:rPr>
                <w:rFonts w:ascii="Times New Roman" w:hAnsi="Times New Roman" w:cs="Times New Roman"/>
                <w:spacing w:val="-4"/>
                <w:sz w:val="28"/>
                <w:szCs w:val="28"/>
                <w:lang w:val="uk-UA"/>
              </w:rPr>
              <w:t xml:space="preserve"> </w:t>
            </w:r>
            <w:r w:rsidRPr="00A9211B">
              <w:rPr>
                <w:rFonts w:ascii="Times New Roman" w:hAnsi="Times New Roman" w:cs="Times New Roman"/>
                <w:sz w:val="28"/>
                <w:szCs w:val="28"/>
                <w:lang w:val="uk-UA"/>
              </w:rPr>
              <w:t>і</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обдарованості</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дітей</w:t>
            </w:r>
            <w:r w:rsidRPr="00A9211B">
              <w:rPr>
                <w:rFonts w:ascii="Times New Roman" w:hAnsi="Times New Roman" w:cs="Times New Roman"/>
                <w:spacing w:val="-3"/>
                <w:sz w:val="28"/>
                <w:szCs w:val="28"/>
                <w:lang w:val="uk-UA"/>
              </w:rPr>
              <w:t xml:space="preserve"> </w:t>
            </w:r>
            <w:r w:rsidRPr="00A9211B">
              <w:rPr>
                <w:rFonts w:ascii="Times New Roman" w:hAnsi="Times New Roman" w:cs="Times New Roman"/>
                <w:sz w:val="28"/>
                <w:szCs w:val="28"/>
                <w:lang w:val="uk-UA"/>
              </w:rPr>
              <w:t>в сім’ї.</w:t>
            </w:r>
          </w:p>
        </w:tc>
        <w:tc>
          <w:tcPr>
            <w:tcW w:w="2741" w:type="dxa"/>
          </w:tcPr>
          <w:p w:rsidR="00A9211B" w:rsidRPr="00A9211B" w:rsidRDefault="00A9211B" w:rsidP="00F60F46">
            <w:pPr>
              <w:spacing w:line="312" w:lineRule="exact"/>
              <w:ind w:left="186" w:right="181"/>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Жовтень, березень</w:t>
            </w:r>
          </w:p>
        </w:tc>
        <w:tc>
          <w:tcPr>
            <w:tcW w:w="3809" w:type="dxa"/>
          </w:tcPr>
          <w:p w:rsidR="00A9211B" w:rsidRPr="00A9211B" w:rsidRDefault="00A9211B" w:rsidP="00A675B0">
            <w:pPr>
              <w:ind w:left="107" w:right="163"/>
              <w:rPr>
                <w:rFonts w:ascii="Times New Roman" w:hAnsi="Times New Roman" w:cs="Times New Roman"/>
                <w:sz w:val="28"/>
                <w:szCs w:val="28"/>
                <w:lang w:val="uk-UA"/>
              </w:rPr>
            </w:pPr>
            <w:r w:rsidRPr="00A9211B">
              <w:rPr>
                <w:rFonts w:ascii="Times New Roman" w:hAnsi="Times New Roman" w:cs="Times New Roman"/>
                <w:sz w:val="28"/>
                <w:szCs w:val="28"/>
                <w:lang w:val="uk-UA"/>
              </w:rPr>
              <w:t>ЗДНМР, психолог</w:t>
            </w:r>
          </w:p>
        </w:tc>
      </w:tr>
      <w:tr w:rsidR="00A9211B" w:rsidRPr="00A9211B" w:rsidTr="00A9211B">
        <w:trPr>
          <w:trHeight w:val="736"/>
        </w:trPr>
        <w:tc>
          <w:tcPr>
            <w:tcW w:w="1113" w:type="dxa"/>
            <w:shd w:val="clear" w:color="auto" w:fill="FDE0D0" w:themeFill="accent6" w:themeFillTint="33"/>
          </w:tcPr>
          <w:p w:rsidR="00A9211B" w:rsidRPr="00A9211B" w:rsidRDefault="00A9211B" w:rsidP="00A675B0">
            <w:pPr>
              <w:spacing w:line="312"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22</w:t>
            </w:r>
          </w:p>
        </w:tc>
        <w:tc>
          <w:tcPr>
            <w:tcW w:w="7284" w:type="dxa"/>
          </w:tcPr>
          <w:p w:rsidR="00A9211B" w:rsidRPr="00A9211B" w:rsidRDefault="00A9211B" w:rsidP="00F60F46">
            <w:pPr>
              <w:ind w:left="197" w:right="159"/>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 xml:space="preserve">Здійснювати роботу по залученню учнів </w:t>
            </w:r>
            <w:r w:rsidR="00F60F46">
              <w:rPr>
                <w:rFonts w:ascii="Times New Roman" w:hAnsi="Times New Roman" w:cs="Times New Roman"/>
                <w:sz w:val="28"/>
                <w:szCs w:val="28"/>
                <w:lang w:val="uk-UA"/>
              </w:rPr>
              <w:t>закладу освіти</w:t>
            </w:r>
            <w:r w:rsidRPr="00A9211B">
              <w:rPr>
                <w:rFonts w:ascii="Times New Roman" w:hAnsi="Times New Roman" w:cs="Times New Roman"/>
                <w:sz w:val="28"/>
                <w:szCs w:val="28"/>
                <w:lang w:val="uk-UA"/>
              </w:rPr>
              <w:t xml:space="preserve"> до участі в конкурсах, турнірах, проєктах</w:t>
            </w:r>
          </w:p>
        </w:tc>
        <w:tc>
          <w:tcPr>
            <w:tcW w:w="2741" w:type="dxa"/>
          </w:tcPr>
          <w:p w:rsidR="00A9211B" w:rsidRPr="00A9211B" w:rsidRDefault="00A9211B" w:rsidP="00F60F46">
            <w:pPr>
              <w:spacing w:line="312" w:lineRule="exact"/>
              <w:ind w:left="186" w:right="181"/>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Постійно</w:t>
            </w:r>
          </w:p>
        </w:tc>
        <w:tc>
          <w:tcPr>
            <w:tcW w:w="3809" w:type="dxa"/>
          </w:tcPr>
          <w:p w:rsidR="00A9211B" w:rsidRPr="00A9211B" w:rsidRDefault="00A9211B" w:rsidP="00A675B0">
            <w:pPr>
              <w:ind w:left="107" w:right="163"/>
              <w:rPr>
                <w:rFonts w:ascii="Times New Roman" w:hAnsi="Times New Roman" w:cs="Times New Roman"/>
                <w:sz w:val="28"/>
                <w:szCs w:val="28"/>
                <w:lang w:val="uk-UA"/>
              </w:rPr>
            </w:pPr>
            <w:r w:rsidRPr="00A9211B">
              <w:rPr>
                <w:rFonts w:ascii="Times New Roman" w:hAnsi="Times New Roman" w:cs="Times New Roman"/>
                <w:sz w:val="28"/>
                <w:szCs w:val="28"/>
                <w:lang w:val="uk-UA"/>
              </w:rPr>
              <w:t>ЗДНМР, вчителі-предметники</w:t>
            </w: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312"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23</w:t>
            </w:r>
          </w:p>
        </w:tc>
        <w:tc>
          <w:tcPr>
            <w:tcW w:w="7284" w:type="dxa"/>
          </w:tcPr>
          <w:p w:rsidR="00A9211B" w:rsidRPr="00A9211B" w:rsidRDefault="00A9211B" w:rsidP="00B03EC8">
            <w:pPr>
              <w:ind w:left="197" w:right="145"/>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Проаналізувати стан роботи з обдарованими</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дітьми</w:t>
            </w:r>
            <w:r w:rsidRPr="00A9211B">
              <w:rPr>
                <w:rFonts w:ascii="Times New Roman" w:hAnsi="Times New Roman" w:cs="Times New Roman"/>
                <w:spacing w:val="1"/>
                <w:sz w:val="28"/>
                <w:szCs w:val="28"/>
                <w:lang w:val="uk-UA"/>
              </w:rPr>
              <w:t xml:space="preserve"> </w:t>
            </w:r>
            <w:r w:rsidRPr="00A9211B">
              <w:rPr>
                <w:rFonts w:ascii="Times New Roman" w:hAnsi="Times New Roman" w:cs="Times New Roman"/>
                <w:sz w:val="28"/>
                <w:szCs w:val="28"/>
                <w:lang w:val="uk-UA"/>
              </w:rPr>
              <w:t>за 202</w:t>
            </w:r>
            <w:r w:rsidR="00B03EC8">
              <w:rPr>
                <w:rFonts w:ascii="Times New Roman" w:hAnsi="Times New Roman" w:cs="Times New Roman"/>
                <w:sz w:val="28"/>
                <w:szCs w:val="28"/>
                <w:lang w:val="uk-UA"/>
              </w:rPr>
              <w:t>3</w:t>
            </w:r>
            <w:r w:rsidRPr="00A9211B">
              <w:rPr>
                <w:rFonts w:ascii="Times New Roman" w:hAnsi="Times New Roman" w:cs="Times New Roman"/>
                <w:sz w:val="28"/>
                <w:szCs w:val="28"/>
                <w:lang w:val="uk-UA"/>
              </w:rPr>
              <w:t>-202</w:t>
            </w:r>
            <w:r w:rsidR="00B03EC8">
              <w:rPr>
                <w:rFonts w:ascii="Times New Roman" w:hAnsi="Times New Roman" w:cs="Times New Roman"/>
                <w:sz w:val="28"/>
                <w:szCs w:val="28"/>
                <w:lang w:val="uk-UA"/>
              </w:rPr>
              <w:t>4</w:t>
            </w:r>
            <w:r w:rsidRPr="00A9211B">
              <w:rPr>
                <w:rFonts w:ascii="Times New Roman" w:hAnsi="Times New Roman" w:cs="Times New Roman"/>
                <w:sz w:val="28"/>
                <w:szCs w:val="28"/>
                <w:lang w:val="uk-UA"/>
              </w:rPr>
              <w:t xml:space="preserve"> н. р.</w:t>
            </w:r>
          </w:p>
        </w:tc>
        <w:tc>
          <w:tcPr>
            <w:tcW w:w="2741" w:type="dxa"/>
          </w:tcPr>
          <w:p w:rsidR="00A9211B" w:rsidRPr="00A9211B" w:rsidRDefault="00A9211B" w:rsidP="00B03EC8">
            <w:pPr>
              <w:spacing w:line="312" w:lineRule="exact"/>
              <w:ind w:left="187" w:right="181"/>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До</w:t>
            </w:r>
            <w:r w:rsidRPr="00A9211B">
              <w:rPr>
                <w:rFonts w:ascii="Times New Roman" w:hAnsi="Times New Roman" w:cs="Times New Roman"/>
                <w:spacing w:val="-2"/>
                <w:sz w:val="28"/>
                <w:szCs w:val="28"/>
                <w:lang w:val="uk-UA"/>
              </w:rPr>
              <w:t xml:space="preserve"> </w:t>
            </w:r>
            <w:r w:rsidRPr="00A9211B">
              <w:rPr>
                <w:rFonts w:ascii="Times New Roman" w:hAnsi="Times New Roman" w:cs="Times New Roman"/>
                <w:sz w:val="28"/>
                <w:szCs w:val="28"/>
                <w:lang w:val="uk-UA"/>
              </w:rPr>
              <w:t>0</w:t>
            </w:r>
            <w:r w:rsidR="00B03EC8">
              <w:rPr>
                <w:rFonts w:ascii="Times New Roman" w:hAnsi="Times New Roman" w:cs="Times New Roman"/>
                <w:sz w:val="28"/>
                <w:szCs w:val="28"/>
                <w:lang w:val="uk-UA"/>
              </w:rPr>
              <w:t>7</w:t>
            </w:r>
            <w:r w:rsidRPr="00A9211B">
              <w:rPr>
                <w:rFonts w:ascii="Times New Roman" w:hAnsi="Times New Roman" w:cs="Times New Roman"/>
                <w:sz w:val="28"/>
                <w:szCs w:val="28"/>
                <w:lang w:val="uk-UA"/>
              </w:rPr>
              <w:t>.06.202</w:t>
            </w:r>
            <w:r w:rsidR="00F60F46">
              <w:rPr>
                <w:rFonts w:ascii="Times New Roman" w:hAnsi="Times New Roman" w:cs="Times New Roman"/>
                <w:sz w:val="28"/>
                <w:szCs w:val="28"/>
                <w:lang w:val="uk-UA"/>
              </w:rPr>
              <w:t>4</w:t>
            </w:r>
          </w:p>
        </w:tc>
        <w:tc>
          <w:tcPr>
            <w:tcW w:w="3809" w:type="dxa"/>
          </w:tcPr>
          <w:p w:rsidR="00A9211B" w:rsidRPr="00A9211B" w:rsidRDefault="00A9211B" w:rsidP="00A675B0">
            <w:pPr>
              <w:ind w:right="379"/>
              <w:rPr>
                <w:rFonts w:ascii="Times New Roman" w:hAnsi="Times New Roman" w:cs="Times New Roman"/>
                <w:sz w:val="28"/>
                <w:szCs w:val="28"/>
                <w:lang w:val="uk-UA"/>
              </w:rPr>
            </w:pPr>
            <w:r w:rsidRPr="00A9211B">
              <w:rPr>
                <w:rFonts w:ascii="Times New Roman" w:hAnsi="Times New Roman" w:cs="Times New Roman"/>
                <w:sz w:val="28"/>
                <w:szCs w:val="28"/>
                <w:lang w:val="uk-UA"/>
              </w:rPr>
              <w:t>ЗДНМР</w:t>
            </w:r>
          </w:p>
        </w:tc>
      </w:tr>
      <w:tr w:rsidR="00A9211B" w:rsidRPr="00A9211B" w:rsidTr="00A9211B">
        <w:trPr>
          <w:trHeight w:val="1261"/>
        </w:trPr>
        <w:tc>
          <w:tcPr>
            <w:tcW w:w="1113" w:type="dxa"/>
            <w:shd w:val="clear" w:color="auto" w:fill="FDE0D0" w:themeFill="accent6" w:themeFillTint="33"/>
          </w:tcPr>
          <w:p w:rsidR="00A9211B" w:rsidRPr="00A9211B" w:rsidRDefault="00A9211B" w:rsidP="00A675B0">
            <w:pPr>
              <w:spacing w:line="312" w:lineRule="exact"/>
              <w:ind w:left="107"/>
              <w:rPr>
                <w:rFonts w:ascii="Times New Roman" w:hAnsi="Times New Roman" w:cs="Times New Roman"/>
                <w:sz w:val="28"/>
                <w:szCs w:val="28"/>
                <w:lang w:val="uk-UA"/>
              </w:rPr>
            </w:pPr>
            <w:r w:rsidRPr="00A9211B">
              <w:rPr>
                <w:rFonts w:ascii="Times New Roman" w:hAnsi="Times New Roman" w:cs="Times New Roman"/>
                <w:sz w:val="28"/>
                <w:szCs w:val="28"/>
                <w:lang w:val="uk-UA"/>
              </w:rPr>
              <w:t>24.</w:t>
            </w:r>
          </w:p>
        </w:tc>
        <w:tc>
          <w:tcPr>
            <w:tcW w:w="7284" w:type="dxa"/>
          </w:tcPr>
          <w:p w:rsidR="00A9211B" w:rsidRPr="00A9211B" w:rsidRDefault="00A9211B" w:rsidP="00F60F46">
            <w:pPr>
              <w:ind w:left="197" w:right="304"/>
              <w:jc w:val="both"/>
              <w:rPr>
                <w:rFonts w:ascii="Times New Roman" w:hAnsi="Times New Roman" w:cs="Times New Roman"/>
                <w:sz w:val="28"/>
                <w:szCs w:val="28"/>
                <w:lang w:val="uk-UA"/>
              </w:rPr>
            </w:pPr>
            <w:r w:rsidRPr="00A9211B">
              <w:rPr>
                <w:rFonts w:ascii="Times New Roman" w:hAnsi="Times New Roman" w:cs="Times New Roman"/>
                <w:sz w:val="28"/>
                <w:szCs w:val="28"/>
                <w:lang w:val="uk-UA"/>
              </w:rPr>
              <w:t>Спланувати роботу з обдарованими дітьми на 202</w:t>
            </w:r>
            <w:r w:rsidR="00B03EC8">
              <w:rPr>
                <w:rFonts w:ascii="Times New Roman" w:hAnsi="Times New Roman" w:cs="Times New Roman"/>
                <w:sz w:val="28"/>
                <w:szCs w:val="28"/>
                <w:lang w:val="uk-UA"/>
              </w:rPr>
              <w:t>4</w:t>
            </w:r>
            <w:r w:rsidRPr="00A9211B">
              <w:rPr>
                <w:rFonts w:ascii="Times New Roman" w:hAnsi="Times New Roman" w:cs="Times New Roman"/>
                <w:sz w:val="28"/>
                <w:szCs w:val="28"/>
                <w:lang w:val="uk-UA"/>
              </w:rPr>
              <w:t>-202</w:t>
            </w:r>
            <w:r w:rsidR="00B03EC8">
              <w:rPr>
                <w:rFonts w:ascii="Times New Roman" w:hAnsi="Times New Roman" w:cs="Times New Roman"/>
                <w:sz w:val="28"/>
                <w:szCs w:val="28"/>
                <w:lang w:val="uk-UA"/>
              </w:rPr>
              <w:t>5</w:t>
            </w:r>
            <w:r w:rsidRPr="00A9211B">
              <w:rPr>
                <w:rFonts w:ascii="Times New Roman" w:hAnsi="Times New Roman" w:cs="Times New Roman"/>
                <w:sz w:val="28"/>
                <w:szCs w:val="28"/>
                <w:lang w:val="uk-UA"/>
              </w:rPr>
              <w:t xml:space="preserve"> н. р</w:t>
            </w:r>
            <w:r w:rsidR="00F60F46">
              <w:rPr>
                <w:rFonts w:ascii="Times New Roman" w:hAnsi="Times New Roman" w:cs="Times New Roman"/>
                <w:sz w:val="28"/>
                <w:szCs w:val="28"/>
                <w:lang w:val="uk-UA"/>
              </w:rPr>
              <w:t>.</w:t>
            </w:r>
          </w:p>
          <w:p w:rsidR="00A9211B" w:rsidRPr="00A9211B" w:rsidRDefault="00A9211B" w:rsidP="00F60F46">
            <w:pPr>
              <w:spacing w:line="312" w:lineRule="exact"/>
              <w:ind w:left="197"/>
              <w:jc w:val="both"/>
              <w:rPr>
                <w:rFonts w:ascii="Times New Roman" w:hAnsi="Times New Roman" w:cs="Times New Roman"/>
                <w:sz w:val="28"/>
                <w:szCs w:val="28"/>
                <w:lang w:val="uk-UA"/>
              </w:rPr>
            </w:pPr>
          </w:p>
        </w:tc>
        <w:tc>
          <w:tcPr>
            <w:tcW w:w="2741" w:type="dxa"/>
          </w:tcPr>
          <w:p w:rsidR="00A9211B" w:rsidRPr="00A9211B" w:rsidRDefault="00A9211B" w:rsidP="00F60F46">
            <w:pPr>
              <w:spacing w:line="312" w:lineRule="exact"/>
              <w:ind w:left="187" w:right="181"/>
              <w:jc w:val="center"/>
              <w:rPr>
                <w:rFonts w:ascii="Times New Roman" w:hAnsi="Times New Roman" w:cs="Times New Roman"/>
                <w:sz w:val="28"/>
                <w:szCs w:val="28"/>
                <w:lang w:val="uk-UA"/>
              </w:rPr>
            </w:pPr>
            <w:r w:rsidRPr="00A9211B">
              <w:rPr>
                <w:rFonts w:ascii="Times New Roman" w:hAnsi="Times New Roman" w:cs="Times New Roman"/>
                <w:sz w:val="28"/>
                <w:szCs w:val="28"/>
                <w:lang w:val="uk-UA"/>
              </w:rPr>
              <w:t>До</w:t>
            </w:r>
            <w:r w:rsidRPr="00A9211B">
              <w:rPr>
                <w:rFonts w:ascii="Times New Roman" w:hAnsi="Times New Roman" w:cs="Times New Roman"/>
                <w:spacing w:val="-2"/>
                <w:sz w:val="28"/>
                <w:szCs w:val="28"/>
                <w:lang w:val="uk-UA"/>
              </w:rPr>
              <w:t xml:space="preserve"> </w:t>
            </w:r>
            <w:r w:rsidR="00B03EC8">
              <w:rPr>
                <w:rFonts w:ascii="Times New Roman" w:hAnsi="Times New Roman" w:cs="Times New Roman"/>
                <w:sz w:val="28"/>
                <w:szCs w:val="28"/>
                <w:lang w:val="uk-UA"/>
              </w:rPr>
              <w:t>14</w:t>
            </w:r>
            <w:r w:rsidRPr="00A9211B">
              <w:rPr>
                <w:rFonts w:ascii="Times New Roman" w:hAnsi="Times New Roman" w:cs="Times New Roman"/>
                <w:sz w:val="28"/>
                <w:szCs w:val="28"/>
                <w:lang w:val="uk-UA"/>
              </w:rPr>
              <w:t>.06.202</w:t>
            </w:r>
            <w:r w:rsidR="00F60F46">
              <w:rPr>
                <w:rFonts w:ascii="Times New Roman" w:hAnsi="Times New Roman" w:cs="Times New Roman"/>
                <w:sz w:val="28"/>
                <w:szCs w:val="28"/>
                <w:lang w:val="uk-UA"/>
              </w:rPr>
              <w:t>4</w:t>
            </w:r>
          </w:p>
        </w:tc>
        <w:tc>
          <w:tcPr>
            <w:tcW w:w="3809" w:type="dxa"/>
          </w:tcPr>
          <w:p w:rsidR="00A9211B" w:rsidRPr="00A9211B" w:rsidRDefault="00A9211B" w:rsidP="00A675B0">
            <w:pPr>
              <w:spacing w:line="312" w:lineRule="exact"/>
              <w:rPr>
                <w:rFonts w:ascii="Times New Roman" w:hAnsi="Times New Roman" w:cs="Times New Roman"/>
                <w:sz w:val="28"/>
                <w:szCs w:val="28"/>
                <w:lang w:val="uk-UA"/>
              </w:rPr>
            </w:pPr>
            <w:r w:rsidRPr="00A9211B">
              <w:rPr>
                <w:rFonts w:ascii="Times New Roman" w:hAnsi="Times New Roman" w:cs="Times New Roman"/>
                <w:sz w:val="28"/>
                <w:szCs w:val="28"/>
                <w:lang w:val="uk-UA"/>
              </w:rPr>
              <w:t>ЗДНМР</w:t>
            </w:r>
          </w:p>
        </w:tc>
      </w:tr>
    </w:tbl>
    <w:p w:rsidR="00393971" w:rsidRPr="009E2354" w:rsidRDefault="00393971" w:rsidP="00F60F46">
      <w:pPr>
        <w:tabs>
          <w:tab w:val="left" w:pos="54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2"/>
        <w:jc w:val="center"/>
        <w:rPr>
          <w:rFonts w:ascii="Times New Roman" w:eastAsia="Times New Roman" w:hAnsi="Times New Roman" w:cs="Times New Roman"/>
          <w:b/>
          <w:sz w:val="24"/>
          <w:szCs w:val="24"/>
          <w:lang w:eastAsia="ru-RU"/>
        </w:rPr>
      </w:pPr>
    </w:p>
    <w:sectPr w:rsidR="00393971" w:rsidRPr="009E2354" w:rsidSect="00066CAB">
      <w:pgSz w:w="16838" w:h="11906" w:orient="landscape"/>
      <w:pgMar w:top="1418" w:right="962" w:bottom="709" w:left="851" w:header="709" w:footer="709" w:gutter="0"/>
      <w:pgBorders w:offsetFrom="page">
        <w:top w:val="twistedLines1" w:sz="6" w:space="24" w:color="FF0000"/>
        <w:left w:val="twistedLines1" w:sz="6" w:space="24" w:color="FF0000"/>
        <w:bottom w:val="twistedLines1" w:sz="6" w:space="24" w:color="FF0000"/>
        <w:right w:val="twistedLines1" w:sz="6" w:space="24" w:color="FF0000"/>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6A55" w:rsidRDefault="00F96A55">
      <w:pPr>
        <w:spacing w:after="0" w:line="240" w:lineRule="auto"/>
      </w:pPr>
      <w:r>
        <w:separator/>
      </w:r>
    </w:p>
  </w:endnote>
  <w:endnote w:type="continuationSeparator" w:id="0">
    <w:p w:rsidR="00F96A55" w:rsidRDefault="00F96A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oto Sans Symbols">
    <w:altName w:val="Calibri"/>
    <w:charset w:val="00"/>
    <w:family w:val="auto"/>
    <w:pitch w:val="default"/>
  </w:font>
  <w:font w:name="Corbel">
    <w:panose1 w:val="020B0503020204020204"/>
    <w:charset w:val="CC"/>
    <w:family w:val="swiss"/>
    <w:pitch w:val="variable"/>
    <w:sig w:usb0="A00002EF" w:usb1="4000A44B"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Garamond">
    <w:panose1 w:val="02020404030301010803"/>
    <w:charset w:val="CC"/>
    <w:family w:val="roman"/>
    <w:pitch w:val="variable"/>
    <w:sig w:usb0="000002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rebuchet MS">
    <w:panose1 w:val="020B0603020202020204"/>
    <w:charset w:val="CC"/>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00006FF" w:usb1="0000FCFF" w:usb2="00000001" w:usb3="00000000" w:csb0="0000019F" w:csb1="00000000"/>
  </w:font>
  <w:font w:name="+mj-ea">
    <w:panose1 w:val="00000000000000000000"/>
    <w:charset w:val="00"/>
    <w:family w:val="roman"/>
    <w:notTrueType/>
    <w:pitch w:val="default"/>
  </w:font>
  <w:font w:name="Roboto">
    <w:altName w:val="Times New Roman"/>
    <w:charset w:val="00"/>
    <w:family w:val="auto"/>
    <w:pitch w:val="default"/>
  </w:font>
  <w:font w:name="Montserrat">
    <w:altName w:val="Times New Roman"/>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Century Gothic">
    <w:panose1 w:val="020B0502020202020204"/>
    <w:charset w:val="CC"/>
    <w:family w:val="swiss"/>
    <w:pitch w:val="variable"/>
    <w:sig w:usb0="00000287" w:usb1="00000000" w:usb2="00000000" w:usb3="00000000" w:csb0="0000009F" w:csb1="00000000"/>
  </w:font>
  <w:font w:name="Minion Pro">
    <w:altName w:val="Times New Roman"/>
    <w:panose1 w:val="00000000000000000000"/>
    <w:charset w:val="00"/>
    <w:family w:val="roman"/>
    <w:notTrueType/>
    <w:pitch w:val="variable"/>
    <w:sig w:usb0="00000001" w:usb1="00000001" w:usb2="00000000" w:usb3="00000000" w:csb0="0000019F" w:csb1="00000000"/>
  </w:font>
  <w:font w:name="NSimSun">
    <w:panose1 w:val="02010609030101010101"/>
    <w:charset w:val="86"/>
    <w:family w:val="modern"/>
    <w:pitch w:val="fixed"/>
    <w:sig w:usb0="000002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FF5" w:rsidRDefault="00E36FF5">
    <w:pPr>
      <w:pStyle w:val="af2"/>
      <w:framePr w:wrap="around" w:vAnchor="text" w:hAnchor="margin" w:xAlign="right" w:y="1"/>
      <w:rPr>
        <w:rStyle w:val="affe"/>
      </w:rPr>
    </w:pPr>
    <w:r>
      <w:rPr>
        <w:rStyle w:val="affe"/>
      </w:rPr>
      <w:fldChar w:fldCharType="begin"/>
    </w:r>
    <w:r>
      <w:rPr>
        <w:rStyle w:val="affe"/>
      </w:rPr>
      <w:instrText xml:space="preserve">PAGE  </w:instrText>
    </w:r>
    <w:r>
      <w:rPr>
        <w:rStyle w:val="affe"/>
      </w:rPr>
      <w:fldChar w:fldCharType="separate"/>
    </w:r>
    <w:r>
      <w:rPr>
        <w:rStyle w:val="affe"/>
        <w:noProof/>
      </w:rPr>
      <w:t>62</w:t>
    </w:r>
    <w:r>
      <w:rPr>
        <w:rStyle w:val="affe"/>
      </w:rPr>
      <w:fldChar w:fldCharType="end"/>
    </w:r>
  </w:p>
  <w:p w:rsidR="00E36FF5" w:rsidRDefault="00E36FF5">
    <w:pPr>
      <w:pStyle w:val="af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FF5" w:rsidRDefault="00E36FF5">
    <w:pPr>
      <w:pStyle w:val="af2"/>
      <w:framePr w:wrap="around" w:vAnchor="text" w:hAnchor="margin" w:xAlign="right" w:y="1"/>
      <w:rPr>
        <w:rStyle w:val="affe"/>
      </w:rPr>
    </w:pPr>
    <w:r>
      <w:rPr>
        <w:rStyle w:val="affe"/>
      </w:rPr>
      <w:fldChar w:fldCharType="begin"/>
    </w:r>
    <w:r>
      <w:rPr>
        <w:rStyle w:val="affe"/>
      </w:rPr>
      <w:instrText xml:space="preserve">PAGE  </w:instrText>
    </w:r>
    <w:r>
      <w:rPr>
        <w:rStyle w:val="affe"/>
      </w:rPr>
      <w:fldChar w:fldCharType="separate"/>
    </w:r>
    <w:r w:rsidR="003A1A76">
      <w:rPr>
        <w:rStyle w:val="affe"/>
        <w:noProof/>
      </w:rPr>
      <w:t>19</w:t>
    </w:r>
    <w:r>
      <w:rPr>
        <w:rStyle w:val="affe"/>
      </w:rPr>
      <w:fldChar w:fldCharType="end"/>
    </w:r>
  </w:p>
  <w:p w:rsidR="00E36FF5" w:rsidRDefault="00E36FF5">
    <w:pPr>
      <w:pStyle w:val="af2"/>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6A55" w:rsidRDefault="00F96A55">
      <w:pPr>
        <w:spacing w:after="0" w:line="240" w:lineRule="auto"/>
      </w:pPr>
      <w:r>
        <w:separator/>
      </w:r>
    </w:p>
  </w:footnote>
  <w:footnote w:type="continuationSeparator" w:id="0">
    <w:p w:rsidR="00F96A55" w:rsidRDefault="00F96A5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C47690B0"/>
    <w:lvl w:ilvl="0" w:tplc="FFFFFFFF">
      <w:numFmt w:val="none"/>
      <w:lvlText w:val=""/>
      <w:lvlJc w:val="left"/>
      <w:pPr>
        <w:tabs>
          <w:tab w:val="num" w:pos="360"/>
        </w:tabs>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1D27614"/>
    <w:multiLevelType w:val="hybridMultilevel"/>
    <w:tmpl w:val="28EC6FF4"/>
    <w:lvl w:ilvl="0" w:tplc="8E78FB02">
      <w:numFmt w:val="bullet"/>
      <w:lvlText w:val="-"/>
      <w:lvlJc w:val="left"/>
      <w:pPr>
        <w:ind w:left="1068" w:hanging="360"/>
      </w:pPr>
      <w:rPr>
        <w:rFonts w:ascii="Times New Roman" w:eastAsia="Times New Roman" w:hAnsi="Times New Roman"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2">
    <w:nsid w:val="06EC39A8"/>
    <w:multiLevelType w:val="hybridMultilevel"/>
    <w:tmpl w:val="2B76B1A6"/>
    <w:lvl w:ilvl="0" w:tplc="0419000D">
      <w:start w:val="1"/>
      <w:numFmt w:val="bullet"/>
      <w:lvlText w:val=""/>
      <w:lvlJc w:val="left"/>
      <w:pPr>
        <w:ind w:left="644" w:hanging="360"/>
      </w:pPr>
      <w:rPr>
        <w:rFonts w:ascii="Wingdings" w:hAnsi="Wingdings" w:hint="default"/>
      </w:rPr>
    </w:lvl>
    <w:lvl w:ilvl="1" w:tplc="040E0003" w:tentative="1">
      <w:start w:val="1"/>
      <w:numFmt w:val="bullet"/>
      <w:lvlText w:val="o"/>
      <w:lvlJc w:val="left"/>
      <w:pPr>
        <w:ind w:left="1364" w:hanging="360"/>
      </w:pPr>
      <w:rPr>
        <w:rFonts w:ascii="Courier New" w:hAnsi="Courier New" w:cs="Courier New" w:hint="default"/>
      </w:rPr>
    </w:lvl>
    <w:lvl w:ilvl="2" w:tplc="040E0005" w:tentative="1">
      <w:start w:val="1"/>
      <w:numFmt w:val="bullet"/>
      <w:lvlText w:val=""/>
      <w:lvlJc w:val="left"/>
      <w:pPr>
        <w:ind w:left="2084" w:hanging="360"/>
      </w:pPr>
      <w:rPr>
        <w:rFonts w:ascii="Wingdings" w:hAnsi="Wingdings" w:hint="default"/>
      </w:rPr>
    </w:lvl>
    <w:lvl w:ilvl="3" w:tplc="040E0001" w:tentative="1">
      <w:start w:val="1"/>
      <w:numFmt w:val="bullet"/>
      <w:lvlText w:val=""/>
      <w:lvlJc w:val="left"/>
      <w:pPr>
        <w:ind w:left="2804" w:hanging="360"/>
      </w:pPr>
      <w:rPr>
        <w:rFonts w:ascii="Symbol" w:hAnsi="Symbol" w:hint="default"/>
      </w:rPr>
    </w:lvl>
    <w:lvl w:ilvl="4" w:tplc="040E0003" w:tentative="1">
      <w:start w:val="1"/>
      <w:numFmt w:val="bullet"/>
      <w:lvlText w:val="o"/>
      <w:lvlJc w:val="left"/>
      <w:pPr>
        <w:ind w:left="3524" w:hanging="360"/>
      </w:pPr>
      <w:rPr>
        <w:rFonts w:ascii="Courier New" w:hAnsi="Courier New" w:cs="Courier New" w:hint="default"/>
      </w:rPr>
    </w:lvl>
    <w:lvl w:ilvl="5" w:tplc="040E0005" w:tentative="1">
      <w:start w:val="1"/>
      <w:numFmt w:val="bullet"/>
      <w:lvlText w:val=""/>
      <w:lvlJc w:val="left"/>
      <w:pPr>
        <w:ind w:left="4244" w:hanging="360"/>
      </w:pPr>
      <w:rPr>
        <w:rFonts w:ascii="Wingdings" w:hAnsi="Wingdings" w:hint="default"/>
      </w:rPr>
    </w:lvl>
    <w:lvl w:ilvl="6" w:tplc="040E0001" w:tentative="1">
      <w:start w:val="1"/>
      <w:numFmt w:val="bullet"/>
      <w:lvlText w:val=""/>
      <w:lvlJc w:val="left"/>
      <w:pPr>
        <w:ind w:left="4964" w:hanging="360"/>
      </w:pPr>
      <w:rPr>
        <w:rFonts w:ascii="Symbol" w:hAnsi="Symbol" w:hint="default"/>
      </w:rPr>
    </w:lvl>
    <w:lvl w:ilvl="7" w:tplc="040E0003" w:tentative="1">
      <w:start w:val="1"/>
      <w:numFmt w:val="bullet"/>
      <w:lvlText w:val="o"/>
      <w:lvlJc w:val="left"/>
      <w:pPr>
        <w:ind w:left="5684" w:hanging="360"/>
      </w:pPr>
      <w:rPr>
        <w:rFonts w:ascii="Courier New" w:hAnsi="Courier New" w:cs="Courier New" w:hint="default"/>
      </w:rPr>
    </w:lvl>
    <w:lvl w:ilvl="8" w:tplc="040E0005" w:tentative="1">
      <w:start w:val="1"/>
      <w:numFmt w:val="bullet"/>
      <w:lvlText w:val=""/>
      <w:lvlJc w:val="left"/>
      <w:pPr>
        <w:ind w:left="6404" w:hanging="360"/>
      </w:pPr>
      <w:rPr>
        <w:rFonts w:ascii="Wingdings" w:hAnsi="Wingdings" w:hint="default"/>
      </w:rPr>
    </w:lvl>
  </w:abstractNum>
  <w:abstractNum w:abstractNumId="3">
    <w:nsid w:val="073D55CF"/>
    <w:multiLevelType w:val="hybridMultilevel"/>
    <w:tmpl w:val="2B6C3EBA"/>
    <w:lvl w:ilvl="0" w:tplc="49744DE2">
      <w:numFmt w:val="bullet"/>
      <w:lvlText w:val="-"/>
      <w:lvlJc w:val="left"/>
      <w:pPr>
        <w:ind w:left="720" w:hanging="360"/>
      </w:pPr>
      <w:rPr>
        <w:rFonts w:ascii="Times New Roman" w:eastAsia="Calibr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0CDB6697"/>
    <w:multiLevelType w:val="hybridMultilevel"/>
    <w:tmpl w:val="00D6796A"/>
    <w:lvl w:ilvl="0" w:tplc="0419000D">
      <w:start w:val="1"/>
      <w:numFmt w:val="bullet"/>
      <w:lvlText w:val=""/>
      <w:lvlJc w:val="left"/>
      <w:pPr>
        <w:ind w:left="1428" w:hanging="360"/>
      </w:pPr>
      <w:rPr>
        <w:rFonts w:ascii="Wingdings" w:hAnsi="Wingdings"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5">
    <w:nsid w:val="0D692349"/>
    <w:multiLevelType w:val="hybridMultilevel"/>
    <w:tmpl w:val="54C6B348"/>
    <w:lvl w:ilvl="0" w:tplc="D908A5D4">
      <w:start w:val="1"/>
      <w:numFmt w:val="decimal"/>
      <w:lvlText w:val="%1."/>
      <w:lvlJc w:val="left"/>
      <w:pPr>
        <w:ind w:left="840" w:hanging="480"/>
      </w:pPr>
      <w:rPr>
        <w:rFonts w:eastAsia="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0D8B3736"/>
    <w:multiLevelType w:val="hybridMultilevel"/>
    <w:tmpl w:val="15A84FC8"/>
    <w:lvl w:ilvl="0" w:tplc="BDAC1C88">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
    <w:nsid w:val="1400046E"/>
    <w:multiLevelType w:val="multilevel"/>
    <w:tmpl w:val="671640C6"/>
    <w:lvl w:ilvl="0">
      <w:start w:val="1"/>
      <w:numFmt w:val="decimal"/>
      <w:lvlText w:val="%1."/>
      <w:lvlJc w:val="left"/>
      <w:pPr>
        <w:ind w:left="-207" w:hanging="360"/>
      </w:pPr>
      <w:rPr>
        <w:rFonts w:hint="default"/>
        <w:b w:val="0"/>
        <w:i w:val="0"/>
      </w:rPr>
    </w:lvl>
    <w:lvl w:ilvl="1">
      <w:start w:val="1"/>
      <w:numFmt w:val="decimal"/>
      <w:isLgl/>
      <w:lvlText w:val="%1.%2."/>
      <w:lvlJc w:val="left"/>
      <w:pPr>
        <w:ind w:left="153" w:hanging="720"/>
      </w:pPr>
      <w:rPr>
        <w:rFonts w:hint="default"/>
        <w:b/>
      </w:rPr>
    </w:lvl>
    <w:lvl w:ilvl="2">
      <w:start w:val="1"/>
      <w:numFmt w:val="decimal"/>
      <w:isLgl/>
      <w:lvlText w:val="%1.%2.%3."/>
      <w:lvlJc w:val="left"/>
      <w:pPr>
        <w:ind w:left="153" w:hanging="720"/>
      </w:pPr>
      <w:rPr>
        <w:rFonts w:hint="default"/>
        <w:b/>
      </w:rPr>
    </w:lvl>
    <w:lvl w:ilvl="3">
      <w:start w:val="1"/>
      <w:numFmt w:val="decimal"/>
      <w:isLgl/>
      <w:lvlText w:val="%1.%2.%3.%4."/>
      <w:lvlJc w:val="left"/>
      <w:pPr>
        <w:ind w:left="513" w:hanging="1080"/>
      </w:pPr>
      <w:rPr>
        <w:rFonts w:hint="default"/>
        <w:b/>
      </w:rPr>
    </w:lvl>
    <w:lvl w:ilvl="4">
      <w:start w:val="1"/>
      <w:numFmt w:val="decimal"/>
      <w:isLgl/>
      <w:lvlText w:val="%1.%2.%3.%4.%5."/>
      <w:lvlJc w:val="left"/>
      <w:pPr>
        <w:ind w:left="513" w:hanging="1080"/>
      </w:pPr>
      <w:rPr>
        <w:rFonts w:hint="default"/>
        <w:b/>
      </w:rPr>
    </w:lvl>
    <w:lvl w:ilvl="5">
      <w:start w:val="1"/>
      <w:numFmt w:val="decimal"/>
      <w:isLgl/>
      <w:lvlText w:val="%1.%2.%3.%4.%5.%6."/>
      <w:lvlJc w:val="left"/>
      <w:pPr>
        <w:ind w:left="873" w:hanging="1440"/>
      </w:pPr>
      <w:rPr>
        <w:rFonts w:hint="default"/>
        <w:b/>
      </w:rPr>
    </w:lvl>
    <w:lvl w:ilvl="6">
      <w:start w:val="1"/>
      <w:numFmt w:val="decimal"/>
      <w:isLgl/>
      <w:lvlText w:val="%1.%2.%3.%4.%5.%6.%7."/>
      <w:lvlJc w:val="left"/>
      <w:pPr>
        <w:ind w:left="1233" w:hanging="1800"/>
      </w:pPr>
      <w:rPr>
        <w:rFonts w:hint="default"/>
        <w:b/>
      </w:rPr>
    </w:lvl>
    <w:lvl w:ilvl="7">
      <w:start w:val="1"/>
      <w:numFmt w:val="decimal"/>
      <w:isLgl/>
      <w:lvlText w:val="%1.%2.%3.%4.%5.%6.%7.%8."/>
      <w:lvlJc w:val="left"/>
      <w:pPr>
        <w:ind w:left="1233" w:hanging="1800"/>
      </w:pPr>
      <w:rPr>
        <w:rFonts w:hint="default"/>
        <w:b/>
      </w:rPr>
    </w:lvl>
    <w:lvl w:ilvl="8">
      <w:start w:val="1"/>
      <w:numFmt w:val="decimal"/>
      <w:isLgl/>
      <w:lvlText w:val="%1.%2.%3.%4.%5.%6.%7.%8.%9."/>
      <w:lvlJc w:val="left"/>
      <w:pPr>
        <w:ind w:left="1593" w:hanging="2160"/>
      </w:pPr>
      <w:rPr>
        <w:rFonts w:hint="default"/>
        <w:b/>
      </w:rPr>
    </w:lvl>
  </w:abstractNum>
  <w:abstractNum w:abstractNumId="8">
    <w:nsid w:val="14FC4557"/>
    <w:multiLevelType w:val="hybridMultilevel"/>
    <w:tmpl w:val="622E1BC0"/>
    <w:lvl w:ilvl="0" w:tplc="0419000F">
      <w:start w:val="4"/>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B46757B"/>
    <w:multiLevelType w:val="multilevel"/>
    <w:tmpl w:val="8E00FFD8"/>
    <w:lvl w:ilvl="0">
      <w:start w:val="1"/>
      <w:numFmt w:val="bullet"/>
      <w:lvlText w:val=""/>
      <w:lvlJc w:val="left"/>
      <w:pPr>
        <w:ind w:left="0" w:firstLine="0"/>
      </w:pPr>
      <w:rPr>
        <w:rFonts w:ascii="Wingdings" w:hAnsi="Wingdings" w:hint="default"/>
        <w:b w:val="0"/>
        <w:i w:val="0"/>
        <w:smallCaps w:val="0"/>
        <w:strike w:val="0"/>
        <w:dstrike w:val="0"/>
        <w:color w:val="000000"/>
        <w:spacing w:val="0"/>
        <w:w w:val="100"/>
        <w:position w:val="0"/>
        <w:sz w:val="28"/>
        <w:u w:val="none"/>
        <w:effect w:val="none"/>
      </w:rPr>
    </w:lvl>
    <w:lvl w:ilvl="1">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2">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3">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4">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5">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6">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7">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8">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abstractNum>
  <w:abstractNum w:abstractNumId="10">
    <w:nsid w:val="1D895044"/>
    <w:multiLevelType w:val="hybridMultilevel"/>
    <w:tmpl w:val="0B02ADCC"/>
    <w:lvl w:ilvl="0" w:tplc="0419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nsid w:val="1F4E36D9"/>
    <w:multiLevelType w:val="hybridMultilevel"/>
    <w:tmpl w:val="DDA00376"/>
    <w:lvl w:ilvl="0" w:tplc="0419000B">
      <w:start w:val="1"/>
      <w:numFmt w:val="bullet"/>
      <w:lvlText w:val=""/>
      <w:lvlJc w:val="left"/>
      <w:pPr>
        <w:ind w:left="1428" w:hanging="360"/>
      </w:pPr>
      <w:rPr>
        <w:rFonts w:ascii="Wingdings" w:hAnsi="Wingdings"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2">
    <w:nsid w:val="21422B6E"/>
    <w:multiLevelType w:val="hybridMultilevel"/>
    <w:tmpl w:val="8D22EE7E"/>
    <w:lvl w:ilvl="0" w:tplc="FC085C34">
      <w:start w:val="1"/>
      <w:numFmt w:val="decimal"/>
      <w:lvlText w:val="%1."/>
      <w:lvlJc w:val="left"/>
      <w:pPr>
        <w:ind w:left="360" w:hanging="360"/>
      </w:pPr>
      <w:rPr>
        <w:rFonts w:hint="default"/>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13">
    <w:nsid w:val="232C079A"/>
    <w:multiLevelType w:val="hybridMultilevel"/>
    <w:tmpl w:val="E4F2C0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34368F3"/>
    <w:multiLevelType w:val="hybridMultilevel"/>
    <w:tmpl w:val="EFDC5554"/>
    <w:lvl w:ilvl="0" w:tplc="9738C284">
      <w:start w:val="1"/>
      <w:numFmt w:val="decimal"/>
      <w:lvlText w:val="%1."/>
      <w:lvlJc w:val="left"/>
      <w:pPr>
        <w:ind w:left="409" w:hanging="360"/>
      </w:pPr>
      <w:rPr>
        <w:rFonts w:hint="default"/>
      </w:rPr>
    </w:lvl>
    <w:lvl w:ilvl="1" w:tplc="04190019" w:tentative="1">
      <w:start w:val="1"/>
      <w:numFmt w:val="lowerLetter"/>
      <w:lvlText w:val="%2."/>
      <w:lvlJc w:val="left"/>
      <w:pPr>
        <w:ind w:left="1129" w:hanging="360"/>
      </w:pPr>
    </w:lvl>
    <w:lvl w:ilvl="2" w:tplc="0419001B" w:tentative="1">
      <w:start w:val="1"/>
      <w:numFmt w:val="lowerRoman"/>
      <w:lvlText w:val="%3."/>
      <w:lvlJc w:val="right"/>
      <w:pPr>
        <w:ind w:left="1849" w:hanging="180"/>
      </w:pPr>
    </w:lvl>
    <w:lvl w:ilvl="3" w:tplc="0419000F" w:tentative="1">
      <w:start w:val="1"/>
      <w:numFmt w:val="decimal"/>
      <w:lvlText w:val="%4."/>
      <w:lvlJc w:val="left"/>
      <w:pPr>
        <w:ind w:left="2569" w:hanging="360"/>
      </w:pPr>
    </w:lvl>
    <w:lvl w:ilvl="4" w:tplc="04190019" w:tentative="1">
      <w:start w:val="1"/>
      <w:numFmt w:val="lowerLetter"/>
      <w:lvlText w:val="%5."/>
      <w:lvlJc w:val="left"/>
      <w:pPr>
        <w:ind w:left="3289" w:hanging="360"/>
      </w:pPr>
    </w:lvl>
    <w:lvl w:ilvl="5" w:tplc="0419001B" w:tentative="1">
      <w:start w:val="1"/>
      <w:numFmt w:val="lowerRoman"/>
      <w:lvlText w:val="%6."/>
      <w:lvlJc w:val="right"/>
      <w:pPr>
        <w:ind w:left="4009" w:hanging="180"/>
      </w:pPr>
    </w:lvl>
    <w:lvl w:ilvl="6" w:tplc="0419000F" w:tentative="1">
      <w:start w:val="1"/>
      <w:numFmt w:val="decimal"/>
      <w:lvlText w:val="%7."/>
      <w:lvlJc w:val="left"/>
      <w:pPr>
        <w:ind w:left="4729" w:hanging="360"/>
      </w:pPr>
    </w:lvl>
    <w:lvl w:ilvl="7" w:tplc="04190019" w:tentative="1">
      <w:start w:val="1"/>
      <w:numFmt w:val="lowerLetter"/>
      <w:lvlText w:val="%8."/>
      <w:lvlJc w:val="left"/>
      <w:pPr>
        <w:ind w:left="5449" w:hanging="360"/>
      </w:pPr>
    </w:lvl>
    <w:lvl w:ilvl="8" w:tplc="0419001B" w:tentative="1">
      <w:start w:val="1"/>
      <w:numFmt w:val="lowerRoman"/>
      <w:lvlText w:val="%9."/>
      <w:lvlJc w:val="right"/>
      <w:pPr>
        <w:ind w:left="6169" w:hanging="180"/>
      </w:pPr>
    </w:lvl>
  </w:abstractNum>
  <w:abstractNum w:abstractNumId="15">
    <w:nsid w:val="268442EE"/>
    <w:multiLevelType w:val="hybridMultilevel"/>
    <w:tmpl w:val="829ABF82"/>
    <w:lvl w:ilvl="0" w:tplc="4D564452">
      <w:start w:val="1"/>
      <w:numFmt w:val="decimal"/>
      <w:lvlText w:val="%1."/>
      <w:lvlJc w:val="left"/>
      <w:pPr>
        <w:ind w:left="328" w:hanging="360"/>
      </w:pPr>
      <w:rPr>
        <w:rFonts w:hint="default"/>
      </w:rPr>
    </w:lvl>
    <w:lvl w:ilvl="1" w:tplc="04220019" w:tentative="1">
      <w:start w:val="1"/>
      <w:numFmt w:val="lowerLetter"/>
      <w:lvlText w:val="%2."/>
      <w:lvlJc w:val="left"/>
      <w:pPr>
        <w:ind w:left="1048" w:hanging="360"/>
      </w:pPr>
    </w:lvl>
    <w:lvl w:ilvl="2" w:tplc="0422001B" w:tentative="1">
      <w:start w:val="1"/>
      <w:numFmt w:val="lowerRoman"/>
      <w:lvlText w:val="%3."/>
      <w:lvlJc w:val="right"/>
      <w:pPr>
        <w:ind w:left="1768" w:hanging="180"/>
      </w:pPr>
    </w:lvl>
    <w:lvl w:ilvl="3" w:tplc="0422000F" w:tentative="1">
      <w:start w:val="1"/>
      <w:numFmt w:val="decimal"/>
      <w:lvlText w:val="%4."/>
      <w:lvlJc w:val="left"/>
      <w:pPr>
        <w:ind w:left="2488" w:hanging="360"/>
      </w:pPr>
    </w:lvl>
    <w:lvl w:ilvl="4" w:tplc="04220019" w:tentative="1">
      <w:start w:val="1"/>
      <w:numFmt w:val="lowerLetter"/>
      <w:lvlText w:val="%5."/>
      <w:lvlJc w:val="left"/>
      <w:pPr>
        <w:ind w:left="3208" w:hanging="360"/>
      </w:pPr>
    </w:lvl>
    <w:lvl w:ilvl="5" w:tplc="0422001B" w:tentative="1">
      <w:start w:val="1"/>
      <w:numFmt w:val="lowerRoman"/>
      <w:lvlText w:val="%6."/>
      <w:lvlJc w:val="right"/>
      <w:pPr>
        <w:ind w:left="3928" w:hanging="180"/>
      </w:pPr>
    </w:lvl>
    <w:lvl w:ilvl="6" w:tplc="0422000F" w:tentative="1">
      <w:start w:val="1"/>
      <w:numFmt w:val="decimal"/>
      <w:lvlText w:val="%7."/>
      <w:lvlJc w:val="left"/>
      <w:pPr>
        <w:ind w:left="4648" w:hanging="360"/>
      </w:pPr>
    </w:lvl>
    <w:lvl w:ilvl="7" w:tplc="04220019" w:tentative="1">
      <w:start w:val="1"/>
      <w:numFmt w:val="lowerLetter"/>
      <w:lvlText w:val="%8."/>
      <w:lvlJc w:val="left"/>
      <w:pPr>
        <w:ind w:left="5368" w:hanging="360"/>
      </w:pPr>
    </w:lvl>
    <w:lvl w:ilvl="8" w:tplc="0422001B" w:tentative="1">
      <w:start w:val="1"/>
      <w:numFmt w:val="lowerRoman"/>
      <w:lvlText w:val="%9."/>
      <w:lvlJc w:val="right"/>
      <w:pPr>
        <w:ind w:left="6088" w:hanging="180"/>
      </w:pPr>
    </w:lvl>
  </w:abstractNum>
  <w:abstractNum w:abstractNumId="16">
    <w:nsid w:val="295736BA"/>
    <w:multiLevelType w:val="hybridMultilevel"/>
    <w:tmpl w:val="96945B2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7">
    <w:nsid w:val="2AF94082"/>
    <w:multiLevelType w:val="hybridMultilevel"/>
    <w:tmpl w:val="25AA53E0"/>
    <w:lvl w:ilvl="0" w:tplc="467C7ADE">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18">
    <w:nsid w:val="2DA26C41"/>
    <w:multiLevelType w:val="multilevel"/>
    <w:tmpl w:val="755CB48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nsid w:val="302F36B9"/>
    <w:multiLevelType w:val="multilevel"/>
    <w:tmpl w:val="07ACC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0403D68"/>
    <w:multiLevelType w:val="hybridMultilevel"/>
    <w:tmpl w:val="8E12D100"/>
    <w:lvl w:ilvl="0" w:tplc="39248994">
      <w:start w:val="1"/>
      <w:numFmt w:val="decimal"/>
      <w:lvlText w:val="%1."/>
      <w:lvlJc w:val="left"/>
      <w:pPr>
        <w:ind w:left="328" w:hanging="360"/>
      </w:pPr>
      <w:rPr>
        <w:rFonts w:ascii="Times New Roman" w:hAnsi="Times New Roman" w:cs="Times New Roman" w:hint="default"/>
      </w:rPr>
    </w:lvl>
    <w:lvl w:ilvl="1" w:tplc="04220019" w:tentative="1">
      <w:start w:val="1"/>
      <w:numFmt w:val="lowerLetter"/>
      <w:lvlText w:val="%2."/>
      <w:lvlJc w:val="left"/>
      <w:pPr>
        <w:ind w:left="1048" w:hanging="360"/>
      </w:pPr>
    </w:lvl>
    <w:lvl w:ilvl="2" w:tplc="0422001B" w:tentative="1">
      <w:start w:val="1"/>
      <w:numFmt w:val="lowerRoman"/>
      <w:lvlText w:val="%3."/>
      <w:lvlJc w:val="right"/>
      <w:pPr>
        <w:ind w:left="1768" w:hanging="180"/>
      </w:pPr>
    </w:lvl>
    <w:lvl w:ilvl="3" w:tplc="0422000F" w:tentative="1">
      <w:start w:val="1"/>
      <w:numFmt w:val="decimal"/>
      <w:lvlText w:val="%4."/>
      <w:lvlJc w:val="left"/>
      <w:pPr>
        <w:ind w:left="2488" w:hanging="360"/>
      </w:pPr>
    </w:lvl>
    <w:lvl w:ilvl="4" w:tplc="04220019" w:tentative="1">
      <w:start w:val="1"/>
      <w:numFmt w:val="lowerLetter"/>
      <w:lvlText w:val="%5."/>
      <w:lvlJc w:val="left"/>
      <w:pPr>
        <w:ind w:left="3208" w:hanging="360"/>
      </w:pPr>
    </w:lvl>
    <w:lvl w:ilvl="5" w:tplc="0422001B" w:tentative="1">
      <w:start w:val="1"/>
      <w:numFmt w:val="lowerRoman"/>
      <w:lvlText w:val="%6."/>
      <w:lvlJc w:val="right"/>
      <w:pPr>
        <w:ind w:left="3928" w:hanging="180"/>
      </w:pPr>
    </w:lvl>
    <w:lvl w:ilvl="6" w:tplc="0422000F" w:tentative="1">
      <w:start w:val="1"/>
      <w:numFmt w:val="decimal"/>
      <w:lvlText w:val="%7."/>
      <w:lvlJc w:val="left"/>
      <w:pPr>
        <w:ind w:left="4648" w:hanging="360"/>
      </w:pPr>
    </w:lvl>
    <w:lvl w:ilvl="7" w:tplc="04220019" w:tentative="1">
      <w:start w:val="1"/>
      <w:numFmt w:val="lowerLetter"/>
      <w:lvlText w:val="%8."/>
      <w:lvlJc w:val="left"/>
      <w:pPr>
        <w:ind w:left="5368" w:hanging="360"/>
      </w:pPr>
    </w:lvl>
    <w:lvl w:ilvl="8" w:tplc="0422001B" w:tentative="1">
      <w:start w:val="1"/>
      <w:numFmt w:val="lowerRoman"/>
      <w:lvlText w:val="%9."/>
      <w:lvlJc w:val="right"/>
      <w:pPr>
        <w:ind w:left="6088" w:hanging="180"/>
      </w:pPr>
    </w:lvl>
  </w:abstractNum>
  <w:abstractNum w:abstractNumId="21">
    <w:nsid w:val="33201A85"/>
    <w:multiLevelType w:val="multilevel"/>
    <w:tmpl w:val="4F1C6DA0"/>
    <w:lvl w:ilvl="0">
      <w:start w:val="1"/>
      <w:numFmt w:val="bullet"/>
      <w:lvlText w:val="-"/>
      <w:lvlJc w:val="left"/>
      <w:pPr>
        <w:ind w:left="720" w:hanging="360"/>
      </w:pPr>
    </w:lvl>
    <w:lvl w:ilvl="1">
      <w:start w:val="1"/>
      <w:numFmt w:val="bullet"/>
      <w:lvlText w:val="-"/>
      <w:lvlJc w:val="left"/>
      <w:pPr>
        <w:ind w:left="360" w:hanging="360"/>
      </w:pPr>
    </w:lvl>
    <w:lvl w:ilvl="2">
      <w:start w:val="1"/>
      <w:numFmt w:val="decimal"/>
      <w:lvlText w:val="%3."/>
      <w:lvlJc w:val="left"/>
      <w:pPr>
        <w:ind w:left="48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337C6199"/>
    <w:multiLevelType w:val="multilevel"/>
    <w:tmpl w:val="3E12B848"/>
    <w:lvl w:ilvl="0">
      <w:start w:val="1"/>
      <w:numFmt w:val="decimal"/>
      <w:lvlText w:val="%1."/>
      <w:lvlJc w:val="left"/>
      <w:pPr>
        <w:ind w:left="-207" w:hanging="360"/>
      </w:pPr>
      <w:rPr>
        <w:rFonts w:ascii="Times New Roman" w:eastAsia="Calibri" w:hAnsi="Times New Roman" w:cs="Times New Roman"/>
        <w:b w:val="0"/>
        <w:i w:val="0"/>
      </w:rPr>
    </w:lvl>
    <w:lvl w:ilvl="1">
      <w:start w:val="1"/>
      <w:numFmt w:val="decimal"/>
      <w:isLgl/>
      <w:lvlText w:val="%1.%2."/>
      <w:lvlJc w:val="left"/>
      <w:pPr>
        <w:ind w:left="153" w:hanging="720"/>
      </w:pPr>
      <w:rPr>
        <w:rFonts w:hint="default"/>
        <w:b w:val="0"/>
        <w:i w:val="0"/>
        <w:iCs/>
      </w:rPr>
    </w:lvl>
    <w:lvl w:ilvl="2">
      <w:start w:val="1"/>
      <w:numFmt w:val="decimal"/>
      <w:isLgl/>
      <w:lvlText w:val="%1.%2.%3."/>
      <w:lvlJc w:val="left"/>
      <w:pPr>
        <w:ind w:left="153" w:hanging="720"/>
      </w:pPr>
      <w:rPr>
        <w:rFonts w:hint="default"/>
        <w:b w:val="0"/>
        <w:i w:val="0"/>
      </w:rPr>
    </w:lvl>
    <w:lvl w:ilvl="3">
      <w:start w:val="1"/>
      <w:numFmt w:val="decimal"/>
      <w:isLgl/>
      <w:lvlText w:val="%1.%2.%3.%4."/>
      <w:lvlJc w:val="left"/>
      <w:pPr>
        <w:ind w:left="513" w:hanging="1080"/>
      </w:pPr>
      <w:rPr>
        <w:rFonts w:hint="default"/>
        <w:b w:val="0"/>
      </w:rPr>
    </w:lvl>
    <w:lvl w:ilvl="4">
      <w:start w:val="1"/>
      <w:numFmt w:val="decimal"/>
      <w:isLgl/>
      <w:lvlText w:val="%1.%2.%3.%4.%5."/>
      <w:lvlJc w:val="left"/>
      <w:pPr>
        <w:ind w:left="513" w:hanging="1080"/>
      </w:pPr>
      <w:rPr>
        <w:rFonts w:hint="default"/>
        <w:b/>
      </w:rPr>
    </w:lvl>
    <w:lvl w:ilvl="5">
      <w:start w:val="1"/>
      <w:numFmt w:val="decimal"/>
      <w:isLgl/>
      <w:lvlText w:val="%1.%2.%3.%4.%5.%6."/>
      <w:lvlJc w:val="left"/>
      <w:pPr>
        <w:ind w:left="873" w:hanging="1440"/>
      </w:pPr>
      <w:rPr>
        <w:rFonts w:hint="default"/>
        <w:b/>
      </w:rPr>
    </w:lvl>
    <w:lvl w:ilvl="6">
      <w:start w:val="1"/>
      <w:numFmt w:val="decimal"/>
      <w:isLgl/>
      <w:lvlText w:val="%1.%2.%3.%4.%5.%6.%7."/>
      <w:lvlJc w:val="left"/>
      <w:pPr>
        <w:ind w:left="1233" w:hanging="1800"/>
      </w:pPr>
      <w:rPr>
        <w:rFonts w:hint="default"/>
        <w:b/>
      </w:rPr>
    </w:lvl>
    <w:lvl w:ilvl="7">
      <w:start w:val="1"/>
      <w:numFmt w:val="decimal"/>
      <w:isLgl/>
      <w:lvlText w:val="%1.%2.%3.%4.%5.%6.%7.%8."/>
      <w:lvlJc w:val="left"/>
      <w:pPr>
        <w:ind w:left="1233" w:hanging="1800"/>
      </w:pPr>
      <w:rPr>
        <w:rFonts w:hint="default"/>
        <w:b/>
      </w:rPr>
    </w:lvl>
    <w:lvl w:ilvl="8">
      <w:start w:val="1"/>
      <w:numFmt w:val="decimal"/>
      <w:isLgl/>
      <w:lvlText w:val="%1.%2.%3.%4.%5.%6.%7.%8.%9."/>
      <w:lvlJc w:val="left"/>
      <w:pPr>
        <w:ind w:left="1593" w:hanging="2160"/>
      </w:pPr>
      <w:rPr>
        <w:rFonts w:hint="default"/>
        <w:b/>
      </w:rPr>
    </w:lvl>
  </w:abstractNum>
  <w:abstractNum w:abstractNumId="23">
    <w:nsid w:val="353040D8"/>
    <w:multiLevelType w:val="hybridMultilevel"/>
    <w:tmpl w:val="C63A580C"/>
    <w:lvl w:ilvl="0" w:tplc="0419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4">
    <w:nsid w:val="358A3FE2"/>
    <w:multiLevelType w:val="multilevel"/>
    <w:tmpl w:val="F69A34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358B6326"/>
    <w:multiLevelType w:val="multilevel"/>
    <w:tmpl w:val="F70070B4"/>
    <w:lvl w:ilvl="0">
      <w:start w:val="1"/>
      <w:numFmt w:val="decimal"/>
      <w:lvlText w:val="%1."/>
      <w:lvlJc w:val="left"/>
      <w:pPr>
        <w:tabs>
          <w:tab w:val="num" w:pos="720"/>
        </w:tabs>
        <w:ind w:left="720" w:hanging="360"/>
      </w:pPr>
      <w:rPr>
        <w:rFonts w:hint="default"/>
        <w:b/>
        <w:i w:val="0"/>
      </w:rPr>
    </w:lvl>
    <w:lvl w:ilvl="1">
      <w:start w:val="1"/>
      <w:numFmt w:val="decimal"/>
      <w:isLgl/>
      <w:lvlText w:val="%1.%2"/>
      <w:lvlJc w:val="left"/>
      <w:pPr>
        <w:ind w:left="780" w:hanging="420"/>
      </w:pPr>
      <w:rPr>
        <w:rFonts w:hint="default"/>
        <w:u w:val="none"/>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6">
    <w:nsid w:val="36592D77"/>
    <w:multiLevelType w:val="hybridMultilevel"/>
    <w:tmpl w:val="F23EBFE4"/>
    <w:lvl w:ilvl="0" w:tplc="BC4A11DE">
      <w:start w:val="1"/>
      <w:numFmt w:val="decimal"/>
      <w:lvlText w:val="%1."/>
      <w:lvlJc w:val="left"/>
      <w:pPr>
        <w:ind w:left="420" w:hanging="360"/>
      </w:pPr>
      <w:rPr>
        <w:rFonts w:eastAsia="Times New Roman" w:hint="default"/>
        <w:color w:val="000000"/>
      </w:rPr>
    </w:lvl>
    <w:lvl w:ilvl="1" w:tplc="04220019" w:tentative="1">
      <w:start w:val="1"/>
      <w:numFmt w:val="lowerLetter"/>
      <w:lvlText w:val="%2."/>
      <w:lvlJc w:val="left"/>
      <w:pPr>
        <w:ind w:left="1140" w:hanging="360"/>
      </w:pPr>
    </w:lvl>
    <w:lvl w:ilvl="2" w:tplc="0422001B" w:tentative="1">
      <w:start w:val="1"/>
      <w:numFmt w:val="lowerRoman"/>
      <w:lvlText w:val="%3."/>
      <w:lvlJc w:val="right"/>
      <w:pPr>
        <w:ind w:left="1860" w:hanging="180"/>
      </w:pPr>
    </w:lvl>
    <w:lvl w:ilvl="3" w:tplc="0422000F" w:tentative="1">
      <w:start w:val="1"/>
      <w:numFmt w:val="decimal"/>
      <w:lvlText w:val="%4."/>
      <w:lvlJc w:val="left"/>
      <w:pPr>
        <w:ind w:left="2580" w:hanging="360"/>
      </w:pPr>
    </w:lvl>
    <w:lvl w:ilvl="4" w:tplc="04220019" w:tentative="1">
      <w:start w:val="1"/>
      <w:numFmt w:val="lowerLetter"/>
      <w:lvlText w:val="%5."/>
      <w:lvlJc w:val="left"/>
      <w:pPr>
        <w:ind w:left="3300" w:hanging="360"/>
      </w:pPr>
    </w:lvl>
    <w:lvl w:ilvl="5" w:tplc="0422001B" w:tentative="1">
      <w:start w:val="1"/>
      <w:numFmt w:val="lowerRoman"/>
      <w:lvlText w:val="%6."/>
      <w:lvlJc w:val="right"/>
      <w:pPr>
        <w:ind w:left="4020" w:hanging="180"/>
      </w:pPr>
    </w:lvl>
    <w:lvl w:ilvl="6" w:tplc="0422000F" w:tentative="1">
      <w:start w:val="1"/>
      <w:numFmt w:val="decimal"/>
      <w:lvlText w:val="%7."/>
      <w:lvlJc w:val="left"/>
      <w:pPr>
        <w:ind w:left="4740" w:hanging="360"/>
      </w:pPr>
    </w:lvl>
    <w:lvl w:ilvl="7" w:tplc="04220019" w:tentative="1">
      <w:start w:val="1"/>
      <w:numFmt w:val="lowerLetter"/>
      <w:lvlText w:val="%8."/>
      <w:lvlJc w:val="left"/>
      <w:pPr>
        <w:ind w:left="5460" w:hanging="360"/>
      </w:pPr>
    </w:lvl>
    <w:lvl w:ilvl="8" w:tplc="0422001B" w:tentative="1">
      <w:start w:val="1"/>
      <w:numFmt w:val="lowerRoman"/>
      <w:lvlText w:val="%9."/>
      <w:lvlJc w:val="right"/>
      <w:pPr>
        <w:ind w:left="6180" w:hanging="180"/>
      </w:pPr>
    </w:lvl>
  </w:abstractNum>
  <w:abstractNum w:abstractNumId="27">
    <w:nsid w:val="3A0750D6"/>
    <w:multiLevelType w:val="hybridMultilevel"/>
    <w:tmpl w:val="F5820AC8"/>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8">
    <w:nsid w:val="3A2C5690"/>
    <w:multiLevelType w:val="hybridMultilevel"/>
    <w:tmpl w:val="ABAC97F8"/>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9">
    <w:nsid w:val="3B7B2992"/>
    <w:multiLevelType w:val="multilevel"/>
    <w:tmpl w:val="2B7A3280"/>
    <w:lvl w:ilvl="0">
      <w:start w:val="1"/>
      <w:numFmt w:val="decimal"/>
      <w:lvlText w:val="%1."/>
      <w:lvlJc w:val="left"/>
      <w:pPr>
        <w:ind w:left="1495" w:hanging="360"/>
      </w:pPr>
      <w:rPr>
        <w:rFonts w:eastAsia="Calibri" w:hint="default"/>
        <w:sz w:val="26"/>
      </w:rPr>
    </w:lvl>
    <w:lvl w:ilvl="1">
      <w:start w:val="1"/>
      <w:numFmt w:val="decimal"/>
      <w:isLgl/>
      <w:lvlText w:val="%1.%2."/>
      <w:lvlJc w:val="left"/>
      <w:pPr>
        <w:ind w:left="864" w:hanging="720"/>
      </w:pPr>
      <w:rPr>
        <w:rFonts w:hint="default"/>
      </w:rPr>
    </w:lvl>
    <w:lvl w:ilvl="2">
      <w:start w:val="1"/>
      <w:numFmt w:val="decimal"/>
      <w:isLgl/>
      <w:lvlText w:val="%1.%2.%3."/>
      <w:lvlJc w:val="left"/>
      <w:pPr>
        <w:ind w:left="864" w:hanging="720"/>
      </w:pPr>
      <w:rPr>
        <w:rFonts w:hint="default"/>
      </w:rPr>
    </w:lvl>
    <w:lvl w:ilvl="3">
      <w:start w:val="1"/>
      <w:numFmt w:val="decimal"/>
      <w:isLgl/>
      <w:lvlText w:val="%1.%2.%3.%4."/>
      <w:lvlJc w:val="left"/>
      <w:pPr>
        <w:ind w:left="1224" w:hanging="1080"/>
      </w:pPr>
      <w:rPr>
        <w:rFonts w:hint="default"/>
      </w:rPr>
    </w:lvl>
    <w:lvl w:ilvl="4">
      <w:start w:val="1"/>
      <w:numFmt w:val="decimal"/>
      <w:isLgl/>
      <w:lvlText w:val="%1.%2.%3.%4.%5."/>
      <w:lvlJc w:val="left"/>
      <w:pPr>
        <w:ind w:left="1224" w:hanging="1080"/>
      </w:pPr>
      <w:rPr>
        <w:rFonts w:hint="default"/>
      </w:rPr>
    </w:lvl>
    <w:lvl w:ilvl="5">
      <w:start w:val="1"/>
      <w:numFmt w:val="decimal"/>
      <w:isLgl/>
      <w:lvlText w:val="%1.%2.%3.%4.%5.%6."/>
      <w:lvlJc w:val="left"/>
      <w:pPr>
        <w:ind w:left="1584" w:hanging="1440"/>
      </w:pPr>
      <w:rPr>
        <w:rFonts w:hint="default"/>
      </w:rPr>
    </w:lvl>
    <w:lvl w:ilvl="6">
      <w:start w:val="1"/>
      <w:numFmt w:val="decimal"/>
      <w:isLgl/>
      <w:lvlText w:val="%1.%2.%3.%4.%5.%6.%7."/>
      <w:lvlJc w:val="left"/>
      <w:pPr>
        <w:ind w:left="1944" w:hanging="1800"/>
      </w:pPr>
      <w:rPr>
        <w:rFonts w:hint="default"/>
      </w:rPr>
    </w:lvl>
    <w:lvl w:ilvl="7">
      <w:start w:val="1"/>
      <w:numFmt w:val="decimal"/>
      <w:isLgl/>
      <w:lvlText w:val="%1.%2.%3.%4.%5.%6.%7.%8."/>
      <w:lvlJc w:val="left"/>
      <w:pPr>
        <w:ind w:left="1944" w:hanging="1800"/>
      </w:pPr>
      <w:rPr>
        <w:rFonts w:hint="default"/>
      </w:rPr>
    </w:lvl>
    <w:lvl w:ilvl="8">
      <w:start w:val="1"/>
      <w:numFmt w:val="decimal"/>
      <w:isLgl/>
      <w:lvlText w:val="%1.%2.%3.%4.%5.%6.%7.%8.%9."/>
      <w:lvlJc w:val="left"/>
      <w:pPr>
        <w:ind w:left="2304" w:hanging="2160"/>
      </w:pPr>
      <w:rPr>
        <w:rFonts w:hint="default"/>
      </w:rPr>
    </w:lvl>
  </w:abstractNum>
  <w:abstractNum w:abstractNumId="30">
    <w:nsid w:val="3DA80D83"/>
    <w:multiLevelType w:val="multilevel"/>
    <w:tmpl w:val="53C28ACC"/>
    <w:lvl w:ilvl="0">
      <w:start w:val="1"/>
      <w:numFmt w:val="decimal"/>
      <w:lvlText w:val="%1."/>
      <w:lvlJc w:val="left"/>
      <w:pPr>
        <w:tabs>
          <w:tab w:val="num" w:pos="360"/>
        </w:tabs>
        <w:ind w:left="360" w:hanging="360"/>
      </w:pPr>
      <w:rPr>
        <w:rFonts w:hint="default"/>
        <w:b w:val="0"/>
      </w:rPr>
    </w:lvl>
    <w:lvl w:ilvl="1">
      <w:start w:val="3"/>
      <w:numFmt w:val="decimal"/>
      <w:isLgl/>
      <w:lvlText w:val="%1.%2."/>
      <w:lvlJc w:val="left"/>
      <w:pPr>
        <w:ind w:left="363" w:hanging="720"/>
      </w:pPr>
      <w:rPr>
        <w:rFonts w:hint="default"/>
        <w:u w:val="single"/>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31">
    <w:nsid w:val="3F601074"/>
    <w:multiLevelType w:val="multilevel"/>
    <w:tmpl w:val="B052C126"/>
    <w:lvl w:ilvl="0">
      <w:start w:val="6"/>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nsid w:val="42AE4AA9"/>
    <w:multiLevelType w:val="multilevel"/>
    <w:tmpl w:val="4E3251A0"/>
    <w:lvl w:ilvl="0">
      <w:start w:val="1"/>
      <w:numFmt w:val="bullet"/>
      <w:lvlText w:val=""/>
      <w:lvlJc w:val="left"/>
      <w:pPr>
        <w:tabs>
          <w:tab w:val="num" w:pos="720"/>
        </w:tabs>
        <w:ind w:left="720" w:hanging="360"/>
      </w:pPr>
      <w:rPr>
        <w:rFonts w:ascii="Wingdings" w:hAnsi="Wingdings" w:hint="default"/>
        <w:sz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43E03573"/>
    <w:multiLevelType w:val="hybridMultilevel"/>
    <w:tmpl w:val="B9CECBC2"/>
    <w:lvl w:ilvl="0" w:tplc="345AC84C">
      <w:start w:val="1"/>
      <w:numFmt w:val="decimal"/>
      <w:lvlText w:val="%1."/>
      <w:lvlJc w:val="left"/>
      <w:pPr>
        <w:ind w:left="402" w:hanging="360"/>
      </w:pPr>
      <w:rPr>
        <w:rFonts w:hint="default"/>
      </w:rPr>
    </w:lvl>
    <w:lvl w:ilvl="1" w:tplc="04190019" w:tentative="1">
      <w:start w:val="1"/>
      <w:numFmt w:val="lowerLetter"/>
      <w:lvlText w:val="%2."/>
      <w:lvlJc w:val="left"/>
      <w:pPr>
        <w:ind w:left="1122" w:hanging="360"/>
      </w:pPr>
    </w:lvl>
    <w:lvl w:ilvl="2" w:tplc="0419001B" w:tentative="1">
      <w:start w:val="1"/>
      <w:numFmt w:val="lowerRoman"/>
      <w:lvlText w:val="%3."/>
      <w:lvlJc w:val="right"/>
      <w:pPr>
        <w:ind w:left="1842" w:hanging="180"/>
      </w:pPr>
    </w:lvl>
    <w:lvl w:ilvl="3" w:tplc="0419000F" w:tentative="1">
      <w:start w:val="1"/>
      <w:numFmt w:val="decimal"/>
      <w:lvlText w:val="%4."/>
      <w:lvlJc w:val="left"/>
      <w:pPr>
        <w:ind w:left="2562" w:hanging="360"/>
      </w:pPr>
    </w:lvl>
    <w:lvl w:ilvl="4" w:tplc="04190019" w:tentative="1">
      <w:start w:val="1"/>
      <w:numFmt w:val="lowerLetter"/>
      <w:lvlText w:val="%5."/>
      <w:lvlJc w:val="left"/>
      <w:pPr>
        <w:ind w:left="3282" w:hanging="360"/>
      </w:pPr>
    </w:lvl>
    <w:lvl w:ilvl="5" w:tplc="0419001B" w:tentative="1">
      <w:start w:val="1"/>
      <w:numFmt w:val="lowerRoman"/>
      <w:lvlText w:val="%6."/>
      <w:lvlJc w:val="right"/>
      <w:pPr>
        <w:ind w:left="4002" w:hanging="180"/>
      </w:pPr>
    </w:lvl>
    <w:lvl w:ilvl="6" w:tplc="0419000F" w:tentative="1">
      <w:start w:val="1"/>
      <w:numFmt w:val="decimal"/>
      <w:lvlText w:val="%7."/>
      <w:lvlJc w:val="left"/>
      <w:pPr>
        <w:ind w:left="4722" w:hanging="360"/>
      </w:pPr>
    </w:lvl>
    <w:lvl w:ilvl="7" w:tplc="04190019" w:tentative="1">
      <w:start w:val="1"/>
      <w:numFmt w:val="lowerLetter"/>
      <w:lvlText w:val="%8."/>
      <w:lvlJc w:val="left"/>
      <w:pPr>
        <w:ind w:left="5442" w:hanging="360"/>
      </w:pPr>
    </w:lvl>
    <w:lvl w:ilvl="8" w:tplc="0419001B" w:tentative="1">
      <w:start w:val="1"/>
      <w:numFmt w:val="lowerRoman"/>
      <w:lvlText w:val="%9."/>
      <w:lvlJc w:val="right"/>
      <w:pPr>
        <w:ind w:left="6162" w:hanging="180"/>
      </w:pPr>
    </w:lvl>
  </w:abstractNum>
  <w:abstractNum w:abstractNumId="34">
    <w:nsid w:val="441F194C"/>
    <w:multiLevelType w:val="multilevel"/>
    <w:tmpl w:val="76645E90"/>
    <w:lvl w:ilvl="0">
      <w:start w:val="1"/>
      <w:numFmt w:val="bullet"/>
      <w:lvlText w:val=""/>
      <w:lvlJc w:val="left"/>
      <w:pPr>
        <w:tabs>
          <w:tab w:val="num" w:pos="720"/>
        </w:tabs>
        <w:ind w:left="720" w:hanging="360"/>
      </w:pPr>
      <w:rPr>
        <w:rFonts w:ascii="Wingdings" w:hAnsi="Wingdings" w:hint="default"/>
        <w:sz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46C70A91"/>
    <w:multiLevelType w:val="hybridMultilevel"/>
    <w:tmpl w:val="22EC15EE"/>
    <w:lvl w:ilvl="0" w:tplc="0419000B">
      <w:start w:val="1"/>
      <w:numFmt w:val="bullet"/>
      <w:lvlText w:val=""/>
      <w:lvlJc w:val="left"/>
      <w:pPr>
        <w:ind w:left="1429" w:hanging="360"/>
      </w:pPr>
      <w:rPr>
        <w:rFonts w:ascii="Wingdings" w:hAnsi="Wingdings" w:hint="default"/>
        <w:w w:val="99"/>
        <w:lang w:val="uk-UA" w:eastAsia="en-US" w:bidi="ar-SA"/>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36">
    <w:nsid w:val="48570715"/>
    <w:multiLevelType w:val="hybridMultilevel"/>
    <w:tmpl w:val="D124F430"/>
    <w:lvl w:ilvl="0" w:tplc="1896A906">
      <w:start w:val="1"/>
      <w:numFmt w:val="decimal"/>
      <w:lvlText w:val="%1."/>
      <w:lvlJc w:val="left"/>
      <w:pPr>
        <w:ind w:left="720" w:hanging="360"/>
      </w:pPr>
      <w:rPr>
        <w:rFonts w:hint="default"/>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7">
    <w:nsid w:val="486B6CF8"/>
    <w:multiLevelType w:val="hybridMultilevel"/>
    <w:tmpl w:val="558097BA"/>
    <w:lvl w:ilvl="0" w:tplc="0419000D">
      <w:start w:val="1"/>
      <w:numFmt w:val="bullet"/>
      <w:lvlText w:val=""/>
      <w:lvlJc w:val="left"/>
      <w:pPr>
        <w:tabs>
          <w:tab w:val="num" w:pos="900"/>
        </w:tabs>
        <w:ind w:left="90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8">
    <w:nsid w:val="4DCD0A25"/>
    <w:multiLevelType w:val="hybridMultilevel"/>
    <w:tmpl w:val="A3CA22E0"/>
    <w:lvl w:ilvl="0" w:tplc="38C0A93A">
      <w:start w:val="1"/>
      <w:numFmt w:val="decimal"/>
      <w:lvlText w:val="%1."/>
      <w:lvlJc w:val="left"/>
      <w:pPr>
        <w:ind w:left="394" w:hanging="360"/>
      </w:pPr>
      <w:rPr>
        <w:rFonts w:hint="default"/>
        <w:color w:val="000000"/>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39">
    <w:nsid w:val="516D1795"/>
    <w:multiLevelType w:val="hybridMultilevel"/>
    <w:tmpl w:val="C22CC034"/>
    <w:lvl w:ilvl="0" w:tplc="F75C10F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0">
    <w:nsid w:val="52500F8A"/>
    <w:multiLevelType w:val="multilevel"/>
    <w:tmpl w:val="4322E616"/>
    <w:lvl w:ilvl="0">
      <w:start w:val="1"/>
      <w:numFmt w:val="decimal"/>
      <w:lvlText w:val="%1."/>
      <w:lvlJc w:val="left"/>
      <w:pPr>
        <w:ind w:left="6740" w:hanging="360"/>
      </w:pPr>
      <w:rPr>
        <w:rFonts w:hint="default"/>
        <w:b w:val="0"/>
        <w:i w:val="0"/>
      </w:rPr>
    </w:lvl>
    <w:lvl w:ilvl="1">
      <w:start w:val="1"/>
      <w:numFmt w:val="decimal"/>
      <w:isLgl/>
      <w:lvlText w:val="%1.%2."/>
      <w:lvlJc w:val="left"/>
      <w:pPr>
        <w:ind w:left="153" w:hanging="720"/>
      </w:pPr>
      <w:rPr>
        <w:rFonts w:hint="default"/>
        <w:b/>
      </w:rPr>
    </w:lvl>
    <w:lvl w:ilvl="2">
      <w:start w:val="1"/>
      <w:numFmt w:val="decimal"/>
      <w:isLgl/>
      <w:lvlText w:val="%1.%2.%3."/>
      <w:lvlJc w:val="left"/>
      <w:pPr>
        <w:ind w:left="153" w:hanging="720"/>
      </w:pPr>
      <w:rPr>
        <w:rFonts w:hint="default"/>
        <w:b/>
      </w:rPr>
    </w:lvl>
    <w:lvl w:ilvl="3">
      <w:start w:val="1"/>
      <w:numFmt w:val="decimal"/>
      <w:isLgl/>
      <w:lvlText w:val="%1.%2.%3.%4."/>
      <w:lvlJc w:val="left"/>
      <w:pPr>
        <w:ind w:left="513" w:hanging="1080"/>
      </w:pPr>
      <w:rPr>
        <w:rFonts w:hint="default"/>
        <w:b/>
      </w:rPr>
    </w:lvl>
    <w:lvl w:ilvl="4">
      <w:start w:val="1"/>
      <w:numFmt w:val="decimal"/>
      <w:isLgl/>
      <w:lvlText w:val="%1.%2.%3.%4.%5."/>
      <w:lvlJc w:val="left"/>
      <w:pPr>
        <w:ind w:left="513" w:hanging="1080"/>
      </w:pPr>
      <w:rPr>
        <w:rFonts w:hint="default"/>
        <w:b/>
      </w:rPr>
    </w:lvl>
    <w:lvl w:ilvl="5">
      <w:start w:val="1"/>
      <w:numFmt w:val="decimal"/>
      <w:isLgl/>
      <w:lvlText w:val="%1.%2.%3.%4.%5.%6."/>
      <w:lvlJc w:val="left"/>
      <w:pPr>
        <w:ind w:left="873" w:hanging="1440"/>
      </w:pPr>
      <w:rPr>
        <w:rFonts w:hint="default"/>
        <w:b/>
      </w:rPr>
    </w:lvl>
    <w:lvl w:ilvl="6">
      <w:start w:val="1"/>
      <w:numFmt w:val="decimal"/>
      <w:isLgl/>
      <w:lvlText w:val="%1.%2.%3.%4.%5.%6.%7."/>
      <w:lvlJc w:val="left"/>
      <w:pPr>
        <w:ind w:left="1233" w:hanging="1800"/>
      </w:pPr>
      <w:rPr>
        <w:rFonts w:hint="default"/>
        <w:b/>
      </w:rPr>
    </w:lvl>
    <w:lvl w:ilvl="7">
      <w:start w:val="1"/>
      <w:numFmt w:val="decimal"/>
      <w:isLgl/>
      <w:lvlText w:val="%1.%2.%3.%4.%5.%6.%7.%8."/>
      <w:lvlJc w:val="left"/>
      <w:pPr>
        <w:ind w:left="1233" w:hanging="1800"/>
      </w:pPr>
      <w:rPr>
        <w:rFonts w:hint="default"/>
        <w:b/>
      </w:rPr>
    </w:lvl>
    <w:lvl w:ilvl="8">
      <w:start w:val="1"/>
      <w:numFmt w:val="decimal"/>
      <w:isLgl/>
      <w:lvlText w:val="%1.%2.%3.%4.%5.%6.%7.%8.%9."/>
      <w:lvlJc w:val="left"/>
      <w:pPr>
        <w:ind w:left="1593" w:hanging="2160"/>
      </w:pPr>
      <w:rPr>
        <w:rFonts w:hint="default"/>
        <w:b/>
      </w:rPr>
    </w:lvl>
  </w:abstractNum>
  <w:abstractNum w:abstractNumId="41">
    <w:nsid w:val="56275377"/>
    <w:multiLevelType w:val="multilevel"/>
    <w:tmpl w:val="8E84F622"/>
    <w:lvl w:ilvl="0">
      <w:start w:val="1"/>
      <w:numFmt w:val="decimal"/>
      <w:lvlText w:val="%1."/>
      <w:lvlJc w:val="left"/>
      <w:pPr>
        <w:ind w:left="992" w:hanging="360"/>
      </w:pPr>
      <w:rPr>
        <w:rFonts w:eastAsia="Calibri" w:hint="default"/>
      </w:rPr>
    </w:lvl>
    <w:lvl w:ilvl="1">
      <w:start w:val="1"/>
      <w:numFmt w:val="decimal"/>
      <w:isLgl/>
      <w:lvlText w:val="%2."/>
      <w:lvlJc w:val="left"/>
      <w:pPr>
        <w:ind w:left="2072" w:hanging="720"/>
      </w:pPr>
      <w:rPr>
        <w:rFonts w:ascii="Times New Roman" w:eastAsia="Times New Roman" w:hAnsi="Times New Roman" w:cs="Times New Roman"/>
        <w:i w:val="0"/>
      </w:rPr>
    </w:lvl>
    <w:lvl w:ilvl="2">
      <w:start w:val="1"/>
      <w:numFmt w:val="decimal"/>
      <w:isLgl/>
      <w:lvlText w:val="%1.%2.%3."/>
      <w:lvlJc w:val="left"/>
      <w:pPr>
        <w:ind w:left="2792" w:hanging="720"/>
      </w:pPr>
      <w:rPr>
        <w:rFonts w:eastAsia="Calibri" w:hint="default"/>
      </w:rPr>
    </w:lvl>
    <w:lvl w:ilvl="3">
      <w:start w:val="1"/>
      <w:numFmt w:val="decimal"/>
      <w:isLgl/>
      <w:lvlText w:val="%1.%2.%3.%4."/>
      <w:lvlJc w:val="left"/>
      <w:pPr>
        <w:ind w:left="3872" w:hanging="1080"/>
      </w:pPr>
      <w:rPr>
        <w:rFonts w:eastAsia="Calibri" w:hint="default"/>
      </w:rPr>
    </w:lvl>
    <w:lvl w:ilvl="4">
      <w:start w:val="1"/>
      <w:numFmt w:val="decimal"/>
      <w:isLgl/>
      <w:lvlText w:val="%1.%2.%3.%4.%5."/>
      <w:lvlJc w:val="left"/>
      <w:pPr>
        <w:ind w:left="4592" w:hanging="1080"/>
      </w:pPr>
      <w:rPr>
        <w:rFonts w:eastAsia="Calibri" w:hint="default"/>
      </w:rPr>
    </w:lvl>
    <w:lvl w:ilvl="5">
      <w:start w:val="1"/>
      <w:numFmt w:val="decimal"/>
      <w:isLgl/>
      <w:lvlText w:val="%1.%2.%3.%4.%5.%6."/>
      <w:lvlJc w:val="left"/>
      <w:pPr>
        <w:ind w:left="5672" w:hanging="1440"/>
      </w:pPr>
      <w:rPr>
        <w:rFonts w:eastAsia="Calibri" w:hint="default"/>
      </w:rPr>
    </w:lvl>
    <w:lvl w:ilvl="6">
      <w:start w:val="1"/>
      <w:numFmt w:val="decimal"/>
      <w:isLgl/>
      <w:lvlText w:val="%1.%2.%3.%4.%5.%6.%7."/>
      <w:lvlJc w:val="left"/>
      <w:pPr>
        <w:ind w:left="6392" w:hanging="1440"/>
      </w:pPr>
      <w:rPr>
        <w:rFonts w:eastAsia="Calibri" w:hint="default"/>
      </w:rPr>
    </w:lvl>
    <w:lvl w:ilvl="7">
      <w:start w:val="1"/>
      <w:numFmt w:val="decimal"/>
      <w:isLgl/>
      <w:lvlText w:val="%1.%2.%3.%4.%5.%6.%7.%8."/>
      <w:lvlJc w:val="left"/>
      <w:pPr>
        <w:ind w:left="7472" w:hanging="1800"/>
      </w:pPr>
      <w:rPr>
        <w:rFonts w:eastAsia="Calibri" w:hint="default"/>
      </w:rPr>
    </w:lvl>
    <w:lvl w:ilvl="8">
      <w:start w:val="1"/>
      <w:numFmt w:val="decimal"/>
      <w:isLgl/>
      <w:lvlText w:val="%1.%2.%3.%4.%5.%6.%7.%8.%9."/>
      <w:lvlJc w:val="left"/>
      <w:pPr>
        <w:ind w:left="8552" w:hanging="2160"/>
      </w:pPr>
      <w:rPr>
        <w:rFonts w:eastAsia="Calibri" w:hint="default"/>
      </w:rPr>
    </w:lvl>
  </w:abstractNum>
  <w:abstractNum w:abstractNumId="42">
    <w:nsid w:val="586B4353"/>
    <w:multiLevelType w:val="hybridMultilevel"/>
    <w:tmpl w:val="BDACF41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3">
    <w:nsid w:val="5A610AC7"/>
    <w:multiLevelType w:val="hybridMultilevel"/>
    <w:tmpl w:val="15441254"/>
    <w:lvl w:ilvl="0" w:tplc="0419000F">
      <w:start w:val="1"/>
      <w:numFmt w:val="decimal"/>
      <w:lvlText w:val="%1."/>
      <w:lvlJc w:val="left"/>
      <w:pPr>
        <w:tabs>
          <w:tab w:val="num" w:pos="720"/>
        </w:tabs>
        <w:ind w:left="720" w:hanging="360"/>
      </w:pPr>
    </w:lvl>
    <w:lvl w:ilvl="1" w:tplc="8AEE7730">
      <w:start w:val="1"/>
      <w:numFmt w:val="decimal"/>
      <w:lvlText w:val="%2."/>
      <w:lvlJc w:val="left"/>
      <w:pPr>
        <w:tabs>
          <w:tab w:val="num" w:pos="1440"/>
        </w:tabs>
        <w:ind w:left="1440" w:hanging="360"/>
      </w:pPr>
      <w:rPr>
        <w:b/>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5BF75A79"/>
    <w:multiLevelType w:val="hybridMultilevel"/>
    <w:tmpl w:val="2BA0F5EE"/>
    <w:lvl w:ilvl="0" w:tplc="0419000D">
      <w:start w:val="1"/>
      <w:numFmt w:val="bullet"/>
      <w:lvlText w:val=""/>
      <w:lvlJc w:val="left"/>
      <w:pPr>
        <w:ind w:left="927" w:hanging="360"/>
      </w:pPr>
      <w:rPr>
        <w:rFonts w:ascii="Wingdings" w:hAnsi="Wingdings"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45">
    <w:nsid w:val="5D41438F"/>
    <w:multiLevelType w:val="hybridMultilevel"/>
    <w:tmpl w:val="AC605056"/>
    <w:lvl w:ilvl="0" w:tplc="9FD8A26C">
      <w:start w:val="6"/>
      <w:numFmt w:val="decimal"/>
      <w:lvlText w:val="%1."/>
      <w:lvlJc w:val="left"/>
      <w:pPr>
        <w:tabs>
          <w:tab w:val="num" w:pos="1070"/>
        </w:tabs>
        <w:ind w:left="1070" w:hanging="360"/>
      </w:pPr>
      <w:rPr>
        <w:rFonts w:ascii="Times New Roman" w:hAnsi="Times New Roman" w:cs="Times New Roman" w:hint="default"/>
      </w:rPr>
    </w:lvl>
    <w:lvl w:ilvl="1" w:tplc="04190019" w:tentative="1">
      <w:start w:val="1"/>
      <w:numFmt w:val="lowerLetter"/>
      <w:lvlText w:val="%2."/>
      <w:lvlJc w:val="left"/>
      <w:pPr>
        <w:tabs>
          <w:tab w:val="num" w:pos="1830"/>
        </w:tabs>
        <w:ind w:left="1830" w:hanging="360"/>
      </w:pPr>
      <w:rPr>
        <w:rFonts w:cs="Times New Roman"/>
      </w:rPr>
    </w:lvl>
    <w:lvl w:ilvl="2" w:tplc="0419001B" w:tentative="1">
      <w:start w:val="1"/>
      <w:numFmt w:val="lowerRoman"/>
      <w:lvlText w:val="%3."/>
      <w:lvlJc w:val="right"/>
      <w:pPr>
        <w:tabs>
          <w:tab w:val="num" w:pos="2550"/>
        </w:tabs>
        <w:ind w:left="2550" w:hanging="180"/>
      </w:pPr>
      <w:rPr>
        <w:rFonts w:cs="Times New Roman"/>
      </w:rPr>
    </w:lvl>
    <w:lvl w:ilvl="3" w:tplc="0419000F" w:tentative="1">
      <w:start w:val="1"/>
      <w:numFmt w:val="decimal"/>
      <w:lvlText w:val="%4."/>
      <w:lvlJc w:val="left"/>
      <w:pPr>
        <w:tabs>
          <w:tab w:val="num" w:pos="3270"/>
        </w:tabs>
        <w:ind w:left="3270" w:hanging="360"/>
      </w:pPr>
      <w:rPr>
        <w:rFonts w:cs="Times New Roman"/>
      </w:rPr>
    </w:lvl>
    <w:lvl w:ilvl="4" w:tplc="04190019" w:tentative="1">
      <w:start w:val="1"/>
      <w:numFmt w:val="lowerLetter"/>
      <w:lvlText w:val="%5."/>
      <w:lvlJc w:val="left"/>
      <w:pPr>
        <w:tabs>
          <w:tab w:val="num" w:pos="3990"/>
        </w:tabs>
        <w:ind w:left="3990" w:hanging="360"/>
      </w:pPr>
      <w:rPr>
        <w:rFonts w:cs="Times New Roman"/>
      </w:rPr>
    </w:lvl>
    <w:lvl w:ilvl="5" w:tplc="0419001B" w:tentative="1">
      <w:start w:val="1"/>
      <w:numFmt w:val="lowerRoman"/>
      <w:lvlText w:val="%6."/>
      <w:lvlJc w:val="right"/>
      <w:pPr>
        <w:tabs>
          <w:tab w:val="num" w:pos="4710"/>
        </w:tabs>
        <w:ind w:left="4710" w:hanging="180"/>
      </w:pPr>
      <w:rPr>
        <w:rFonts w:cs="Times New Roman"/>
      </w:rPr>
    </w:lvl>
    <w:lvl w:ilvl="6" w:tplc="0419000F" w:tentative="1">
      <w:start w:val="1"/>
      <w:numFmt w:val="decimal"/>
      <w:lvlText w:val="%7."/>
      <w:lvlJc w:val="left"/>
      <w:pPr>
        <w:tabs>
          <w:tab w:val="num" w:pos="5430"/>
        </w:tabs>
        <w:ind w:left="5430" w:hanging="360"/>
      </w:pPr>
      <w:rPr>
        <w:rFonts w:cs="Times New Roman"/>
      </w:rPr>
    </w:lvl>
    <w:lvl w:ilvl="7" w:tplc="04190019" w:tentative="1">
      <w:start w:val="1"/>
      <w:numFmt w:val="lowerLetter"/>
      <w:lvlText w:val="%8."/>
      <w:lvlJc w:val="left"/>
      <w:pPr>
        <w:tabs>
          <w:tab w:val="num" w:pos="6150"/>
        </w:tabs>
        <w:ind w:left="6150" w:hanging="360"/>
      </w:pPr>
      <w:rPr>
        <w:rFonts w:cs="Times New Roman"/>
      </w:rPr>
    </w:lvl>
    <w:lvl w:ilvl="8" w:tplc="0419001B" w:tentative="1">
      <w:start w:val="1"/>
      <w:numFmt w:val="lowerRoman"/>
      <w:lvlText w:val="%9."/>
      <w:lvlJc w:val="right"/>
      <w:pPr>
        <w:tabs>
          <w:tab w:val="num" w:pos="6870"/>
        </w:tabs>
        <w:ind w:left="6870" w:hanging="180"/>
      </w:pPr>
      <w:rPr>
        <w:rFonts w:cs="Times New Roman"/>
      </w:rPr>
    </w:lvl>
  </w:abstractNum>
  <w:abstractNum w:abstractNumId="46">
    <w:nsid w:val="6157059C"/>
    <w:multiLevelType w:val="multilevel"/>
    <w:tmpl w:val="6157059C"/>
    <w:lvl w:ilvl="0">
      <w:start w:val="1"/>
      <w:numFmt w:val="bullet"/>
      <w:lvlText w:val=""/>
      <w:lvlJc w:val="left"/>
      <w:pPr>
        <w:tabs>
          <w:tab w:val="left" w:pos="720"/>
        </w:tabs>
        <w:ind w:left="720" w:hanging="360"/>
      </w:pPr>
      <w:rPr>
        <w:rFonts w:ascii="Wingdings" w:hAnsi="Wingdings"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47">
    <w:nsid w:val="64706541"/>
    <w:multiLevelType w:val="hybridMultilevel"/>
    <w:tmpl w:val="553EA17E"/>
    <w:lvl w:ilvl="0" w:tplc="0419000B">
      <w:start w:val="1"/>
      <w:numFmt w:val="bullet"/>
      <w:lvlText w:val=""/>
      <w:lvlJc w:val="left"/>
      <w:pPr>
        <w:ind w:left="1400" w:hanging="360"/>
      </w:pPr>
      <w:rPr>
        <w:rFonts w:ascii="Wingdings" w:hAnsi="Wingdings" w:hint="default"/>
        <w:w w:val="99"/>
        <w:lang w:val="uk-UA" w:eastAsia="en-US" w:bidi="ar-SA"/>
      </w:rPr>
    </w:lvl>
    <w:lvl w:ilvl="1" w:tplc="04220003" w:tentative="1">
      <w:start w:val="1"/>
      <w:numFmt w:val="bullet"/>
      <w:lvlText w:val="o"/>
      <w:lvlJc w:val="left"/>
      <w:pPr>
        <w:ind w:left="2120" w:hanging="360"/>
      </w:pPr>
      <w:rPr>
        <w:rFonts w:ascii="Courier New" w:hAnsi="Courier New" w:cs="Courier New" w:hint="default"/>
      </w:rPr>
    </w:lvl>
    <w:lvl w:ilvl="2" w:tplc="04220005" w:tentative="1">
      <w:start w:val="1"/>
      <w:numFmt w:val="bullet"/>
      <w:lvlText w:val=""/>
      <w:lvlJc w:val="left"/>
      <w:pPr>
        <w:ind w:left="2840" w:hanging="360"/>
      </w:pPr>
      <w:rPr>
        <w:rFonts w:ascii="Wingdings" w:hAnsi="Wingdings" w:hint="default"/>
      </w:rPr>
    </w:lvl>
    <w:lvl w:ilvl="3" w:tplc="04220001" w:tentative="1">
      <w:start w:val="1"/>
      <w:numFmt w:val="bullet"/>
      <w:lvlText w:val=""/>
      <w:lvlJc w:val="left"/>
      <w:pPr>
        <w:ind w:left="3560" w:hanging="360"/>
      </w:pPr>
      <w:rPr>
        <w:rFonts w:ascii="Symbol" w:hAnsi="Symbol" w:hint="default"/>
      </w:rPr>
    </w:lvl>
    <w:lvl w:ilvl="4" w:tplc="04220003" w:tentative="1">
      <w:start w:val="1"/>
      <w:numFmt w:val="bullet"/>
      <w:lvlText w:val="o"/>
      <w:lvlJc w:val="left"/>
      <w:pPr>
        <w:ind w:left="4280" w:hanging="360"/>
      </w:pPr>
      <w:rPr>
        <w:rFonts w:ascii="Courier New" w:hAnsi="Courier New" w:cs="Courier New" w:hint="default"/>
      </w:rPr>
    </w:lvl>
    <w:lvl w:ilvl="5" w:tplc="04220005" w:tentative="1">
      <w:start w:val="1"/>
      <w:numFmt w:val="bullet"/>
      <w:lvlText w:val=""/>
      <w:lvlJc w:val="left"/>
      <w:pPr>
        <w:ind w:left="5000" w:hanging="360"/>
      </w:pPr>
      <w:rPr>
        <w:rFonts w:ascii="Wingdings" w:hAnsi="Wingdings" w:hint="default"/>
      </w:rPr>
    </w:lvl>
    <w:lvl w:ilvl="6" w:tplc="04220001" w:tentative="1">
      <w:start w:val="1"/>
      <w:numFmt w:val="bullet"/>
      <w:lvlText w:val=""/>
      <w:lvlJc w:val="left"/>
      <w:pPr>
        <w:ind w:left="5720" w:hanging="360"/>
      </w:pPr>
      <w:rPr>
        <w:rFonts w:ascii="Symbol" w:hAnsi="Symbol" w:hint="default"/>
      </w:rPr>
    </w:lvl>
    <w:lvl w:ilvl="7" w:tplc="04220003" w:tentative="1">
      <w:start w:val="1"/>
      <w:numFmt w:val="bullet"/>
      <w:lvlText w:val="o"/>
      <w:lvlJc w:val="left"/>
      <w:pPr>
        <w:ind w:left="6440" w:hanging="360"/>
      </w:pPr>
      <w:rPr>
        <w:rFonts w:ascii="Courier New" w:hAnsi="Courier New" w:cs="Courier New" w:hint="default"/>
      </w:rPr>
    </w:lvl>
    <w:lvl w:ilvl="8" w:tplc="04220005" w:tentative="1">
      <w:start w:val="1"/>
      <w:numFmt w:val="bullet"/>
      <w:lvlText w:val=""/>
      <w:lvlJc w:val="left"/>
      <w:pPr>
        <w:ind w:left="7160" w:hanging="360"/>
      </w:pPr>
      <w:rPr>
        <w:rFonts w:ascii="Wingdings" w:hAnsi="Wingdings" w:hint="default"/>
      </w:rPr>
    </w:lvl>
  </w:abstractNum>
  <w:abstractNum w:abstractNumId="48">
    <w:nsid w:val="67C5332F"/>
    <w:multiLevelType w:val="hybridMultilevel"/>
    <w:tmpl w:val="F96C46FC"/>
    <w:lvl w:ilvl="0" w:tplc="CAEEBC6C">
      <w:start w:val="1"/>
      <w:numFmt w:val="decimal"/>
      <w:lvlText w:val="%1."/>
      <w:lvlJc w:val="left"/>
      <w:pPr>
        <w:ind w:left="720" w:hanging="360"/>
      </w:pPr>
      <w:rPr>
        <w:rFonts w:hint="default"/>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9">
    <w:nsid w:val="689E3C30"/>
    <w:multiLevelType w:val="hybridMultilevel"/>
    <w:tmpl w:val="0994E466"/>
    <w:lvl w:ilvl="0" w:tplc="28AA8F1E">
      <w:start w:val="1"/>
      <w:numFmt w:val="decimal"/>
      <w:lvlText w:val="%1."/>
      <w:lvlJc w:val="left"/>
      <w:pPr>
        <w:ind w:left="720" w:hanging="360"/>
      </w:pPr>
      <w:rPr>
        <w:rFonts w:eastAsia="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0">
    <w:nsid w:val="6B6F4D31"/>
    <w:multiLevelType w:val="singleLevel"/>
    <w:tmpl w:val="0FF4834E"/>
    <w:lvl w:ilvl="0">
      <w:start w:val="4"/>
      <w:numFmt w:val="bullet"/>
      <w:lvlText w:val="-"/>
      <w:lvlJc w:val="left"/>
      <w:pPr>
        <w:tabs>
          <w:tab w:val="num" w:pos="720"/>
        </w:tabs>
        <w:ind w:left="720" w:hanging="360"/>
      </w:pPr>
      <w:rPr>
        <w:rFonts w:ascii="Times New Roman" w:hAnsi="Times New Roman" w:hint="default"/>
      </w:rPr>
    </w:lvl>
  </w:abstractNum>
  <w:abstractNum w:abstractNumId="51">
    <w:nsid w:val="6C281736"/>
    <w:multiLevelType w:val="multilevel"/>
    <w:tmpl w:val="50704184"/>
    <w:lvl w:ilvl="0">
      <w:start w:val="1"/>
      <w:numFmt w:val="bullet"/>
      <w:lvlText w:val=""/>
      <w:lvlJc w:val="left"/>
      <w:pPr>
        <w:tabs>
          <w:tab w:val="num" w:pos="720"/>
        </w:tabs>
        <w:ind w:left="720" w:hanging="360"/>
      </w:pPr>
      <w:rPr>
        <w:rFonts w:ascii="Wingdings" w:hAnsi="Wingdings" w:hint="default"/>
        <w:sz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6CAD7717"/>
    <w:multiLevelType w:val="hybridMultilevel"/>
    <w:tmpl w:val="A266AF98"/>
    <w:lvl w:ilvl="0" w:tplc="EE04D082">
      <w:start w:val="1"/>
      <w:numFmt w:val="bullet"/>
      <w:lvlText w:val="-"/>
      <w:lvlJc w:val="left"/>
      <w:pPr>
        <w:ind w:left="720" w:hanging="360"/>
      </w:pPr>
      <w:rPr>
        <w:rFonts w:ascii="Times New Roman" w:eastAsiaTheme="minorHAnsi"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3">
    <w:nsid w:val="6EE22F31"/>
    <w:multiLevelType w:val="multilevel"/>
    <w:tmpl w:val="380476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4">
    <w:nsid w:val="701A7525"/>
    <w:multiLevelType w:val="multilevel"/>
    <w:tmpl w:val="D0D2C8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nsid w:val="705A7FDB"/>
    <w:multiLevelType w:val="hybridMultilevel"/>
    <w:tmpl w:val="BB02C9EE"/>
    <w:lvl w:ilvl="0" w:tplc="0419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56">
    <w:nsid w:val="70997ABA"/>
    <w:multiLevelType w:val="hybridMultilevel"/>
    <w:tmpl w:val="10108D50"/>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7">
    <w:nsid w:val="718F55E9"/>
    <w:multiLevelType w:val="hybridMultilevel"/>
    <w:tmpl w:val="BCF6A7BA"/>
    <w:lvl w:ilvl="0" w:tplc="22B872E2">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8">
    <w:nsid w:val="71EB25C4"/>
    <w:multiLevelType w:val="hybridMultilevel"/>
    <w:tmpl w:val="2E305A48"/>
    <w:lvl w:ilvl="0" w:tplc="0419000B">
      <w:start w:val="1"/>
      <w:numFmt w:val="bullet"/>
      <w:lvlText w:val=""/>
      <w:lvlJc w:val="left"/>
      <w:pPr>
        <w:ind w:left="792" w:hanging="360"/>
      </w:pPr>
      <w:rPr>
        <w:rFonts w:ascii="Wingdings" w:hAnsi="Wingdings" w:hint="default"/>
      </w:rPr>
    </w:lvl>
    <w:lvl w:ilvl="1" w:tplc="04220003" w:tentative="1">
      <w:start w:val="1"/>
      <w:numFmt w:val="bullet"/>
      <w:lvlText w:val="o"/>
      <w:lvlJc w:val="left"/>
      <w:pPr>
        <w:ind w:left="1512" w:hanging="360"/>
      </w:pPr>
      <w:rPr>
        <w:rFonts w:ascii="Courier New" w:hAnsi="Courier New" w:cs="Courier New" w:hint="default"/>
      </w:rPr>
    </w:lvl>
    <w:lvl w:ilvl="2" w:tplc="04220005" w:tentative="1">
      <w:start w:val="1"/>
      <w:numFmt w:val="bullet"/>
      <w:lvlText w:val=""/>
      <w:lvlJc w:val="left"/>
      <w:pPr>
        <w:ind w:left="2232" w:hanging="360"/>
      </w:pPr>
      <w:rPr>
        <w:rFonts w:ascii="Wingdings" w:hAnsi="Wingdings" w:hint="default"/>
      </w:rPr>
    </w:lvl>
    <w:lvl w:ilvl="3" w:tplc="04220001" w:tentative="1">
      <w:start w:val="1"/>
      <w:numFmt w:val="bullet"/>
      <w:lvlText w:val=""/>
      <w:lvlJc w:val="left"/>
      <w:pPr>
        <w:ind w:left="2952" w:hanging="360"/>
      </w:pPr>
      <w:rPr>
        <w:rFonts w:ascii="Symbol" w:hAnsi="Symbol" w:hint="default"/>
      </w:rPr>
    </w:lvl>
    <w:lvl w:ilvl="4" w:tplc="04220003" w:tentative="1">
      <w:start w:val="1"/>
      <w:numFmt w:val="bullet"/>
      <w:lvlText w:val="o"/>
      <w:lvlJc w:val="left"/>
      <w:pPr>
        <w:ind w:left="3672" w:hanging="360"/>
      </w:pPr>
      <w:rPr>
        <w:rFonts w:ascii="Courier New" w:hAnsi="Courier New" w:cs="Courier New" w:hint="default"/>
      </w:rPr>
    </w:lvl>
    <w:lvl w:ilvl="5" w:tplc="04220005" w:tentative="1">
      <w:start w:val="1"/>
      <w:numFmt w:val="bullet"/>
      <w:lvlText w:val=""/>
      <w:lvlJc w:val="left"/>
      <w:pPr>
        <w:ind w:left="4392" w:hanging="360"/>
      </w:pPr>
      <w:rPr>
        <w:rFonts w:ascii="Wingdings" w:hAnsi="Wingdings" w:hint="default"/>
      </w:rPr>
    </w:lvl>
    <w:lvl w:ilvl="6" w:tplc="04220001" w:tentative="1">
      <w:start w:val="1"/>
      <w:numFmt w:val="bullet"/>
      <w:lvlText w:val=""/>
      <w:lvlJc w:val="left"/>
      <w:pPr>
        <w:ind w:left="5112" w:hanging="360"/>
      </w:pPr>
      <w:rPr>
        <w:rFonts w:ascii="Symbol" w:hAnsi="Symbol" w:hint="default"/>
      </w:rPr>
    </w:lvl>
    <w:lvl w:ilvl="7" w:tplc="04220003" w:tentative="1">
      <w:start w:val="1"/>
      <w:numFmt w:val="bullet"/>
      <w:lvlText w:val="o"/>
      <w:lvlJc w:val="left"/>
      <w:pPr>
        <w:ind w:left="5832" w:hanging="360"/>
      </w:pPr>
      <w:rPr>
        <w:rFonts w:ascii="Courier New" w:hAnsi="Courier New" w:cs="Courier New" w:hint="default"/>
      </w:rPr>
    </w:lvl>
    <w:lvl w:ilvl="8" w:tplc="04220005" w:tentative="1">
      <w:start w:val="1"/>
      <w:numFmt w:val="bullet"/>
      <w:lvlText w:val=""/>
      <w:lvlJc w:val="left"/>
      <w:pPr>
        <w:ind w:left="6552" w:hanging="360"/>
      </w:pPr>
      <w:rPr>
        <w:rFonts w:ascii="Wingdings" w:hAnsi="Wingdings" w:hint="default"/>
      </w:rPr>
    </w:lvl>
  </w:abstractNum>
  <w:abstractNum w:abstractNumId="59">
    <w:nsid w:val="73EB59F6"/>
    <w:multiLevelType w:val="hybridMultilevel"/>
    <w:tmpl w:val="17C0A628"/>
    <w:lvl w:ilvl="0" w:tplc="0419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60">
    <w:nsid w:val="754E7558"/>
    <w:multiLevelType w:val="hybridMultilevel"/>
    <w:tmpl w:val="397E0B50"/>
    <w:lvl w:ilvl="0" w:tplc="D7883914">
      <w:start w:val="1"/>
      <w:numFmt w:val="decimal"/>
      <w:lvlText w:val="%1."/>
      <w:lvlJc w:val="left"/>
      <w:pPr>
        <w:ind w:left="409" w:hanging="360"/>
      </w:pPr>
      <w:rPr>
        <w:rFonts w:hint="default"/>
      </w:rPr>
    </w:lvl>
    <w:lvl w:ilvl="1" w:tplc="04190019" w:tentative="1">
      <w:start w:val="1"/>
      <w:numFmt w:val="lowerLetter"/>
      <w:lvlText w:val="%2."/>
      <w:lvlJc w:val="left"/>
      <w:pPr>
        <w:ind w:left="1129" w:hanging="360"/>
      </w:pPr>
    </w:lvl>
    <w:lvl w:ilvl="2" w:tplc="0419001B" w:tentative="1">
      <w:start w:val="1"/>
      <w:numFmt w:val="lowerRoman"/>
      <w:lvlText w:val="%3."/>
      <w:lvlJc w:val="right"/>
      <w:pPr>
        <w:ind w:left="1849" w:hanging="180"/>
      </w:pPr>
    </w:lvl>
    <w:lvl w:ilvl="3" w:tplc="0419000F" w:tentative="1">
      <w:start w:val="1"/>
      <w:numFmt w:val="decimal"/>
      <w:lvlText w:val="%4."/>
      <w:lvlJc w:val="left"/>
      <w:pPr>
        <w:ind w:left="2569" w:hanging="360"/>
      </w:pPr>
    </w:lvl>
    <w:lvl w:ilvl="4" w:tplc="04190019" w:tentative="1">
      <w:start w:val="1"/>
      <w:numFmt w:val="lowerLetter"/>
      <w:lvlText w:val="%5."/>
      <w:lvlJc w:val="left"/>
      <w:pPr>
        <w:ind w:left="3289" w:hanging="360"/>
      </w:pPr>
    </w:lvl>
    <w:lvl w:ilvl="5" w:tplc="0419001B" w:tentative="1">
      <w:start w:val="1"/>
      <w:numFmt w:val="lowerRoman"/>
      <w:lvlText w:val="%6."/>
      <w:lvlJc w:val="right"/>
      <w:pPr>
        <w:ind w:left="4009" w:hanging="180"/>
      </w:pPr>
    </w:lvl>
    <w:lvl w:ilvl="6" w:tplc="0419000F" w:tentative="1">
      <w:start w:val="1"/>
      <w:numFmt w:val="decimal"/>
      <w:lvlText w:val="%7."/>
      <w:lvlJc w:val="left"/>
      <w:pPr>
        <w:ind w:left="4729" w:hanging="360"/>
      </w:pPr>
    </w:lvl>
    <w:lvl w:ilvl="7" w:tplc="04190019" w:tentative="1">
      <w:start w:val="1"/>
      <w:numFmt w:val="lowerLetter"/>
      <w:lvlText w:val="%8."/>
      <w:lvlJc w:val="left"/>
      <w:pPr>
        <w:ind w:left="5449" w:hanging="360"/>
      </w:pPr>
    </w:lvl>
    <w:lvl w:ilvl="8" w:tplc="0419001B" w:tentative="1">
      <w:start w:val="1"/>
      <w:numFmt w:val="lowerRoman"/>
      <w:lvlText w:val="%9."/>
      <w:lvlJc w:val="right"/>
      <w:pPr>
        <w:ind w:left="6169" w:hanging="180"/>
      </w:pPr>
    </w:lvl>
  </w:abstractNum>
  <w:abstractNum w:abstractNumId="61">
    <w:nsid w:val="7BE307A1"/>
    <w:multiLevelType w:val="hybridMultilevel"/>
    <w:tmpl w:val="CD2ED94C"/>
    <w:lvl w:ilvl="0" w:tplc="AB8478DA">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62">
    <w:nsid w:val="7BF07415"/>
    <w:multiLevelType w:val="hybridMultilevel"/>
    <w:tmpl w:val="C54CABB2"/>
    <w:lvl w:ilvl="0" w:tplc="43160F9E">
      <w:start w:val="1"/>
      <w:numFmt w:val="decimal"/>
      <w:lvlText w:val="%1."/>
      <w:lvlJc w:val="left"/>
      <w:pPr>
        <w:ind w:left="1069" w:hanging="360"/>
      </w:pPr>
      <w:rPr>
        <w:rFonts w:hint="default"/>
        <w:b/>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3">
    <w:nsid w:val="7D11570C"/>
    <w:multiLevelType w:val="multilevel"/>
    <w:tmpl w:val="2D6AABAC"/>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4">
    <w:nsid w:val="7D5D3ED1"/>
    <w:multiLevelType w:val="multilevel"/>
    <w:tmpl w:val="9F90EC0A"/>
    <w:lvl w:ilvl="0">
      <w:start w:val="1"/>
      <w:numFmt w:val="decimal"/>
      <w:lvlText w:val="%1."/>
      <w:lvlJc w:val="left"/>
      <w:pPr>
        <w:ind w:left="303" w:hanging="360"/>
      </w:pPr>
      <w:rPr>
        <w:rFonts w:hint="default"/>
        <w:b w:val="0"/>
        <w:i w:val="0"/>
        <w:sz w:val="28"/>
      </w:rPr>
    </w:lvl>
    <w:lvl w:ilvl="1">
      <w:start w:val="3"/>
      <w:numFmt w:val="decimal"/>
      <w:isLgl/>
      <w:lvlText w:val="%1.%2."/>
      <w:lvlJc w:val="left"/>
      <w:pPr>
        <w:ind w:left="720" w:hanging="720"/>
      </w:pPr>
      <w:rPr>
        <w:rFonts w:hint="default"/>
      </w:rPr>
    </w:lvl>
    <w:lvl w:ilvl="2">
      <w:start w:val="1"/>
      <w:numFmt w:val="decimal"/>
      <w:isLgl/>
      <w:lvlText w:val="%1.%2.%3."/>
      <w:lvlJc w:val="left"/>
      <w:pPr>
        <w:ind w:left="777" w:hanging="720"/>
      </w:pPr>
      <w:rPr>
        <w:rFonts w:hint="default"/>
      </w:rPr>
    </w:lvl>
    <w:lvl w:ilvl="3">
      <w:start w:val="1"/>
      <w:numFmt w:val="decimal"/>
      <w:isLgl/>
      <w:lvlText w:val="%1.%2.%3.%4."/>
      <w:lvlJc w:val="left"/>
      <w:pPr>
        <w:ind w:left="1194" w:hanging="1080"/>
      </w:pPr>
      <w:rPr>
        <w:rFonts w:hint="default"/>
      </w:rPr>
    </w:lvl>
    <w:lvl w:ilvl="4">
      <w:start w:val="1"/>
      <w:numFmt w:val="decimal"/>
      <w:isLgl/>
      <w:lvlText w:val="%1.%2.%3.%4.%5."/>
      <w:lvlJc w:val="left"/>
      <w:pPr>
        <w:ind w:left="1251" w:hanging="1080"/>
      </w:pPr>
      <w:rPr>
        <w:rFonts w:hint="default"/>
      </w:rPr>
    </w:lvl>
    <w:lvl w:ilvl="5">
      <w:start w:val="1"/>
      <w:numFmt w:val="decimal"/>
      <w:isLgl/>
      <w:lvlText w:val="%1.%2.%3.%4.%5.%6."/>
      <w:lvlJc w:val="left"/>
      <w:pPr>
        <w:ind w:left="1668" w:hanging="1440"/>
      </w:pPr>
      <w:rPr>
        <w:rFonts w:hint="default"/>
      </w:rPr>
    </w:lvl>
    <w:lvl w:ilvl="6">
      <w:start w:val="1"/>
      <w:numFmt w:val="decimal"/>
      <w:isLgl/>
      <w:lvlText w:val="%1.%2.%3.%4.%5.%6.%7."/>
      <w:lvlJc w:val="left"/>
      <w:pPr>
        <w:ind w:left="2085" w:hanging="1800"/>
      </w:pPr>
      <w:rPr>
        <w:rFonts w:hint="default"/>
      </w:rPr>
    </w:lvl>
    <w:lvl w:ilvl="7">
      <w:start w:val="1"/>
      <w:numFmt w:val="decimal"/>
      <w:isLgl/>
      <w:lvlText w:val="%1.%2.%3.%4.%5.%6.%7.%8."/>
      <w:lvlJc w:val="left"/>
      <w:pPr>
        <w:ind w:left="2142" w:hanging="1800"/>
      </w:pPr>
      <w:rPr>
        <w:rFonts w:hint="default"/>
      </w:rPr>
    </w:lvl>
    <w:lvl w:ilvl="8">
      <w:start w:val="1"/>
      <w:numFmt w:val="decimal"/>
      <w:isLgl/>
      <w:lvlText w:val="%1.%2.%3.%4.%5.%6.%7.%8.%9."/>
      <w:lvlJc w:val="left"/>
      <w:pPr>
        <w:ind w:left="2559" w:hanging="2160"/>
      </w:pPr>
      <w:rPr>
        <w:rFonts w:hint="default"/>
      </w:rPr>
    </w:lvl>
  </w:abstractNum>
  <w:abstractNum w:abstractNumId="65">
    <w:nsid w:val="7D6155DC"/>
    <w:multiLevelType w:val="multilevel"/>
    <w:tmpl w:val="1BA273B6"/>
    <w:lvl w:ilvl="0">
      <w:start w:val="1"/>
      <w:numFmt w:val="decimal"/>
      <w:lvlText w:val="%1."/>
      <w:lvlJc w:val="left"/>
      <w:pPr>
        <w:ind w:left="502" w:hanging="360"/>
      </w:pPr>
      <w:rPr>
        <w:b w:val="0"/>
        <w:i w:val="0"/>
      </w:rPr>
    </w:lvl>
    <w:lvl w:ilvl="1">
      <w:start w:val="1"/>
      <w:numFmt w:val="lowerLetter"/>
      <w:lvlText w:val="%2."/>
      <w:lvlJc w:val="left"/>
      <w:pPr>
        <w:ind w:left="2730" w:hanging="360"/>
      </w:pPr>
    </w:lvl>
    <w:lvl w:ilvl="2">
      <w:start w:val="1"/>
      <w:numFmt w:val="lowerRoman"/>
      <w:lvlText w:val="%3."/>
      <w:lvlJc w:val="right"/>
      <w:pPr>
        <w:ind w:left="3450" w:hanging="180"/>
      </w:pPr>
    </w:lvl>
    <w:lvl w:ilvl="3">
      <w:start w:val="1"/>
      <w:numFmt w:val="decimal"/>
      <w:lvlText w:val="%4."/>
      <w:lvlJc w:val="left"/>
      <w:pPr>
        <w:ind w:left="4170" w:hanging="360"/>
      </w:pPr>
      <w:rPr>
        <w:i w:val="0"/>
      </w:rPr>
    </w:lvl>
    <w:lvl w:ilvl="4">
      <w:start w:val="1"/>
      <w:numFmt w:val="lowerLetter"/>
      <w:lvlText w:val="%5."/>
      <w:lvlJc w:val="left"/>
      <w:pPr>
        <w:ind w:left="4890" w:hanging="360"/>
      </w:pPr>
    </w:lvl>
    <w:lvl w:ilvl="5">
      <w:start w:val="1"/>
      <w:numFmt w:val="lowerRoman"/>
      <w:lvlText w:val="%6."/>
      <w:lvlJc w:val="right"/>
      <w:pPr>
        <w:ind w:left="5610" w:hanging="180"/>
      </w:pPr>
    </w:lvl>
    <w:lvl w:ilvl="6">
      <w:start w:val="1"/>
      <w:numFmt w:val="decimal"/>
      <w:lvlText w:val="%7."/>
      <w:lvlJc w:val="left"/>
      <w:pPr>
        <w:ind w:left="6330" w:hanging="360"/>
      </w:pPr>
    </w:lvl>
    <w:lvl w:ilvl="7">
      <w:start w:val="1"/>
      <w:numFmt w:val="lowerLetter"/>
      <w:lvlText w:val="%8."/>
      <w:lvlJc w:val="left"/>
      <w:pPr>
        <w:ind w:left="7050" w:hanging="360"/>
      </w:pPr>
    </w:lvl>
    <w:lvl w:ilvl="8">
      <w:start w:val="1"/>
      <w:numFmt w:val="lowerRoman"/>
      <w:lvlText w:val="%9."/>
      <w:lvlJc w:val="right"/>
      <w:pPr>
        <w:ind w:left="7770" w:hanging="180"/>
      </w:pPr>
    </w:lvl>
  </w:abstractNum>
  <w:num w:numId="1">
    <w:abstractNumId w:val="0"/>
  </w:num>
  <w:num w:numId="2">
    <w:abstractNumId w:val="53"/>
  </w:num>
  <w:num w:numId="3">
    <w:abstractNumId w:val="57"/>
  </w:num>
  <w:num w:numId="4">
    <w:abstractNumId w:val="25"/>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3"/>
  </w:num>
  <w:num w:numId="7">
    <w:abstractNumId w:val="50"/>
  </w:num>
  <w:num w:numId="8">
    <w:abstractNumId w:val="3"/>
  </w:num>
  <w:num w:numId="9">
    <w:abstractNumId w:val="1"/>
  </w:num>
  <w:num w:numId="10">
    <w:abstractNumId w:val="44"/>
  </w:num>
  <w:num w:numId="11">
    <w:abstractNumId w:val="62"/>
  </w:num>
  <w:num w:numId="12">
    <w:abstractNumId w:val="26"/>
  </w:num>
  <w:num w:numId="13">
    <w:abstractNumId w:val="28"/>
  </w:num>
  <w:num w:numId="14">
    <w:abstractNumId w:val="5"/>
  </w:num>
  <w:num w:numId="15">
    <w:abstractNumId w:val="49"/>
  </w:num>
  <w:num w:numId="16">
    <w:abstractNumId w:val="42"/>
  </w:num>
  <w:num w:numId="17">
    <w:abstractNumId w:val="16"/>
  </w:num>
  <w:num w:numId="18">
    <w:abstractNumId w:val="15"/>
  </w:num>
  <w:num w:numId="19">
    <w:abstractNumId w:val="20"/>
  </w:num>
  <w:num w:numId="20">
    <w:abstractNumId w:val="48"/>
  </w:num>
  <w:num w:numId="21">
    <w:abstractNumId w:val="36"/>
  </w:num>
  <w:num w:numId="22">
    <w:abstractNumId w:val="12"/>
  </w:num>
  <w:num w:numId="23">
    <w:abstractNumId w:val="65"/>
  </w:num>
  <w:num w:numId="24">
    <w:abstractNumId w:val="21"/>
  </w:num>
  <w:num w:numId="25">
    <w:abstractNumId w:val="31"/>
  </w:num>
  <w:num w:numId="26">
    <w:abstractNumId w:val="39"/>
  </w:num>
  <w:num w:numId="27">
    <w:abstractNumId w:val="61"/>
  </w:num>
  <w:num w:numId="28">
    <w:abstractNumId w:val="13"/>
  </w:num>
  <w:num w:numId="29">
    <w:abstractNumId w:val="60"/>
  </w:num>
  <w:num w:numId="30">
    <w:abstractNumId w:val="14"/>
  </w:num>
  <w:num w:numId="31">
    <w:abstractNumId w:val="33"/>
  </w:num>
  <w:num w:numId="32">
    <w:abstractNumId w:val="38"/>
  </w:num>
  <w:num w:numId="33">
    <w:abstractNumId w:val="17"/>
  </w:num>
  <w:num w:numId="34">
    <w:abstractNumId w:val="6"/>
  </w:num>
  <w:num w:numId="35">
    <w:abstractNumId w:val="47"/>
  </w:num>
  <w:num w:numId="36">
    <w:abstractNumId w:val="27"/>
  </w:num>
  <w:num w:numId="37">
    <w:abstractNumId w:val="56"/>
  </w:num>
  <w:num w:numId="38">
    <w:abstractNumId w:val="35"/>
  </w:num>
  <w:num w:numId="39">
    <w:abstractNumId w:val="58"/>
  </w:num>
  <w:num w:numId="40">
    <w:abstractNumId w:val="11"/>
  </w:num>
  <w:num w:numId="41">
    <w:abstractNumId w:val="18"/>
  </w:num>
  <w:num w:numId="42">
    <w:abstractNumId w:val="19"/>
  </w:num>
  <w:num w:numId="43">
    <w:abstractNumId w:val="24"/>
  </w:num>
  <w:num w:numId="44">
    <w:abstractNumId w:val="37"/>
  </w:num>
  <w:num w:numId="45">
    <w:abstractNumId w:val="23"/>
  </w:num>
  <w:num w:numId="46">
    <w:abstractNumId w:val="10"/>
  </w:num>
  <w:num w:numId="47">
    <w:abstractNumId w:val="55"/>
  </w:num>
  <w:num w:numId="48">
    <w:abstractNumId w:val="4"/>
  </w:num>
  <w:num w:numId="49">
    <w:abstractNumId w:val="9"/>
  </w:num>
  <w:num w:numId="50">
    <w:abstractNumId w:val="45"/>
  </w:num>
  <w:num w:numId="51">
    <w:abstractNumId w:val="51"/>
  </w:num>
  <w:num w:numId="52">
    <w:abstractNumId w:val="32"/>
  </w:num>
  <w:num w:numId="53">
    <w:abstractNumId w:val="2"/>
  </w:num>
  <w:num w:numId="54">
    <w:abstractNumId w:val="34"/>
  </w:num>
  <w:num w:numId="55">
    <w:abstractNumId w:val="59"/>
  </w:num>
  <w:num w:numId="56">
    <w:abstractNumId w:val="22"/>
  </w:num>
  <w:num w:numId="57">
    <w:abstractNumId w:val="7"/>
  </w:num>
  <w:num w:numId="58">
    <w:abstractNumId w:val="40"/>
  </w:num>
  <w:num w:numId="59">
    <w:abstractNumId w:val="29"/>
  </w:num>
  <w:num w:numId="60">
    <w:abstractNumId w:val="41"/>
  </w:num>
  <w:num w:numId="61">
    <w:abstractNumId w:val="63"/>
  </w:num>
  <w:num w:numId="62">
    <w:abstractNumId w:val="64"/>
  </w:num>
  <w:num w:numId="63">
    <w:abstractNumId w:val="54"/>
  </w:num>
  <w:num w:numId="64">
    <w:abstractNumId w:val="46"/>
  </w:num>
  <w:num w:numId="65">
    <w:abstractNumId w:val="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8"/>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hideGrammaticalErrors/>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223E"/>
    <w:rsid w:val="0000212A"/>
    <w:rsid w:val="00004286"/>
    <w:rsid w:val="0001058D"/>
    <w:rsid w:val="0001289D"/>
    <w:rsid w:val="00016E36"/>
    <w:rsid w:val="0003013B"/>
    <w:rsid w:val="0004062C"/>
    <w:rsid w:val="00042054"/>
    <w:rsid w:val="000434C0"/>
    <w:rsid w:val="000442E8"/>
    <w:rsid w:val="0005788B"/>
    <w:rsid w:val="00061491"/>
    <w:rsid w:val="00065B07"/>
    <w:rsid w:val="00066CAB"/>
    <w:rsid w:val="00066FF1"/>
    <w:rsid w:val="00067A43"/>
    <w:rsid w:val="000705CF"/>
    <w:rsid w:val="00070651"/>
    <w:rsid w:val="0007229B"/>
    <w:rsid w:val="0007499D"/>
    <w:rsid w:val="00082D9D"/>
    <w:rsid w:val="00085A56"/>
    <w:rsid w:val="00090788"/>
    <w:rsid w:val="00091A28"/>
    <w:rsid w:val="00091F88"/>
    <w:rsid w:val="00094116"/>
    <w:rsid w:val="00095D55"/>
    <w:rsid w:val="000A0CB7"/>
    <w:rsid w:val="000B17CC"/>
    <w:rsid w:val="000B318A"/>
    <w:rsid w:val="000B3419"/>
    <w:rsid w:val="000B4195"/>
    <w:rsid w:val="000B4D29"/>
    <w:rsid w:val="000B5612"/>
    <w:rsid w:val="000D019D"/>
    <w:rsid w:val="000D3D83"/>
    <w:rsid w:val="000D4A0E"/>
    <w:rsid w:val="000D5053"/>
    <w:rsid w:val="000D6FEA"/>
    <w:rsid w:val="000E11ED"/>
    <w:rsid w:val="000E14DA"/>
    <w:rsid w:val="000E35E7"/>
    <w:rsid w:val="000E6967"/>
    <w:rsid w:val="000E7126"/>
    <w:rsid w:val="000E7DC7"/>
    <w:rsid w:val="00103E57"/>
    <w:rsid w:val="001056D6"/>
    <w:rsid w:val="00115450"/>
    <w:rsid w:val="00120990"/>
    <w:rsid w:val="00120A21"/>
    <w:rsid w:val="001266DE"/>
    <w:rsid w:val="00126D46"/>
    <w:rsid w:val="0013199F"/>
    <w:rsid w:val="00134C3A"/>
    <w:rsid w:val="00140405"/>
    <w:rsid w:val="00146F6A"/>
    <w:rsid w:val="001536DD"/>
    <w:rsid w:val="001571C1"/>
    <w:rsid w:val="00160ACF"/>
    <w:rsid w:val="00162B41"/>
    <w:rsid w:val="00165197"/>
    <w:rsid w:val="00166D37"/>
    <w:rsid w:val="00174DE5"/>
    <w:rsid w:val="00175FAB"/>
    <w:rsid w:val="00176583"/>
    <w:rsid w:val="001810BB"/>
    <w:rsid w:val="00192666"/>
    <w:rsid w:val="00192894"/>
    <w:rsid w:val="00194659"/>
    <w:rsid w:val="001952B8"/>
    <w:rsid w:val="001A1E8B"/>
    <w:rsid w:val="001A2632"/>
    <w:rsid w:val="001A3689"/>
    <w:rsid w:val="001A6944"/>
    <w:rsid w:val="001B0EEF"/>
    <w:rsid w:val="001B6D41"/>
    <w:rsid w:val="001C03E6"/>
    <w:rsid w:val="001C3165"/>
    <w:rsid w:val="001C74CF"/>
    <w:rsid w:val="001D4BF5"/>
    <w:rsid w:val="001D4DF4"/>
    <w:rsid w:val="001D7B20"/>
    <w:rsid w:val="001E5352"/>
    <w:rsid w:val="001E6864"/>
    <w:rsid w:val="001F030E"/>
    <w:rsid w:val="00201C89"/>
    <w:rsid w:val="002027A9"/>
    <w:rsid w:val="002057A2"/>
    <w:rsid w:val="00210877"/>
    <w:rsid w:val="0021231C"/>
    <w:rsid w:val="00223A1D"/>
    <w:rsid w:val="00223F8E"/>
    <w:rsid w:val="0022520B"/>
    <w:rsid w:val="00230515"/>
    <w:rsid w:val="002439FC"/>
    <w:rsid w:val="00246CCF"/>
    <w:rsid w:val="0025319F"/>
    <w:rsid w:val="00254FEE"/>
    <w:rsid w:val="0026243C"/>
    <w:rsid w:val="002631D4"/>
    <w:rsid w:val="00264B60"/>
    <w:rsid w:val="00270AF7"/>
    <w:rsid w:val="00283E00"/>
    <w:rsid w:val="00292074"/>
    <w:rsid w:val="0029371E"/>
    <w:rsid w:val="00295078"/>
    <w:rsid w:val="002A2734"/>
    <w:rsid w:val="002A3A24"/>
    <w:rsid w:val="002B20C2"/>
    <w:rsid w:val="002C02AF"/>
    <w:rsid w:val="002C0A9C"/>
    <w:rsid w:val="002C12DE"/>
    <w:rsid w:val="002D4089"/>
    <w:rsid w:val="002E039E"/>
    <w:rsid w:val="002E2C4C"/>
    <w:rsid w:val="002E4EB1"/>
    <w:rsid w:val="00306652"/>
    <w:rsid w:val="0031209F"/>
    <w:rsid w:val="00312B4B"/>
    <w:rsid w:val="0031529C"/>
    <w:rsid w:val="00316741"/>
    <w:rsid w:val="003179C0"/>
    <w:rsid w:val="00317C42"/>
    <w:rsid w:val="00323787"/>
    <w:rsid w:val="00326963"/>
    <w:rsid w:val="00326D58"/>
    <w:rsid w:val="00327809"/>
    <w:rsid w:val="00331683"/>
    <w:rsid w:val="00334961"/>
    <w:rsid w:val="003453AA"/>
    <w:rsid w:val="003602F9"/>
    <w:rsid w:val="00362C7B"/>
    <w:rsid w:val="00366C6C"/>
    <w:rsid w:val="003722A8"/>
    <w:rsid w:val="003814F6"/>
    <w:rsid w:val="00386317"/>
    <w:rsid w:val="00386E16"/>
    <w:rsid w:val="00393971"/>
    <w:rsid w:val="00396AB6"/>
    <w:rsid w:val="003A115F"/>
    <w:rsid w:val="003A1A76"/>
    <w:rsid w:val="003B0F53"/>
    <w:rsid w:val="003B0FD6"/>
    <w:rsid w:val="003B64EA"/>
    <w:rsid w:val="003B6DE9"/>
    <w:rsid w:val="003D1D51"/>
    <w:rsid w:val="003D23A8"/>
    <w:rsid w:val="003D544B"/>
    <w:rsid w:val="003F1BB9"/>
    <w:rsid w:val="003F202B"/>
    <w:rsid w:val="003F4F5C"/>
    <w:rsid w:val="003F4FF5"/>
    <w:rsid w:val="003F60E0"/>
    <w:rsid w:val="003F7167"/>
    <w:rsid w:val="004077FB"/>
    <w:rsid w:val="004232DB"/>
    <w:rsid w:val="00426CD0"/>
    <w:rsid w:val="004314E2"/>
    <w:rsid w:val="0043658D"/>
    <w:rsid w:val="00436C53"/>
    <w:rsid w:val="00437466"/>
    <w:rsid w:val="00445FC6"/>
    <w:rsid w:val="00451E64"/>
    <w:rsid w:val="0046179B"/>
    <w:rsid w:val="00462AF3"/>
    <w:rsid w:val="00465B69"/>
    <w:rsid w:val="00475FA4"/>
    <w:rsid w:val="004779F6"/>
    <w:rsid w:val="004818CB"/>
    <w:rsid w:val="00490FE4"/>
    <w:rsid w:val="00495492"/>
    <w:rsid w:val="004A3440"/>
    <w:rsid w:val="004A3744"/>
    <w:rsid w:val="004B155E"/>
    <w:rsid w:val="004B5145"/>
    <w:rsid w:val="004C157A"/>
    <w:rsid w:val="004C562E"/>
    <w:rsid w:val="004D1519"/>
    <w:rsid w:val="004E0464"/>
    <w:rsid w:val="004E41BD"/>
    <w:rsid w:val="004E4BD3"/>
    <w:rsid w:val="004E77B2"/>
    <w:rsid w:val="004F2B5D"/>
    <w:rsid w:val="005053C8"/>
    <w:rsid w:val="005129BE"/>
    <w:rsid w:val="00514F37"/>
    <w:rsid w:val="00520F5C"/>
    <w:rsid w:val="00525CBC"/>
    <w:rsid w:val="00531947"/>
    <w:rsid w:val="0053326E"/>
    <w:rsid w:val="00541C12"/>
    <w:rsid w:val="00542B7A"/>
    <w:rsid w:val="00543050"/>
    <w:rsid w:val="00551808"/>
    <w:rsid w:val="0055223B"/>
    <w:rsid w:val="00554371"/>
    <w:rsid w:val="00556AF5"/>
    <w:rsid w:val="00561AAA"/>
    <w:rsid w:val="00563298"/>
    <w:rsid w:val="00564515"/>
    <w:rsid w:val="00572690"/>
    <w:rsid w:val="00574330"/>
    <w:rsid w:val="005774C4"/>
    <w:rsid w:val="005809E9"/>
    <w:rsid w:val="00581407"/>
    <w:rsid w:val="005820CC"/>
    <w:rsid w:val="00587E0E"/>
    <w:rsid w:val="005A2B60"/>
    <w:rsid w:val="005A3BBB"/>
    <w:rsid w:val="005A6E5C"/>
    <w:rsid w:val="005A70BD"/>
    <w:rsid w:val="005B1446"/>
    <w:rsid w:val="005B1B09"/>
    <w:rsid w:val="005B6736"/>
    <w:rsid w:val="005D7891"/>
    <w:rsid w:val="005E0131"/>
    <w:rsid w:val="005E24DC"/>
    <w:rsid w:val="005E3190"/>
    <w:rsid w:val="005E4D71"/>
    <w:rsid w:val="005F0F25"/>
    <w:rsid w:val="00603D2F"/>
    <w:rsid w:val="006076B5"/>
    <w:rsid w:val="006172FB"/>
    <w:rsid w:val="006264F8"/>
    <w:rsid w:val="00631E43"/>
    <w:rsid w:val="006366C1"/>
    <w:rsid w:val="00640601"/>
    <w:rsid w:val="006508F0"/>
    <w:rsid w:val="00650B47"/>
    <w:rsid w:val="00672CC0"/>
    <w:rsid w:val="006733AA"/>
    <w:rsid w:val="00677F58"/>
    <w:rsid w:val="0068084B"/>
    <w:rsid w:val="00682A42"/>
    <w:rsid w:val="00682DB8"/>
    <w:rsid w:val="006830E5"/>
    <w:rsid w:val="0068443D"/>
    <w:rsid w:val="00691E89"/>
    <w:rsid w:val="006939FB"/>
    <w:rsid w:val="006A2A0D"/>
    <w:rsid w:val="006B2411"/>
    <w:rsid w:val="006C499F"/>
    <w:rsid w:val="006D1418"/>
    <w:rsid w:val="006D39DD"/>
    <w:rsid w:val="006D4246"/>
    <w:rsid w:val="006D5F4B"/>
    <w:rsid w:val="006E22A3"/>
    <w:rsid w:val="006E6047"/>
    <w:rsid w:val="006E77A9"/>
    <w:rsid w:val="006F16B0"/>
    <w:rsid w:val="006F3271"/>
    <w:rsid w:val="0070191E"/>
    <w:rsid w:val="00715DC2"/>
    <w:rsid w:val="00726B96"/>
    <w:rsid w:val="00730095"/>
    <w:rsid w:val="00736624"/>
    <w:rsid w:val="007433D0"/>
    <w:rsid w:val="00743AB9"/>
    <w:rsid w:val="007467CF"/>
    <w:rsid w:val="00746CBA"/>
    <w:rsid w:val="00746DCF"/>
    <w:rsid w:val="0075096E"/>
    <w:rsid w:val="00752654"/>
    <w:rsid w:val="00760B41"/>
    <w:rsid w:val="00766B18"/>
    <w:rsid w:val="00775597"/>
    <w:rsid w:val="00780478"/>
    <w:rsid w:val="007867F9"/>
    <w:rsid w:val="00786C43"/>
    <w:rsid w:val="00787BF8"/>
    <w:rsid w:val="007B1CEE"/>
    <w:rsid w:val="007C2009"/>
    <w:rsid w:val="007C2DE3"/>
    <w:rsid w:val="007C4602"/>
    <w:rsid w:val="007C46C9"/>
    <w:rsid w:val="007D13B6"/>
    <w:rsid w:val="007E1A60"/>
    <w:rsid w:val="007E1F34"/>
    <w:rsid w:val="007E321F"/>
    <w:rsid w:val="007E33B2"/>
    <w:rsid w:val="007E63FF"/>
    <w:rsid w:val="007E6D44"/>
    <w:rsid w:val="007F0A80"/>
    <w:rsid w:val="007F711E"/>
    <w:rsid w:val="00805552"/>
    <w:rsid w:val="00805DB5"/>
    <w:rsid w:val="00813D9D"/>
    <w:rsid w:val="00831AE6"/>
    <w:rsid w:val="0083441D"/>
    <w:rsid w:val="00837750"/>
    <w:rsid w:val="00837A75"/>
    <w:rsid w:val="00844FD3"/>
    <w:rsid w:val="00853F1E"/>
    <w:rsid w:val="0085700C"/>
    <w:rsid w:val="00862B28"/>
    <w:rsid w:val="00867A88"/>
    <w:rsid w:val="00880018"/>
    <w:rsid w:val="0088350D"/>
    <w:rsid w:val="00894A6E"/>
    <w:rsid w:val="008A202D"/>
    <w:rsid w:val="008A597C"/>
    <w:rsid w:val="008A7E2B"/>
    <w:rsid w:val="008B35CF"/>
    <w:rsid w:val="008B6B45"/>
    <w:rsid w:val="008C237A"/>
    <w:rsid w:val="008C2DE6"/>
    <w:rsid w:val="008C66EE"/>
    <w:rsid w:val="008D11A2"/>
    <w:rsid w:val="008D20D3"/>
    <w:rsid w:val="008D5F1E"/>
    <w:rsid w:val="008D62DC"/>
    <w:rsid w:val="008E3453"/>
    <w:rsid w:val="008E59ED"/>
    <w:rsid w:val="0090024D"/>
    <w:rsid w:val="0090252F"/>
    <w:rsid w:val="00904BC3"/>
    <w:rsid w:val="00911A36"/>
    <w:rsid w:val="0091734A"/>
    <w:rsid w:val="00926DC1"/>
    <w:rsid w:val="00930120"/>
    <w:rsid w:val="009440D6"/>
    <w:rsid w:val="00950463"/>
    <w:rsid w:val="00953630"/>
    <w:rsid w:val="009579F1"/>
    <w:rsid w:val="009600F8"/>
    <w:rsid w:val="00961B1D"/>
    <w:rsid w:val="009644FF"/>
    <w:rsid w:val="00971172"/>
    <w:rsid w:val="009739E0"/>
    <w:rsid w:val="00976006"/>
    <w:rsid w:val="00981059"/>
    <w:rsid w:val="0098523C"/>
    <w:rsid w:val="00985609"/>
    <w:rsid w:val="00990C3E"/>
    <w:rsid w:val="00996822"/>
    <w:rsid w:val="009A3E2A"/>
    <w:rsid w:val="009A703B"/>
    <w:rsid w:val="009B290E"/>
    <w:rsid w:val="009C51DE"/>
    <w:rsid w:val="009C76E6"/>
    <w:rsid w:val="009D214F"/>
    <w:rsid w:val="009D4956"/>
    <w:rsid w:val="009D759C"/>
    <w:rsid w:val="009E09CB"/>
    <w:rsid w:val="009E20A5"/>
    <w:rsid w:val="009E2354"/>
    <w:rsid w:val="009E6603"/>
    <w:rsid w:val="009F427F"/>
    <w:rsid w:val="009F5ED1"/>
    <w:rsid w:val="009F77CD"/>
    <w:rsid w:val="00A0175E"/>
    <w:rsid w:val="00A054C0"/>
    <w:rsid w:val="00A107BE"/>
    <w:rsid w:val="00A14A34"/>
    <w:rsid w:val="00A14F2F"/>
    <w:rsid w:val="00A15AF7"/>
    <w:rsid w:val="00A208E3"/>
    <w:rsid w:val="00A259D2"/>
    <w:rsid w:val="00A2791E"/>
    <w:rsid w:val="00A27FD7"/>
    <w:rsid w:val="00A32C5C"/>
    <w:rsid w:val="00A36FA0"/>
    <w:rsid w:val="00A44B80"/>
    <w:rsid w:val="00A45272"/>
    <w:rsid w:val="00A452DC"/>
    <w:rsid w:val="00A53BF0"/>
    <w:rsid w:val="00A6123E"/>
    <w:rsid w:val="00A660FD"/>
    <w:rsid w:val="00A675B0"/>
    <w:rsid w:val="00A71879"/>
    <w:rsid w:val="00A72EB6"/>
    <w:rsid w:val="00A73856"/>
    <w:rsid w:val="00A74EEE"/>
    <w:rsid w:val="00A75460"/>
    <w:rsid w:val="00A85E66"/>
    <w:rsid w:val="00A91C7D"/>
    <w:rsid w:val="00A9211B"/>
    <w:rsid w:val="00A95C3E"/>
    <w:rsid w:val="00AA223E"/>
    <w:rsid w:val="00AA389E"/>
    <w:rsid w:val="00AA4AEC"/>
    <w:rsid w:val="00AA59B2"/>
    <w:rsid w:val="00AB00D6"/>
    <w:rsid w:val="00AB3284"/>
    <w:rsid w:val="00AB4699"/>
    <w:rsid w:val="00AB5707"/>
    <w:rsid w:val="00AB6D20"/>
    <w:rsid w:val="00AC0D69"/>
    <w:rsid w:val="00AD3604"/>
    <w:rsid w:val="00AE4284"/>
    <w:rsid w:val="00AF1CEE"/>
    <w:rsid w:val="00AF26AC"/>
    <w:rsid w:val="00AF4E64"/>
    <w:rsid w:val="00AF603E"/>
    <w:rsid w:val="00B01A41"/>
    <w:rsid w:val="00B02AF6"/>
    <w:rsid w:val="00B03EC8"/>
    <w:rsid w:val="00B06CB9"/>
    <w:rsid w:val="00B10F3B"/>
    <w:rsid w:val="00B17637"/>
    <w:rsid w:val="00B2314E"/>
    <w:rsid w:val="00B30384"/>
    <w:rsid w:val="00B32941"/>
    <w:rsid w:val="00B37E8F"/>
    <w:rsid w:val="00B40AE7"/>
    <w:rsid w:val="00B41112"/>
    <w:rsid w:val="00B449B1"/>
    <w:rsid w:val="00B44CD0"/>
    <w:rsid w:val="00B45011"/>
    <w:rsid w:val="00B46C80"/>
    <w:rsid w:val="00B47096"/>
    <w:rsid w:val="00B4789E"/>
    <w:rsid w:val="00B525B9"/>
    <w:rsid w:val="00B57461"/>
    <w:rsid w:val="00B57C6B"/>
    <w:rsid w:val="00B61411"/>
    <w:rsid w:val="00B61FA9"/>
    <w:rsid w:val="00B63793"/>
    <w:rsid w:val="00B646F6"/>
    <w:rsid w:val="00B65885"/>
    <w:rsid w:val="00B65E00"/>
    <w:rsid w:val="00B7246C"/>
    <w:rsid w:val="00B76F77"/>
    <w:rsid w:val="00B83810"/>
    <w:rsid w:val="00B85910"/>
    <w:rsid w:val="00B90B92"/>
    <w:rsid w:val="00B91004"/>
    <w:rsid w:val="00B9464C"/>
    <w:rsid w:val="00B94FD7"/>
    <w:rsid w:val="00B9665D"/>
    <w:rsid w:val="00BA5779"/>
    <w:rsid w:val="00BB4438"/>
    <w:rsid w:val="00BB5C67"/>
    <w:rsid w:val="00BB5CAD"/>
    <w:rsid w:val="00BC2B27"/>
    <w:rsid w:val="00BC5C18"/>
    <w:rsid w:val="00BC5E06"/>
    <w:rsid w:val="00BC5EFB"/>
    <w:rsid w:val="00BC6409"/>
    <w:rsid w:val="00BD20B2"/>
    <w:rsid w:val="00BD2BA6"/>
    <w:rsid w:val="00BD32AA"/>
    <w:rsid w:val="00BD7AC1"/>
    <w:rsid w:val="00BE04AD"/>
    <w:rsid w:val="00BE113F"/>
    <w:rsid w:val="00BE26CB"/>
    <w:rsid w:val="00BE5992"/>
    <w:rsid w:val="00BF2943"/>
    <w:rsid w:val="00BF2E08"/>
    <w:rsid w:val="00BF7071"/>
    <w:rsid w:val="00BF7547"/>
    <w:rsid w:val="00C03811"/>
    <w:rsid w:val="00C17B8A"/>
    <w:rsid w:val="00C21087"/>
    <w:rsid w:val="00C23BD5"/>
    <w:rsid w:val="00C33F9F"/>
    <w:rsid w:val="00C415B9"/>
    <w:rsid w:val="00C429F9"/>
    <w:rsid w:val="00C56125"/>
    <w:rsid w:val="00C61BB1"/>
    <w:rsid w:val="00C625EB"/>
    <w:rsid w:val="00C631BB"/>
    <w:rsid w:val="00C650C1"/>
    <w:rsid w:val="00C7574F"/>
    <w:rsid w:val="00C85857"/>
    <w:rsid w:val="00C91C36"/>
    <w:rsid w:val="00C9494C"/>
    <w:rsid w:val="00C95565"/>
    <w:rsid w:val="00C96A67"/>
    <w:rsid w:val="00C9726F"/>
    <w:rsid w:val="00C97AD1"/>
    <w:rsid w:val="00CB42EF"/>
    <w:rsid w:val="00CC0F40"/>
    <w:rsid w:val="00CC3049"/>
    <w:rsid w:val="00CC7618"/>
    <w:rsid w:val="00CD01DE"/>
    <w:rsid w:val="00CD0533"/>
    <w:rsid w:val="00CD0543"/>
    <w:rsid w:val="00CD1414"/>
    <w:rsid w:val="00CD2DB6"/>
    <w:rsid w:val="00CD5BDC"/>
    <w:rsid w:val="00CD5D57"/>
    <w:rsid w:val="00CD698E"/>
    <w:rsid w:val="00CE1904"/>
    <w:rsid w:val="00CE235E"/>
    <w:rsid w:val="00CE665A"/>
    <w:rsid w:val="00CF7AC1"/>
    <w:rsid w:val="00D04DC5"/>
    <w:rsid w:val="00D07AD6"/>
    <w:rsid w:val="00D17F2D"/>
    <w:rsid w:val="00D24BCF"/>
    <w:rsid w:val="00D26263"/>
    <w:rsid w:val="00D27E9E"/>
    <w:rsid w:val="00D31F9D"/>
    <w:rsid w:val="00D34946"/>
    <w:rsid w:val="00D6263D"/>
    <w:rsid w:val="00D71570"/>
    <w:rsid w:val="00D71A98"/>
    <w:rsid w:val="00D73202"/>
    <w:rsid w:val="00D90C95"/>
    <w:rsid w:val="00D94543"/>
    <w:rsid w:val="00DA28A0"/>
    <w:rsid w:val="00DB28AD"/>
    <w:rsid w:val="00DB455F"/>
    <w:rsid w:val="00DC6E7B"/>
    <w:rsid w:val="00DD430D"/>
    <w:rsid w:val="00DD7F64"/>
    <w:rsid w:val="00DE5540"/>
    <w:rsid w:val="00DF53AC"/>
    <w:rsid w:val="00E03130"/>
    <w:rsid w:val="00E0324C"/>
    <w:rsid w:val="00E06398"/>
    <w:rsid w:val="00E07FFC"/>
    <w:rsid w:val="00E12840"/>
    <w:rsid w:val="00E136B1"/>
    <w:rsid w:val="00E14977"/>
    <w:rsid w:val="00E3253D"/>
    <w:rsid w:val="00E3526B"/>
    <w:rsid w:val="00E36FF5"/>
    <w:rsid w:val="00E41FDE"/>
    <w:rsid w:val="00E421D0"/>
    <w:rsid w:val="00E42B08"/>
    <w:rsid w:val="00E50CC0"/>
    <w:rsid w:val="00E51D4E"/>
    <w:rsid w:val="00E571E3"/>
    <w:rsid w:val="00E60B45"/>
    <w:rsid w:val="00E61B31"/>
    <w:rsid w:val="00E62389"/>
    <w:rsid w:val="00E6491A"/>
    <w:rsid w:val="00E6771F"/>
    <w:rsid w:val="00E7241D"/>
    <w:rsid w:val="00E736C6"/>
    <w:rsid w:val="00E738C6"/>
    <w:rsid w:val="00E80DEE"/>
    <w:rsid w:val="00E81B2D"/>
    <w:rsid w:val="00E84A2E"/>
    <w:rsid w:val="00E91057"/>
    <w:rsid w:val="00E93AEB"/>
    <w:rsid w:val="00E94FDD"/>
    <w:rsid w:val="00E97DDE"/>
    <w:rsid w:val="00EA14D2"/>
    <w:rsid w:val="00EA331E"/>
    <w:rsid w:val="00EB0B74"/>
    <w:rsid w:val="00EB1A2A"/>
    <w:rsid w:val="00EB747F"/>
    <w:rsid w:val="00EE2E2B"/>
    <w:rsid w:val="00EF0746"/>
    <w:rsid w:val="00F27080"/>
    <w:rsid w:val="00F27308"/>
    <w:rsid w:val="00F32057"/>
    <w:rsid w:val="00F32C62"/>
    <w:rsid w:val="00F45EBB"/>
    <w:rsid w:val="00F469C9"/>
    <w:rsid w:val="00F51B58"/>
    <w:rsid w:val="00F549A2"/>
    <w:rsid w:val="00F56E35"/>
    <w:rsid w:val="00F57CAE"/>
    <w:rsid w:val="00F60F46"/>
    <w:rsid w:val="00F6189B"/>
    <w:rsid w:val="00F62BE5"/>
    <w:rsid w:val="00F65C0B"/>
    <w:rsid w:val="00F73839"/>
    <w:rsid w:val="00F803CF"/>
    <w:rsid w:val="00F852E8"/>
    <w:rsid w:val="00F8571A"/>
    <w:rsid w:val="00F91548"/>
    <w:rsid w:val="00F93BCA"/>
    <w:rsid w:val="00F9628D"/>
    <w:rsid w:val="00F96A55"/>
    <w:rsid w:val="00F96B4B"/>
    <w:rsid w:val="00F97137"/>
    <w:rsid w:val="00FB004E"/>
    <w:rsid w:val="00FB5C88"/>
    <w:rsid w:val="00FB7CDB"/>
    <w:rsid w:val="00FC0292"/>
    <w:rsid w:val="00FC3B3F"/>
    <w:rsid w:val="00FE519D"/>
    <w:rsid w:val="00FF1AC9"/>
    <w:rsid w:val="00FF1E07"/>
    <w:rsid w:val="00FF76A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1"/>
        <w:szCs w:val="21"/>
        <w:lang w:val="uk-UA" w:eastAsia="en-US" w:bidi="ar-SA"/>
      </w:rPr>
    </w:rPrDefault>
    <w:pPrDefault>
      <w:pPr>
        <w:spacing w:after="160"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5E00"/>
  </w:style>
  <w:style w:type="paragraph" w:styleId="1">
    <w:name w:val="heading 1"/>
    <w:basedOn w:val="a"/>
    <w:next w:val="a"/>
    <w:link w:val="10"/>
    <w:uiPriority w:val="9"/>
    <w:qFormat/>
    <w:rsid w:val="00B65E00"/>
    <w:pPr>
      <w:keepNext/>
      <w:keepLines/>
      <w:spacing w:before="320" w:after="80" w:line="240" w:lineRule="auto"/>
      <w:jc w:val="center"/>
      <w:outlineLvl w:val="0"/>
    </w:pPr>
    <w:rPr>
      <w:rFonts w:asciiTheme="majorHAnsi" w:eastAsiaTheme="majorEastAsia" w:hAnsiTheme="majorHAnsi" w:cstheme="majorBidi"/>
      <w:color w:val="BF8F00" w:themeColor="accent1" w:themeShade="BF"/>
      <w:sz w:val="40"/>
      <w:szCs w:val="40"/>
    </w:rPr>
  </w:style>
  <w:style w:type="paragraph" w:styleId="2">
    <w:name w:val="heading 2"/>
    <w:basedOn w:val="a"/>
    <w:next w:val="a"/>
    <w:link w:val="20"/>
    <w:uiPriority w:val="9"/>
    <w:unhideWhenUsed/>
    <w:qFormat/>
    <w:rsid w:val="00B65E00"/>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3">
    <w:name w:val="heading 3"/>
    <w:basedOn w:val="a"/>
    <w:next w:val="a"/>
    <w:link w:val="30"/>
    <w:uiPriority w:val="9"/>
    <w:unhideWhenUsed/>
    <w:qFormat/>
    <w:rsid w:val="00B65E00"/>
    <w:pPr>
      <w:keepNext/>
      <w:keepLines/>
      <w:spacing w:before="160" w:after="0" w:line="240" w:lineRule="auto"/>
      <w:outlineLvl w:val="2"/>
    </w:pPr>
    <w:rPr>
      <w:rFonts w:asciiTheme="majorHAnsi" w:eastAsiaTheme="majorEastAsia" w:hAnsiTheme="majorHAnsi" w:cstheme="majorBidi"/>
      <w:sz w:val="32"/>
      <w:szCs w:val="32"/>
    </w:rPr>
  </w:style>
  <w:style w:type="paragraph" w:styleId="4">
    <w:name w:val="heading 4"/>
    <w:basedOn w:val="a"/>
    <w:next w:val="a"/>
    <w:link w:val="40"/>
    <w:uiPriority w:val="9"/>
    <w:unhideWhenUsed/>
    <w:qFormat/>
    <w:rsid w:val="00B65E00"/>
    <w:pPr>
      <w:keepNext/>
      <w:keepLines/>
      <w:spacing w:before="80" w:after="0"/>
      <w:outlineLvl w:val="3"/>
    </w:pPr>
    <w:rPr>
      <w:rFonts w:asciiTheme="majorHAnsi" w:eastAsiaTheme="majorEastAsia" w:hAnsiTheme="majorHAnsi" w:cstheme="majorBidi"/>
      <w:i/>
      <w:iCs/>
      <w:sz w:val="30"/>
      <w:szCs w:val="30"/>
    </w:rPr>
  </w:style>
  <w:style w:type="paragraph" w:styleId="5">
    <w:name w:val="heading 5"/>
    <w:basedOn w:val="a"/>
    <w:next w:val="a"/>
    <w:link w:val="50"/>
    <w:uiPriority w:val="9"/>
    <w:unhideWhenUsed/>
    <w:qFormat/>
    <w:rsid w:val="00B65E00"/>
    <w:pPr>
      <w:keepNext/>
      <w:keepLines/>
      <w:spacing w:before="40" w:after="0"/>
      <w:outlineLvl w:val="4"/>
    </w:pPr>
    <w:rPr>
      <w:rFonts w:asciiTheme="majorHAnsi" w:eastAsiaTheme="majorEastAsia" w:hAnsiTheme="majorHAnsi" w:cstheme="majorBidi"/>
      <w:sz w:val="28"/>
      <w:szCs w:val="28"/>
    </w:rPr>
  </w:style>
  <w:style w:type="paragraph" w:styleId="6">
    <w:name w:val="heading 6"/>
    <w:basedOn w:val="a"/>
    <w:next w:val="a"/>
    <w:link w:val="60"/>
    <w:uiPriority w:val="9"/>
    <w:unhideWhenUsed/>
    <w:qFormat/>
    <w:rsid w:val="00B65E00"/>
    <w:pPr>
      <w:keepNext/>
      <w:keepLines/>
      <w:spacing w:before="40" w:after="0"/>
      <w:outlineLvl w:val="5"/>
    </w:pPr>
    <w:rPr>
      <w:rFonts w:asciiTheme="majorHAnsi" w:eastAsiaTheme="majorEastAsia" w:hAnsiTheme="majorHAnsi" w:cstheme="majorBidi"/>
      <w:i/>
      <w:iCs/>
      <w:sz w:val="26"/>
      <w:szCs w:val="26"/>
    </w:rPr>
  </w:style>
  <w:style w:type="paragraph" w:styleId="7">
    <w:name w:val="heading 7"/>
    <w:basedOn w:val="a"/>
    <w:next w:val="a"/>
    <w:link w:val="70"/>
    <w:uiPriority w:val="9"/>
    <w:unhideWhenUsed/>
    <w:qFormat/>
    <w:rsid w:val="00B65E00"/>
    <w:pPr>
      <w:keepNext/>
      <w:keepLines/>
      <w:spacing w:before="40" w:after="0"/>
      <w:outlineLvl w:val="6"/>
    </w:pPr>
    <w:rPr>
      <w:rFonts w:asciiTheme="majorHAnsi" w:eastAsiaTheme="majorEastAsia" w:hAnsiTheme="majorHAnsi" w:cstheme="majorBidi"/>
      <w:sz w:val="24"/>
      <w:szCs w:val="24"/>
    </w:rPr>
  </w:style>
  <w:style w:type="paragraph" w:styleId="8">
    <w:name w:val="heading 8"/>
    <w:basedOn w:val="a"/>
    <w:next w:val="a"/>
    <w:link w:val="80"/>
    <w:uiPriority w:val="9"/>
    <w:unhideWhenUsed/>
    <w:qFormat/>
    <w:rsid w:val="00B65E00"/>
    <w:pPr>
      <w:keepNext/>
      <w:keepLines/>
      <w:spacing w:before="40" w:after="0"/>
      <w:outlineLvl w:val="7"/>
    </w:pPr>
    <w:rPr>
      <w:rFonts w:asciiTheme="majorHAnsi" w:eastAsiaTheme="majorEastAsia" w:hAnsiTheme="majorHAnsi" w:cstheme="majorBidi"/>
      <w:i/>
      <w:iCs/>
      <w:sz w:val="22"/>
      <w:szCs w:val="22"/>
    </w:rPr>
  </w:style>
  <w:style w:type="paragraph" w:styleId="9">
    <w:name w:val="heading 9"/>
    <w:basedOn w:val="a"/>
    <w:next w:val="a"/>
    <w:link w:val="90"/>
    <w:uiPriority w:val="9"/>
    <w:unhideWhenUsed/>
    <w:qFormat/>
    <w:rsid w:val="00B65E00"/>
    <w:pPr>
      <w:keepNext/>
      <w:keepLines/>
      <w:spacing w:before="40" w:after="0"/>
      <w:outlineLvl w:val="8"/>
    </w:pPr>
    <w:rPr>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B65E00"/>
    <w:pPr>
      <w:pBdr>
        <w:top w:val="single" w:sz="6" w:space="8" w:color="08CC78" w:themeColor="accent3"/>
        <w:bottom w:val="single" w:sz="6" w:space="8" w:color="08CC78" w:themeColor="accent3"/>
      </w:pBdr>
      <w:spacing w:after="400" w:line="240" w:lineRule="auto"/>
      <w:contextualSpacing/>
      <w:jc w:val="center"/>
    </w:pPr>
    <w:rPr>
      <w:rFonts w:asciiTheme="majorHAnsi" w:eastAsiaTheme="majorEastAsia" w:hAnsiTheme="majorHAnsi" w:cstheme="majorBidi"/>
      <w:caps/>
      <w:color w:val="099BDD" w:themeColor="text2"/>
      <w:spacing w:val="30"/>
      <w:sz w:val="72"/>
      <w:szCs w:val="72"/>
    </w:rPr>
  </w:style>
  <w:style w:type="character" w:customStyle="1" w:styleId="11">
    <w:name w:val="Название Знак1"/>
    <w:basedOn w:val="a0"/>
    <w:uiPriority w:val="10"/>
    <w:rsid w:val="006E77A9"/>
    <w:rPr>
      <w:rFonts w:ascii="Arial Narrow" w:eastAsia="Times New Roman" w:hAnsi="Arial Narrow" w:cs="Times New Roman"/>
      <w:b/>
      <w:sz w:val="28"/>
      <w:szCs w:val="20"/>
      <w:lang w:eastAsia="ru-RU"/>
    </w:rPr>
  </w:style>
  <w:style w:type="table" w:styleId="a5">
    <w:name w:val="Table Grid"/>
    <w:basedOn w:val="a1"/>
    <w:rsid w:val="00D31F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D31F9D"/>
    <w:pPr>
      <w:ind w:left="720"/>
      <w:contextualSpacing/>
    </w:pPr>
  </w:style>
  <w:style w:type="character" w:customStyle="1" w:styleId="10">
    <w:name w:val="Заголовок 1 Знак"/>
    <w:basedOn w:val="a0"/>
    <w:link w:val="1"/>
    <w:uiPriority w:val="9"/>
    <w:rsid w:val="00B65E00"/>
    <w:rPr>
      <w:rFonts w:asciiTheme="majorHAnsi" w:eastAsiaTheme="majorEastAsia" w:hAnsiTheme="majorHAnsi" w:cstheme="majorBidi"/>
      <w:color w:val="BF8F00" w:themeColor="accent1" w:themeShade="BF"/>
      <w:sz w:val="40"/>
      <w:szCs w:val="40"/>
    </w:rPr>
  </w:style>
  <w:style w:type="character" w:customStyle="1" w:styleId="20">
    <w:name w:val="Заголовок 2 Знак"/>
    <w:basedOn w:val="a0"/>
    <w:link w:val="2"/>
    <w:uiPriority w:val="9"/>
    <w:rsid w:val="00B65E00"/>
    <w:rPr>
      <w:rFonts w:asciiTheme="majorHAnsi" w:eastAsiaTheme="majorEastAsia" w:hAnsiTheme="majorHAnsi" w:cstheme="majorBidi"/>
      <w:sz w:val="32"/>
      <w:szCs w:val="32"/>
    </w:rPr>
  </w:style>
  <w:style w:type="character" w:customStyle="1" w:styleId="30">
    <w:name w:val="Заголовок 3 Знак"/>
    <w:basedOn w:val="a0"/>
    <w:link w:val="3"/>
    <w:uiPriority w:val="9"/>
    <w:rsid w:val="00B65E00"/>
    <w:rPr>
      <w:rFonts w:asciiTheme="majorHAnsi" w:eastAsiaTheme="majorEastAsia" w:hAnsiTheme="majorHAnsi" w:cstheme="majorBidi"/>
      <w:sz w:val="32"/>
      <w:szCs w:val="32"/>
    </w:rPr>
  </w:style>
  <w:style w:type="character" w:customStyle="1" w:styleId="40">
    <w:name w:val="Заголовок 4 Знак"/>
    <w:basedOn w:val="a0"/>
    <w:link w:val="4"/>
    <w:uiPriority w:val="9"/>
    <w:rsid w:val="00B65E00"/>
    <w:rPr>
      <w:rFonts w:asciiTheme="majorHAnsi" w:eastAsiaTheme="majorEastAsia" w:hAnsiTheme="majorHAnsi" w:cstheme="majorBidi"/>
      <w:i/>
      <w:iCs/>
      <w:sz w:val="30"/>
      <w:szCs w:val="30"/>
    </w:rPr>
  </w:style>
  <w:style w:type="character" w:customStyle="1" w:styleId="50">
    <w:name w:val="Заголовок 5 Знак"/>
    <w:basedOn w:val="a0"/>
    <w:link w:val="5"/>
    <w:uiPriority w:val="9"/>
    <w:rsid w:val="00B65E00"/>
    <w:rPr>
      <w:rFonts w:asciiTheme="majorHAnsi" w:eastAsiaTheme="majorEastAsia" w:hAnsiTheme="majorHAnsi" w:cstheme="majorBidi"/>
      <w:sz w:val="28"/>
      <w:szCs w:val="28"/>
    </w:rPr>
  </w:style>
  <w:style w:type="character" w:customStyle="1" w:styleId="60">
    <w:name w:val="Заголовок 6 Знак"/>
    <w:basedOn w:val="a0"/>
    <w:link w:val="6"/>
    <w:uiPriority w:val="9"/>
    <w:rsid w:val="00B65E00"/>
    <w:rPr>
      <w:rFonts w:asciiTheme="majorHAnsi" w:eastAsiaTheme="majorEastAsia" w:hAnsiTheme="majorHAnsi" w:cstheme="majorBidi"/>
      <w:i/>
      <w:iCs/>
      <w:sz w:val="26"/>
      <w:szCs w:val="26"/>
    </w:rPr>
  </w:style>
  <w:style w:type="character" w:customStyle="1" w:styleId="70">
    <w:name w:val="Заголовок 7 Знак"/>
    <w:basedOn w:val="a0"/>
    <w:link w:val="7"/>
    <w:uiPriority w:val="9"/>
    <w:rsid w:val="00B65E00"/>
    <w:rPr>
      <w:rFonts w:asciiTheme="majorHAnsi" w:eastAsiaTheme="majorEastAsia" w:hAnsiTheme="majorHAnsi" w:cstheme="majorBidi"/>
      <w:sz w:val="24"/>
      <w:szCs w:val="24"/>
    </w:rPr>
  </w:style>
  <w:style w:type="character" w:customStyle="1" w:styleId="80">
    <w:name w:val="Заголовок 8 Знак"/>
    <w:basedOn w:val="a0"/>
    <w:link w:val="8"/>
    <w:uiPriority w:val="9"/>
    <w:rsid w:val="00B65E00"/>
    <w:rPr>
      <w:rFonts w:asciiTheme="majorHAnsi" w:eastAsiaTheme="majorEastAsia" w:hAnsiTheme="majorHAnsi" w:cstheme="majorBidi"/>
      <w:i/>
      <w:iCs/>
      <w:sz w:val="22"/>
      <w:szCs w:val="22"/>
    </w:rPr>
  </w:style>
  <w:style w:type="character" w:customStyle="1" w:styleId="90">
    <w:name w:val="Заголовок 9 Знак"/>
    <w:basedOn w:val="a0"/>
    <w:link w:val="9"/>
    <w:uiPriority w:val="9"/>
    <w:rsid w:val="00B65E00"/>
    <w:rPr>
      <w:b/>
      <w:bCs/>
      <w:i/>
      <w:iCs/>
    </w:rPr>
  </w:style>
  <w:style w:type="numbering" w:customStyle="1" w:styleId="12">
    <w:name w:val="Немає списку1"/>
    <w:next w:val="a2"/>
    <w:uiPriority w:val="99"/>
    <w:semiHidden/>
    <w:unhideWhenUsed/>
    <w:rsid w:val="00C7574F"/>
  </w:style>
  <w:style w:type="numbering" w:customStyle="1" w:styleId="13">
    <w:name w:val="Нет списка1"/>
    <w:next w:val="a2"/>
    <w:uiPriority w:val="99"/>
    <w:semiHidden/>
    <w:unhideWhenUsed/>
    <w:rsid w:val="00C7574F"/>
  </w:style>
  <w:style w:type="numbering" w:customStyle="1" w:styleId="110">
    <w:name w:val="Нет списка11"/>
    <w:next w:val="a2"/>
    <w:uiPriority w:val="99"/>
    <w:semiHidden/>
    <w:unhideWhenUsed/>
    <w:rsid w:val="00C7574F"/>
  </w:style>
  <w:style w:type="character" w:styleId="a7">
    <w:name w:val="Hyperlink"/>
    <w:uiPriority w:val="99"/>
    <w:unhideWhenUsed/>
    <w:rsid w:val="00C7574F"/>
    <w:rPr>
      <w:rFonts w:ascii="Times New Roman" w:hAnsi="Times New Roman" w:cs="Times New Roman" w:hint="default"/>
      <w:color w:val="0000FF"/>
      <w:u w:val="single"/>
    </w:rPr>
  </w:style>
  <w:style w:type="character" w:styleId="a8">
    <w:name w:val="FollowedHyperlink"/>
    <w:uiPriority w:val="99"/>
    <w:unhideWhenUsed/>
    <w:rsid w:val="00C7574F"/>
    <w:rPr>
      <w:rFonts w:ascii="Times New Roman" w:hAnsi="Times New Roman" w:cs="Times New Roman" w:hint="default"/>
      <w:color w:val="800080"/>
      <w:u w:val="single"/>
    </w:rPr>
  </w:style>
  <w:style w:type="character" w:styleId="a9">
    <w:name w:val="Emphasis"/>
    <w:basedOn w:val="a0"/>
    <w:uiPriority w:val="20"/>
    <w:qFormat/>
    <w:rsid w:val="00B65E00"/>
    <w:rPr>
      <w:i/>
      <w:iCs/>
      <w:color w:val="2C2C2C" w:themeColor="text1"/>
    </w:rPr>
  </w:style>
  <w:style w:type="paragraph" w:styleId="HTML">
    <w:name w:val="HTML Preformatted"/>
    <w:basedOn w:val="a"/>
    <w:link w:val="HTML0"/>
    <w:uiPriority w:val="99"/>
    <w:semiHidden/>
    <w:unhideWhenUsed/>
    <w:rsid w:val="00C757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ый HTML Знак"/>
    <w:basedOn w:val="a0"/>
    <w:link w:val="HTML"/>
    <w:uiPriority w:val="99"/>
    <w:semiHidden/>
    <w:rsid w:val="00C7574F"/>
    <w:rPr>
      <w:rFonts w:ascii="Courier New" w:eastAsia="Times New Roman" w:hAnsi="Courier New" w:cs="Times New Roman"/>
      <w:sz w:val="20"/>
      <w:szCs w:val="20"/>
      <w:lang w:val="ru-RU" w:eastAsia="ru-RU"/>
    </w:rPr>
  </w:style>
  <w:style w:type="character" w:styleId="aa">
    <w:name w:val="Strong"/>
    <w:basedOn w:val="a0"/>
    <w:uiPriority w:val="22"/>
    <w:qFormat/>
    <w:rsid w:val="00B65E00"/>
    <w:rPr>
      <w:b/>
      <w:bCs/>
    </w:rPr>
  </w:style>
  <w:style w:type="paragraph" w:styleId="ab">
    <w:name w:val="Normal (Web)"/>
    <w:basedOn w:val="a"/>
    <w:uiPriority w:val="99"/>
    <w:unhideWhenUsed/>
    <w:rsid w:val="00C7574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14">
    <w:name w:val="toc 1"/>
    <w:basedOn w:val="a"/>
    <w:next w:val="a"/>
    <w:autoRedefine/>
    <w:uiPriority w:val="99"/>
    <w:semiHidden/>
    <w:unhideWhenUsed/>
    <w:rsid w:val="00C7574F"/>
    <w:pPr>
      <w:spacing w:before="120" w:after="0" w:line="240" w:lineRule="auto"/>
    </w:pPr>
    <w:rPr>
      <w:rFonts w:ascii="Times New Roman" w:eastAsia="Times New Roman" w:hAnsi="Times New Roman" w:cs="Times New Roman"/>
      <w:b/>
      <w:bCs/>
      <w:i/>
      <w:iCs/>
      <w:sz w:val="24"/>
      <w:szCs w:val="24"/>
      <w:lang w:val="ru-RU" w:eastAsia="ru-RU"/>
    </w:rPr>
  </w:style>
  <w:style w:type="paragraph" w:styleId="21">
    <w:name w:val="toc 2"/>
    <w:basedOn w:val="a"/>
    <w:next w:val="a"/>
    <w:autoRedefine/>
    <w:uiPriority w:val="99"/>
    <w:semiHidden/>
    <w:unhideWhenUsed/>
    <w:rsid w:val="00C7574F"/>
    <w:pPr>
      <w:spacing w:before="120" w:after="0" w:line="240" w:lineRule="auto"/>
      <w:ind w:left="200"/>
    </w:pPr>
    <w:rPr>
      <w:rFonts w:ascii="Times New Roman" w:eastAsia="Times New Roman" w:hAnsi="Times New Roman" w:cs="Times New Roman"/>
      <w:b/>
      <w:bCs/>
      <w:lang w:val="ru-RU" w:eastAsia="ru-RU"/>
    </w:rPr>
  </w:style>
  <w:style w:type="paragraph" w:styleId="ac">
    <w:name w:val="footnote text"/>
    <w:basedOn w:val="a"/>
    <w:link w:val="ad"/>
    <w:uiPriority w:val="99"/>
    <w:semiHidden/>
    <w:unhideWhenUsed/>
    <w:rsid w:val="00C7574F"/>
    <w:pPr>
      <w:spacing w:after="0" w:line="240" w:lineRule="auto"/>
    </w:pPr>
    <w:rPr>
      <w:rFonts w:ascii="Times New Roman" w:eastAsia="Times New Roman" w:hAnsi="Times New Roman" w:cs="Times New Roman"/>
      <w:sz w:val="20"/>
      <w:szCs w:val="20"/>
      <w:lang w:val="ru-RU" w:eastAsia="ru-RU"/>
    </w:rPr>
  </w:style>
  <w:style w:type="character" w:customStyle="1" w:styleId="ad">
    <w:name w:val="Текст сноски Знак"/>
    <w:basedOn w:val="a0"/>
    <w:link w:val="ac"/>
    <w:uiPriority w:val="99"/>
    <w:semiHidden/>
    <w:rsid w:val="00C7574F"/>
    <w:rPr>
      <w:rFonts w:ascii="Times New Roman" w:eastAsia="Times New Roman" w:hAnsi="Times New Roman" w:cs="Times New Roman"/>
      <w:sz w:val="20"/>
      <w:szCs w:val="20"/>
      <w:lang w:val="ru-RU" w:eastAsia="ru-RU"/>
    </w:rPr>
  </w:style>
  <w:style w:type="paragraph" w:styleId="ae">
    <w:name w:val="annotation text"/>
    <w:basedOn w:val="a"/>
    <w:link w:val="af"/>
    <w:uiPriority w:val="99"/>
    <w:unhideWhenUsed/>
    <w:rsid w:val="00C7574F"/>
    <w:pPr>
      <w:spacing w:after="0" w:line="240" w:lineRule="auto"/>
    </w:pPr>
    <w:rPr>
      <w:rFonts w:ascii="Times New Roman" w:eastAsia="Times New Roman" w:hAnsi="Times New Roman" w:cs="Times New Roman"/>
      <w:sz w:val="20"/>
      <w:szCs w:val="20"/>
      <w:lang w:val="ru-RU" w:eastAsia="ru-RU"/>
    </w:rPr>
  </w:style>
  <w:style w:type="character" w:customStyle="1" w:styleId="af">
    <w:name w:val="Текст примечания Знак"/>
    <w:basedOn w:val="a0"/>
    <w:link w:val="ae"/>
    <w:uiPriority w:val="99"/>
    <w:rsid w:val="00C7574F"/>
    <w:rPr>
      <w:rFonts w:ascii="Times New Roman" w:eastAsia="Times New Roman" w:hAnsi="Times New Roman" w:cs="Times New Roman"/>
      <w:sz w:val="20"/>
      <w:szCs w:val="20"/>
      <w:lang w:val="ru-RU" w:eastAsia="ru-RU"/>
    </w:rPr>
  </w:style>
  <w:style w:type="paragraph" w:styleId="af0">
    <w:name w:val="header"/>
    <w:basedOn w:val="a"/>
    <w:link w:val="af1"/>
    <w:uiPriority w:val="99"/>
    <w:unhideWhenUsed/>
    <w:rsid w:val="00C7574F"/>
    <w:pPr>
      <w:tabs>
        <w:tab w:val="center" w:pos="4153"/>
        <w:tab w:val="right" w:pos="8306"/>
      </w:tabs>
      <w:spacing w:after="0" w:line="240" w:lineRule="auto"/>
    </w:pPr>
    <w:rPr>
      <w:rFonts w:ascii="Times New Roman" w:eastAsia="Times New Roman" w:hAnsi="Times New Roman" w:cs="Times New Roman"/>
      <w:sz w:val="24"/>
      <w:szCs w:val="20"/>
      <w:lang w:val="ru-RU" w:eastAsia="ru-RU"/>
    </w:rPr>
  </w:style>
  <w:style w:type="character" w:customStyle="1" w:styleId="af1">
    <w:name w:val="Верхний колонтитул Знак"/>
    <w:basedOn w:val="a0"/>
    <w:link w:val="af0"/>
    <w:uiPriority w:val="99"/>
    <w:rsid w:val="00C7574F"/>
    <w:rPr>
      <w:rFonts w:ascii="Times New Roman" w:eastAsia="Times New Roman" w:hAnsi="Times New Roman" w:cs="Times New Roman"/>
      <w:sz w:val="24"/>
      <w:szCs w:val="20"/>
      <w:lang w:val="ru-RU" w:eastAsia="ru-RU"/>
    </w:rPr>
  </w:style>
  <w:style w:type="paragraph" w:styleId="af2">
    <w:name w:val="footer"/>
    <w:basedOn w:val="a"/>
    <w:link w:val="af3"/>
    <w:uiPriority w:val="99"/>
    <w:unhideWhenUsed/>
    <w:rsid w:val="00C7574F"/>
    <w:pPr>
      <w:tabs>
        <w:tab w:val="center" w:pos="4677"/>
        <w:tab w:val="right" w:pos="9355"/>
      </w:tabs>
      <w:spacing w:after="0" w:line="240" w:lineRule="auto"/>
    </w:pPr>
    <w:rPr>
      <w:rFonts w:ascii="Times New Roman" w:eastAsia="Times New Roman" w:hAnsi="Times New Roman" w:cs="Times New Roman"/>
      <w:sz w:val="20"/>
      <w:szCs w:val="20"/>
      <w:lang w:val="ru-RU" w:eastAsia="ru-RU"/>
    </w:rPr>
  </w:style>
  <w:style w:type="character" w:customStyle="1" w:styleId="af3">
    <w:name w:val="Нижний колонтитул Знак"/>
    <w:basedOn w:val="a0"/>
    <w:link w:val="af2"/>
    <w:uiPriority w:val="99"/>
    <w:rsid w:val="00C7574F"/>
    <w:rPr>
      <w:rFonts w:ascii="Times New Roman" w:eastAsia="Times New Roman" w:hAnsi="Times New Roman" w:cs="Times New Roman"/>
      <w:sz w:val="20"/>
      <w:szCs w:val="20"/>
      <w:lang w:val="ru-RU" w:eastAsia="ru-RU"/>
    </w:rPr>
  </w:style>
  <w:style w:type="paragraph" w:styleId="af4">
    <w:name w:val="caption"/>
    <w:basedOn w:val="a"/>
    <w:next w:val="a"/>
    <w:uiPriority w:val="35"/>
    <w:semiHidden/>
    <w:unhideWhenUsed/>
    <w:qFormat/>
    <w:rsid w:val="00B65E00"/>
    <w:pPr>
      <w:spacing w:line="240" w:lineRule="auto"/>
    </w:pPr>
    <w:rPr>
      <w:b/>
      <w:bCs/>
      <w:color w:val="606060" w:themeColor="text1" w:themeTint="BF"/>
      <w:sz w:val="16"/>
      <w:szCs w:val="16"/>
    </w:rPr>
  </w:style>
  <w:style w:type="paragraph" w:styleId="af5">
    <w:name w:val="endnote text"/>
    <w:basedOn w:val="a"/>
    <w:link w:val="af6"/>
    <w:uiPriority w:val="99"/>
    <w:semiHidden/>
    <w:unhideWhenUsed/>
    <w:rsid w:val="00C7574F"/>
    <w:pPr>
      <w:spacing w:after="0" w:line="240" w:lineRule="auto"/>
    </w:pPr>
    <w:rPr>
      <w:rFonts w:ascii="Times New Roman" w:eastAsia="Times New Roman" w:hAnsi="Times New Roman" w:cs="Times New Roman"/>
      <w:sz w:val="20"/>
      <w:szCs w:val="20"/>
      <w:lang w:val="ru-RU" w:eastAsia="ru-RU"/>
    </w:rPr>
  </w:style>
  <w:style w:type="character" w:customStyle="1" w:styleId="af6">
    <w:name w:val="Текст концевой сноски Знак"/>
    <w:basedOn w:val="a0"/>
    <w:link w:val="af5"/>
    <w:uiPriority w:val="99"/>
    <w:semiHidden/>
    <w:rsid w:val="00C7574F"/>
    <w:rPr>
      <w:rFonts w:ascii="Times New Roman" w:eastAsia="Times New Roman" w:hAnsi="Times New Roman" w:cs="Times New Roman"/>
      <w:sz w:val="20"/>
      <w:szCs w:val="20"/>
      <w:lang w:val="ru-RU" w:eastAsia="ru-RU"/>
    </w:rPr>
  </w:style>
  <w:style w:type="paragraph" w:styleId="af7">
    <w:name w:val="List"/>
    <w:basedOn w:val="a"/>
    <w:uiPriority w:val="99"/>
    <w:semiHidden/>
    <w:unhideWhenUsed/>
    <w:rsid w:val="00C7574F"/>
    <w:pPr>
      <w:spacing w:after="0" w:line="240" w:lineRule="auto"/>
      <w:ind w:left="283" w:hanging="283"/>
    </w:pPr>
    <w:rPr>
      <w:rFonts w:ascii="Times New Roman" w:eastAsia="Times New Roman" w:hAnsi="Times New Roman" w:cs="Times New Roman"/>
      <w:sz w:val="20"/>
      <w:szCs w:val="20"/>
      <w:lang w:val="ru-RU" w:eastAsia="ru-RU"/>
    </w:rPr>
  </w:style>
  <w:style w:type="paragraph" w:styleId="af8">
    <w:name w:val="List Bullet"/>
    <w:basedOn w:val="a"/>
    <w:autoRedefine/>
    <w:uiPriority w:val="99"/>
    <w:unhideWhenUsed/>
    <w:rsid w:val="00C7574F"/>
    <w:pPr>
      <w:tabs>
        <w:tab w:val="num" w:pos="0"/>
      </w:tabs>
      <w:spacing w:after="0" w:line="240" w:lineRule="auto"/>
      <w:ind w:right="-22" w:firstLine="567"/>
      <w:jc w:val="both"/>
    </w:pPr>
    <w:rPr>
      <w:rFonts w:ascii="Times New Roman" w:eastAsia="Times New Roman" w:hAnsi="Times New Roman" w:cs="Times New Roman"/>
      <w:sz w:val="24"/>
      <w:szCs w:val="24"/>
      <w:lang w:val="ru-RU" w:eastAsia="ru-RU"/>
    </w:rPr>
  </w:style>
  <w:style w:type="paragraph" w:styleId="22">
    <w:name w:val="List 2"/>
    <w:basedOn w:val="a"/>
    <w:uiPriority w:val="99"/>
    <w:unhideWhenUsed/>
    <w:rsid w:val="00C7574F"/>
    <w:pPr>
      <w:spacing w:after="0" w:line="240" w:lineRule="auto"/>
      <w:ind w:left="566" w:hanging="283"/>
    </w:pPr>
    <w:rPr>
      <w:rFonts w:ascii="Times New Roman" w:eastAsia="Times New Roman" w:hAnsi="Times New Roman" w:cs="Times New Roman"/>
      <w:sz w:val="20"/>
      <w:szCs w:val="20"/>
      <w:lang w:val="ru-RU" w:eastAsia="ru-RU"/>
    </w:rPr>
  </w:style>
  <w:style w:type="character" w:customStyle="1" w:styleId="a4">
    <w:name w:val="Название Знак"/>
    <w:basedOn w:val="a0"/>
    <w:link w:val="a3"/>
    <w:uiPriority w:val="10"/>
    <w:rsid w:val="00B65E00"/>
    <w:rPr>
      <w:rFonts w:asciiTheme="majorHAnsi" w:eastAsiaTheme="majorEastAsia" w:hAnsiTheme="majorHAnsi" w:cstheme="majorBidi"/>
      <w:caps/>
      <w:color w:val="099BDD" w:themeColor="text2"/>
      <w:spacing w:val="30"/>
      <w:sz w:val="72"/>
      <w:szCs w:val="72"/>
    </w:rPr>
  </w:style>
  <w:style w:type="paragraph" w:styleId="af9">
    <w:name w:val="Body Text"/>
    <w:basedOn w:val="a"/>
    <w:link w:val="afa"/>
    <w:uiPriority w:val="99"/>
    <w:unhideWhenUsed/>
    <w:rsid w:val="00C7574F"/>
    <w:pPr>
      <w:spacing w:after="120" w:line="240" w:lineRule="auto"/>
    </w:pPr>
    <w:rPr>
      <w:rFonts w:ascii="Times New Roman" w:eastAsia="Times New Roman" w:hAnsi="Times New Roman" w:cs="Times New Roman"/>
      <w:sz w:val="24"/>
      <w:szCs w:val="20"/>
      <w:lang w:val="ru-RU" w:eastAsia="ru-RU"/>
    </w:rPr>
  </w:style>
  <w:style w:type="character" w:customStyle="1" w:styleId="afa">
    <w:name w:val="Основной текст Знак"/>
    <w:basedOn w:val="a0"/>
    <w:link w:val="af9"/>
    <w:uiPriority w:val="99"/>
    <w:rsid w:val="00C7574F"/>
    <w:rPr>
      <w:rFonts w:ascii="Times New Roman" w:eastAsia="Times New Roman" w:hAnsi="Times New Roman" w:cs="Times New Roman"/>
      <w:sz w:val="24"/>
      <w:szCs w:val="20"/>
      <w:lang w:val="ru-RU" w:eastAsia="ru-RU"/>
    </w:rPr>
  </w:style>
  <w:style w:type="paragraph" w:styleId="afb">
    <w:name w:val="Body Text Indent"/>
    <w:basedOn w:val="a"/>
    <w:link w:val="afc"/>
    <w:uiPriority w:val="99"/>
    <w:unhideWhenUsed/>
    <w:rsid w:val="00C7574F"/>
    <w:pPr>
      <w:spacing w:after="120" w:line="240" w:lineRule="auto"/>
      <w:ind w:left="283"/>
    </w:pPr>
    <w:rPr>
      <w:rFonts w:ascii="Times New Roman" w:eastAsia="Times New Roman" w:hAnsi="Times New Roman" w:cs="Times New Roman"/>
      <w:sz w:val="20"/>
      <w:szCs w:val="20"/>
      <w:lang w:val="ru-RU" w:eastAsia="ru-RU"/>
    </w:rPr>
  </w:style>
  <w:style w:type="character" w:customStyle="1" w:styleId="afc">
    <w:name w:val="Основной текст с отступом Знак"/>
    <w:basedOn w:val="a0"/>
    <w:link w:val="afb"/>
    <w:uiPriority w:val="99"/>
    <w:rsid w:val="00C7574F"/>
    <w:rPr>
      <w:rFonts w:ascii="Times New Roman" w:eastAsia="Times New Roman" w:hAnsi="Times New Roman" w:cs="Times New Roman"/>
      <w:sz w:val="20"/>
      <w:szCs w:val="20"/>
      <w:lang w:val="ru-RU" w:eastAsia="ru-RU"/>
    </w:rPr>
  </w:style>
  <w:style w:type="paragraph" w:styleId="afd">
    <w:name w:val="List Continue"/>
    <w:basedOn w:val="a"/>
    <w:uiPriority w:val="99"/>
    <w:semiHidden/>
    <w:unhideWhenUsed/>
    <w:rsid w:val="00C7574F"/>
    <w:pPr>
      <w:spacing w:after="120" w:line="240" w:lineRule="auto"/>
      <w:ind w:left="283"/>
    </w:pPr>
    <w:rPr>
      <w:rFonts w:ascii="Times New Roman" w:eastAsia="Times New Roman" w:hAnsi="Times New Roman" w:cs="Times New Roman"/>
      <w:sz w:val="20"/>
      <w:szCs w:val="20"/>
      <w:lang w:val="ru-RU" w:eastAsia="ru-RU"/>
    </w:rPr>
  </w:style>
  <w:style w:type="paragraph" w:styleId="afe">
    <w:name w:val="Subtitle"/>
    <w:basedOn w:val="a"/>
    <w:next w:val="a"/>
    <w:link w:val="aff"/>
    <w:uiPriority w:val="11"/>
    <w:qFormat/>
    <w:rsid w:val="00B65E00"/>
    <w:pPr>
      <w:numPr>
        <w:ilvl w:val="1"/>
      </w:numPr>
      <w:jc w:val="center"/>
    </w:pPr>
    <w:rPr>
      <w:color w:val="099BDD" w:themeColor="text2"/>
      <w:sz w:val="28"/>
      <w:szCs w:val="28"/>
    </w:rPr>
  </w:style>
  <w:style w:type="character" w:customStyle="1" w:styleId="aff">
    <w:name w:val="Подзаголовок Знак"/>
    <w:basedOn w:val="a0"/>
    <w:link w:val="afe"/>
    <w:uiPriority w:val="11"/>
    <w:rsid w:val="00B65E00"/>
    <w:rPr>
      <w:color w:val="099BDD" w:themeColor="text2"/>
      <w:sz w:val="28"/>
      <w:szCs w:val="28"/>
    </w:rPr>
  </w:style>
  <w:style w:type="paragraph" w:styleId="23">
    <w:name w:val="Body Text 2"/>
    <w:basedOn w:val="a"/>
    <w:link w:val="24"/>
    <w:uiPriority w:val="99"/>
    <w:unhideWhenUsed/>
    <w:rsid w:val="00C7574F"/>
    <w:pPr>
      <w:spacing w:after="0" w:line="240" w:lineRule="auto"/>
      <w:jc w:val="both"/>
    </w:pPr>
    <w:rPr>
      <w:rFonts w:ascii="Times New Roman" w:eastAsia="Times New Roman" w:hAnsi="Times New Roman" w:cs="Times New Roman"/>
      <w:sz w:val="20"/>
      <w:szCs w:val="20"/>
      <w:lang w:val="ru-RU" w:eastAsia="ru-RU"/>
    </w:rPr>
  </w:style>
  <w:style w:type="character" w:customStyle="1" w:styleId="24">
    <w:name w:val="Основной текст 2 Знак"/>
    <w:basedOn w:val="a0"/>
    <w:link w:val="23"/>
    <w:uiPriority w:val="99"/>
    <w:rsid w:val="00C7574F"/>
    <w:rPr>
      <w:rFonts w:ascii="Times New Roman" w:eastAsia="Times New Roman" w:hAnsi="Times New Roman" w:cs="Times New Roman"/>
      <w:sz w:val="20"/>
      <w:szCs w:val="20"/>
      <w:lang w:val="ru-RU" w:eastAsia="ru-RU"/>
    </w:rPr>
  </w:style>
  <w:style w:type="paragraph" w:styleId="31">
    <w:name w:val="Body Text 3"/>
    <w:basedOn w:val="a"/>
    <w:link w:val="32"/>
    <w:uiPriority w:val="99"/>
    <w:unhideWhenUsed/>
    <w:rsid w:val="00C7574F"/>
    <w:pPr>
      <w:spacing w:after="120" w:line="240" w:lineRule="auto"/>
    </w:pPr>
    <w:rPr>
      <w:rFonts w:ascii="Times New Roman" w:eastAsia="Times New Roman" w:hAnsi="Times New Roman" w:cs="Times New Roman"/>
      <w:sz w:val="16"/>
      <w:szCs w:val="20"/>
      <w:lang w:val="ru-RU" w:eastAsia="ru-RU"/>
    </w:rPr>
  </w:style>
  <w:style w:type="character" w:customStyle="1" w:styleId="32">
    <w:name w:val="Основной текст 3 Знак"/>
    <w:basedOn w:val="a0"/>
    <w:link w:val="31"/>
    <w:uiPriority w:val="99"/>
    <w:rsid w:val="00C7574F"/>
    <w:rPr>
      <w:rFonts w:ascii="Times New Roman" w:eastAsia="Times New Roman" w:hAnsi="Times New Roman" w:cs="Times New Roman"/>
      <w:sz w:val="16"/>
      <w:szCs w:val="20"/>
      <w:lang w:val="ru-RU" w:eastAsia="ru-RU"/>
    </w:rPr>
  </w:style>
  <w:style w:type="paragraph" w:styleId="25">
    <w:name w:val="Body Text Indent 2"/>
    <w:basedOn w:val="a"/>
    <w:link w:val="26"/>
    <w:uiPriority w:val="99"/>
    <w:unhideWhenUsed/>
    <w:rsid w:val="00C7574F"/>
    <w:pPr>
      <w:spacing w:after="0" w:line="240" w:lineRule="auto"/>
      <w:ind w:firstLine="540"/>
      <w:jc w:val="both"/>
    </w:pPr>
    <w:rPr>
      <w:rFonts w:ascii="Times New Roman" w:eastAsia="Times New Roman" w:hAnsi="Times New Roman" w:cs="Times New Roman"/>
      <w:sz w:val="20"/>
      <w:szCs w:val="20"/>
      <w:lang w:val="ru-RU" w:eastAsia="ru-RU"/>
    </w:rPr>
  </w:style>
  <w:style w:type="character" w:customStyle="1" w:styleId="26">
    <w:name w:val="Основной текст с отступом 2 Знак"/>
    <w:basedOn w:val="a0"/>
    <w:link w:val="25"/>
    <w:uiPriority w:val="99"/>
    <w:rsid w:val="00C7574F"/>
    <w:rPr>
      <w:rFonts w:ascii="Times New Roman" w:eastAsia="Times New Roman" w:hAnsi="Times New Roman" w:cs="Times New Roman"/>
      <w:sz w:val="20"/>
      <w:szCs w:val="20"/>
      <w:lang w:val="ru-RU" w:eastAsia="ru-RU"/>
    </w:rPr>
  </w:style>
  <w:style w:type="paragraph" w:styleId="33">
    <w:name w:val="Body Text Indent 3"/>
    <w:basedOn w:val="a"/>
    <w:link w:val="34"/>
    <w:uiPriority w:val="99"/>
    <w:unhideWhenUsed/>
    <w:rsid w:val="00C7574F"/>
    <w:pPr>
      <w:spacing w:after="0" w:line="240" w:lineRule="auto"/>
      <w:ind w:firstLine="567"/>
      <w:jc w:val="both"/>
    </w:pPr>
    <w:rPr>
      <w:rFonts w:ascii="Times New Roman" w:eastAsia="Times New Roman" w:hAnsi="Times New Roman" w:cs="Times New Roman"/>
      <w:sz w:val="16"/>
      <w:szCs w:val="20"/>
      <w:lang w:val="ru-RU" w:eastAsia="ru-RU"/>
    </w:rPr>
  </w:style>
  <w:style w:type="character" w:customStyle="1" w:styleId="34">
    <w:name w:val="Основной текст с отступом 3 Знак"/>
    <w:basedOn w:val="a0"/>
    <w:link w:val="33"/>
    <w:uiPriority w:val="99"/>
    <w:rsid w:val="00C7574F"/>
    <w:rPr>
      <w:rFonts w:ascii="Times New Roman" w:eastAsia="Times New Roman" w:hAnsi="Times New Roman" w:cs="Times New Roman"/>
      <w:sz w:val="16"/>
      <w:szCs w:val="20"/>
      <w:lang w:val="ru-RU" w:eastAsia="ru-RU"/>
    </w:rPr>
  </w:style>
  <w:style w:type="paragraph" w:styleId="aff0">
    <w:name w:val="Block Text"/>
    <w:basedOn w:val="a"/>
    <w:uiPriority w:val="99"/>
    <w:semiHidden/>
    <w:unhideWhenUsed/>
    <w:rsid w:val="00C7574F"/>
    <w:pPr>
      <w:spacing w:after="0" w:line="240" w:lineRule="auto"/>
      <w:ind w:left="284" w:right="-1192" w:hanging="284"/>
    </w:pPr>
    <w:rPr>
      <w:rFonts w:ascii="Times New Roman" w:eastAsia="Times New Roman" w:hAnsi="Times New Roman" w:cs="Times New Roman"/>
      <w:sz w:val="28"/>
      <w:szCs w:val="20"/>
      <w:lang w:eastAsia="ru-RU"/>
    </w:rPr>
  </w:style>
  <w:style w:type="paragraph" w:styleId="aff1">
    <w:name w:val="Document Map"/>
    <w:basedOn w:val="a"/>
    <w:link w:val="aff2"/>
    <w:uiPriority w:val="99"/>
    <w:semiHidden/>
    <w:unhideWhenUsed/>
    <w:rsid w:val="00C7574F"/>
    <w:pPr>
      <w:shd w:val="clear" w:color="auto" w:fill="000080"/>
      <w:spacing w:after="0" w:line="240" w:lineRule="auto"/>
    </w:pPr>
    <w:rPr>
      <w:rFonts w:ascii="Times New Roman" w:eastAsia="Times New Roman" w:hAnsi="Times New Roman" w:cs="Times New Roman"/>
      <w:sz w:val="2"/>
      <w:szCs w:val="20"/>
      <w:lang w:val="ru-RU" w:eastAsia="ru-RU"/>
    </w:rPr>
  </w:style>
  <w:style w:type="character" w:customStyle="1" w:styleId="aff2">
    <w:name w:val="Схема документа Знак"/>
    <w:basedOn w:val="a0"/>
    <w:link w:val="aff1"/>
    <w:uiPriority w:val="99"/>
    <w:semiHidden/>
    <w:rsid w:val="00C7574F"/>
    <w:rPr>
      <w:rFonts w:ascii="Times New Roman" w:eastAsia="Times New Roman" w:hAnsi="Times New Roman" w:cs="Times New Roman"/>
      <w:sz w:val="2"/>
      <w:szCs w:val="20"/>
      <w:shd w:val="clear" w:color="auto" w:fill="000080"/>
      <w:lang w:val="ru-RU" w:eastAsia="ru-RU"/>
    </w:rPr>
  </w:style>
  <w:style w:type="paragraph" w:styleId="aff3">
    <w:name w:val="annotation subject"/>
    <w:basedOn w:val="ae"/>
    <w:next w:val="ae"/>
    <w:link w:val="aff4"/>
    <w:uiPriority w:val="99"/>
    <w:unhideWhenUsed/>
    <w:rsid w:val="00C7574F"/>
    <w:rPr>
      <w:b/>
    </w:rPr>
  </w:style>
  <w:style w:type="character" w:customStyle="1" w:styleId="aff4">
    <w:name w:val="Тема примечания Знак"/>
    <w:basedOn w:val="af"/>
    <w:link w:val="aff3"/>
    <w:uiPriority w:val="99"/>
    <w:rsid w:val="00C7574F"/>
    <w:rPr>
      <w:rFonts w:ascii="Times New Roman" w:eastAsia="Times New Roman" w:hAnsi="Times New Roman" w:cs="Times New Roman"/>
      <w:b/>
      <w:sz w:val="20"/>
      <w:szCs w:val="20"/>
      <w:lang w:val="ru-RU" w:eastAsia="ru-RU"/>
    </w:rPr>
  </w:style>
  <w:style w:type="paragraph" w:styleId="aff5">
    <w:name w:val="Balloon Text"/>
    <w:basedOn w:val="a"/>
    <w:link w:val="aff6"/>
    <w:uiPriority w:val="99"/>
    <w:unhideWhenUsed/>
    <w:rsid w:val="00C7574F"/>
    <w:pPr>
      <w:spacing w:after="0" w:line="240" w:lineRule="auto"/>
    </w:pPr>
    <w:rPr>
      <w:rFonts w:ascii="Tahoma" w:eastAsia="Times New Roman" w:hAnsi="Tahoma" w:cs="Times New Roman"/>
      <w:sz w:val="16"/>
      <w:szCs w:val="20"/>
      <w:lang w:val="ru-RU" w:eastAsia="ru-RU"/>
    </w:rPr>
  </w:style>
  <w:style w:type="character" w:customStyle="1" w:styleId="aff6">
    <w:name w:val="Текст выноски Знак"/>
    <w:basedOn w:val="a0"/>
    <w:link w:val="aff5"/>
    <w:uiPriority w:val="99"/>
    <w:rsid w:val="00C7574F"/>
    <w:rPr>
      <w:rFonts w:ascii="Tahoma" w:eastAsia="Times New Roman" w:hAnsi="Tahoma" w:cs="Times New Roman"/>
      <w:sz w:val="16"/>
      <w:szCs w:val="20"/>
      <w:lang w:val="ru-RU" w:eastAsia="ru-RU"/>
    </w:rPr>
  </w:style>
  <w:style w:type="paragraph" w:customStyle="1" w:styleId="61">
    <w:name w:val="Знак Знак6 Знак Знак Знак Знак"/>
    <w:basedOn w:val="a"/>
    <w:uiPriority w:val="99"/>
    <w:rsid w:val="00C7574F"/>
    <w:pPr>
      <w:spacing w:after="0" w:line="240" w:lineRule="auto"/>
    </w:pPr>
    <w:rPr>
      <w:rFonts w:ascii="Times New Roman" w:eastAsia="Times New Roman" w:hAnsi="Times New Roman" w:cs="Times New Roman"/>
      <w:sz w:val="20"/>
      <w:szCs w:val="20"/>
      <w:lang w:val="en-US"/>
    </w:rPr>
  </w:style>
  <w:style w:type="paragraph" w:customStyle="1" w:styleId="aff7">
    <w:name w:val="іІІ"/>
    <w:basedOn w:val="a"/>
    <w:uiPriority w:val="99"/>
    <w:rsid w:val="00C7574F"/>
    <w:pPr>
      <w:spacing w:after="0" w:line="240" w:lineRule="auto"/>
      <w:jc w:val="both"/>
    </w:pPr>
    <w:rPr>
      <w:rFonts w:ascii="Times New Roman" w:eastAsia="Times New Roman" w:hAnsi="Times New Roman" w:cs="Times New Roman"/>
      <w:sz w:val="28"/>
      <w:szCs w:val="20"/>
      <w:lang w:val="en-US" w:eastAsia="ru-RU"/>
    </w:rPr>
  </w:style>
  <w:style w:type="paragraph" w:customStyle="1" w:styleId="aff8">
    <w:name w:val="Знак Знак"/>
    <w:basedOn w:val="a"/>
    <w:uiPriority w:val="99"/>
    <w:rsid w:val="00C7574F"/>
    <w:pPr>
      <w:spacing w:after="0" w:line="240" w:lineRule="auto"/>
    </w:pPr>
    <w:rPr>
      <w:rFonts w:ascii="Times New Roman" w:eastAsia="Times New Roman" w:hAnsi="Times New Roman" w:cs="Times New Roman"/>
      <w:sz w:val="20"/>
      <w:szCs w:val="20"/>
      <w:lang w:val="en-US"/>
    </w:rPr>
  </w:style>
  <w:style w:type="paragraph" w:customStyle="1" w:styleId="aff9">
    <w:name w:val="Знак"/>
    <w:basedOn w:val="a"/>
    <w:uiPriority w:val="99"/>
    <w:rsid w:val="00C7574F"/>
    <w:pPr>
      <w:spacing w:after="0" w:line="240" w:lineRule="auto"/>
    </w:pPr>
    <w:rPr>
      <w:rFonts w:ascii="Times New Roman" w:eastAsia="Times New Roman" w:hAnsi="Times New Roman" w:cs="Times New Roman"/>
      <w:sz w:val="20"/>
      <w:szCs w:val="20"/>
      <w:lang w:val="en-US"/>
    </w:rPr>
  </w:style>
  <w:style w:type="paragraph" w:customStyle="1" w:styleId="15">
    <w:name w:val="Абзац списка1"/>
    <w:basedOn w:val="a"/>
    <w:uiPriority w:val="99"/>
    <w:qFormat/>
    <w:rsid w:val="00C7574F"/>
    <w:pPr>
      <w:spacing w:after="200" w:line="276" w:lineRule="auto"/>
      <w:ind w:left="720"/>
    </w:pPr>
    <w:rPr>
      <w:rFonts w:ascii="Calibri" w:eastAsia="Times New Roman" w:hAnsi="Calibri" w:cs="Times New Roman"/>
      <w:lang w:val="ru-RU" w:eastAsia="ru-RU"/>
    </w:rPr>
  </w:style>
  <w:style w:type="paragraph" w:customStyle="1" w:styleId="affa">
    <w:name w:val="Знак Знак Знак Знак"/>
    <w:basedOn w:val="a"/>
    <w:uiPriority w:val="99"/>
    <w:rsid w:val="00C7574F"/>
    <w:pPr>
      <w:spacing w:after="0" w:line="240" w:lineRule="auto"/>
    </w:pPr>
    <w:rPr>
      <w:rFonts w:ascii="Times New Roman" w:eastAsia="Times New Roman" w:hAnsi="Times New Roman" w:cs="Times New Roman"/>
      <w:sz w:val="20"/>
      <w:szCs w:val="20"/>
      <w:lang w:val="en-US"/>
    </w:rPr>
  </w:style>
  <w:style w:type="paragraph" w:customStyle="1" w:styleId="310">
    <w:name w:val="Основной текст с отступом 31"/>
    <w:basedOn w:val="a"/>
    <w:uiPriority w:val="99"/>
    <w:rsid w:val="00C7574F"/>
    <w:pPr>
      <w:suppressAutoHyphens/>
      <w:spacing w:after="0" w:line="240" w:lineRule="auto"/>
      <w:ind w:left="709"/>
      <w:jc w:val="both"/>
    </w:pPr>
    <w:rPr>
      <w:rFonts w:ascii="Times New Roman" w:eastAsia="Times New Roman" w:hAnsi="Times New Roman" w:cs="Times New Roman"/>
      <w:sz w:val="28"/>
      <w:szCs w:val="20"/>
      <w:lang w:val="ru-RU" w:eastAsia="ar-SA"/>
    </w:rPr>
  </w:style>
  <w:style w:type="paragraph" w:customStyle="1" w:styleId="210">
    <w:name w:val="Основной текст с отступом 21"/>
    <w:basedOn w:val="a"/>
    <w:uiPriority w:val="99"/>
    <w:rsid w:val="00C7574F"/>
    <w:pPr>
      <w:suppressAutoHyphens/>
      <w:spacing w:after="0" w:line="240" w:lineRule="auto"/>
      <w:ind w:left="426"/>
      <w:jc w:val="both"/>
    </w:pPr>
    <w:rPr>
      <w:rFonts w:ascii="Times New Roman" w:eastAsia="Times New Roman" w:hAnsi="Times New Roman" w:cs="Times New Roman"/>
      <w:sz w:val="28"/>
      <w:szCs w:val="20"/>
      <w:lang w:val="ru-RU" w:eastAsia="ar-SA"/>
    </w:rPr>
  </w:style>
  <w:style w:type="character" w:customStyle="1" w:styleId="27">
    <w:name w:val="Основной текст (2)_"/>
    <w:link w:val="28"/>
    <w:uiPriority w:val="99"/>
    <w:locked/>
    <w:rsid w:val="00C7574F"/>
    <w:rPr>
      <w:rFonts w:ascii="Calibri" w:hAnsi="Calibri" w:cs="Calibri"/>
      <w:b/>
      <w:spacing w:val="-10"/>
      <w:sz w:val="23"/>
      <w:shd w:val="clear" w:color="auto" w:fill="FFFFFF"/>
    </w:rPr>
  </w:style>
  <w:style w:type="paragraph" w:customStyle="1" w:styleId="28">
    <w:name w:val="Основной текст (2)"/>
    <w:basedOn w:val="a"/>
    <w:link w:val="27"/>
    <w:uiPriority w:val="99"/>
    <w:rsid w:val="00C7574F"/>
    <w:pPr>
      <w:shd w:val="clear" w:color="auto" w:fill="FFFFFF"/>
      <w:spacing w:after="0" w:line="240" w:lineRule="atLeast"/>
    </w:pPr>
    <w:rPr>
      <w:rFonts w:ascii="Calibri" w:hAnsi="Calibri" w:cs="Calibri"/>
      <w:b/>
      <w:spacing w:val="-10"/>
      <w:sz w:val="23"/>
    </w:rPr>
  </w:style>
  <w:style w:type="character" w:customStyle="1" w:styleId="62">
    <w:name w:val="Основной текст (6)_"/>
    <w:link w:val="63"/>
    <w:uiPriority w:val="99"/>
    <w:locked/>
    <w:rsid w:val="00C7574F"/>
    <w:rPr>
      <w:rFonts w:ascii="Calibri" w:hAnsi="Calibri" w:cs="Calibri"/>
      <w:i/>
      <w:sz w:val="23"/>
      <w:shd w:val="clear" w:color="auto" w:fill="FFFFFF"/>
    </w:rPr>
  </w:style>
  <w:style w:type="paragraph" w:customStyle="1" w:styleId="63">
    <w:name w:val="Основной текст (6)"/>
    <w:basedOn w:val="a"/>
    <w:link w:val="62"/>
    <w:uiPriority w:val="99"/>
    <w:rsid w:val="00C7574F"/>
    <w:pPr>
      <w:shd w:val="clear" w:color="auto" w:fill="FFFFFF"/>
      <w:spacing w:after="0" w:line="271" w:lineRule="exact"/>
    </w:pPr>
    <w:rPr>
      <w:rFonts w:ascii="Calibri" w:hAnsi="Calibri" w:cs="Calibri"/>
      <w:i/>
      <w:sz w:val="23"/>
    </w:rPr>
  </w:style>
  <w:style w:type="character" w:customStyle="1" w:styleId="51">
    <w:name w:val="Основной текст (5)_"/>
    <w:link w:val="52"/>
    <w:uiPriority w:val="99"/>
    <w:locked/>
    <w:rsid w:val="00C7574F"/>
    <w:rPr>
      <w:rFonts w:ascii="Calibri" w:hAnsi="Calibri" w:cs="Calibri"/>
      <w:noProof/>
      <w:sz w:val="11"/>
      <w:shd w:val="clear" w:color="auto" w:fill="FFFFFF"/>
    </w:rPr>
  </w:style>
  <w:style w:type="paragraph" w:customStyle="1" w:styleId="52">
    <w:name w:val="Основной текст (5)"/>
    <w:basedOn w:val="a"/>
    <w:link w:val="51"/>
    <w:uiPriority w:val="99"/>
    <w:rsid w:val="00C7574F"/>
    <w:pPr>
      <w:shd w:val="clear" w:color="auto" w:fill="FFFFFF"/>
      <w:spacing w:before="240" w:after="0" w:line="240" w:lineRule="atLeast"/>
    </w:pPr>
    <w:rPr>
      <w:rFonts w:ascii="Calibri" w:hAnsi="Calibri" w:cs="Calibri"/>
      <w:noProof/>
      <w:sz w:val="11"/>
    </w:rPr>
  </w:style>
  <w:style w:type="character" w:customStyle="1" w:styleId="41">
    <w:name w:val="Основной текст (4)_"/>
    <w:link w:val="42"/>
    <w:uiPriority w:val="99"/>
    <w:locked/>
    <w:rsid w:val="00C7574F"/>
    <w:rPr>
      <w:rFonts w:ascii="Calibri" w:hAnsi="Calibri" w:cs="Calibri"/>
      <w:i/>
      <w:noProof/>
      <w:sz w:val="8"/>
      <w:shd w:val="clear" w:color="auto" w:fill="FFFFFF"/>
    </w:rPr>
  </w:style>
  <w:style w:type="paragraph" w:customStyle="1" w:styleId="42">
    <w:name w:val="Основной текст (4)"/>
    <w:basedOn w:val="a"/>
    <w:link w:val="41"/>
    <w:uiPriority w:val="99"/>
    <w:rsid w:val="00C7574F"/>
    <w:pPr>
      <w:shd w:val="clear" w:color="auto" w:fill="FFFFFF"/>
      <w:spacing w:after="0" w:line="240" w:lineRule="atLeast"/>
    </w:pPr>
    <w:rPr>
      <w:rFonts w:ascii="Calibri" w:hAnsi="Calibri" w:cs="Calibri"/>
      <w:i/>
      <w:noProof/>
      <w:sz w:val="8"/>
    </w:rPr>
  </w:style>
  <w:style w:type="paragraph" w:customStyle="1" w:styleId="410">
    <w:name w:val="Основной текст (4)1"/>
    <w:basedOn w:val="a"/>
    <w:uiPriority w:val="99"/>
    <w:rsid w:val="00C7574F"/>
    <w:pPr>
      <w:shd w:val="clear" w:color="auto" w:fill="FFFFFF"/>
      <w:spacing w:after="0" w:line="226" w:lineRule="exact"/>
    </w:pPr>
    <w:rPr>
      <w:rFonts w:ascii="Times New Roman" w:eastAsia="Times New Roman" w:hAnsi="Times New Roman" w:cs="Times New Roman"/>
      <w:sz w:val="18"/>
      <w:szCs w:val="18"/>
      <w:lang w:eastAsia="uk-UA"/>
    </w:rPr>
  </w:style>
  <w:style w:type="paragraph" w:customStyle="1" w:styleId="Style4">
    <w:name w:val="Style4"/>
    <w:basedOn w:val="a"/>
    <w:uiPriority w:val="99"/>
    <w:rsid w:val="00C7574F"/>
    <w:pPr>
      <w:widowControl w:val="0"/>
      <w:autoSpaceDE w:val="0"/>
      <w:autoSpaceDN w:val="0"/>
      <w:adjustRightInd w:val="0"/>
      <w:spacing w:after="0" w:line="283" w:lineRule="exact"/>
    </w:pPr>
    <w:rPr>
      <w:rFonts w:ascii="Times New Roman" w:eastAsia="Times New Roman" w:hAnsi="Times New Roman" w:cs="Times New Roman"/>
      <w:sz w:val="24"/>
      <w:szCs w:val="24"/>
      <w:lang w:eastAsia="uk-UA"/>
    </w:rPr>
  </w:style>
  <w:style w:type="paragraph" w:customStyle="1" w:styleId="Style11">
    <w:name w:val="Style11"/>
    <w:basedOn w:val="a"/>
    <w:uiPriority w:val="99"/>
    <w:rsid w:val="00C7574F"/>
    <w:pPr>
      <w:widowControl w:val="0"/>
      <w:autoSpaceDE w:val="0"/>
      <w:autoSpaceDN w:val="0"/>
      <w:adjustRightInd w:val="0"/>
      <w:spacing w:after="0" w:line="240" w:lineRule="auto"/>
    </w:pPr>
    <w:rPr>
      <w:rFonts w:ascii="Times New Roman" w:eastAsia="Times New Roman" w:hAnsi="Times New Roman" w:cs="Times New Roman"/>
      <w:sz w:val="24"/>
      <w:szCs w:val="24"/>
      <w:lang w:eastAsia="uk-UA"/>
    </w:rPr>
  </w:style>
  <w:style w:type="paragraph" w:customStyle="1" w:styleId="Style3">
    <w:name w:val="Style3"/>
    <w:basedOn w:val="a"/>
    <w:uiPriority w:val="99"/>
    <w:rsid w:val="00C7574F"/>
    <w:pPr>
      <w:widowControl w:val="0"/>
      <w:autoSpaceDE w:val="0"/>
      <w:autoSpaceDN w:val="0"/>
      <w:adjustRightInd w:val="0"/>
      <w:spacing w:after="0" w:line="283" w:lineRule="exact"/>
    </w:pPr>
    <w:rPr>
      <w:rFonts w:ascii="Times New Roman" w:eastAsia="Times New Roman" w:hAnsi="Times New Roman" w:cs="Times New Roman"/>
      <w:sz w:val="24"/>
      <w:szCs w:val="24"/>
      <w:lang w:eastAsia="uk-UA"/>
    </w:rPr>
  </w:style>
  <w:style w:type="paragraph" w:customStyle="1" w:styleId="Style7">
    <w:name w:val="Style7"/>
    <w:basedOn w:val="a"/>
    <w:uiPriority w:val="99"/>
    <w:rsid w:val="00C7574F"/>
    <w:pPr>
      <w:widowControl w:val="0"/>
      <w:autoSpaceDE w:val="0"/>
      <w:autoSpaceDN w:val="0"/>
      <w:adjustRightInd w:val="0"/>
      <w:spacing w:after="0" w:line="240" w:lineRule="auto"/>
    </w:pPr>
    <w:rPr>
      <w:rFonts w:ascii="Franklin Gothic Medium" w:eastAsia="Times New Roman" w:hAnsi="Franklin Gothic Medium" w:cs="Times New Roman"/>
      <w:sz w:val="24"/>
      <w:szCs w:val="24"/>
      <w:lang w:eastAsia="uk-UA"/>
    </w:rPr>
  </w:style>
  <w:style w:type="paragraph" w:customStyle="1" w:styleId="Style9">
    <w:name w:val="Style9"/>
    <w:basedOn w:val="a"/>
    <w:uiPriority w:val="99"/>
    <w:rsid w:val="00C7574F"/>
    <w:pPr>
      <w:widowControl w:val="0"/>
      <w:autoSpaceDE w:val="0"/>
      <w:autoSpaceDN w:val="0"/>
      <w:adjustRightInd w:val="0"/>
      <w:spacing w:after="0" w:line="240" w:lineRule="auto"/>
    </w:pPr>
    <w:rPr>
      <w:rFonts w:ascii="Franklin Gothic Medium" w:eastAsia="Times New Roman" w:hAnsi="Franklin Gothic Medium" w:cs="Times New Roman"/>
      <w:sz w:val="24"/>
      <w:szCs w:val="24"/>
      <w:lang w:eastAsia="uk-UA"/>
    </w:rPr>
  </w:style>
  <w:style w:type="paragraph" w:customStyle="1" w:styleId="Style6">
    <w:name w:val="Style6"/>
    <w:basedOn w:val="a"/>
    <w:uiPriority w:val="99"/>
    <w:rsid w:val="00C7574F"/>
    <w:pPr>
      <w:widowControl w:val="0"/>
      <w:autoSpaceDE w:val="0"/>
      <w:autoSpaceDN w:val="0"/>
      <w:adjustRightInd w:val="0"/>
      <w:spacing w:after="0" w:line="240" w:lineRule="auto"/>
    </w:pPr>
    <w:rPr>
      <w:rFonts w:ascii="Franklin Gothic Medium" w:eastAsia="Times New Roman" w:hAnsi="Franklin Gothic Medium" w:cs="Times New Roman"/>
      <w:sz w:val="24"/>
      <w:szCs w:val="24"/>
      <w:lang w:eastAsia="uk-UA"/>
    </w:rPr>
  </w:style>
  <w:style w:type="paragraph" w:customStyle="1" w:styleId="affb">
    <w:name w:val="Содержимое таблицы"/>
    <w:basedOn w:val="a"/>
    <w:uiPriority w:val="99"/>
    <w:rsid w:val="00C7574F"/>
    <w:pPr>
      <w:widowControl w:val="0"/>
      <w:suppressLineNumbers/>
      <w:suppressAutoHyphens/>
      <w:spacing w:after="0" w:line="240" w:lineRule="auto"/>
    </w:pPr>
    <w:rPr>
      <w:rFonts w:ascii="Times New Roman" w:eastAsia="Times New Roman" w:hAnsi="Times New Roman" w:cs="Tahoma"/>
      <w:sz w:val="28"/>
      <w:szCs w:val="20"/>
      <w:lang w:val="en-US" w:eastAsia="ar-SA"/>
    </w:rPr>
  </w:style>
  <w:style w:type="paragraph" w:customStyle="1" w:styleId="FR1">
    <w:name w:val="FR1"/>
    <w:uiPriority w:val="99"/>
    <w:rsid w:val="00C7574F"/>
    <w:pPr>
      <w:widowControl w:val="0"/>
      <w:spacing w:before="440" w:after="0" w:line="240" w:lineRule="auto"/>
    </w:pPr>
    <w:rPr>
      <w:rFonts w:ascii="Arial" w:eastAsia="Times New Roman" w:hAnsi="Arial" w:cs="Arial"/>
      <w:b/>
      <w:bCs/>
      <w:i/>
      <w:iCs/>
      <w:sz w:val="32"/>
      <w:szCs w:val="32"/>
      <w:lang w:eastAsia="ru-RU"/>
    </w:rPr>
  </w:style>
  <w:style w:type="paragraph" w:customStyle="1" w:styleId="53">
    <w:name w:val="Знак Знак5"/>
    <w:basedOn w:val="a"/>
    <w:uiPriority w:val="99"/>
    <w:rsid w:val="00C7574F"/>
    <w:pPr>
      <w:spacing w:after="0" w:line="240" w:lineRule="auto"/>
    </w:pPr>
    <w:rPr>
      <w:rFonts w:ascii="Times New Roman" w:eastAsia="Times New Roman" w:hAnsi="Times New Roman" w:cs="Times New Roman"/>
      <w:sz w:val="20"/>
      <w:szCs w:val="20"/>
      <w:lang w:val="en-US"/>
    </w:rPr>
  </w:style>
  <w:style w:type="paragraph" w:customStyle="1" w:styleId="29">
    <w:name w:val="Абзац списка2"/>
    <w:basedOn w:val="a"/>
    <w:uiPriority w:val="99"/>
    <w:rsid w:val="00C7574F"/>
    <w:pPr>
      <w:spacing w:after="200" w:line="276" w:lineRule="auto"/>
      <w:ind w:left="720"/>
      <w:contextualSpacing/>
    </w:pPr>
    <w:rPr>
      <w:rFonts w:ascii="Calibri" w:eastAsia="Times New Roman" w:hAnsi="Calibri" w:cs="Times New Roman"/>
      <w:lang w:val="ru-RU"/>
    </w:rPr>
  </w:style>
  <w:style w:type="character" w:styleId="affc">
    <w:name w:val="footnote reference"/>
    <w:uiPriority w:val="99"/>
    <w:semiHidden/>
    <w:unhideWhenUsed/>
    <w:rsid w:val="00C7574F"/>
    <w:rPr>
      <w:rFonts w:ascii="Times New Roman" w:hAnsi="Times New Roman" w:cs="Times New Roman" w:hint="default"/>
      <w:vertAlign w:val="superscript"/>
    </w:rPr>
  </w:style>
  <w:style w:type="character" w:styleId="affd">
    <w:name w:val="annotation reference"/>
    <w:uiPriority w:val="99"/>
    <w:unhideWhenUsed/>
    <w:rsid w:val="00C7574F"/>
    <w:rPr>
      <w:rFonts w:ascii="Times New Roman" w:hAnsi="Times New Roman" w:cs="Times New Roman" w:hint="default"/>
      <w:sz w:val="16"/>
    </w:rPr>
  </w:style>
  <w:style w:type="character" w:styleId="affe">
    <w:name w:val="page number"/>
    <w:uiPriority w:val="99"/>
    <w:unhideWhenUsed/>
    <w:rsid w:val="00C7574F"/>
    <w:rPr>
      <w:rFonts w:ascii="Times New Roman" w:hAnsi="Times New Roman" w:cs="Times New Roman" w:hint="default"/>
    </w:rPr>
  </w:style>
  <w:style w:type="character" w:customStyle="1" w:styleId="HeaderChar">
    <w:name w:val="Header Char"/>
    <w:uiPriority w:val="99"/>
    <w:locked/>
    <w:rsid w:val="00C7574F"/>
    <w:rPr>
      <w:rFonts w:ascii="Times New Roman" w:hAnsi="Times New Roman" w:cs="Times New Roman" w:hint="default"/>
      <w:sz w:val="20"/>
    </w:rPr>
  </w:style>
  <w:style w:type="character" w:customStyle="1" w:styleId="apple-converted-space">
    <w:name w:val="apple-converted-space"/>
    <w:uiPriority w:val="99"/>
    <w:rsid w:val="00C7574F"/>
  </w:style>
  <w:style w:type="character" w:customStyle="1" w:styleId="apple-style-span">
    <w:name w:val="apple-style-span"/>
    <w:uiPriority w:val="99"/>
    <w:rsid w:val="00C7574F"/>
  </w:style>
  <w:style w:type="character" w:customStyle="1" w:styleId="64">
    <w:name w:val="Основной текст (6) + Не курсив"/>
    <w:aliases w:val="Интервал 0 pt"/>
    <w:uiPriority w:val="99"/>
    <w:rsid w:val="00C7574F"/>
    <w:rPr>
      <w:rFonts w:ascii="Calibri" w:hAnsi="Calibri" w:cs="Calibri" w:hint="default"/>
      <w:i/>
      <w:iCs w:val="0"/>
      <w:spacing w:val="-10"/>
      <w:sz w:val="23"/>
    </w:rPr>
  </w:style>
  <w:style w:type="character" w:customStyle="1" w:styleId="afff">
    <w:name w:val="Основной текст + Полужирный"/>
    <w:uiPriority w:val="99"/>
    <w:rsid w:val="00C7574F"/>
    <w:rPr>
      <w:rFonts w:ascii="Calibri" w:hAnsi="Calibri" w:cs="Calibri" w:hint="default"/>
      <w:b/>
      <w:bCs w:val="0"/>
      <w:spacing w:val="-10"/>
      <w:sz w:val="23"/>
    </w:rPr>
  </w:style>
  <w:style w:type="character" w:customStyle="1" w:styleId="120">
    <w:name w:val="Основной текст + 12"/>
    <w:aliases w:val="5 pt,Малые прописные"/>
    <w:uiPriority w:val="99"/>
    <w:rsid w:val="00C7574F"/>
    <w:rPr>
      <w:rFonts w:ascii="Times New Roman" w:hAnsi="Times New Roman" w:cs="Times New Roman" w:hint="default"/>
      <w:smallCaps/>
      <w:noProof/>
      <w:spacing w:val="0"/>
      <w:sz w:val="25"/>
    </w:rPr>
  </w:style>
  <w:style w:type="character" w:customStyle="1" w:styleId="420">
    <w:name w:val="Основной текст (4)2"/>
    <w:uiPriority w:val="99"/>
    <w:rsid w:val="00C7574F"/>
    <w:rPr>
      <w:rFonts w:ascii="Times New Roman" w:hAnsi="Times New Roman" w:cs="Times New Roman" w:hint="default"/>
      <w:spacing w:val="0"/>
      <w:sz w:val="18"/>
    </w:rPr>
  </w:style>
  <w:style w:type="character" w:customStyle="1" w:styleId="FontStyle19">
    <w:name w:val="Font Style19"/>
    <w:uiPriority w:val="99"/>
    <w:rsid w:val="00C7574F"/>
    <w:rPr>
      <w:rFonts w:ascii="Times New Roman" w:hAnsi="Times New Roman" w:cs="Times New Roman" w:hint="default"/>
      <w:sz w:val="22"/>
    </w:rPr>
  </w:style>
  <w:style w:type="character" w:customStyle="1" w:styleId="FontStyle20">
    <w:name w:val="Font Style20"/>
    <w:uiPriority w:val="99"/>
    <w:rsid w:val="00C7574F"/>
    <w:rPr>
      <w:rFonts w:ascii="Cambria" w:hAnsi="Cambria" w:hint="default"/>
      <w:i/>
      <w:iCs w:val="0"/>
      <w:smallCaps/>
      <w:sz w:val="16"/>
    </w:rPr>
  </w:style>
  <w:style w:type="character" w:customStyle="1" w:styleId="FontStyle22">
    <w:name w:val="Font Style22"/>
    <w:uiPriority w:val="99"/>
    <w:rsid w:val="00C7574F"/>
    <w:rPr>
      <w:rFonts w:ascii="Times New Roman" w:hAnsi="Times New Roman" w:cs="Times New Roman" w:hint="default"/>
      <w:b/>
      <w:bCs w:val="0"/>
      <w:w w:val="30"/>
      <w:sz w:val="16"/>
    </w:rPr>
  </w:style>
  <w:style w:type="character" w:customStyle="1" w:styleId="FontStyle21">
    <w:name w:val="Font Style21"/>
    <w:uiPriority w:val="99"/>
    <w:rsid w:val="00C7574F"/>
    <w:rPr>
      <w:rFonts w:ascii="Garamond" w:hAnsi="Garamond" w:hint="default"/>
      <w:b/>
      <w:bCs w:val="0"/>
      <w:i/>
      <w:iCs w:val="0"/>
      <w:sz w:val="36"/>
    </w:rPr>
  </w:style>
  <w:style w:type="character" w:customStyle="1" w:styleId="FontStyle23">
    <w:name w:val="Font Style23"/>
    <w:uiPriority w:val="99"/>
    <w:rsid w:val="00C7574F"/>
    <w:rPr>
      <w:rFonts w:ascii="Bookman Old Style" w:hAnsi="Bookman Old Style" w:hint="default"/>
      <w:i/>
      <w:iCs w:val="0"/>
      <w:sz w:val="22"/>
    </w:rPr>
  </w:style>
  <w:style w:type="character" w:customStyle="1" w:styleId="FontStyle24">
    <w:name w:val="Font Style24"/>
    <w:uiPriority w:val="99"/>
    <w:qFormat/>
    <w:rsid w:val="00C7574F"/>
    <w:rPr>
      <w:rFonts w:ascii="Times New Roman" w:hAnsi="Times New Roman" w:cs="Times New Roman" w:hint="default"/>
      <w:b/>
      <w:bCs w:val="0"/>
      <w:i/>
      <w:iCs w:val="0"/>
      <w:sz w:val="22"/>
    </w:rPr>
  </w:style>
  <w:style w:type="character" w:customStyle="1" w:styleId="FontStyle27">
    <w:name w:val="Font Style27"/>
    <w:uiPriority w:val="99"/>
    <w:rsid w:val="00C7574F"/>
    <w:rPr>
      <w:rFonts w:ascii="Times New Roman" w:hAnsi="Times New Roman" w:cs="Times New Roman" w:hint="default"/>
      <w:sz w:val="22"/>
    </w:rPr>
  </w:style>
  <w:style w:type="character" w:customStyle="1" w:styleId="FontStyle26">
    <w:name w:val="Font Style26"/>
    <w:uiPriority w:val="99"/>
    <w:rsid w:val="00C7574F"/>
    <w:rPr>
      <w:rFonts w:ascii="Times New Roman" w:hAnsi="Times New Roman" w:cs="Times New Roman" w:hint="default"/>
      <w:sz w:val="22"/>
    </w:rPr>
  </w:style>
  <w:style w:type="character" w:customStyle="1" w:styleId="FontStyle36">
    <w:name w:val="Font Style36"/>
    <w:uiPriority w:val="99"/>
    <w:rsid w:val="00C7574F"/>
    <w:rPr>
      <w:rFonts w:ascii="Cambria" w:hAnsi="Cambria" w:hint="default"/>
      <w:sz w:val="22"/>
    </w:rPr>
  </w:style>
  <w:style w:type="character" w:customStyle="1" w:styleId="FontStyle33">
    <w:name w:val="Font Style33"/>
    <w:uiPriority w:val="99"/>
    <w:rsid w:val="00C7574F"/>
    <w:rPr>
      <w:rFonts w:ascii="Cambria" w:hAnsi="Cambria" w:hint="default"/>
      <w:b/>
      <w:bCs w:val="0"/>
      <w:smallCaps/>
      <w:sz w:val="26"/>
    </w:rPr>
  </w:style>
  <w:style w:type="character" w:customStyle="1" w:styleId="FontStyle35">
    <w:name w:val="Font Style35"/>
    <w:uiPriority w:val="99"/>
    <w:rsid w:val="00C7574F"/>
    <w:rPr>
      <w:rFonts w:ascii="Cambria" w:hAnsi="Cambria" w:hint="default"/>
      <w:b/>
      <w:bCs w:val="0"/>
      <w:sz w:val="16"/>
    </w:rPr>
  </w:style>
  <w:style w:type="character" w:customStyle="1" w:styleId="16">
    <w:name w:val="Текст выноски Знак1"/>
    <w:uiPriority w:val="99"/>
    <w:semiHidden/>
    <w:rsid w:val="00C7574F"/>
    <w:rPr>
      <w:rFonts w:ascii="Tahoma" w:hAnsi="Tahoma" w:cs="Tahoma" w:hint="default"/>
      <w:sz w:val="16"/>
      <w:lang w:val="uk-UA" w:eastAsia="en-US"/>
    </w:rPr>
  </w:style>
  <w:style w:type="character" w:customStyle="1" w:styleId="100">
    <w:name w:val="Знак Знак10"/>
    <w:uiPriority w:val="99"/>
    <w:rsid w:val="00C7574F"/>
    <w:rPr>
      <w:sz w:val="24"/>
    </w:rPr>
  </w:style>
  <w:style w:type="character" w:customStyle="1" w:styleId="WW8Num13z0">
    <w:name w:val="WW8Num13z0"/>
    <w:uiPriority w:val="99"/>
    <w:rsid w:val="00C7574F"/>
    <w:rPr>
      <w:rFonts w:ascii="Wingdings" w:hAnsi="Wingdings" w:hint="default"/>
    </w:rPr>
  </w:style>
  <w:style w:type="table" w:customStyle="1" w:styleId="17">
    <w:name w:val="Сітка таблиці1"/>
    <w:basedOn w:val="a1"/>
    <w:next w:val="a5"/>
    <w:uiPriority w:val="5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a">
    <w:name w:val="Сетка таблицы2"/>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C7574F"/>
    <w:pPr>
      <w:autoSpaceDE w:val="0"/>
      <w:autoSpaceDN w:val="0"/>
      <w:adjustRightInd w:val="0"/>
      <w:spacing w:after="0" w:line="240" w:lineRule="auto"/>
    </w:pPr>
    <w:rPr>
      <w:rFonts w:ascii="Times New Roman" w:eastAsia="Calibri" w:hAnsi="Times New Roman" w:cs="Times New Roman"/>
      <w:color w:val="000000"/>
      <w:sz w:val="24"/>
      <w:szCs w:val="24"/>
      <w:lang w:val="ru-RU"/>
    </w:rPr>
  </w:style>
  <w:style w:type="numbering" w:customStyle="1" w:styleId="2b">
    <w:name w:val="Нет списка2"/>
    <w:next w:val="a2"/>
    <w:uiPriority w:val="99"/>
    <w:semiHidden/>
    <w:unhideWhenUsed/>
    <w:rsid w:val="00C7574F"/>
  </w:style>
  <w:style w:type="paragraph" w:customStyle="1" w:styleId="msonormal0">
    <w:name w:val="msonormal"/>
    <w:basedOn w:val="a"/>
    <w:uiPriority w:val="99"/>
    <w:rsid w:val="00C7574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numbering" w:customStyle="1" w:styleId="35">
    <w:name w:val="Нет списка3"/>
    <w:next w:val="a2"/>
    <w:uiPriority w:val="99"/>
    <w:semiHidden/>
    <w:unhideWhenUsed/>
    <w:rsid w:val="00C7574F"/>
  </w:style>
  <w:style w:type="paragraph" w:styleId="afff0">
    <w:name w:val="No Spacing"/>
    <w:link w:val="afff1"/>
    <w:uiPriority w:val="1"/>
    <w:qFormat/>
    <w:rsid w:val="00B65E00"/>
    <w:pPr>
      <w:spacing w:after="0" w:line="240" w:lineRule="auto"/>
    </w:pPr>
  </w:style>
  <w:style w:type="paragraph" w:customStyle="1" w:styleId="19">
    <w:name w:val="Стиль1"/>
    <w:basedOn w:val="a"/>
    <w:uiPriority w:val="99"/>
    <w:rsid w:val="00C7574F"/>
    <w:pPr>
      <w:spacing w:after="0" w:line="240" w:lineRule="auto"/>
    </w:pPr>
    <w:rPr>
      <w:rFonts w:ascii="Times New Roman" w:eastAsia="Times New Roman" w:hAnsi="Times New Roman" w:cs="Times New Roman"/>
      <w:iCs/>
      <w:sz w:val="28"/>
      <w:szCs w:val="32"/>
      <w:lang w:val="ru-RU" w:eastAsia="ru-RU"/>
    </w:rPr>
  </w:style>
  <w:style w:type="paragraph" w:customStyle="1" w:styleId="1a">
    <w:name w:val="Без інтервалів1"/>
    <w:link w:val="NoSpacingChar"/>
    <w:uiPriority w:val="99"/>
    <w:qFormat/>
    <w:rsid w:val="00C7574F"/>
    <w:pPr>
      <w:spacing w:after="0" w:line="240" w:lineRule="auto"/>
    </w:pPr>
    <w:rPr>
      <w:rFonts w:ascii="Calibri" w:eastAsia="Calibri" w:hAnsi="Calibri" w:cs="Times New Roman"/>
      <w:lang w:val="ru-RU"/>
    </w:rPr>
  </w:style>
  <w:style w:type="table" w:customStyle="1" w:styleId="TableGrid">
    <w:name w:val="TableGrid"/>
    <w:rsid w:val="00C7574F"/>
    <w:pPr>
      <w:spacing w:after="0" w:line="240" w:lineRule="auto"/>
    </w:pPr>
    <w:rPr>
      <w:rFonts w:ascii="Calibri" w:eastAsia="Times New Roman" w:hAnsi="Calibri" w:cs="Times New Roman"/>
      <w:lang w:val="ru-RU" w:eastAsia="ru-RU"/>
    </w:rPr>
    <w:tblPr>
      <w:tblCellMar>
        <w:top w:w="0" w:type="dxa"/>
        <w:left w:w="0" w:type="dxa"/>
        <w:bottom w:w="0" w:type="dxa"/>
        <w:right w:w="0" w:type="dxa"/>
      </w:tblCellMar>
    </w:tblPr>
  </w:style>
  <w:style w:type="numbering" w:customStyle="1" w:styleId="111">
    <w:name w:val="Нет списка111"/>
    <w:next w:val="a2"/>
    <w:uiPriority w:val="99"/>
    <w:semiHidden/>
    <w:unhideWhenUsed/>
    <w:rsid w:val="00C7574F"/>
  </w:style>
  <w:style w:type="numbering" w:customStyle="1" w:styleId="43">
    <w:name w:val="Нет списка4"/>
    <w:next w:val="a2"/>
    <w:uiPriority w:val="99"/>
    <w:semiHidden/>
    <w:unhideWhenUsed/>
    <w:rsid w:val="00C7574F"/>
  </w:style>
  <w:style w:type="numbering" w:customStyle="1" w:styleId="54">
    <w:name w:val="Нет списка5"/>
    <w:next w:val="a2"/>
    <w:uiPriority w:val="99"/>
    <w:semiHidden/>
    <w:unhideWhenUsed/>
    <w:rsid w:val="00C7574F"/>
  </w:style>
  <w:style w:type="numbering" w:customStyle="1" w:styleId="121">
    <w:name w:val="Нет списка12"/>
    <w:next w:val="a2"/>
    <w:uiPriority w:val="99"/>
    <w:semiHidden/>
    <w:unhideWhenUsed/>
    <w:rsid w:val="00C7574F"/>
  </w:style>
  <w:style w:type="numbering" w:customStyle="1" w:styleId="1111">
    <w:name w:val="Нет списка1111"/>
    <w:next w:val="a2"/>
    <w:uiPriority w:val="99"/>
    <w:semiHidden/>
    <w:unhideWhenUsed/>
    <w:rsid w:val="00C7574F"/>
  </w:style>
  <w:style w:type="character" w:customStyle="1" w:styleId="afff2">
    <w:name w:val="Заголовок Знак"/>
    <w:uiPriority w:val="10"/>
    <w:rsid w:val="00C7574F"/>
    <w:rPr>
      <w:rFonts w:ascii="Calibri Light" w:eastAsia="Times New Roman" w:hAnsi="Calibri Light" w:cs="Times New Roman"/>
      <w:spacing w:val="-10"/>
      <w:kern w:val="28"/>
      <w:sz w:val="56"/>
      <w:szCs w:val="56"/>
    </w:rPr>
  </w:style>
  <w:style w:type="table" w:customStyle="1" w:styleId="36">
    <w:name w:val="Сетка таблицы3"/>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5">
    <w:name w:val="Нет списка6"/>
    <w:next w:val="a2"/>
    <w:uiPriority w:val="99"/>
    <w:semiHidden/>
    <w:unhideWhenUsed/>
    <w:rsid w:val="00C7574F"/>
  </w:style>
  <w:style w:type="numbering" w:customStyle="1" w:styleId="130">
    <w:name w:val="Нет списка13"/>
    <w:next w:val="a2"/>
    <w:uiPriority w:val="99"/>
    <w:semiHidden/>
    <w:unhideWhenUsed/>
    <w:rsid w:val="00C7574F"/>
  </w:style>
  <w:style w:type="table" w:customStyle="1" w:styleId="44">
    <w:name w:val="Сетка таблицы4"/>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
    <w:name w:val="Сетка таблицы12"/>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
    <w:name w:val="Нет списка21"/>
    <w:next w:val="a2"/>
    <w:uiPriority w:val="99"/>
    <w:semiHidden/>
    <w:unhideWhenUsed/>
    <w:rsid w:val="00C7574F"/>
  </w:style>
  <w:style w:type="numbering" w:customStyle="1" w:styleId="311">
    <w:name w:val="Нет списка31"/>
    <w:next w:val="a2"/>
    <w:uiPriority w:val="99"/>
    <w:semiHidden/>
    <w:unhideWhenUsed/>
    <w:rsid w:val="00C7574F"/>
  </w:style>
  <w:style w:type="table" w:customStyle="1" w:styleId="TableGrid1">
    <w:name w:val="TableGrid1"/>
    <w:rsid w:val="00C7574F"/>
    <w:pPr>
      <w:spacing w:after="0" w:line="240" w:lineRule="auto"/>
    </w:pPr>
    <w:rPr>
      <w:rFonts w:ascii="Calibri" w:eastAsia="Times New Roman" w:hAnsi="Calibri" w:cs="Times New Roman"/>
      <w:lang w:val="ru-RU" w:eastAsia="ru-RU"/>
    </w:rPr>
    <w:tblPr>
      <w:tblCellMar>
        <w:top w:w="0" w:type="dxa"/>
        <w:left w:w="0" w:type="dxa"/>
        <w:bottom w:w="0" w:type="dxa"/>
        <w:right w:w="0" w:type="dxa"/>
      </w:tblCellMar>
    </w:tblPr>
  </w:style>
  <w:style w:type="numbering" w:customStyle="1" w:styleId="1120">
    <w:name w:val="Нет списка112"/>
    <w:next w:val="a2"/>
    <w:uiPriority w:val="99"/>
    <w:semiHidden/>
    <w:unhideWhenUsed/>
    <w:rsid w:val="00C7574F"/>
  </w:style>
  <w:style w:type="numbering" w:customStyle="1" w:styleId="411">
    <w:name w:val="Нет списка41"/>
    <w:next w:val="a2"/>
    <w:uiPriority w:val="99"/>
    <w:semiHidden/>
    <w:unhideWhenUsed/>
    <w:rsid w:val="00C7574F"/>
  </w:style>
  <w:style w:type="numbering" w:customStyle="1" w:styleId="510">
    <w:name w:val="Нет списка51"/>
    <w:next w:val="a2"/>
    <w:uiPriority w:val="99"/>
    <w:semiHidden/>
    <w:unhideWhenUsed/>
    <w:rsid w:val="00C7574F"/>
  </w:style>
  <w:style w:type="numbering" w:customStyle="1" w:styleId="1210">
    <w:name w:val="Нет списка121"/>
    <w:next w:val="a2"/>
    <w:uiPriority w:val="99"/>
    <w:semiHidden/>
    <w:unhideWhenUsed/>
    <w:rsid w:val="00C7574F"/>
  </w:style>
  <w:style w:type="numbering" w:customStyle="1" w:styleId="1112">
    <w:name w:val="Нет списка1112"/>
    <w:next w:val="a2"/>
    <w:uiPriority w:val="99"/>
    <w:semiHidden/>
    <w:unhideWhenUsed/>
    <w:rsid w:val="00C7574F"/>
  </w:style>
  <w:style w:type="table" w:customStyle="1" w:styleId="312">
    <w:name w:val="Сетка таблицы31"/>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
    <w:basedOn w:val="a1"/>
    <w:next w:val="a5"/>
    <w:uiPriority w:val="59"/>
    <w:rsid w:val="00C7574F"/>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
    <w:name w:val="Сетка таблицы13"/>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етка таблицы15"/>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0">
    <w:name w:val="Сетка таблицы16"/>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0">
    <w:name w:val="Сетка таблицы17"/>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0">
    <w:name w:val="Сетка таблицы19"/>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0">
    <w:name w:val="Сетка таблицы110"/>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
    <w:name w:val="Сетка таблицы112"/>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
    <w:name w:val="Сетка таблицы113"/>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
    <w:name w:val="Сетка таблицы114"/>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
    <w:name w:val="Сетка таблицы115"/>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етка таблицы116"/>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ітка таблиці2"/>
    <w:basedOn w:val="a1"/>
    <w:next w:val="a5"/>
    <w:uiPriority w:val="59"/>
    <w:rsid w:val="006E22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ітка таблиці3"/>
    <w:basedOn w:val="a1"/>
    <w:next w:val="a5"/>
    <w:uiPriority w:val="39"/>
    <w:rsid w:val="006E22A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ітка таблиці4"/>
    <w:basedOn w:val="a1"/>
    <w:next w:val="a5"/>
    <w:uiPriority w:val="39"/>
    <w:rsid w:val="006E22A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ітка таблиці5"/>
    <w:basedOn w:val="a1"/>
    <w:next w:val="a5"/>
    <w:uiPriority w:val="39"/>
    <w:rsid w:val="006E22A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d">
    <w:name w:val="Немає списку2"/>
    <w:next w:val="a2"/>
    <w:uiPriority w:val="99"/>
    <w:semiHidden/>
    <w:unhideWhenUsed/>
    <w:rsid w:val="00C9726F"/>
  </w:style>
  <w:style w:type="table" w:customStyle="1" w:styleId="66">
    <w:name w:val="Сітка таблиці6"/>
    <w:basedOn w:val="a1"/>
    <w:next w:val="a5"/>
    <w:uiPriority w:val="39"/>
    <w:rsid w:val="00C9726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8">
    <w:name w:val="Немає списку3"/>
    <w:next w:val="a2"/>
    <w:uiPriority w:val="99"/>
    <w:semiHidden/>
    <w:unhideWhenUsed/>
    <w:rsid w:val="00E50CC0"/>
  </w:style>
  <w:style w:type="numbering" w:customStyle="1" w:styleId="141">
    <w:name w:val="Нет списка14"/>
    <w:next w:val="a2"/>
    <w:uiPriority w:val="99"/>
    <w:semiHidden/>
    <w:unhideWhenUsed/>
    <w:rsid w:val="00E50CC0"/>
  </w:style>
  <w:style w:type="numbering" w:customStyle="1" w:styleId="1130">
    <w:name w:val="Нет списка113"/>
    <w:next w:val="a2"/>
    <w:uiPriority w:val="99"/>
    <w:semiHidden/>
    <w:unhideWhenUsed/>
    <w:rsid w:val="00E50CC0"/>
  </w:style>
  <w:style w:type="table" w:customStyle="1" w:styleId="71">
    <w:name w:val="Сітка таблиці7"/>
    <w:basedOn w:val="a1"/>
    <w:next w:val="a5"/>
    <w:uiPriority w:val="99"/>
    <w:rsid w:val="00E50CC0"/>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E50CC0"/>
  </w:style>
  <w:style w:type="numbering" w:customStyle="1" w:styleId="320">
    <w:name w:val="Нет списка32"/>
    <w:next w:val="a2"/>
    <w:uiPriority w:val="99"/>
    <w:semiHidden/>
    <w:unhideWhenUsed/>
    <w:rsid w:val="00E50CC0"/>
  </w:style>
  <w:style w:type="numbering" w:customStyle="1" w:styleId="1113">
    <w:name w:val="Нет списка1113"/>
    <w:next w:val="a2"/>
    <w:uiPriority w:val="99"/>
    <w:semiHidden/>
    <w:unhideWhenUsed/>
    <w:rsid w:val="00E50CC0"/>
  </w:style>
  <w:style w:type="numbering" w:customStyle="1" w:styleId="421">
    <w:name w:val="Нет списка42"/>
    <w:next w:val="a2"/>
    <w:uiPriority w:val="99"/>
    <w:semiHidden/>
    <w:unhideWhenUsed/>
    <w:rsid w:val="00E50CC0"/>
  </w:style>
  <w:style w:type="numbering" w:customStyle="1" w:styleId="520">
    <w:name w:val="Нет списка52"/>
    <w:next w:val="a2"/>
    <w:uiPriority w:val="99"/>
    <w:semiHidden/>
    <w:unhideWhenUsed/>
    <w:rsid w:val="00E50CC0"/>
  </w:style>
  <w:style w:type="numbering" w:customStyle="1" w:styleId="1220">
    <w:name w:val="Нет списка122"/>
    <w:next w:val="a2"/>
    <w:uiPriority w:val="99"/>
    <w:semiHidden/>
    <w:unhideWhenUsed/>
    <w:rsid w:val="00E50CC0"/>
  </w:style>
  <w:style w:type="numbering" w:customStyle="1" w:styleId="11111">
    <w:name w:val="Нет списка11111"/>
    <w:next w:val="a2"/>
    <w:uiPriority w:val="99"/>
    <w:semiHidden/>
    <w:unhideWhenUsed/>
    <w:rsid w:val="00E50CC0"/>
  </w:style>
  <w:style w:type="numbering" w:customStyle="1" w:styleId="610">
    <w:name w:val="Нет списка61"/>
    <w:next w:val="a2"/>
    <w:uiPriority w:val="99"/>
    <w:semiHidden/>
    <w:unhideWhenUsed/>
    <w:rsid w:val="00E50CC0"/>
  </w:style>
  <w:style w:type="numbering" w:customStyle="1" w:styleId="1310">
    <w:name w:val="Нет списка131"/>
    <w:next w:val="a2"/>
    <w:uiPriority w:val="99"/>
    <w:semiHidden/>
    <w:unhideWhenUsed/>
    <w:rsid w:val="00E50CC0"/>
  </w:style>
  <w:style w:type="numbering" w:customStyle="1" w:styleId="2111">
    <w:name w:val="Нет списка211"/>
    <w:next w:val="a2"/>
    <w:uiPriority w:val="99"/>
    <w:semiHidden/>
    <w:unhideWhenUsed/>
    <w:rsid w:val="00E50CC0"/>
  </w:style>
  <w:style w:type="numbering" w:customStyle="1" w:styleId="3110">
    <w:name w:val="Нет списка311"/>
    <w:next w:val="a2"/>
    <w:uiPriority w:val="99"/>
    <w:semiHidden/>
    <w:unhideWhenUsed/>
    <w:rsid w:val="00E50CC0"/>
  </w:style>
  <w:style w:type="numbering" w:customStyle="1" w:styleId="11210">
    <w:name w:val="Нет списка1121"/>
    <w:next w:val="a2"/>
    <w:uiPriority w:val="99"/>
    <w:semiHidden/>
    <w:unhideWhenUsed/>
    <w:rsid w:val="00E50CC0"/>
  </w:style>
  <w:style w:type="numbering" w:customStyle="1" w:styleId="4110">
    <w:name w:val="Нет списка411"/>
    <w:next w:val="a2"/>
    <w:uiPriority w:val="99"/>
    <w:semiHidden/>
    <w:unhideWhenUsed/>
    <w:rsid w:val="00E50CC0"/>
  </w:style>
  <w:style w:type="numbering" w:customStyle="1" w:styleId="511">
    <w:name w:val="Нет списка511"/>
    <w:next w:val="a2"/>
    <w:uiPriority w:val="99"/>
    <w:semiHidden/>
    <w:unhideWhenUsed/>
    <w:rsid w:val="00E50CC0"/>
  </w:style>
  <w:style w:type="numbering" w:customStyle="1" w:styleId="1211">
    <w:name w:val="Нет списка1211"/>
    <w:next w:val="a2"/>
    <w:uiPriority w:val="99"/>
    <w:semiHidden/>
    <w:unhideWhenUsed/>
    <w:rsid w:val="00E50CC0"/>
  </w:style>
  <w:style w:type="numbering" w:customStyle="1" w:styleId="11121">
    <w:name w:val="Нет списка11121"/>
    <w:next w:val="a2"/>
    <w:uiPriority w:val="99"/>
    <w:semiHidden/>
    <w:unhideWhenUsed/>
    <w:rsid w:val="00E50CC0"/>
  </w:style>
  <w:style w:type="paragraph" w:customStyle="1" w:styleId="1b">
    <w:name w:val="Без интервала1"/>
    <w:uiPriority w:val="99"/>
    <w:qFormat/>
    <w:rsid w:val="00E50CC0"/>
    <w:pPr>
      <w:spacing w:after="0" w:line="240" w:lineRule="auto"/>
    </w:pPr>
    <w:rPr>
      <w:rFonts w:ascii="Calibri" w:eastAsia="Calibri" w:hAnsi="Calibri" w:cs="Times New Roman"/>
      <w:lang w:val="ru-RU"/>
    </w:rPr>
  </w:style>
  <w:style w:type="table" w:customStyle="1" w:styleId="81">
    <w:name w:val="Сітка таблиці8"/>
    <w:basedOn w:val="a1"/>
    <w:next w:val="a5"/>
    <w:uiPriority w:val="39"/>
    <w:rsid w:val="005053C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ітка таблиці9"/>
    <w:basedOn w:val="a1"/>
    <w:next w:val="a5"/>
    <w:uiPriority w:val="39"/>
    <w:rsid w:val="009E235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ітка таблиці10"/>
    <w:basedOn w:val="a1"/>
    <w:next w:val="a5"/>
    <w:uiPriority w:val="39"/>
    <w:rsid w:val="00DF53A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6">
    <w:name w:val="Немає списку4"/>
    <w:next w:val="a2"/>
    <w:uiPriority w:val="99"/>
    <w:semiHidden/>
    <w:unhideWhenUsed/>
    <w:rsid w:val="0025319F"/>
  </w:style>
  <w:style w:type="table" w:customStyle="1" w:styleId="117">
    <w:name w:val="Сітка таблиці11"/>
    <w:basedOn w:val="a1"/>
    <w:next w:val="a5"/>
    <w:uiPriority w:val="39"/>
    <w:rsid w:val="0025319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7">
    <w:name w:val="Немає списку5"/>
    <w:next w:val="a2"/>
    <w:uiPriority w:val="99"/>
    <w:semiHidden/>
    <w:unhideWhenUsed/>
    <w:rsid w:val="00E93AEB"/>
  </w:style>
  <w:style w:type="table" w:customStyle="1" w:styleId="123">
    <w:name w:val="Сітка таблиці12"/>
    <w:basedOn w:val="a1"/>
    <w:next w:val="a5"/>
    <w:uiPriority w:val="59"/>
    <w:rsid w:val="00E93AE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basedOn w:val="a"/>
    <w:next w:val="af9"/>
    <w:uiPriority w:val="99"/>
    <w:rsid w:val="00E93AEB"/>
    <w:pPr>
      <w:keepNext/>
      <w:suppressAutoHyphens/>
      <w:spacing w:before="240" w:after="120" w:line="240" w:lineRule="auto"/>
    </w:pPr>
    <w:rPr>
      <w:rFonts w:ascii="Arial" w:eastAsia="Lucida Sans Unicode" w:hAnsi="Arial" w:cs="Tahoma"/>
      <w:sz w:val="28"/>
      <w:szCs w:val="28"/>
      <w:lang w:val="ru-RU" w:eastAsia="ar-SA"/>
    </w:rPr>
  </w:style>
  <w:style w:type="paragraph" w:styleId="afff3">
    <w:name w:val="Plain Text"/>
    <w:basedOn w:val="a"/>
    <w:link w:val="afff4"/>
    <w:uiPriority w:val="99"/>
    <w:rsid w:val="00E93AEB"/>
    <w:pPr>
      <w:widowControl w:val="0"/>
      <w:snapToGrid w:val="0"/>
      <w:spacing w:after="0" w:line="240" w:lineRule="auto"/>
    </w:pPr>
    <w:rPr>
      <w:rFonts w:ascii="Courier New" w:eastAsia="Times New Roman" w:hAnsi="Courier New" w:cs="Times New Roman"/>
      <w:sz w:val="20"/>
      <w:szCs w:val="20"/>
      <w:lang w:val="ru-RU" w:eastAsia="ru-RU"/>
    </w:rPr>
  </w:style>
  <w:style w:type="character" w:customStyle="1" w:styleId="afff4">
    <w:name w:val="Текст Знак"/>
    <w:basedOn w:val="a0"/>
    <w:link w:val="afff3"/>
    <w:uiPriority w:val="99"/>
    <w:rsid w:val="00E93AEB"/>
    <w:rPr>
      <w:rFonts w:ascii="Courier New" w:eastAsia="Times New Roman" w:hAnsi="Courier New" w:cs="Times New Roman"/>
      <w:sz w:val="20"/>
      <w:szCs w:val="20"/>
      <w:lang w:val="ru-RU" w:eastAsia="ru-RU"/>
    </w:rPr>
  </w:style>
  <w:style w:type="paragraph" w:customStyle="1" w:styleId="1c">
    <w:name w:val="Абзац списку1"/>
    <w:basedOn w:val="a"/>
    <w:uiPriority w:val="99"/>
    <w:rsid w:val="00E93AEB"/>
    <w:pPr>
      <w:spacing w:after="0" w:line="240" w:lineRule="auto"/>
      <w:ind w:left="720"/>
    </w:pPr>
    <w:rPr>
      <w:rFonts w:ascii="Times New Roman" w:eastAsia="Calibri" w:hAnsi="Times New Roman" w:cs="Times New Roman"/>
      <w:sz w:val="20"/>
      <w:szCs w:val="20"/>
      <w:lang w:eastAsia="ru-RU"/>
    </w:rPr>
  </w:style>
  <w:style w:type="paragraph" w:customStyle="1" w:styleId="listparagraphcxspmiddle">
    <w:name w:val="listparagraphcxspmiddle"/>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listparagraphcxsplast">
    <w:name w:val="listparagraphcxsplast"/>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afff5">
    <w:name w:val="Нормальный"/>
    <w:uiPriority w:val="99"/>
    <w:rsid w:val="00E93AEB"/>
    <w:pPr>
      <w:autoSpaceDE w:val="0"/>
      <w:autoSpaceDN w:val="0"/>
      <w:adjustRightInd w:val="0"/>
      <w:spacing w:after="0" w:line="240" w:lineRule="auto"/>
      <w:jc w:val="both"/>
    </w:pPr>
    <w:rPr>
      <w:rFonts w:ascii="Times New Roman" w:eastAsia="Times New Roman" w:hAnsi="Times New Roman" w:cs="Times New Roman"/>
      <w:sz w:val="28"/>
      <w:szCs w:val="28"/>
      <w:lang w:val="ru-RU" w:eastAsia="ru-RU"/>
    </w:rPr>
  </w:style>
  <w:style w:type="character" w:customStyle="1" w:styleId="92">
    <w:name w:val="Знак Знак9"/>
    <w:locked/>
    <w:rsid w:val="00E93AEB"/>
    <w:rPr>
      <w:rFonts w:ascii="Arial Narrow" w:hAnsi="Arial Narrow"/>
      <w:b/>
      <w:sz w:val="28"/>
      <w:lang w:val="uk-UA" w:eastAsia="ru-RU" w:bidi="ar-SA"/>
    </w:rPr>
  </w:style>
  <w:style w:type="character" w:customStyle="1" w:styleId="today-date">
    <w:name w:val="today-date"/>
    <w:basedOn w:val="a0"/>
    <w:rsid w:val="00E93AEB"/>
  </w:style>
  <w:style w:type="character" w:customStyle="1" w:styleId="sub-indicator">
    <w:name w:val="sub-indicator"/>
    <w:basedOn w:val="a0"/>
    <w:rsid w:val="00E93AEB"/>
  </w:style>
  <w:style w:type="character" w:customStyle="1" w:styleId="current">
    <w:name w:val="current"/>
    <w:basedOn w:val="a0"/>
    <w:rsid w:val="00E93AEB"/>
  </w:style>
  <w:style w:type="paragraph" w:customStyle="1" w:styleId="msonospacing0">
    <w:name w:val="msonospacing"/>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msonormalcxspmiddle">
    <w:name w:val="msonormalcxspmiddle"/>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msolistparagraph0">
    <w:name w:val="msolistparagraph"/>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msolistparagraphcxspmiddle">
    <w:name w:val="msolistparagraphcxspmiddle"/>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msolistparagraphcxsplast">
    <w:name w:val="msolistparagraphcxsplast"/>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Bodytext">
    <w:name w:val="Body text_"/>
    <w:link w:val="1d"/>
    <w:locked/>
    <w:rsid w:val="00E93AEB"/>
    <w:rPr>
      <w:sz w:val="19"/>
      <w:szCs w:val="19"/>
      <w:shd w:val="clear" w:color="auto" w:fill="FFFFFF"/>
    </w:rPr>
  </w:style>
  <w:style w:type="character" w:customStyle="1" w:styleId="BodytextBold">
    <w:name w:val="Body text + Bold"/>
    <w:aliases w:val="Italic"/>
    <w:rsid w:val="00E93AEB"/>
    <w:rPr>
      <w:b/>
      <w:bCs/>
      <w:i/>
      <w:iCs/>
      <w:sz w:val="19"/>
      <w:szCs w:val="19"/>
      <w:shd w:val="clear" w:color="auto" w:fill="FFFFFF"/>
    </w:rPr>
  </w:style>
  <w:style w:type="character" w:customStyle="1" w:styleId="Bodytext2NotBold">
    <w:name w:val="Body text (2) + Not Bold"/>
    <w:rsid w:val="00E93AEB"/>
    <w:rPr>
      <w:rFonts w:cs="Times New Roman"/>
      <w:b/>
      <w:bCs/>
      <w:sz w:val="19"/>
      <w:szCs w:val="19"/>
      <w:shd w:val="clear" w:color="auto" w:fill="FFFFFF"/>
    </w:rPr>
  </w:style>
  <w:style w:type="character" w:customStyle="1" w:styleId="Bodytext2Italic">
    <w:name w:val="Body text (2) + Italic"/>
    <w:rsid w:val="00E93AEB"/>
    <w:rPr>
      <w:rFonts w:cs="Times New Roman"/>
      <w:b/>
      <w:bCs/>
      <w:i/>
      <w:iCs/>
      <w:sz w:val="19"/>
      <w:szCs w:val="19"/>
      <w:shd w:val="clear" w:color="auto" w:fill="FFFFFF"/>
    </w:rPr>
  </w:style>
  <w:style w:type="paragraph" w:customStyle="1" w:styleId="1d">
    <w:name w:val="Основний текст1"/>
    <w:basedOn w:val="a"/>
    <w:link w:val="Bodytext"/>
    <w:rsid w:val="00E93AEB"/>
    <w:pPr>
      <w:shd w:val="clear" w:color="auto" w:fill="FFFFFF"/>
      <w:spacing w:before="180" w:after="0" w:line="240" w:lineRule="exact"/>
      <w:jc w:val="both"/>
    </w:pPr>
    <w:rPr>
      <w:sz w:val="19"/>
      <w:szCs w:val="19"/>
      <w:shd w:val="clear" w:color="auto" w:fill="FFFFFF"/>
    </w:rPr>
  </w:style>
  <w:style w:type="character" w:customStyle="1" w:styleId="BodytextBold7">
    <w:name w:val="Body text + Bold7"/>
    <w:aliases w:val="Italic4"/>
    <w:rsid w:val="00E93AEB"/>
    <w:rPr>
      <w:rFonts w:cs="Times New Roman"/>
      <w:b/>
      <w:bCs/>
      <w:i/>
      <w:iCs/>
      <w:sz w:val="19"/>
      <w:szCs w:val="19"/>
      <w:shd w:val="clear" w:color="auto" w:fill="FFFFFF"/>
    </w:rPr>
  </w:style>
  <w:style w:type="character" w:customStyle="1" w:styleId="BodytextItalic12">
    <w:name w:val="Body text + Italic12"/>
    <w:rsid w:val="00E93AEB"/>
    <w:rPr>
      <w:rFonts w:cs="Times New Roman"/>
      <w:i/>
      <w:iCs/>
      <w:sz w:val="19"/>
      <w:szCs w:val="19"/>
      <w:shd w:val="clear" w:color="auto" w:fill="FFFFFF"/>
    </w:rPr>
  </w:style>
  <w:style w:type="character" w:customStyle="1" w:styleId="Bodytext3">
    <w:name w:val="Body text (3)_"/>
    <w:link w:val="Bodytext30"/>
    <w:locked/>
    <w:rsid w:val="00E93AEB"/>
    <w:rPr>
      <w:b/>
      <w:bCs/>
      <w:i/>
      <w:iCs/>
      <w:sz w:val="19"/>
      <w:szCs w:val="19"/>
      <w:shd w:val="clear" w:color="auto" w:fill="FFFFFF"/>
    </w:rPr>
  </w:style>
  <w:style w:type="character" w:customStyle="1" w:styleId="BodytextBold6">
    <w:name w:val="Body text + Bold6"/>
    <w:rsid w:val="00E93AEB"/>
    <w:rPr>
      <w:rFonts w:cs="Times New Roman"/>
      <w:b/>
      <w:bCs/>
      <w:sz w:val="19"/>
      <w:szCs w:val="19"/>
      <w:shd w:val="clear" w:color="auto" w:fill="FFFFFF"/>
    </w:rPr>
  </w:style>
  <w:style w:type="character" w:customStyle="1" w:styleId="Heading2">
    <w:name w:val="Heading #2_"/>
    <w:link w:val="Heading21"/>
    <w:locked/>
    <w:rsid w:val="00E93AEB"/>
    <w:rPr>
      <w:b/>
      <w:bCs/>
      <w:sz w:val="19"/>
      <w:szCs w:val="19"/>
      <w:shd w:val="clear" w:color="auto" w:fill="FFFFFF"/>
    </w:rPr>
  </w:style>
  <w:style w:type="paragraph" w:customStyle="1" w:styleId="Bodytext30">
    <w:name w:val="Body text (3)"/>
    <w:basedOn w:val="a"/>
    <w:link w:val="Bodytext3"/>
    <w:rsid w:val="00E93AEB"/>
    <w:pPr>
      <w:shd w:val="clear" w:color="auto" w:fill="FFFFFF"/>
      <w:spacing w:before="180" w:after="0" w:line="245" w:lineRule="exact"/>
      <w:jc w:val="both"/>
    </w:pPr>
    <w:rPr>
      <w:b/>
      <w:bCs/>
      <w:i/>
      <w:iCs/>
      <w:sz w:val="19"/>
      <w:szCs w:val="19"/>
      <w:shd w:val="clear" w:color="auto" w:fill="FFFFFF"/>
    </w:rPr>
  </w:style>
  <w:style w:type="paragraph" w:customStyle="1" w:styleId="Heading21">
    <w:name w:val="Heading #21"/>
    <w:basedOn w:val="a"/>
    <w:link w:val="Heading2"/>
    <w:rsid w:val="00E93AEB"/>
    <w:pPr>
      <w:shd w:val="clear" w:color="auto" w:fill="FFFFFF"/>
      <w:spacing w:before="180" w:after="0" w:line="240" w:lineRule="exact"/>
      <w:jc w:val="both"/>
      <w:outlineLvl w:val="1"/>
    </w:pPr>
    <w:rPr>
      <w:b/>
      <w:bCs/>
      <w:sz w:val="19"/>
      <w:szCs w:val="19"/>
      <w:shd w:val="clear" w:color="auto" w:fill="FFFFFF"/>
    </w:rPr>
  </w:style>
  <w:style w:type="paragraph" w:customStyle="1" w:styleId="2e">
    <w:name w:val="Без интервала2"/>
    <w:uiPriority w:val="99"/>
    <w:qFormat/>
    <w:rsid w:val="00E93AEB"/>
    <w:pPr>
      <w:spacing w:after="0" w:line="240" w:lineRule="auto"/>
    </w:pPr>
    <w:rPr>
      <w:rFonts w:ascii="Calibri" w:eastAsia="Times New Roman" w:hAnsi="Calibri" w:cs="Calibri"/>
      <w:lang w:eastAsia="uk-UA"/>
    </w:rPr>
  </w:style>
  <w:style w:type="character" w:customStyle="1" w:styleId="124">
    <w:name w:val="Основний текст (12)_"/>
    <w:link w:val="125"/>
    <w:rsid w:val="00E93AEB"/>
    <w:rPr>
      <w:rFonts w:ascii="Trebuchet MS" w:hAnsi="Trebuchet MS"/>
      <w:sz w:val="18"/>
      <w:szCs w:val="18"/>
      <w:shd w:val="clear" w:color="auto" w:fill="FFFFFF"/>
    </w:rPr>
  </w:style>
  <w:style w:type="character" w:customStyle="1" w:styleId="12TimesNewRoman1">
    <w:name w:val="Основний текст (12) + Times New Roman1"/>
    <w:aliases w:val="11,5 pt73,Напівжирний12"/>
    <w:rsid w:val="00E93AEB"/>
    <w:rPr>
      <w:rFonts w:ascii="Times New Roman" w:hAnsi="Times New Roman" w:cs="Times New Roman"/>
      <w:b/>
      <w:bCs/>
      <w:sz w:val="23"/>
      <w:szCs w:val="23"/>
      <w:lang w:bidi="ar-SA"/>
    </w:rPr>
  </w:style>
  <w:style w:type="paragraph" w:customStyle="1" w:styleId="125">
    <w:name w:val="Основний текст (12)"/>
    <w:basedOn w:val="a"/>
    <w:link w:val="124"/>
    <w:rsid w:val="00E93AEB"/>
    <w:pPr>
      <w:shd w:val="clear" w:color="auto" w:fill="FFFFFF"/>
      <w:spacing w:before="300" w:after="0" w:line="247" w:lineRule="exact"/>
    </w:pPr>
    <w:rPr>
      <w:rFonts w:ascii="Trebuchet MS" w:hAnsi="Trebuchet MS"/>
      <w:sz w:val="18"/>
      <w:szCs w:val="18"/>
    </w:rPr>
  </w:style>
  <w:style w:type="character" w:customStyle="1" w:styleId="NoSpacingChar">
    <w:name w:val="No Spacing Char"/>
    <w:link w:val="1a"/>
    <w:uiPriority w:val="99"/>
    <w:locked/>
    <w:rsid w:val="00E93AEB"/>
    <w:rPr>
      <w:rFonts w:ascii="Calibri" w:eastAsia="Calibri" w:hAnsi="Calibri" w:cs="Times New Roman"/>
      <w:lang w:val="ru-RU"/>
    </w:rPr>
  </w:style>
  <w:style w:type="paragraph" w:customStyle="1" w:styleId="TableParagraph">
    <w:name w:val="Table Paragraph"/>
    <w:basedOn w:val="a"/>
    <w:uiPriority w:val="1"/>
    <w:qFormat/>
    <w:rsid w:val="00E93AEB"/>
    <w:pPr>
      <w:widowControl w:val="0"/>
      <w:spacing w:after="0" w:line="240" w:lineRule="auto"/>
    </w:pPr>
    <w:rPr>
      <w:rFonts w:ascii="Times New Roman" w:eastAsia="Times New Roman" w:hAnsi="Times New Roman" w:cs="Times New Roman"/>
      <w:lang w:val="en-US"/>
    </w:rPr>
  </w:style>
  <w:style w:type="paragraph" w:customStyle="1" w:styleId="western">
    <w:name w:val="western"/>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1e">
    <w:name w:val="Звичайний1"/>
    <w:qFormat/>
    <w:rsid w:val="00E93AEB"/>
    <w:pPr>
      <w:spacing w:after="0" w:line="240" w:lineRule="auto"/>
    </w:pPr>
    <w:rPr>
      <w:rFonts w:ascii="Times New Roman" w:eastAsia="Times New Roman" w:hAnsi="Times New Roman" w:cs="Times New Roman"/>
      <w:sz w:val="24"/>
      <w:szCs w:val="24"/>
      <w:lang w:eastAsia="ru-RU"/>
    </w:rPr>
  </w:style>
  <w:style w:type="paragraph" w:customStyle="1" w:styleId="1f">
    <w:name w:val="Основной текст1"/>
    <w:basedOn w:val="a"/>
    <w:uiPriority w:val="99"/>
    <w:rsid w:val="00E93AEB"/>
    <w:pPr>
      <w:shd w:val="clear" w:color="auto" w:fill="FFFFFF"/>
      <w:spacing w:before="180" w:after="0" w:line="240" w:lineRule="exact"/>
      <w:jc w:val="both"/>
    </w:pPr>
    <w:rPr>
      <w:rFonts w:ascii="Calibri" w:eastAsia="Calibri" w:hAnsi="Calibri" w:cs="Times New Roman"/>
      <w:sz w:val="19"/>
      <w:szCs w:val="19"/>
      <w:shd w:val="clear" w:color="auto" w:fill="FFFFFF"/>
    </w:rPr>
  </w:style>
  <w:style w:type="character" w:customStyle="1" w:styleId="Bodytext4">
    <w:name w:val="Body text (4)_"/>
    <w:link w:val="Bodytext40"/>
    <w:locked/>
    <w:rsid w:val="00E93AEB"/>
    <w:rPr>
      <w:i/>
      <w:iCs/>
      <w:sz w:val="19"/>
      <w:szCs w:val="19"/>
      <w:shd w:val="clear" w:color="auto" w:fill="FFFFFF"/>
    </w:rPr>
  </w:style>
  <w:style w:type="character" w:customStyle="1" w:styleId="Bodytext2">
    <w:name w:val="Body text (2)_"/>
    <w:link w:val="Bodytext20"/>
    <w:locked/>
    <w:rsid w:val="00E93AEB"/>
    <w:rPr>
      <w:b/>
      <w:bCs/>
      <w:sz w:val="19"/>
      <w:szCs w:val="19"/>
      <w:shd w:val="clear" w:color="auto" w:fill="FFFFFF"/>
    </w:rPr>
  </w:style>
  <w:style w:type="character" w:customStyle="1" w:styleId="BodytextItalic7">
    <w:name w:val="Body text + Italic7"/>
    <w:rsid w:val="00E93AEB"/>
    <w:rPr>
      <w:rFonts w:cs="Times New Roman"/>
      <w:i/>
      <w:iCs/>
      <w:sz w:val="19"/>
      <w:szCs w:val="19"/>
      <w:shd w:val="clear" w:color="auto" w:fill="FFFFFF"/>
      <w:lang w:bidi="ar-SA"/>
    </w:rPr>
  </w:style>
  <w:style w:type="paragraph" w:customStyle="1" w:styleId="Bodytext40">
    <w:name w:val="Body text (4)"/>
    <w:basedOn w:val="a"/>
    <w:link w:val="Bodytext4"/>
    <w:rsid w:val="00E93AEB"/>
    <w:pPr>
      <w:shd w:val="clear" w:color="auto" w:fill="FFFFFF"/>
      <w:spacing w:after="0" w:line="240" w:lineRule="atLeast"/>
    </w:pPr>
    <w:rPr>
      <w:i/>
      <w:iCs/>
      <w:sz w:val="19"/>
      <w:szCs w:val="19"/>
      <w:shd w:val="clear" w:color="auto" w:fill="FFFFFF"/>
    </w:rPr>
  </w:style>
  <w:style w:type="paragraph" w:customStyle="1" w:styleId="Bodytext20">
    <w:name w:val="Body text (2)"/>
    <w:basedOn w:val="a"/>
    <w:link w:val="Bodytext2"/>
    <w:rsid w:val="00E93AEB"/>
    <w:pPr>
      <w:shd w:val="clear" w:color="auto" w:fill="FFFFFF"/>
      <w:spacing w:before="180" w:after="0" w:line="240" w:lineRule="exact"/>
      <w:jc w:val="both"/>
    </w:pPr>
    <w:rPr>
      <w:b/>
      <w:bCs/>
      <w:sz w:val="19"/>
      <w:szCs w:val="19"/>
      <w:shd w:val="clear" w:color="auto" w:fill="FFFFFF"/>
    </w:rPr>
  </w:style>
  <w:style w:type="table" w:customStyle="1" w:styleId="GridTable7Colorful">
    <w:name w:val="Grid Table 7 Colorful"/>
    <w:basedOn w:val="a1"/>
    <w:uiPriority w:val="52"/>
    <w:rsid w:val="00E93AEB"/>
    <w:pPr>
      <w:spacing w:after="0" w:line="240" w:lineRule="auto"/>
    </w:pPr>
    <w:rPr>
      <w:rFonts w:ascii="Times New Roman" w:eastAsia="Times New Roman" w:hAnsi="Times New Roman" w:cs="Times New Roman"/>
      <w:color w:val="2C2C2C" w:themeColor="text1"/>
      <w:sz w:val="20"/>
      <w:szCs w:val="20"/>
      <w:lang w:eastAsia="uk-UA"/>
    </w:rPr>
    <w:tblPr>
      <w:tblStyleRowBandSize w:val="1"/>
      <w:tblStyleColBandSize w:val="1"/>
      <w:tblInd w:w="0" w:type="dxa"/>
      <w:tblBorders>
        <w:top w:val="single" w:sz="4" w:space="0" w:color="808080" w:themeColor="text1" w:themeTint="99"/>
        <w:left w:val="single" w:sz="4" w:space="0" w:color="808080" w:themeColor="text1" w:themeTint="99"/>
        <w:bottom w:val="single" w:sz="4" w:space="0" w:color="808080" w:themeColor="text1" w:themeTint="99"/>
        <w:right w:val="single" w:sz="4" w:space="0" w:color="808080" w:themeColor="text1" w:themeTint="99"/>
        <w:insideH w:val="single" w:sz="4" w:space="0" w:color="808080" w:themeColor="text1" w:themeTint="99"/>
        <w:insideV w:val="single" w:sz="4" w:space="0" w:color="808080"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4D4D4" w:themeFill="text1" w:themeFillTint="33"/>
      </w:tcPr>
    </w:tblStylePr>
    <w:tblStylePr w:type="band1Horz">
      <w:tblPr/>
      <w:tcPr>
        <w:shd w:val="clear" w:color="auto" w:fill="D4D4D4" w:themeFill="text1" w:themeFillTint="33"/>
      </w:tcPr>
    </w:tblStylePr>
    <w:tblStylePr w:type="neCell">
      <w:tblPr/>
      <w:tcPr>
        <w:tcBorders>
          <w:bottom w:val="single" w:sz="4" w:space="0" w:color="808080" w:themeColor="text1" w:themeTint="99"/>
        </w:tcBorders>
      </w:tcPr>
    </w:tblStylePr>
    <w:tblStylePr w:type="nwCell">
      <w:tblPr/>
      <w:tcPr>
        <w:tcBorders>
          <w:bottom w:val="single" w:sz="4" w:space="0" w:color="808080" w:themeColor="text1" w:themeTint="99"/>
        </w:tcBorders>
      </w:tcPr>
    </w:tblStylePr>
    <w:tblStylePr w:type="seCell">
      <w:tblPr/>
      <w:tcPr>
        <w:tcBorders>
          <w:top w:val="single" w:sz="4" w:space="0" w:color="808080" w:themeColor="text1" w:themeTint="99"/>
        </w:tcBorders>
      </w:tcPr>
    </w:tblStylePr>
    <w:tblStylePr w:type="swCell">
      <w:tblPr/>
      <w:tcPr>
        <w:tcBorders>
          <w:top w:val="single" w:sz="4" w:space="0" w:color="808080" w:themeColor="text1" w:themeTint="99"/>
        </w:tcBorders>
      </w:tcPr>
    </w:tblStylePr>
  </w:style>
  <w:style w:type="table" w:customStyle="1" w:styleId="GridTable2">
    <w:name w:val="Grid Table 2"/>
    <w:basedOn w:val="a1"/>
    <w:uiPriority w:val="47"/>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2" w:space="0" w:color="808080" w:themeColor="text1" w:themeTint="99"/>
        <w:bottom w:val="single" w:sz="2" w:space="0" w:color="808080" w:themeColor="text1" w:themeTint="99"/>
        <w:insideH w:val="single" w:sz="2" w:space="0" w:color="808080" w:themeColor="text1" w:themeTint="99"/>
        <w:insideV w:val="single" w:sz="2" w:space="0" w:color="808080" w:themeColor="text1" w:themeTint="99"/>
      </w:tblBorders>
      <w:tblCellMar>
        <w:top w:w="0" w:type="dxa"/>
        <w:left w:w="108" w:type="dxa"/>
        <w:bottom w:w="0" w:type="dxa"/>
        <w:right w:w="108" w:type="dxa"/>
      </w:tblCellMar>
    </w:tblPr>
    <w:tblStylePr w:type="firstRow">
      <w:rPr>
        <w:b/>
        <w:bCs/>
      </w:rPr>
      <w:tblPr/>
      <w:tcPr>
        <w:tcBorders>
          <w:top w:val="nil"/>
          <w:bottom w:val="single" w:sz="12" w:space="0" w:color="808080" w:themeColor="text1" w:themeTint="99"/>
          <w:insideH w:val="nil"/>
          <w:insideV w:val="nil"/>
        </w:tcBorders>
        <w:shd w:val="clear" w:color="auto" w:fill="FFFFFF" w:themeFill="background1"/>
      </w:tcPr>
    </w:tblStylePr>
    <w:tblStylePr w:type="lastRow">
      <w:rPr>
        <w:b/>
        <w:bCs/>
      </w:rPr>
      <w:tblPr/>
      <w:tcPr>
        <w:tcBorders>
          <w:top w:val="double" w:sz="2" w:space="0" w:color="808080"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4D4D4" w:themeFill="text1" w:themeFillTint="33"/>
      </w:tcPr>
    </w:tblStylePr>
    <w:tblStylePr w:type="band1Horz">
      <w:tblPr/>
      <w:tcPr>
        <w:shd w:val="clear" w:color="auto" w:fill="D4D4D4" w:themeFill="text1" w:themeFillTint="33"/>
      </w:tcPr>
    </w:tblStylePr>
  </w:style>
  <w:style w:type="table" w:customStyle="1" w:styleId="GridTable3">
    <w:name w:val="Grid Table 3"/>
    <w:basedOn w:val="a1"/>
    <w:uiPriority w:val="48"/>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808080" w:themeColor="text1" w:themeTint="99"/>
        <w:left w:val="single" w:sz="4" w:space="0" w:color="808080" w:themeColor="text1" w:themeTint="99"/>
        <w:bottom w:val="single" w:sz="4" w:space="0" w:color="808080" w:themeColor="text1" w:themeTint="99"/>
        <w:right w:val="single" w:sz="4" w:space="0" w:color="808080" w:themeColor="text1" w:themeTint="99"/>
        <w:insideH w:val="single" w:sz="4" w:space="0" w:color="808080" w:themeColor="text1" w:themeTint="99"/>
        <w:insideV w:val="single" w:sz="4" w:space="0" w:color="808080"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4D4D4" w:themeFill="text1" w:themeFillTint="33"/>
      </w:tcPr>
    </w:tblStylePr>
    <w:tblStylePr w:type="band1Horz">
      <w:tblPr/>
      <w:tcPr>
        <w:shd w:val="clear" w:color="auto" w:fill="D4D4D4" w:themeFill="text1" w:themeFillTint="33"/>
      </w:tcPr>
    </w:tblStylePr>
    <w:tblStylePr w:type="neCell">
      <w:tblPr/>
      <w:tcPr>
        <w:tcBorders>
          <w:bottom w:val="single" w:sz="4" w:space="0" w:color="808080" w:themeColor="text1" w:themeTint="99"/>
        </w:tcBorders>
      </w:tcPr>
    </w:tblStylePr>
    <w:tblStylePr w:type="nwCell">
      <w:tblPr/>
      <w:tcPr>
        <w:tcBorders>
          <w:bottom w:val="single" w:sz="4" w:space="0" w:color="808080" w:themeColor="text1" w:themeTint="99"/>
        </w:tcBorders>
      </w:tcPr>
    </w:tblStylePr>
    <w:tblStylePr w:type="seCell">
      <w:tblPr/>
      <w:tcPr>
        <w:tcBorders>
          <w:top w:val="single" w:sz="4" w:space="0" w:color="808080" w:themeColor="text1" w:themeTint="99"/>
        </w:tcBorders>
      </w:tcPr>
    </w:tblStylePr>
    <w:tblStylePr w:type="swCell">
      <w:tblPr/>
      <w:tcPr>
        <w:tcBorders>
          <w:top w:val="single" w:sz="4" w:space="0" w:color="808080" w:themeColor="text1" w:themeTint="99"/>
        </w:tcBorders>
      </w:tcPr>
    </w:tblStylePr>
  </w:style>
  <w:style w:type="table" w:customStyle="1" w:styleId="GridTable6Colorful">
    <w:name w:val="Grid Table 6 Colorful"/>
    <w:basedOn w:val="a1"/>
    <w:uiPriority w:val="51"/>
    <w:rsid w:val="00E93AEB"/>
    <w:pPr>
      <w:spacing w:after="0" w:line="240" w:lineRule="auto"/>
    </w:pPr>
    <w:rPr>
      <w:rFonts w:ascii="Times New Roman" w:eastAsia="Times New Roman" w:hAnsi="Times New Roman" w:cs="Times New Roman"/>
      <w:color w:val="2C2C2C" w:themeColor="text1"/>
      <w:sz w:val="20"/>
      <w:szCs w:val="20"/>
      <w:lang w:eastAsia="uk-UA"/>
    </w:rPr>
    <w:tblPr>
      <w:tblStyleRowBandSize w:val="1"/>
      <w:tblStyleColBandSize w:val="1"/>
      <w:tblInd w:w="0" w:type="dxa"/>
      <w:tblBorders>
        <w:top w:val="single" w:sz="4" w:space="0" w:color="808080" w:themeColor="text1" w:themeTint="99"/>
        <w:left w:val="single" w:sz="4" w:space="0" w:color="808080" w:themeColor="text1" w:themeTint="99"/>
        <w:bottom w:val="single" w:sz="4" w:space="0" w:color="808080" w:themeColor="text1" w:themeTint="99"/>
        <w:right w:val="single" w:sz="4" w:space="0" w:color="808080" w:themeColor="text1" w:themeTint="99"/>
        <w:insideH w:val="single" w:sz="4" w:space="0" w:color="808080" w:themeColor="text1" w:themeTint="99"/>
        <w:insideV w:val="single" w:sz="4" w:space="0" w:color="808080" w:themeColor="text1" w:themeTint="99"/>
      </w:tblBorders>
      <w:tblCellMar>
        <w:top w:w="0" w:type="dxa"/>
        <w:left w:w="108" w:type="dxa"/>
        <w:bottom w:w="0" w:type="dxa"/>
        <w:right w:w="108" w:type="dxa"/>
      </w:tblCellMar>
    </w:tblPr>
    <w:tblStylePr w:type="firstRow">
      <w:rPr>
        <w:b/>
        <w:bCs/>
      </w:rPr>
      <w:tblPr/>
      <w:tcPr>
        <w:tcBorders>
          <w:bottom w:val="single" w:sz="12" w:space="0" w:color="808080" w:themeColor="text1" w:themeTint="99"/>
        </w:tcBorders>
      </w:tcPr>
    </w:tblStylePr>
    <w:tblStylePr w:type="lastRow">
      <w:rPr>
        <w:b/>
        <w:bCs/>
      </w:rPr>
      <w:tblPr/>
      <w:tcPr>
        <w:tcBorders>
          <w:top w:val="double" w:sz="4" w:space="0" w:color="808080" w:themeColor="text1" w:themeTint="99"/>
        </w:tcBorders>
      </w:tcPr>
    </w:tblStylePr>
    <w:tblStylePr w:type="firstCol">
      <w:rPr>
        <w:b/>
        <w:bCs/>
      </w:rPr>
    </w:tblStylePr>
    <w:tblStylePr w:type="lastCol">
      <w:rPr>
        <w:b/>
        <w:bCs/>
      </w:rPr>
    </w:tblStylePr>
    <w:tblStylePr w:type="band1Vert">
      <w:tblPr/>
      <w:tcPr>
        <w:shd w:val="clear" w:color="auto" w:fill="D4D4D4" w:themeFill="text1" w:themeFillTint="33"/>
      </w:tcPr>
    </w:tblStylePr>
    <w:tblStylePr w:type="band1Horz">
      <w:tblPr/>
      <w:tcPr>
        <w:shd w:val="clear" w:color="auto" w:fill="D4D4D4" w:themeFill="text1" w:themeFillTint="33"/>
      </w:tcPr>
    </w:tblStylePr>
  </w:style>
  <w:style w:type="table" w:customStyle="1" w:styleId="GridTable4Accent3">
    <w:name w:val="Grid Table 4 Accent 3"/>
    <w:basedOn w:val="a1"/>
    <w:uiPriority w:val="49"/>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52F8B0" w:themeColor="accent3" w:themeTint="99"/>
        <w:left w:val="single" w:sz="4" w:space="0" w:color="52F8B0" w:themeColor="accent3" w:themeTint="99"/>
        <w:bottom w:val="single" w:sz="4" w:space="0" w:color="52F8B0" w:themeColor="accent3" w:themeTint="99"/>
        <w:right w:val="single" w:sz="4" w:space="0" w:color="52F8B0" w:themeColor="accent3" w:themeTint="99"/>
        <w:insideH w:val="single" w:sz="4" w:space="0" w:color="52F8B0" w:themeColor="accent3" w:themeTint="99"/>
        <w:insideV w:val="single" w:sz="4" w:space="0" w:color="52F8B0"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8CC78" w:themeColor="accent3"/>
          <w:left w:val="single" w:sz="4" w:space="0" w:color="08CC78" w:themeColor="accent3"/>
          <w:bottom w:val="single" w:sz="4" w:space="0" w:color="08CC78" w:themeColor="accent3"/>
          <w:right w:val="single" w:sz="4" w:space="0" w:color="08CC78" w:themeColor="accent3"/>
          <w:insideH w:val="nil"/>
          <w:insideV w:val="nil"/>
        </w:tcBorders>
        <w:shd w:val="clear" w:color="auto" w:fill="08CC78" w:themeFill="accent3"/>
      </w:tcPr>
    </w:tblStylePr>
    <w:tblStylePr w:type="lastRow">
      <w:rPr>
        <w:b/>
        <w:bCs/>
      </w:rPr>
      <w:tblPr/>
      <w:tcPr>
        <w:tcBorders>
          <w:top w:val="double" w:sz="4" w:space="0" w:color="08CC78" w:themeColor="accent3"/>
        </w:tcBorders>
      </w:tcPr>
    </w:tblStylePr>
    <w:tblStylePr w:type="firstCol">
      <w:rPr>
        <w:b/>
        <w:bCs/>
      </w:rPr>
    </w:tblStylePr>
    <w:tblStylePr w:type="lastCol">
      <w:rPr>
        <w:b/>
        <w:bCs/>
      </w:rPr>
    </w:tblStylePr>
    <w:tblStylePr w:type="band1Vert">
      <w:tblPr/>
      <w:tcPr>
        <w:shd w:val="clear" w:color="auto" w:fill="C5FCE4" w:themeFill="accent3" w:themeFillTint="33"/>
      </w:tcPr>
    </w:tblStylePr>
    <w:tblStylePr w:type="band1Horz">
      <w:tblPr/>
      <w:tcPr>
        <w:shd w:val="clear" w:color="auto" w:fill="C5FCE4" w:themeFill="accent3" w:themeFillTint="33"/>
      </w:tcPr>
    </w:tblStylePr>
  </w:style>
  <w:style w:type="table" w:customStyle="1" w:styleId="GridTable6ColorfulAccent1">
    <w:name w:val="Grid Table 6 Colorful Accent 1"/>
    <w:basedOn w:val="a1"/>
    <w:uiPriority w:val="51"/>
    <w:rsid w:val="00E93AEB"/>
    <w:pPr>
      <w:spacing w:after="0" w:line="240" w:lineRule="auto"/>
    </w:pPr>
    <w:rPr>
      <w:rFonts w:ascii="Times New Roman" w:eastAsia="Times New Roman" w:hAnsi="Times New Roman" w:cs="Times New Roman"/>
      <w:color w:val="BF8F00" w:themeColor="accent1" w:themeShade="BF"/>
      <w:sz w:val="20"/>
      <w:szCs w:val="20"/>
      <w:lang w:eastAsia="uk-UA"/>
    </w:rPr>
    <w:tblPr>
      <w:tblStyleRowBandSize w:val="1"/>
      <w:tblStyleColBandSize w:val="1"/>
      <w:tblInd w:w="0" w:type="dxa"/>
      <w:tblBorders>
        <w:top w:val="single" w:sz="4" w:space="0" w:color="FFD966" w:themeColor="accent1" w:themeTint="99"/>
        <w:left w:val="single" w:sz="4" w:space="0" w:color="FFD966" w:themeColor="accent1" w:themeTint="99"/>
        <w:bottom w:val="single" w:sz="4" w:space="0" w:color="FFD966" w:themeColor="accent1" w:themeTint="99"/>
        <w:right w:val="single" w:sz="4" w:space="0" w:color="FFD966" w:themeColor="accent1" w:themeTint="99"/>
        <w:insideH w:val="single" w:sz="4" w:space="0" w:color="FFD966" w:themeColor="accent1" w:themeTint="99"/>
        <w:insideV w:val="single" w:sz="4" w:space="0" w:color="FFD966" w:themeColor="accent1" w:themeTint="99"/>
      </w:tblBorders>
      <w:tblCellMar>
        <w:top w:w="0" w:type="dxa"/>
        <w:left w:w="108" w:type="dxa"/>
        <w:bottom w:w="0" w:type="dxa"/>
        <w:right w:w="108" w:type="dxa"/>
      </w:tblCellMar>
    </w:tblPr>
    <w:tblStylePr w:type="firstRow">
      <w:rPr>
        <w:b/>
        <w:bCs/>
      </w:rPr>
      <w:tblPr/>
      <w:tcPr>
        <w:tcBorders>
          <w:bottom w:val="single" w:sz="12" w:space="0" w:color="FFD966" w:themeColor="accent1" w:themeTint="99"/>
        </w:tcBorders>
      </w:tcPr>
    </w:tblStylePr>
    <w:tblStylePr w:type="lastRow">
      <w:rPr>
        <w:b/>
        <w:bCs/>
      </w:rPr>
      <w:tblPr/>
      <w:tcPr>
        <w:tcBorders>
          <w:top w:val="double" w:sz="4" w:space="0" w:color="FFD966" w:themeColor="accent1" w:themeTint="99"/>
        </w:tcBorders>
      </w:tcPr>
    </w:tblStylePr>
    <w:tblStylePr w:type="firstCol">
      <w:rPr>
        <w:b/>
        <w:bCs/>
      </w:rPr>
    </w:tblStylePr>
    <w:tblStylePr w:type="lastCol">
      <w:rPr>
        <w:b/>
        <w:bCs/>
      </w:rPr>
    </w:tblStylePr>
    <w:tblStylePr w:type="band1Vert">
      <w:tblPr/>
      <w:tcPr>
        <w:shd w:val="clear" w:color="auto" w:fill="FFF2CC" w:themeFill="accent1" w:themeFillTint="33"/>
      </w:tcPr>
    </w:tblStylePr>
    <w:tblStylePr w:type="band1Horz">
      <w:tblPr/>
      <w:tcPr>
        <w:shd w:val="clear" w:color="auto" w:fill="FFF2CC" w:themeFill="accent1" w:themeFillTint="33"/>
      </w:tcPr>
    </w:tblStylePr>
  </w:style>
  <w:style w:type="table" w:customStyle="1" w:styleId="GridTable1LightAccent5">
    <w:name w:val="Grid Table 1 Light Accent 5"/>
    <w:basedOn w:val="a1"/>
    <w:uiPriority w:val="46"/>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CCCCCF" w:themeColor="accent5" w:themeTint="66"/>
        <w:left w:val="single" w:sz="4" w:space="0" w:color="CCCCCF" w:themeColor="accent5" w:themeTint="66"/>
        <w:bottom w:val="single" w:sz="4" w:space="0" w:color="CCCCCF" w:themeColor="accent5" w:themeTint="66"/>
        <w:right w:val="single" w:sz="4" w:space="0" w:color="CCCCCF" w:themeColor="accent5" w:themeTint="66"/>
        <w:insideH w:val="single" w:sz="4" w:space="0" w:color="CCCCCF" w:themeColor="accent5" w:themeTint="66"/>
        <w:insideV w:val="single" w:sz="4" w:space="0" w:color="CCCCCF" w:themeColor="accent5" w:themeTint="66"/>
      </w:tblBorders>
      <w:tblCellMar>
        <w:top w:w="0" w:type="dxa"/>
        <w:left w:w="108" w:type="dxa"/>
        <w:bottom w:w="0" w:type="dxa"/>
        <w:right w:w="108" w:type="dxa"/>
      </w:tblCellMar>
    </w:tblPr>
    <w:tblStylePr w:type="firstRow">
      <w:rPr>
        <w:b/>
        <w:bCs/>
      </w:rPr>
      <w:tblPr/>
      <w:tcPr>
        <w:tcBorders>
          <w:bottom w:val="single" w:sz="12" w:space="0" w:color="B3B3B7" w:themeColor="accent5" w:themeTint="99"/>
        </w:tcBorders>
      </w:tcPr>
    </w:tblStylePr>
    <w:tblStylePr w:type="lastRow">
      <w:rPr>
        <w:b/>
        <w:bCs/>
      </w:rPr>
      <w:tblPr/>
      <w:tcPr>
        <w:tcBorders>
          <w:top w:val="double" w:sz="2" w:space="0" w:color="B3B3B7" w:themeColor="accent5" w:themeTint="99"/>
        </w:tcBorders>
      </w:tcPr>
    </w:tblStylePr>
    <w:tblStylePr w:type="firstCol">
      <w:rPr>
        <w:b/>
        <w:bCs/>
      </w:rPr>
    </w:tblStylePr>
    <w:tblStylePr w:type="lastCol">
      <w:rPr>
        <w:b/>
        <w:bCs/>
      </w:rPr>
    </w:tblStylePr>
  </w:style>
  <w:style w:type="table" w:customStyle="1" w:styleId="GridTable4Accent5">
    <w:name w:val="Grid Table 4 Accent 5"/>
    <w:basedOn w:val="a1"/>
    <w:uiPriority w:val="49"/>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B3B3B7" w:themeColor="accent5" w:themeTint="99"/>
        <w:left w:val="single" w:sz="4" w:space="0" w:color="B3B3B7" w:themeColor="accent5" w:themeTint="99"/>
        <w:bottom w:val="single" w:sz="4" w:space="0" w:color="B3B3B7" w:themeColor="accent5" w:themeTint="99"/>
        <w:right w:val="single" w:sz="4" w:space="0" w:color="B3B3B7" w:themeColor="accent5" w:themeTint="99"/>
        <w:insideH w:val="single" w:sz="4" w:space="0" w:color="B3B3B7" w:themeColor="accent5" w:themeTint="99"/>
        <w:insideV w:val="single" w:sz="4" w:space="0" w:color="B3B3B7"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828288" w:themeColor="accent5"/>
          <w:left w:val="single" w:sz="4" w:space="0" w:color="828288" w:themeColor="accent5"/>
          <w:bottom w:val="single" w:sz="4" w:space="0" w:color="828288" w:themeColor="accent5"/>
          <w:right w:val="single" w:sz="4" w:space="0" w:color="828288" w:themeColor="accent5"/>
          <w:insideH w:val="nil"/>
          <w:insideV w:val="nil"/>
        </w:tcBorders>
        <w:shd w:val="clear" w:color="auto" w:fill="828288" w:themeFill="accent5"/>
      </w:tcPr>
    </w:tblStylePr>
    <w:tblStylePr w:type="lastRow">
      <w:rPr>
        <w:b/>
        <w:bCs/>
      </w:rPr>
      <w:tblPr/>
      <w:tcPr>
        <w:tcBorders>
          <w:top w:val="double" w:sz="4" w:space="0" w:color="828288"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customStyle="1" w:styleId="GridTable1LightAccent1">
    <w:name w:val="Grid Table 1 Light Accent 1"/>
    <w:basedOn w:val="a1"/>
    <w:uiPriority w:val="46"/>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FFE599" w:themeColor="accent1" w:themeTint="66"/>
        <w:left w:val="single" w:sz="4" w:space="0" w:color="FFE599" w:themeColor="accent1" w:themeTint="66"/>
        <w:bottom w:val="single" w:sz="4" w:space="0" w:color="FFE599" w:themeColor="accent1" w:themeTint="66"/>
        <w:right w:val="single" w:sz="4" w:space="0" w:color="FFE599" w:themeColor="accent1" w:themeTint="66"/>
        <w:insideH w:val="single" w:sz="4" w:space="0" w:color="FFE599" w:themeColor="accent1" w:themeTint="66"/>
        <w:insideV w:val="single" w:sz="4" w:space="0" w:color="FFE599" w:themeColor="accent1" w:themeTint="66"/>
      </w:tblBorders>
      <w:tblCellMar>
        <w:top w:w="0" w:type="dxa"/>
        <w:left w:w="108" w:type="dxa"/>
        <w:bottom w:w="0" w:type="dxa"/>
        <w:right w:w="108" w:type="dxa"/>
      </w:tblCellMar>
    </w:tblPr>
    <w:tblStylePr w:type="firstRow">
      <w:rPr>
        <w:b/>
        <w:bCs/>
      </w:rPr>
      <w:tblPr/>
      <w:tcPr>
        <w:tcBorders>
          <w:bottom w:val="single" w:sz="12" w:space="0" w:color="FFD966" w:themeColor="accent1" w:themeTint="99"/>
        </w:tcBorders>
      </w:tcPr>
    </w:tblStylePr>
    <w:tblStylePr w:type="lastRow">
      <w:rPr>
        <w:b/>
        <w:bCs/>
      </w:rPr>
      <w:tblPr/>
      <w:tcPr>
        <w:tcBorders>
          <w:top w:val="double" w:sz="2" w:space="0" w:color="FFD966" w:themeColor="accent1" w:themeTint="99"/>
        </w:tcBorders>
      </w:tcPr>
    </w:tblStylePr>
    <w:tblStylePr w:type="firstCol">
      <w:rPr>
        <w:b/>
        <w:bCs/>
      </w:rPr>
    </w:tblStylePr>
    <w:tblStylePr w:type="lastCol">
      <w:rPr>
        <w:b/>
        <w:bCs/>
      </w:rPr>
    </w:tblStylePr>
  </w:style>
  <w:style w:type="table" w:customStyle="1" w:styleId="GridTable3Accent1">
    <w:name w:val="Grid Table 3 Accent 1"/>
    <w:basedOn w:val="a1"/>
    <w:uiPriority w:val="48"/>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FFD966" w:themeColor="accent1" w:themeTint="99"/>
        <w:left w:val="single" w:sz="4" w:space="0" w:color="FFD966" w:themeColor="accent1" w:themeTint="99"/>
        <w:bottom w:val="single" w:sz="4" w:space="0" w:color="FFD966" w:themeColor="accent1" w:themeTint="99"/>
        <w:right w:val="single" w:sz="4" w:space="0" w:color="FFD966" w:themeColor="accent1" w:themeTint="99"/>
        <w:insideH w:val="single" w:sz="4" w:space="0" w:color="FFD966" w:themeColor="accent1" w:themeTint="99"/>
        <w:insideV w:val="single" w:sz="4" w:space="0" w:color="FFD966" w:themeColor="accen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1" w:themeFillTint="33"/>
      </w:tcPr>
    </w:tblStylePr>
    <w:tblStylePr w:type="band1Horz">
      <w:tblPr/>
      <w:tcPr>
        <w:shd w:val="clear" w:color="auto" w:fill="FFF2CC" w:themeFill="accent1" w:themeFillTint="33"/>
      </w:tcPr>
    </w:tblStylePr>
    <w:tblStylePr w:type="neCell">
      <w:tblPr/>
      <w:tcPr>
        <w:tcBorders>
          <w:bottom w:val="single" w:sz="4" w:space="0" w:color="FFD966" w:themeColor="accent1" w:themeTint="99"/>
        </w:tcBorders>
      </w:tcPr>
    </w:tblStylePr>
    <w:tblStylePr w:type="nwCell">
      <w:tblPr/>
      <w:tcPr>
        <w:tcBorders>
          <w:bottom w:val="single" w:sz="4" w:space="0" w:color="FFD966" w:themeColor="accent1" w:themeTint="99"/>
        </w:tcBorders>
      </w:tcPr>
    </w:tblStylePr>
    <w:tblStylePr w:type="seCell">
      <w:tblPr/>
      <w:tcPr>
        <w:tcBorders>
          <w:top w:val="single" w:sz="4" w:space="0" w:color="FFD966" w:themeColor="accent1" w:themeTint="99"/>
        </w:tcBorders>
      </w:tcPr>
    </w:tblStylePr>
    <w:tblStylePr w:type="swCell">
      <w:tblPr/>
      <w:tcPr>
        <w:tcBorders>
          <w:top w:val="single" w:sz="4" w:space="0" w:color="FFD966" w:themeColor="accent1" w:themeTint="99"/>
        </w:tcBorders>
      </w:tcPr>
    </w:tblStylePr>
  </w:style>
  <w:style w:type="paragraph" w:styleId="2f">
    <w:name w:val="Quote"/>
    <w:basedOn w:val="a"/>
    <w:next w:val="a"/>
    <w:link w:val="2f0"/>
    <w:uiPriority w:val="29"/>
    <w:qFormat/>
    <w:rsid w:val="00B65E00"/>
    <w:pPr>
      <w:spacing w:before="160"/>
      <w:ind w:left="720" w:right="720"/>
      <w:jc w:val="center"/>
    </w:pPr>
    <w:rPr>
      <w:i/>
      <w:iCs/>
      <w:color w:val="069859" w:themeColor="accent3" w:themeShade="BF"/>
      <w:sz w:val="24"/>
      <w:szCs w:val="24"/>
    </w:rPr>
  </w:style>
  <w:style w:type="character" w:customStyle="1" w:styleId="2f0">
    <w:name w:val="Цитата 2 Знак"/>
    <w:basedOn w:val="a0"/>
    <w:link w:val="2f"/>
    <w:uiPriority w:val="29"/>
    <w:rsid w:val="00B65E00"/>
    <w:rPr>
      <w:i/>
      <w:iCs/>
      <w:color w:val="069859" w:themeColor="accent3" w:themeShade="BF"/>
      <w:sz w:val="24"/>
      <w:szCs w:val="24"/>
    </w:rPr>
  </w:style>
  <w:style w:type="paragraph" w:styleId="afff6">
    <w:name w:val="Intense Quote"/>
    <w:basedOn w:val="a"/>
    <w:next w:val="a"/>
    <w:link w:val="afff7"/>
    <w:uiPriority w:val="30"/>
    <w:qFormat/>
    <w:rsid w:val="00B65E00"/>
    <w:pPr>
      <w:spacing w:before="160" w:line="276" w:lineRule="auto"/>
      <w:ind w:left="936" w:right="936"/>
      <w:jc w:val="center"/>
    </w:pPr>
    <w:rPr>
      <w:rFonts w:asciiTheme="majorHAnsi" w:eastAsiaTheme="majorEastAsia" w:hAnsiTheme="majorHAnsi" w:cstheme="majorBidi"/>
      <w:caps/>
      <w:color w:val="BF8F00" w:themeColor="accent1" w:themeShade="BF"/>
      <w:sz w:val="28"/>
      <w:szCs w:val="28"/>
    </w:rPr>
  </w:style>
  <w:style w:type="character" w:customStyle="1" w:styleId="afff7">
    <w:name w:val="Выделенная цитата Знак"/>
    <w:basedOn w:val="a0"/>
    <w:link w:val="afff6"/>
    <w:uiPriority w:val="30"/>
    <w:rsid w:val="00B65E00"/>
    <w:rPr>
      <w:rFonts w:asciiTheme="majorHAnsi" w:eastAsiaTheme="majorEastAsia" w:hAnsiTheme="majorHAnsi" w:cstheme="majorBidi"/>
      <w:caps/>
      <w:color w:val="BF8F00" w:themeColor="accent1" w:themeShade="BF"/>
      <w:sz w:val="28"/>
      <w:szCs w:val="28"/>
    </w:rPr>
  </w:style>
  <w:style w:type="character" w:styleId="afff8">
    <w:name w:val="Subtle Emphasis"/>
    <w:basedOn w:val="a0"/>
    <w:uiPriority w:val="19"/>
    <w:qFormat/>
    <w:rsid w:val="00B65E00"/>
    <w:rPr>
      <w:i/>
      <w:iCs/>
      <w:color w:val="757575" w:themeColor="text1" w:themeTint="A6"/>
    </w:rPr>
  </w:style>
  <w:style w:type="character" w:styleId="afff9">
    <w:name w:val="Intense Emphasis"/>
    <w:basedOn w:val="a0"/>
    <w:uiPriority w:val="21"/>
    <w:qFormat/>
    <w:rsid w:val="00B65E00"/>
    <w:rPr>
      <w:b/>
      <w:bCs/>
      <w:i/>
      <w:iCs/>
      <w:color w:val="auto"/>
    </w:rPr>
  </w:style>
  <w:style w:type="character" w:styleId="afffa">
    <w:name w:val="Subtle Reference"/>
    <w:basedOn w:val="a0"/>
    <w:uiPriority w:val="31"/>
    <w:qFormat/>
    <w:rsid w:val="00B65E00"/>
    <w:rPr>
      <w:caps w:val="0"/>
      <w:smallCaps/>
      <w:color w:val="606060" w:themeColor="text1" w:themeTint="BF"/>
      <w:spacing w:val="0"/>
      <w:u w:val="single" w:color="959595" w:themeColor="text1" w:themeTint="80"/>
    </w:rPr>
  </w:style>
  <w:style w:type="character" w:styleId="afffb">
    <w:name w:val="Intense Reference"/>
    <w:basedOn w:val="a0"/>
    <w:uiPriority w:val="32"/>
    <w:qFormat/>
    <w:rsid w:val="00B65E00"/>
    <w:rPr>
      <w:b/>
      <w:bCs/>
      <w:caps w:val="0"/>
      <w:smallCaps/>
      <w:color w:val="auto"/>
      <w:spacing w:val="0"/>
      <w:u w:val="single"/>
    </w:rPr>
  </w:style>
  <w:style w:type="character" w:styleId="afffc">
    <w:name w:val="Book Title"/>
    <w:basedOn w:val="a0"/>
    <w:uiPriority w:val="33"/>
    <w:qFormat/>
    <w:rsid w:val="00B65E00"/>
    <w:rPr>
      <w:b/>
      <w:bCs/>
      <w:caps w:val="0"/>
      <w:smallCaps/>
      <w:spacing w:val="0"/>
    </w:rPr>
  </w:style>
  <w:style w:type="paragraph" w:styleId="afffd">
    <w:name w:val="TOC Heading"/>
    <w:basedOn w:val="1"/>
    <w:next w:val="a"/>
    <w:uiPriority w:val="39"/>
    <w:unhideWhenUsed/>
    <w:qFormat/>
    <w:rsid w:val="00B65E00"/>
    <w:pPr>
      <w:outlineLvl w:val="9"/>
    </w:pPr>
  </w:style>
  <w:style w:type="table" w:customStyle="1" w:styleId="611">
    <w:name w:val="Сітка таблиці 6 (кольорова)1"/>
    <w:basedOn w:val="a1"/>
    <w:next w:val="GridTable6Colorful"/>
    <w:uiPriority w:val="51"/>
    <w:rsid w:val="00E0324C"/>
    <w:pPr>
      <w:spacing w:after="0" w:line="240" w:lineRule="auto"/>
    </w:pPr>
    <w:rPr>
      <w:rFonts w:ascii="Times New Roman" w:eastAsia="Times New Roman" w:hAnsi="Times New Roman" w:cs="Times New Roman"/>
      <w:color w:val="000000"/>
      <w:sz w:val="20"/>
      <w:szCs w:val="20"/>
      <w:lang w:eastAsia="uk-UA"/>
    </w:rPr>
    <w:tblPr>
      <w:tblStyleRowBandSize w:val="1"/>
      <w:tblStyleColBandSize w:val="1"/>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620">
    <w:name w:val="Сітка таблиці 6 (кольорова)2"/>
    <w:basedOn w:val="a1"/>
    <w:next w:val="GridTable6Colorful"/>
    <w:uiPriority w:val="51"/>
    <w:rsid w:val="00E0324C"/>
    <w:pPr>
      <w:spacing w:after="0" w:line="240" w:lineRule="auto"/>
    </w:pPr>
    <w:rPr>
      <w:rFonts w:ascii="Times New Roman" w:eastAsia="Times New Roman" w:hAnsi="Times New Roman" w:cs="Times New Roman"/>
      <w:color w:val="000000"/>
      <w:sz w:val="20"/>
      <w:szCs w:val="20"/>
      <w:lang w:eastAsia="uk-UA"/>
    </w:rPr>
    <w:tblPr>
      <w:tblStyleRowBandSize w:val="1"/>
      <w:tblStyleColBandSize w:val="1"/>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TableNormal">
    <w:name w:val="Table Normal"/>
    <w:uiPriority w:val="2"/>
    <w:semiHidden/>
    <w:unhideWhenUsed/>
    <w:qFormat/>
    <w:rsid w:val="00A9211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67">
    <w:name w:val="Немає списку6"/>
    <w:next w:val="a2"/>
    <w:uiPriority w:val="99"/>
    <w:semiHidden/>
    <w:unhideWhenUsed/>
    <w:rsid w:val="00A73856"/>
  </w:style>
  <w:style w:type="table" w:customStyle="1" w:styleId="132">
    <w:name w:val="Сітка таблиці13"/>
    <w:basedOn w:val="a1"/>
    <w:next w:val="a5"/>
    <w:uiPriority w:val="99"/>
    <w:rsid w:val="00A7385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Таблиця-сітка 21"/>
    <w:basedOn w:val="a1"/>
    <w:next w:val="GridTable2"/>
    <w:uiPriority w:val="47"/>
    <w:rsid w:val="00A73856"/>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2" w:space="0" w:color="808080" w:themeColor="text1" w:themeTint="99"/>
        <w:bottom w:val="single" w:sz="2" w:space="0" w:color="808080" w:themeColor="text1" w:themeTint="99"/>
        <w:insideH w:val="single" w:sz="2" w:space="0" w:color="808080" w:themeColor="text1" w:themeTint="99"/>
        <w:insideV w:val="single" w:sz="2" w:space="0" w:color="808080" w:themeColor="text1" w:themeTint="99"/>
      </w:tblBorders>
      <w:tblCellMar>
        <w:top w:w="0" w:type="dxa"/>
        <w:left w:w="108" w:type="dxa"/>
        <w:bottom w:w="0" w:type="dxa"/>
        <w:right w:w="108" w:type="dxa"/>
      </w:tblCellMar>
    </w:tblPr>
    <w:tblStylePr w:type="firstRow">
      <w:rPr>
        <w:b/>
        <w:bCs/>
      </w:rPr>
      <w:tblPr/>
      <w:tcPr>
        <w:tcBorders>
          <w:top w:val="nil"/>
          <w:bottom w:val="single" w:sz="12" w:space="0" w:color="808080" w:themeColor="text1" w:themeTint="99"/>
          <w:insideH w:val="nil"/>
          <w:insideV w:val="nil"/>
        </w:tcBorders>
        <w:shd w:val="clear" w:color="auto" w:fill="FFFFFF" w:themeFill="background1"/>
      </w:tcPr>
    </w:tblStylePr>
    <w:tblStylePr w:type="lastRow">
      <w:rPr>
        <w:b/>
        <w:bCs/>
      </w:rPr>
      <w:tblPr/>
      <w:tcPr>
        <w:tcBorders>
          <w:top w:val="double" w:sz="2" w:space="0" w:color="808080"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4D4D4" w:themeFill="text1" w:themeFillTint="33"/>
      </w:tcPr>
    </w:tblStylePr>
    <w:tblStylePr w:type="band1Horz">
      <w:tblPr/>
      <w:tcPr>
        <w:shd w:val="clear" w:color="auto" w:fill="D4D4D4" w:themeFill="text1" w:themeFillTint="33"/>
      </w:tcPr>
    </w:tblStylePr>
  </w:style>
  <w:style w:type="table" w:customStyle="1" w:styleId="-31">
    <w:name w:val="Таблиця-сітка 31"/>
    <w:basedOn w:val="a1"/>
    <w:next w:val="GridTable3"/>
    <w:uiPriority w:val="48"/>
    <w:rsid w:val="00A73856"/>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808080" w:themeColor="text1" w:themeTint="99"/>
        <w:left w:val="single" w:sz="4" w:space="0" w:color="808080" w:themeColor="text1" w:themeTint="99"/>
        <w:bottom w:val="single" w:sz="4" w:space="0" w:color="808080" w:themeColor="text1" w:themeTint="99"/>
        <w:right w:val="single" w:sz="4" w:space="0" w:color="808080" w:themeColor="text1" w:themeTint="99"/>
        <w:insideH w:val="single" w:sz="4" w:space="0" w:color="808080" w:themeColor="text1" w:themeTint="99"/>
        <w:insideV w:val="single" w:sz="4" w:space="0" w:color="808080"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4D4D4" w:themeFill="text1" w:themeFillTint="33"/>
      </w:tcPr>
    </w:tblStylePr>
    <w:tblStylePr w:type="band1Horz">
      <w:tblPr/>
      <w:tcPr>
        <w:shd w:val="clear" w:color="auto" w:fill="D4D4D4" w:themeFill="text1" w:themeFillTint="33"/>
      </w:tcPr>
    </w:tblStylePr>
    <w:tblStylePr w:type="neCell">
      <w:tblPr/>
      <w:tcPr>
        <w:tcBorders>
          <w:bottom w:val="single" w:sz="4" w:space="0" w:color="808080" w:themeColor="text1" w:themeTint="99"/>
        </w:tcBorders>
      </w:tcPr>
    </w:tblStylePr>
    <w:tblStylePr w:type="nwCell">
      <w:tblPr/>
      <w:tcPr>
        <w:tcBorders>
          <w:bottom w:val="single" w:sz="4" w:space="0" w:color="808080" w:themeColor="text1" w:themeTint="99"/>
        </w:tcBorders>
      </w:tcPr>
    </w:tblStylePr>
    <w:tblStylePr w:type="seCell">
      <w:tblPr/>
      <w:tcPr>
        <w:tcBorders>
          <w:top w:val="single" w:sz="4" w:space="0" w:color="808080" w:themeColor="text1" w:themeTint="99"/>
        </w:tcBorders>
      </w:tcPr>
    </w:tblStylePr>
    <w:tblStylePr w:type="swCell">
      <w:tblPr/>
      <w:tcPr>
        <w:tcBorders>
          <w:top w:val="single" w:sz="4" w:space="0" w:color="808080" w:themeColor="text1" w:themeTint="99"/>
        </w:tcBorders>
      </w:tcPr>
    </w:tblStylePr>
  </w:style>
  <w:style w:type="table" w:customStyle="1" w:styleId="710">
    <w:name w:val="Сітка таблиці 7 (кольорова)1"/>
    <w:basedOn w:val="a1"/>
    <w:next w:val="GridTable7Colorful"/>
    <w:uiPriority w:val="52"/>
    <w:rsid w:val="00A73856"/>
    <w:pPr>
      <w:spacing w:after="0" w:line="240" w:lineRule="auto"/>
    </w:pPr>
    <w:rPr>
      <w:rFonts w:ascii="Times New Roman" w:eastAsia="Times New Roman" w:hAnsi="Times New Roman" w:cs="Times New Roman"/>
      <w:color w:val="2C2C2C" w:themeColor="text1"/>
      <w:sz w:val="20"/>
      <w:szCs w:val="20"/>
      <w:lang w:eastAsia="uk-UA"/>
    </w:rPr>
    <w:tblPr>
      <w:tblStyleRowBandSize w:val="1"/>
      <w:tblStyleColBandSize w:val="1"/>
      <w:tblInd w:w="0" w:type="dxa"/>
      <w:tblBorders>
        <w:top w:val="single" w:sz="4" w:space="0" w:color="808080" w:themeColor="text1" w:themeTint="99"/>
        <w:left w:val="single" w:sz="4" w:space="0" w:color="808080" w:themeColor="text1" w:themeTint="99"/>
        <w:bottom w:val="single" w:sz="4" w:space="0" w:color="808080" w:themeColor="text1" w:themeTint="99"/>
        <w:right w:val="single" w:sz="4" w:space="0" w:color="808080" w:themeColor="text1" w:themeTint="99"/>
        <w:insideH w:val="single" w:sz="4" w:space="0" w:color="808080" w:themeColor="text1" w:themeTint="99"/>
        <w:insideV w:val="single" w:sz="4" w:space="0" w:color="808080"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4D4D4" w:themeFill="text1" w:themeFillTint="33"/>
      </w:tcPr>
    </w:tblStylePr>
    <w:tblStylePr w:type="band1Horz">
      <w:tblPr/>
      <w:tcPr>
        <w:shd w:val="clear" w:color="auto" w:fill="D4D4D4" w:themeFill="text1" w:themeFillTint="33"/>
      </w:tcPr>
    </w:tblStylePr>
    <w:tblStylePr w:type="neCell">
      <w:tblPr/>
      <w:tcPr>
        <w:tcBorders>
          <w:bottom w:val="single" w:sz="4" w:space="0" w:color="808080" w:themeColor="text1" w:themeTint="99"/>
        </w:tcBorders>
      </w:tcPr>
    </w:tblStylePr>
    <w:tblStylePr w:type="nwCell">
      <w:tblPr/>
      <w:tcPr>
        <w:tcBorders>
          <w:bottom w:val="single" w:sz="4" w:space="0" w:color="808080" w:themeColor="text1" w:themeTint="99"/>
        </w:tcBorders>
      </w:tcPr>
    </w:tblStylePr>
    <w:tblStylePr w:type="seCell">
      <w:tblPr/>
      <w:tcPr>
        <w:tcBorders>
          <w:top w:val="single" w:sz="4" w:space="0" w:color="808080" w:themeColor="text1" w:themeTint="99"/>
        </w:tcBorders>
      </w:tcPr>
    </w:tblStylePr>
    <w:tblStylePr w:type="swCell">
      <w:tblPr/>
      <w:tcPr>
        <w:tcBorders>
          <w:top w:val="single" w:sz="4" w:space="0" w:color="808080" w:themeColor="text1" w:themeTint="99"/>
        </w:tcBorders>
      </w:tcPr>
    </w:tblStylePr>
  </w:style>
  <w:style w:type="table" w:customStyle="1" w:styleId="3111">
    <w:name w:val="Сітка таблиці 3 – акцент 11"/>
    <w:basedOn w:val="a1"/>
    <w:next w:val="GridTable3Accent1"/>
    <w:uiPriority w:val="48"/>
    <w:rsid w:val="00A73856"/>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FFD966" w:themeColor="accent1" w:themeTint="99"/>
        <w:left w:val="single" w:sz="4" w:space="0" w:color="FFD966" w:themeColor="accent1" w:themeTint="99"/>
        <w:bottom w:val="single" w:sz="4" w:space="0" w:color="FFD966" w:themeColor="accent1" w:themeTint="99"/>
        <w:right w:val="single" w:sz="4" w:space="0" w:color="FFD966" w:themeColor="accent1" w:themeTint="99"/>
        <w:insideH w:val="single" w:sz="4" w:space="0" w:color="FFD966" w:themeColor="accent1" w:themeTint="99"/>
        <w:insideV w:val="single" w:sz="4" w:space="0" w:color="FFD966" w:themeColor="accen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1" w:themeFillTint="33"/>
      </w:tcPr>
    </w:tblStylePr>
    <w:tblStylePr w:type="band1Horz">
      <w:tblPr/>
      <w:tcPr>
        <w:shd w:val="clear" w:color="auto" w:fill="FFF2CC" w:themeFill="accent1" w:themeFillTint="33"/>
      </w:tcPr>
    </w:tblStylePr>
    <w:tblStylePr w:type="neCell">
      <w:tblPr/>
      <w:tcPr>
        <w:tcBorders>
          <w:bottom w:val="single" w:sz="4" w:space="0" w:color="FFD966" w:themeColor="accent1" w:themeTint="99"/>
        </w:tcBorders>
      </w:tcPr>
    </w:tblStylePr>
    <w:tblStylePr w:type="nwCell">
      <w:tblPr/>
      <w:tcPr>
        <w:tcBorders>
          <w:bottom w:val="single" w:sz="4" w:space="0" w:color="FFD966" w:themeColor="accent1" w:themeTint="99"/>
        </w:tcBorders>
      </w:tcPr>
    </w:tblStylePr>
    <w:tblStylePr w:type="seCell">
      <w:tblPr/>
      <w:tcPr>
        <w:tcBorders>
          <w:top w:val="single" w:sz="4" w:space="0" w:color="FFD966" w:themeColor="accent1" w:themeTint="99"/>
        </w:tcBorders>
      </w:tcPr>
    </w:tblStylePr>
    <w:tblStylePr w:type="swCell">
      <w:tblPr/>
      <w:tcPr>
        <w:tcBorders>
          <w:top w:val="single" w:sz="4" w:space="0" w:color="FFD966" w:themeColor="accent1" w:themeTint="99"/>
        </w:tcBorders>
      </w:tcPr>
    </w:tblStylePr>
  </w:style>
  <w:style w:type="table" w:customStyle="1" w:styleId="431">
    <w:name w:val="Сітка таблиці 4 – акцент 31"/>
    <w:basedOn w:val="a1"/>
    <w:next w:val="GridTable4Accent3"/>
    <w:uiPriority w:val="49"/>
    <w:rsid w:val="00A73856"/>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52F8B0" w:themeColor="accent3" w:themeTint="99"/>
        <w:left w:val="single" w:sz="4" w:space="0" w:color="52F8B0" w:themeColor="accent3" w:themeTint="99"/>
        <w:bottom w:val="single" w:sz="4" w:space="0" w:color="52F8B0" w:themeColor="accent3" w:themeTint="99"/>
        <w:right w:val="single" w:sz="4" w:space="0" w:color="52F8B0" w:themeColor="accent3" w:themeTint="99"/>
        <w:insideH w:val="single" w:sz="4" w:space="0" w:color="52F8B0" w:themeColor="accent3" w:themeTint="99"/>
        <w:insideV w:val="single" w:sz="4" w:space="0" w:color="52F8B0"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8CC78" w:themeColor="accent3"/>
          <w:left w:val="single" w:sz="4" w:space="0" w:color="08CC78" w:themeColor="accent3"/>
          <w:bottom w:val="single" w:sz="4" w:space="0" w:color="08CC78" w:themeColor="accent3"/>
          <w:right w:val="single" w:sz="4" w:space="0" w:color="08CC78" w:themeColor="accent3"/>
          <w:insideH w:val="nil"/>
          <w:insideV w:val="nil"/>
        </w:tcBorders>
        <w:shd w:val="clear" w:color="auto" w:fill="08CC78" w:themeFill="accent3"/>
      </w:tcPr>
    </w:tblStylePr>
    <w:tblStylePr w:type="lastRow">
      <w:rPr>
        <w:b/>
        <w:bCs/>
      </w:rPr>
      <w:tblPr/>
      <w:tcPr>
        <w:tcBorders>
          <w:top w:val="double" w:sz="4" w:space="0" w:color="08CC78" w:themeColor="accent3"/>
        </w:tcBorders>
      </w:tcPr>
    </w:tblStylePr>
    <w:tblStylePr w:type="firstCol">
      <w:rPr>
        <w:b/>
        <w:bCs/>
      </w:rPr>
    </w:tblStylePr>
    <w:tblStylePr w:type="lastCol">
      <w:rPr>
        <w:b/>
        <w:bCs/>
      </w:rPr>
    </w:tblStylePr>
    <w:tblStylePr w:type="band1Vert">
      <w:tblPr/>
      <w:tcPr>
        <w:shd w:val="clear" w:color="auto" w:fill="C5FCE4" w:themeFill="accent3" w:themeFillTint="33"/>
      </w:tcPr>
    </w:tblStylePr>
    <w:tblStylePr w:type="band1Horz">
      <w:tblPr/>
      <w:tcPr>
        <w:shd w:val="clear" w:color="auto" w:fill="C5FCE4" w:themeFill="accent3" w:themeFillTint="33"/>
      </w:tcPr>
    </w:tblStylePr>
  </w:style>
  <w:style w:type="table" w:customStyle="1" w:styleId="451">
    <w:name w:val="Сітка таблиці 4 – акцент 51"/>
    <w:basedOn w:val="a1"/>
    <w:next w:val="GridTable4Accent5"/>
    <w:uiPriority w:val="49"/>
    <w:rsid w:val="00A73856"/>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B3B3B7" w:themeColor="accent5" w:themeTint="99"/>
        <w:left w:val="single" w:sz="4" w:space="0" w:color="B3B3B7" w:themeColor="accent5" w:themeTint="99"/>
        <w:bottom w:val="single" w:sz="4" w:space="0" w:color="B3B3B7" w:themeColor="accent5" w:themeTint="99"/>
        <w:right w:val="single" w:sz="4" w:space="0" w:color="B3B3B7" w:themeColor="accent5" w:themeTint="99"/>
        <w:insideH w:val="single" w:sz="4" w:space="0" w:color="B3B3B7" w:themeColor="accent5" w:themeTint="99"/>
        <w:insideV w:val="single" w:sz="4" w:space="0" w:color="B3B3B7"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828288" w:themeColor="accent5"/>
          <w:left w:val="single" w:sz="4" w:space="0" w:color="828288" w:themeColor="accent5"/>
          <w:bottom w:val="single" w:sz="4" w:space="0" w:color="828288" w:themeColor="accent5"/>
          <w:right w:val="single" w:sz="4" w:space="0" w:color="828288" w:themeColor="accent5"/>
          <w:insideH w:val="nil"/>
          <w:insideV w:val="nil"/>
        </w:tcBorders>
        <w:shd w:val="clear" w:color="auto" w:fill="828288" w:themeFill="accent5"/>
      </w:tcPr>
    </w:tblStylePr>
    <w:tblStylePr w:type="lastRow">
      <w:rPr>
        <w:b/>
        <w:bCs/>
      </w:rPr>
      <w:tblPr/>
      <w:tcPr>
        <w:tcBorders>
          <w:top w:val="double" w:sz="4" w:space="0" w:color="828288"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customStyle="1" w:styleId="512">
    <w:name w:val="Сетка таблицы51"/>
    <w:basedOn w:val="a1"/>
    <w:uiPriority w:val="59"/>
    <w:rsid w:val="00A7385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ітка таблиці21"/>
    <w:basedOn w:val="a1"/>
    <w:uiPriority w:val="59"/>
    <w:rsid w:val="00A7385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ітка таблиці111"/>
    <w:basedOn w:val="a1"/>
    <w:uiPriority w:val="39"/>
    <w:rsid w:val="00A7385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2">
    <w:name w:val="Немає списку7"/>
    <w:next w:val="a2"/>
    <w:uiPriority w:val="99"/>
    <w:semiHidden/>
    <w:unhideWhenUsed/>
    <w:rsid w:val="00A73856"/>
  </w:style>
  <w:style w:type="numbering" w:customStyle="1" w:styleId="151">
    <w:name w:val="Нет списка15"/>
    <w:next w:val="a2"/>
    <w:uiPriority w:val="99"/>
    <w:semiHidden/>
    <w:unhideWhenUsed/>
    <w:rsid w:val="00A73856"/>
  </w:style>
  <w:style w:type="numbering" w:customStyle="1" w:styleId="1140">
    <w:name w:val="Нет списка114"/>
    <w:next w:val="a2"/>
    <w:uiPriority w:val="99"/>
    <w:semiHidden/>
    <w:unhideWhenUsed/>
    <w:rsid w:val="00A73856"/>
  </w:style>
  <w:style w:type="table" w:customStyle="1" w:styleId="142">
    <w:name w:val="Сітка таблиці14"/>
    <w:basedOn w:val="a1"/>
    <w:next w:val="a5"/>
    <w:uiPriority w:val="99"/>
    <w:rsid w:val="00A73856"/>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0">
    <w:name w:val="Нет списка23"/>
    <w:next w:val="a2"/>
    <w:uiPriority w:val="99"/>
    <w:semiHidden/>
    <w:unhideWhenUsed/>
    <w:rsid w:val="00A73856"/>
  </w:style>
  <w:style w:type="numbering" w:customStyle="1" w:styleId="330">
    <w:name w:val="Нет списка33"/>
    <w:next w:val="a2"/>
    <w:uiPriority w:val="99"/>
    <w:semiHidden/>
    <w:unhideWhenUsed/>
    <w:rsid w:val="00A73856"/>
  </w:style>
  <w:style w:type="numbering" w:customStyle="1" w:styleId="11140">
    <w:name w:val="Нет списка1114"/>
    <w:next w:val="a2"/>
    <w:uiPriority w:val="99"/>
    <w:semiHidden/>
    <w:unhideWhenUsed/>
    <w:rsid w:val="00A73856"/>
  </w:style>
  <w:style w:type="numbering" w:customStyle="1" w:styleId="430">
    <w:name w:val="Нет списка43"/>
    <w:next w:val="a2"/>
    <w:uiPriority w:val="99"/>
    <w:semiHidden/>
    <w:unhideWhenUsed/>
    <w:rsid w:val="00A73856"/>
  </w:style>
  <w:style w:type="numbering" w:customStyle="1" w:styleId="530">
    <w:name w:val="Нет списка53"/>
    <w:next w:val="a2"/>
    <w:uiPriority w:val="99"/>
    <w:semiHidden/>
    <w:unhideWhenUsed/>
    <w:rsid w:val="00A73856"/>
  </w:style>
  <w:style w:type="numbering" w:customStyle="1" w:styleId="1230">
    <w:name w:val="Нет списка123"/>
    <w:next w:val="a2"/>
    <w:uiPriority w:val="99"/>
    <w:semiHidden/>
    <w:unhideWhenUsed/>
    <w:rsid w:val="00A73856"/>
  </w:style>
  <w:style w:type="numbering" w:customStyle="1" w:styleId="11112">
    <w:name w:val="Нет списка11112"/>
    <w:next w:val="a2"/>
    <w:uiPriority w:val="99"/>
    <w:semiHidden/>
    <w:unhideWhenUsed/>
    <w:rsid w:val="00A73856"/>
  </w:style>
  <w:style w:type="numbering" w:customStyle="1" w:styleId="621">
    <w:name w:val="Нет списка62"/>
    <w:next w:val="a2"/>
    <w:uiPriority w:val="99"/>
    <w:semiHidden/>
    <w:unhideWhenUsed/>
    <w:rsid w:val="00A73856"/>
  </w:style>
  <w:style w:type="numbering" w:customStyle="1" w:styleId="1320">
    <w:name w:val="Нет списка132"/>
    <w:next w:val="a2"/>
    <w:uiPriority w:val="99"/>
    <w:semiHidden/>
    <w:unhideWhenUsed/>
    <w:rsid w:val="00A73856"/>
  </w:style>
  <w:style w:type="numbering" w:customStyle="1" w:styleId="2120">
    <w:name w:val="Нет списка212"/>
    <w:next w:val="a2"/>
    <w:uiPriority w:val="99"/>
    <w:semiHidden/>
    <w:unhideWhenUsed/>
    <w:rsid w:val="00A73856"/>
  </w:style>
  <w:style w:type="numbering" w:customStyle="1" w:styleId="3120">
    <w:name w:val="Нет списка312"/>
    <w:next w:val="a2"/>
    <w:uiPriority w:val="99"/>
    <w:semiHidden/>
    <w:unhideWhenUsed/>
    <w:rsid w:val="00A73856"/>
  </w:style>
  <w:style w:type="numbering" w:customStyle="1" w:styleId="1122">
    <w:name w:val="Нет списка1122"/>
    <w:next w:val="a2"/>
    <w:uiPriority w:val="99"/>
    <w:semiHidden/>
    <w:unhideWhenUsed/>
    <w:rsid w:val="00A73856"/>
  </w:style>
  <w:style w:type="numbering" w:customStyle="1" w:styleId="412">
    <w:name w:val="Нет списка412"/>
    <w:next w:val="a2"/>
    <w:uiPriority w:val="99"/>
    <w:semiHidden/>
    <w:unhideWhenUsed/>
    <w:rsid w:val="00A73856"/>
  </w:style>
  <w:style w:type="numbering" w:customStyle="1" w:styleId="5120">
    <w:name w:val="Нет списка512"/>
    <w:next w:val="a2"/>
    <w:uiPriority w:val="99"/>
    <w:semiHidden/>
    <w:unhideWhenUsed/>
    <w:rsid w:val="00A73856"/>
  </w:style>
  <w:style w:type="numbering" w:customStyle="1" w:styleId="1212">
    <w:name w:val="Нет списка1212"/>
    <w:next w:val="a2"/>
    <w:uiPriority w:val="99"/>
    <w:semiHidden/>
    <w:unhideWhenUsed/>
    <w:rsid w:val="00A73856"/>
  </w:style>
  <w:style w:type="numbering" w:customStyle="1" w:styleId="11122">
    <w:name w:val="Нет списка11122"/>
    <w:next w:val="a2"/>
    <w:uiPriority w:val="99"/>
    <w:semiHidden/>
    <w:unhideWhenUsed/>
    <w:rsid w:val="00A73856"/>
  </w:style>
  <w:style w:type="numbering" w:customStyle="1" w:styleId="82">
    <w:name w:val="Немає списку8"/>
    <w:next w:val="a2"/>
    <w:uiPriority w:val="99"/>
    <w:semiHidden/>
    <w:unhideWhenUsed/>
    <w:rsid w:val="00A73856"/>
  </w:style>
  <w:style w:type="table" w:customStyle="1" w:styleId="152">
    <w:name w:val="Сітка таблиці15"/>
    <w:basedOn w:val="a1"/>
    <w:next w:val="a5"/>
    <w:uiPriority w:val="59"/>
    <w:rsid w:val="00A73856"/>
    <w:pPr>
      <w:spacing w:after="0" w:line="240" w:lineRule="auto"/>
    </w:pPr>
    <w:rPr>
      <w:rFonts w:ascii="Calibri" w:eastAsia="Times New Roman" w:hAnsi="Calibri" w:cs="Times New Roman"/>
      <w:sz w:val="20"/>
      <w:szCs w:val="20"/>
      <w:lang w:val="ru-RU"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93">
    <w:name w:val="Немає списку9"/>
    <w:next w:val="a2"/>
    <w:uiPriority w:val="99"/>
    <w:semiHidden/>
    <w:unhideWhenUsed/>
    <w:rsid w:val="00A73856"/>
  </w:style>
  <w:style w:type="numbering" w:customStyle="1" w:styleId="161">
    <w:name w:val="Нет списка16"/>
    <w:next w:val="a2"/>
    <w:uiPriority w:val="99"/>
    <w:semiHidden/>
    <w:unhideWhenUsed/>
    <w:rsid w:val="00A73856"/>
  </w:style>
  <w:style w:type="paragraph" w:styleId="z-">
    <w:name w:val="HTML Top of Form"/>
    <w:basedOn w:val="a"/>
    <w:next w:val="a"/>
    <w:link w:val="z-0"/>
    <w:hidden/>
    <w:uiPriority w:val="99"/>
    <w:semiHidden/>
    <w:unhideWhenUsed/>
    <w:rsid w:val="00A73856"/>
    <w:pPr>
      <w:pBdr>
        <w:bottom w:val="single" w:sz="6" w:space="1" w:color="auto"/>
      </w:pBdr>
      <w:spacing w:after="0" w:line="240" w:lineRule="auto"/>
      <w:jc w:val="center"/>
    </w:pPr>
    <w:rPr>
      <w:rFonts w:ascii="Arial" w:eastAsia="Times New Roman" w:hAnsi="Arial" w:cs="Arial"/>
      <w:vanish/>
      <w:sz w:val="16"/>
      <w:szCs w:val="16"/>
      <w:lang w:val="ru-RU" w:eastAsia="ru-RU"/>
    </w:rPr>
  </w:style>
  <w:style w:type="character" w:customStyle="1" w:styleId="z-0">
    <w:name w:val="z-Начало формы Знак"/>
    <w:basedOn w:val="a0"/>
    <w:link w:val="z-"/>
    <w:uiPriority w:val="99"/>
    <w:semiHidden/>
    <w:rsid w:val="00A73856"/>
    <w:rPr>
      <w:rFonts w:ascii="Arial" w:eastAsia="Times New Roman" w:hAnsi="Arial" w:cs="Arial"/>
      <w:vanish/>
      <w:sz w:val="16"/>
      <w:szCs w:val="16"/>
      <w:lang w:val="ru-RU" w:eastAsia="ru-RU"/>
    </w:rPr>
  </w:style>
  <w:style w:type="paragraph" w:styleId="z-1">
    <w:name w:val="HTML Bottom of Form"/>
    <w:basedOn w:val="a"/>
    <w:next w:val="a"/>
    <w:link w:val="z-2"/>
    <w:hidden/>
    <w:uiPriority w:val="99"/>
    <w:semiHidden/>
    <w:unhideWhenUsed/>
    <w:rsid w:val="00A73856"/>
    <w:pPr>
      <w:pBdr>
        <w:top w:val="single" w:sz="6" w:space="1" w:color="auto"/>
      </w:pBdr>
      <w:spacing w:after="0" w:line="240" w:lineRule="auto"/>
      <w:jc w:val="center"/>
    </w:pPr>
    <w:rPr>
      <w:rFonts w:ascii="Arial" w:eastAsia="Times New Roman" w:hAnsi="Arial" w:cs="Arial"/>
      <w:vanish/>
      <w:sz w:val="16"/>
      <w:szCs w:val="16"/>
      <w:lang w:val="ru-RU" w:eastAsia="ru-RU"/>
    </w:rPr>
  </w:style>
  <w:style w:type="character" w:customStyle="1" w:styleId="z-2">
    <w:name w:val="z-Конец формы Знак"/>
    <w:basedOn w:val="a0"/>
    <w:link w:val="z-1"/>
    <w:uiPriority w:val="99"/>
    <w:semiHidden/>
    <w:rsid w:val="00A73856"/>
    <w:rPr>
      <w:rFonts w:ascii="Arial" w:eastAsia="Times New Roman" w:hAnsi="Arial" w:cs="Arial"/>
      <w:vanish/>
      <w:sz w:val="16"/>
      <w:szCs w:val="16"/>
      <w:lang w:val="ru-RU" w:eastAsia="ru-RU"/>
    </w:rPr>
  </w:style>
  <w:style w:type="character" w:customStyle="1" w:styleId="flag-uk">
    <w:name w:val="flag-uk"/>
    <w:basedOn w:val="a0"/>
    <w:rsid w:val="00A73856"/>
  </w:style>
  <w:style w:type="character" w:customStyle="1" w:styleId="caret">
    <w:name w:val="caret"/>
    <w:basedOn w:val="a0"/>
    <w:rsid w:val="00A73856"/>
  </w:style>
  <w:style w:type="character" w:customStyle="1" w:styleId="logo-img">
    <w:name w:val="logo-img"/>
    <w:basedOn w:val="a0"/>
    <w:rsid w:val="00A73856"/>
  </w:style>
  <w:style w:type="character" w:customStyle="1" w:styleId="logo-title">
    <w:name w:val="logo-title"/>
    <w:basedOn w:val="a0"/>
    <w:rsid w:val="00A73856"/>
  </w:style>
  <w:style w:type="character" w:customStyle="1" w:styleId="count">
    <w:name w:val="count"/>
    <w:basedOn w:val="a0"/>
    <w:rsid w:val="00A73856"/>
  </w:style>
  <w:style w:type="character" w:customStyle="1" w:styleId="at-icon-wrapper">
    <w:name w:val="at-icon-wrapper"/>
    <w:basedOn w:val="a0"/>
    <w:rsid w:val="00A73856"/>
  </w:style>
  <w:style w:type="character" w:customStyle="1" w:styleId="imgtexttpl">
    <w:name w:val="img_text_tpl"/>
    <w:basedOn w:val="a0"/>
    <w:rsid w:val="00A73856"/>
  </w:style>
  <w:style w:type="character" w:customStyle="1" w:styleId="overlaytpl">
    <w:name w:val="overlay_tpl"/>
    <w:basedOn w:val="a0"/>
    <w:rsid w:val="00A73856"/>
  </w:style>
  <w:style w:type="paragraph" w:styleId="HTML1">
    <w:name w:val="HTML Address"/>
    <w:basedOn w:val="a"/>
    <w:link w:val="HTML2"/>
    <w:uiPriority w:val="99"/>
    <w:semiHidden/>
    <w:unhideWhenUsed/>
    <w:rsid w:val="00A73856"/>
    <w:pPr>
      <w:spacing w:after="0" w:line="240" w:lineRule="auto"/>
    </w:pPr>
    <w:rPr>
      <w:rFonts w:ascii="Times New Roman" w:eastAsia="Times New Roman" w:hAnsi="Times New Roman" w:cs="Times New Roman"/>
      <w:i/>
      <w:iCs/>
      <w:sz w:val="24"/>
      <w:szCs w:val="24"/>
      <w:lang w:val="ru-RU" w:eastAsia="ru-RU"/>
    </w:rPr>
  </w:style>
  <w:style w:type="character" w:customStyle="1" w:styleId="HTML2">
    <w:name w:val="Адрес HTML Знак"/>
    <w:basedOn w:val="a0"/>
    <w:link w:val="HTML1"/>
    <w:uiPriority w:val="99"/>
    <w:semiHidden/>
    <w:rsid w:val="00A73856"/>
    <w:rPr>
      <w:rFonts w:ascii="Times New Roman" w:eastAsia="Times New Roman" w:hAnsi="Times New Roman" w:cs="Times New Roman"/>
      <w:i/>
      <w:iCs/>
      <w:sz w:val="24"/>
      <w:szCs w:val="24"/>
      <w:lang w:val="ru-RU" w:eastAsia="ru-RU"/>
    </w:rPr>
  </w:style>
  <w:style w:type="table" w:customStyle="1" w:styleId="1170">
    <w:name w:val="Сетка таблицы117"/>
    <w:basedOn w:val="a1"/>
    <w:next w:val="a5"/>
    <w:uiPriority w:val="39"/>
    <w:rsid w:val="00A73856"/>
    <w:pPr>
      <w:spacing w:after="0" w:line="240" w:lineRule="auto"/>
    </w:pPr>
    <w:rPr>
      <w:lang w:val="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f1">
    <w:name w:val="Основний текст (2)_"/>
    <w:link w:val="2f2"/>
    <w:uiPriority w:val="99"/>
    <w:locked/>
    <w:rsid w:val="00A73856"/>
    <w:rPr>
      <w:sz w:val="16"/>
      <w:shd w:val="clear" w:color="auto" w:fill="FFFFFF"/>
    </w:rPr>
  </w:style>
  <w:style w:type="paragraph" w:customStyle="1" w:styleId="2f2">
    <w:name w:val="Основний текст (2)"/>
    <w:basedOn w:val="a"/>
    <w:link w:val="2f1"/>
    <w:uiPriority w:val="99"/>
    <w:rsid w:val="00A73856"/>
    <w:pPr>
      <w:shd w:val="clear" w:color="auto" w:fill="FFFFFF"/>
      <w:spacing w:after="900" w:line="192" w:lineRule="exact"/>
    </w:pPr>
    <w:rPr>
      <w:sz w:val="16"/>
    </w:rPr>
  </w:style>
  <w:style w:type="character" w:customStyle="1" w:styleId="afff1">
    <w:name w:val="Без интервала Знак"/>
    <w:basedOn w:val="a0"/>
    <w:link w:val="afff0"/>
    <w:uiPriority w:val="1"/>
    <w:locked/>
    <w:rsid w:val="00A73856"/>
  </w:style>
  <w:style w:type="numbering" w:customStyle="1" w:styleId="73">
    <w:name w:val="Нет списка7"/>
    <w:next w:val="a2"/>
    <w:uiPriority w:val="99"/>
    <w:semiHidden/>
    <w:unhideWhenUsed/>
    <w:rsid w:val="000B318A"/>
  </w:style>
  <w:style w:type="paragraph" w:customStyle="1" w:styleId="Pedrada">
    <w:name w:val="Pedrada"/>
    <w:basedOn w:val="1"/>
    <w:link w:val="Pedrada0"/>
    <w:rsid w:val="000B318A"/>
    <w:pPr>
      <w:spacing w:before="360"/>
      <w:ind w:firstLine="709"/>
    </w:pPr>
    <w:rPr>
      <w:rFonts w:hAnsi="Arial"/>
      <w:bCs/>
      <w:color w:val="C00000"/>
      <w:spacing w:val="20"/>
      <w:sz w:val="32"/>
      <w:szCs w:val="28"/>
    </w:rPr>
  </w:style>
  <w:style w:type="character" w:customStyle="1" w:styleId="Pedrada0">
    <w:name w:val="Pedrada Знак"/>
    <w:basedOn w:val="10"/>
    <w:link w:val="Pedrada"/>
    <w:rsid w:val="000B318A"/>
    <w:rPr>
      <w:rFonts w:ascii="Times New Roman" w:eastAsia="Times New Roman" w:hAnsi="Arial" w:cs="Times New Roman"/>
      <w:bCs/>
      <w:color w:val="C00000"/>
      <w:spacing w:val="20"/>
      <w:sz w:val="32"/>
      <w:szCs w:val="28"/>
      <w:lang w:eastAsia="ru-RU"/>
    </w:rPr>
  </w:style>
  <w:style w:type="table" w:customStyle="1" w:styleId="68">
    <w:name w:val="Сетка таблицы6"/>
    <w:basedOn w:val="a1"/>
    <w:next w:val="a5"/>
    <w:uiPriority w:val="59"/>
    <w:rsid w:val="000B318A"/>
    <w:pPr>
      <w:spacing w:after="0" w:line="240" w:lineRule="auto"/>
    </w:pPr>
    <w:rPr>
      <w:rFonts w:ascii="Times New Roman" w:eastAsia="Times New Roman" w:hAnsi="Times New Roman" w:cs="Times New Roman"/>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Contents">
    <w:name w:val="Table Contents"/>
    <w:basedOn w:val="a"/>
    <w:rsid w:val="00581407"/>
    <w:pPr>
      <w:widowControl w:val="0"/>
      <w:suppressLineNumbers/>
      <w:suppressAutoHyphens/>
      <w:autoSpaceDN w:val="0"/>
      <w:spacing w:after="0" w:line="240" w:lineRule="auto"/>
    </w:pPr>
    <w:rPr>
      <w:rFonts w:ascii="Arial" w:eastAsia="Arial Unicode MS" w:hAnsi="Arial" w:cs="Tahoma"/>
      <w:kern w:val="3"/>
      <w:sz w:val="24"/>
      <w:szCs w:val="24"/>
      <w:lang w:val="ru-RU" w:eastAsia="ru-RU" w:bidi="ru-RU"/>
    </w:rPr>
  </w:style>
  <w:style w:type="paragraph" w:customStyle="1" w:styleId="font8">
    <w:name w:val="font_8"/>
    <w:basedOn w:val="a"/>
    <w:rsid w:val="00E7241D"/>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wixui-rich-texttext">
    <w:name w:val="wixui-rich-text__text"/>
    <w:basedOn w:val="a0"/>
    <w:rsid w:val="00E7241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1"/>
        <w:szCs w:val="21"/>
        <w:lang w:val="uk-UA" w:eastAsia="en-US" w:bidi="ar-SA"/>
      </w:rPr>
    </w:rPrDefault>
    <w:pPrDefault>
      <w:pPr>
        <w:spacing w:after="160"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5E00"/>
  </w:style>
  <w:style w:type="paragraph" w:styleId="1">
    <w:name w:val="heading 1"/>
    <w:basedOn w:val="a"/>
    <w:next w:val="a"/>
    <w:link w:val="10"/>
    <w:uiPriority w:val="9"/>
    <w:qFormat/>
    <w:rsid w:val="00B65E00"/>
    <w:pPr>
      <w:keepNext/>
      <w:keepLines/>
      <w:spacing w:before="320" w:after="80" w:line="240" w:lineRule="auto"/>
      <w:jc w:val="center"/>
      <w:outlineLvl w:val="0"/>
    </w:pPr>
    <w:rPr>
      <w:rFonts w:asciiTheme="majorHAnsi" w:eastAsiaTheme="majorEastAsia" w:hAnsiTheme="majorHAnsi" w:cstheme="majorBidi"/>
      <w:color w:val="BF8F00" w:themeColor="accent1" w:themeShade="BF"/>
      <w:sz w:val="40"/>
      <w:szCs w:val="40"/>
    </w:rPr>
  </w:style>
  <w:style w:type="paragraph" w:styleId="2">
    <w:name w:val="heading 2"/>
    <w:basedOn w:val="a"/>
    <w:next w:val="a"/>
    <w:link w:val="20"/>
    <w:uiPriority w:val="9"/>
    <w:unhideWhenUsed/>
    <w:qFormat/>
    <w:rsid w:val="00B65E00"/>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3">
    <w:name w:val="heading 3"/>
    <w:basedOn w:val="a"/>
    <w:next w:val="a"/>
    <w:link w:val="30"/>
    <w:uiPriority w:val="9"/>
    <w:unhideWhenUsed/>
    <w:qFormat/>
    <w:rsid w:val="00B65E00"/>
    <w:pPr>
      <w:keepNext/>
      <w:keepLines/>
      <w:spacing w:before="160" w:after="0" w:line="240" w:lineRule="auto"/>
      <w:outlineLvl w:val="2"/>
    </w:pPr>
    <w:rPr>
      <w:rFonts w:asciiTheme="majorHAnsi" w:eastAsiaTheme="majorEastAsia" w:hAnsiTheme="majorHAnsi" w:cstheme="majorBidi"/>
      <w:sz w:val="32"/>
      <w:szCs w:val="32"/>
    </w:rPr>
  </w:style>
  <w:style w:type="paragraph" w:styleId="4">
    <w:name w:val="heading 4"/>
    <w:basedOn w:val="a"/>
    <w:next w:val="a"/>
    <w:link w:val="40"/>
    <w:uiPriority w:val="9"/>
    <w:unhideWhenUsed/>
    <w:qFormat/>
    <w:rsid w:val="00B65E00"/>
    <w:pPr>
      <w:keepNext/>
      <w:keepLines/>
      <w:spacing w:before="80" w:after="0"/>
      <w:outlineLvl w:val="3"/>
    </w:pPr>
    <w:rPr>
      <w:rFonts w:asciiTheme="majorHAnsi" w:eastAsiaTheme="majorEastAsia" w:hAnsiTheme="majorHAnsi" w:cstheme="majorBidi"/>
      <w:i/>
      <w:iCs/>
      <w:sz w:val="30"/>
      <w:szCs w:val="30"/>
    </w:rPr>
  </w:style>
  <w:style w:type="paragraph" w:styleId="5">
    <w:name w:val="heading 5"/>
    <w:basedOn w:val="a"/>
    <w:next w:val="a"/>
    <w:link w:val="50"/>
    <w:uiPriority w:val="9"/>
    <w:unhideWhenUsed/>
    <w:qFormat/>
    <w:rsid w:val="00B65E00"/>
    <w:pPr>
      <w:keepNext/>
      <w:keepLines/>
      <w:spacing w:before="40" w:after="0"/>
      <w:outlineLvl w:val="4"/>
    </w:pPr>
    <w:rPr>
      <w:rFonts w:asciiTheme="majorHAnsi" w:eastAsiaTheme="majorEastAsia" w:hAnsiTheme="majorHAnsi" w:cstheme="majorBidi"/>
      <w:sz w:val="28"/>
      <w:szCs w:val="28"/>
    </w:rPr>
  </w:style>
  <w:style w:type="paragraph" w:styleId="6">
    <w:name w:val="heading 6"/>
    <w:basedOn w:val="a"/>
    <w:next w:val="a"/>
    <w:link w:val="60"/>
    <w:uiPriority w:val="9"/>
    <w:unhideWhenUsed/>
    <w:qFormat/>
    <w:rsid w:val="00B65E00"/>
    <w:pPr>
      <w:keepNext/>
      <w:keepLines/>
      <w:spacing w:before="40" w:after="0"/>
      <w:outlineLvl w:val="5"/>
    </w:pPr>
    <w:rPr>
      <w:rFonts w:asciiTheme="majorHAnsi" w:eastAsiaTheme="majorEastAsia" w:hAnsiTheme="majorHAnsi" w:cstheme="majorBidi"/>
      <w:i/>
      <w:iCs/>
      <w:sz w:val="26"/>
      <w:szCs w:val="26"/>
    </w:rPr>
  </w:style>
  <w:style w:type="paragraph" w:styleId="7">
    <w:name w:val="heading 7"/>
    <w:basedOn w:val="a"/>
    <w:next w:val="a"/>
    <w:link w:val="70"/>
    <w:uiPriority w:val="9"/>
    <w:unhideWhenUsed/>
    <w:qFormat/>
    <w:rsid w:val="00B65E00"/>
    <w:pPr>
      <w:keepNext/>
      <w:keepLines/>
      <w:spacing w:before="40" w:after="0"/>
      <w:outlineLvl w:val="6"/>
    </w:pPr>
    <w:rPr>
      <w:rFonts w:asciiTheme="majorHAnsi" w:eastAsiaTheme="majorEastAsia" w:hAnsiTheme="majorHAnsi" w:cstheme="majorBidi"/>
      <w:sz w:val="24"/>
      <w:szCs w:val="24"/>
    </w:rPr>
  </w:style>
  <w:style w:type="paragraph" w:styleId="8">
    <w:name w:val="heading 8"/>
    <w:basedOn w:val="a"/>
    <w:next w:val="a"/>
    <w:link w:val="80"/>
    <w:uiPriority w:val="9"/>
    <w:unhideWhenUsed/>
    <w:qFormat/>
    <w:rsid w:val="00B65E00"/>
    <w:pPr>
      <w:keepNext/>
      <w:keepLines/>
      <w:spacing w:before="40" w:after="0"/>
      <w:outlineLvl w:val="7"/>
    </w:pPr>
    <w:rPr>
      <w:rFonts w:asciiTheme="majorHAnsi" w:eastAsiaTheme="majorEastAsia" w:hAnsiTheme="majorHAnsi" w:cstheme="majorBidi"/>
      <w:i/>
      <w:iCs/>
      <w:sz w:val="22"/>
      <w:szCs w:val="22"/>
    </w:rPr>
  </w:style>
  <w:style w:type="paragraph" w:styleId="9">
    <w:name w:val="heading 9"/>
    <w:basedOn w:val="a"/>
    <w:next w:val="a"/>
    <w:link w:val="90"/>
    <w:uiPriority w:val="9"/>
    <w:unhideWhenUsed/>
    <w:qFormat/>
    <w:rsid w:val="00B65E00"/>
    <w:pPr>
      <w:keepNext/>
      <w:keepLines/>
      <w:spacing w:before="40" w:after="0"/>
      <w:outlineLvl w:val="8"/>
    </w:pPr>
    <w:rPr>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B65E00"/>
    <w:pPr>
      <w:pBdr>
        <w:top w:val="single" w:sz="6" w:space="8" w:color="08CC78" w:themeColor="accent3"/>
        <w:bottom w:val="single" w:sz="6" w:space="8" w:color="08CC78" w:themeColor="accent3"/>
      </w:pBdr>
      <w:spacing w:after="400" w:line="240" w:lineRule="auto"/>
      <w:contextualSpacing/>
      <w:jc w:val="center"/>
    </w:pPr>
    <w:rPr>
      <w:rFonts w:asciiTheme="majorHAnsi" w:eastAsiaTheme="majorEastAsia" w:hAnsiTheme="majorHAnsi" w:cstheme="majorBidi"/>
      <w:caps/>
      <w:color w:val="099BDD" w:themeColor="text2"/>
      <w:spacing w:val="30"/>
      <w:sz w:val="72"/>
      <w:szCs w:val="72"/>
    </w:rPr>
  </w:style>
  <w:style w:type="character" w:customStyle="1" w:styleId="11">
    <w:name w:val="Название Знак1"/>
    <w:basedOn w:val="a0"/>
    <w:uiPriority w:val="10"/>
    <w:rsid w:val="006E77A9"/>
    <w:rPr>
      <w:rFonts w:ascii="Arial Narrow" w:eastAsia="Times New Roman" w:hAnsi="Arial Narrow" w:cs="Times New Roman"/>
      <w:b/>
      <w:sz w:val="28"/>
      <w:szCs w:val="20"/>
      <w:lang w:eastAsia="ru-RU"/>
    </w:rPr>
  </w:style>
  <w:style w:type="table" w:styleId="a5">
    <w:name w:val="Table Grid"/>
    <w:basedOn w:val="a1"/>
    <w:rsid w:val="00D31F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D31F9D"/>
    <w:pPr>
      <w:ind w:left="720"/>
      <w:contextualSpacing/>
    </w:pPr>
  </w:style>
  <w:style w:type="character" w:customStyle="1" w:styleId="10">
    <w:name w:val="Заголовок 1 Знак"/>
    <w:basedOn w:val="a0"/>
    <w:link w:val="1"/>
    <w:uiPriority w:val="9"/>
    <w:rsid w:val="00B65E00"/>
    <w:rPr>
      <w:rFonts w:asciiTheme="majorHAnsi" w:eastAsiaTheme="majorEastAsia" w:hAnsiTheme="majorHAnsi" w:cstheme="majorBidi"/>
      <w:color w:val="BF8F00" w:themeColor="accent1" w:themeShade="BF"/>
      <w:sz w:val="40"/>
      <w:szCs w:val="40"/>
    </w:rPr>
  </w:style>
  <w:style w:type="character" w:customStyle="1" w:styleId="20">
    <w:name w:val="Заголовок 2 Знак"/>
    <w:basedOn w:val="a0"/>
    <w:link w:val="2"/>
    <w:uiPriority w:val="9"/>
    <w:rsid w:val="00B65E00"/>
    <w:rPr>
      <w:rFonts w:asciiTheme="majorHAnsi" w:eastAsiaTheme="majorEastAsia" w:hAnsiTheme="majorHAnsi" w:cstheme="majorBidi"/>
      <w:sz w:val="32"/>
      <w:szCs w:val="32"/>
    </w:rPr>
  </w:style>
  <w:style w:type="character" w:customStyle="1" w:styleId="30">
    <w:name w:val="Заголовок 3 Знак"/>
    <w:basedOn w:val="a0"/>
    <w:link w:val="3"/>
    <w:uiPriority w:val="9"/>
    <w:rsid w:val="00B65E00"/>
    <w:rPr>
      <w:rFonts w:asciiTheme="majorHAnsi" w:eastAsiaTheme="majorEastAsia" w:hAnsiTheme="majorHAnsi" w:cstheme="majorBidi"/>
      <w:sz w:val="32"/>
      <w:szCs w:val="32"/>
    </w:rPr>
  </w:style>
  <w:style w:type="character" w:customStyle="1" w:styleId="40">
    <w:name w:val="Заголовок 4 Знак"/>
    <w:basedOn w:val="a0"/>
    <w:link w:val="4"/>
    <w:uiPriority w:val="9"/>
    <w:rsid w:val="00B65E00"/>
    <w:rPr>
      <w:rFonts w:asciiTheme="majorHAnsi" w:eastAsiaTheme="majorEastAsia" w:hAnsiTheme="majorHAnsi" w:cstheme="majorBidi"/>
      <w:i/>
      <w:iCs/>
      <w:sz w:val="30"/>
      <w:szCs w:val="30"/>
    </w:rPr>
  </w:style>
  <w:style w:type="character" w:customStyle="1" w:styleId="50">
    <w:name w:val="Заголовок 5 Знак"/>
    <w:basedOn w:val="a0"/>
    <w:link w:val="5"/>
    <w:uiPriority w:val="9"/>
    <w:rsid w:val="00B65E00"/>
    <w:rPr>
      <w:rFonts w:asciiTheme="majorHAnsi" w:eastAsiaTheme="majorEastAsia" w:hAnsiTheme="majorHAnsi" w:cstheme="majorBidi"/>
      <w:sz w:val="28"/>
      <w:szCs w:val="28"/>
    </w:rPr>
  </w:style>
  <w:style w:type="character" w:customStyle="1" w:styleId="60">
    <w:name w:val="Заголовок 6 Знак"/>
    <w:basedOn w:val="a0"/>
    <w:link w:val="6"/>
    <w:uiPriority w:val="9"/>
    <w:rsid w:val="00B65E00"/>
    <w:rPr>
      <w:rFonts w:asciiTheme="majorHAnsi" w:eastAsiaTheme="majorEastAsia" w:hAnsiTheme="majorHAnsi" w:cstheme="majorBidi"/>
      <w:i/>
      <w:iCs/>
      <w:sz w:val="26"/>
      <w:szCs w:val="26"/>
    </w:rPr>
  </w:style>
  <w:style w:type="character" w:customStyle="1" w:styleId="70">
    <w:name w:val="Заголовок 7 Знак"/>
    <w:basedOn w:val="a0"/>
    <w:link w:val="7"/>
    <w:uiPriority w:val="9"/>
    <w:rsid w:val="00B65E00"/>
    <w:rPr>
      <w:rFonts w:asciiTheme="majorHAnsi" w:eastAsiaTheme="majorEastAsia" w:hAnsiTheme="majorHAnsi" w:cstheme="majorBidi"/>
      <w:sz w:val="24"/>
      <w:szCs w:val="24"/>
    </w:rPr>
  </w:style>
  <w:style w:type="character" w:customStyle="1" w:styleId="80">
    <w:name w:val="Заголовок 8 Знак"/>
    <w:basedOn w:val="a0"/>
    <w:link w:val="8"/>
    <w:uiPriority w:val="9"/>
    <w:rsid w:val="00B65E00"/>
    <w:rPr>
      <w:rFonts w:asciiTheme="majorHAnsi" w:eastAsiaTheme="majorEastAsia" w:hAnsiTheme="majorHAnsi" w:cstheme="majorBidi"/>
      <w:i/>
      <w:iCs/>
      <w:sz w:val="22"/>
      <w:szCs w:val="22"/>
    </w:rPr>
  </w:style>
  <w:style w:type="character" w:customStyle="1" w:styleId="90">
    <w:name w:val="Заголовок 9 Знак"/>
    <w:basedOn w:val="a0"/>
    <w:link w:val="9"/>
    <w:uiPriority w:val="9"/>
    <w:rsid w:val="00B65E00"/>
    <w:rPr>
      <w:b/>
      <w:bCs/>
      <w:i/>
      <w:iCs/>
    </w:rPr>
  </w:style>
  <w:style w:type="numbering" w:customStyle="1" w:styleId="12">
    <w:name w:val="Немає списку1"/>
    <w:next w:val="a2"/>
    <w:uiPriority w:val="99"/>
    <w:semiHidden/>
    <w:unhideWhenUsed/>
    <w:rsid w:val="00C7574F"/>
  </w:style>
  <w:style w:type="numbering" w:customStyle="1" w:styleId="13">
    <w:name w:val="Нет списка1"/>
    <w:next w:val="a2"/>
    <w:uiPriority w:val="99"/>
    <w:semiHidden/>
    <w:unhideWhenUsed/>
    <w:rsid w:val="00C7574F"/>
  </w:style>
  <w:style w:type="numbering" w:customStyle="1" w:styleId="110">
    <w:name w:val="Нет списка11"/>
    <w:next w:val="a2"/>
    <w:uiPriority w:val="99"/>
    <w:semiHidden/>
    <w:unhideWhenUsed/>
    <w:rsid w:val="00C7574F"/>
  </w:style>
  <w:style w:type="character" w:styleId="a7">
    <w:name w:val="Hyperlink"/>
    <w:uiPriority w:val="99"/>
    <w:unhideWhenUsed/>
    <w:rsid w:val="00C7574F"/>
    <w:rPr>
      <w:rFonts w:ascii="Times New Roman" w:hAnsi="Times New Roman" w:cs="Times New Roman" w:hint="default"/>
      <w:color w:val="0000FF"/>
      <w:u w:val="single"/>
    </w:rPr>
  </w:style>
  <w:style w:type="character" w:styleId="a8">
    <w:name w:val="FollowedHyperlink"/>
    <w:uiPriority w:val="99"/>
    <w:unhideWhenUsed/>
    <w:rsid w:val="00C7574F"/>
    <w:rPr>
      <w:rFonts w:ascii="Times New Roman" w:hAnsi="Times New Roman" w:cs="Times New Roman" w:hint="default"/>
      <w:color w:val="800080"/>
      <w:u w:val="single"/>
    </w:rPr>
  </w:style>
  <w:style w:type="character" w:styleId="a9">
    <w:name w:val="Emphasis"/>
    <w:basedOn w:val="a0"/>
    <w:uiPriority w:val="20"/>
    <w:qFormat/>
    <w:rsid w:val="00B65E00"/>
    <w:rPr>
      <w:i/>
      <w:iCs/>
      <w:color w:val="2C2C2C" w:themeColor="text1"/>
    </w:rPr>
  </w:style>
  <w:style w:type="paragraph" w:styleId="HTML">
    <w:name w:val="HTML Preformatted"/>
    <w:basedOn w:val="a"/>
    <w:link w:val="HTML0"/>
    <w:uiPriority w:val="99"/>
    <w:semiHidden/>
    <w:unhideWhenUsed/>
    <w:rsid w:val="00C757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ый HTML Знак"/>
    <w:basedOn w:val="a0"/>
    <w:link w:val="HTML"/>
    <w:uiPriority w:val="99"/>
    <w:semiHidden/>
    <w:rsid w:val="00C7574F"/>
    <w:rPr>
      <w:rFonts w:ascii="Courier New" w:eastAsia="Times New Roman" w:hAnsi="Courier New" w:cs="Times New Roman"/>
      <w:sz w:val="20"/>
      <w:szCs w:val="20"/>
      <w:lang w:val="ru-RU" w:eastAsia="ru-RU"/>
    </w:rPr>
  </w:style>
  <w:style w:type="character" w:styleId="aa">
    <w:name w:val="Strong"/>
    <w:basedOn w:val="a0"/>
    <w:uiPriority w:val="22"/>
    <w:qFormat/>
    <w:rsid w:val="00B65E00"/>
    <w:rPr>
      <w:b/>
      <w:bCs/>
    </w:rPr>
  </w:style>
  <w:style w:type="paragraph" w:styleId="ab">
    <w:name w:val="Normal (Web)"/>
    <w:basedOn w:val="a"/>
    <w:uiPriority w:val="99"/>
    <w:unhideWhenUsed/>
    <w:rsid w:val="00C7574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14">
    <w:name w:val="toc 1"/>
    <w:basedOn w:val="a"/>
    <w:next w:val="a"/>
    <w:autoRedefine/>
    <w:uiPriority w:val="99"/>
    <w:semiHidden/>
    <w:unhideWhenUsed/>
    <w:rsid w:val="00C7574F"/>
    <w:pPr>
      <w:spacing w:before="120" w:after="0" w:line="240" w:lineRule="auto"/>
    </w:pPr>
    <w:rPr>
      <w:rFonts w:ascii="Times New Roman" w:eastAsia="Times New Roman" w:hAnsi="Times New Roman" w:cs="Times New Roman"/>
      <w:b/>
      <w:bCs/>
      <w:i/>
      <w:iCs/>
      <w:sz w:val="24"/>
      <w:szCs w:val="24"/>
      <w:lang w:val="ru-RU" w:eastAsia="ru-RU"/>
    </w:rPr>
  </w:style>
  <w:style w:type="paragraph" w:styleId="21">
    <w:name w:val="toc 2"/>
    <w:basedOn w:val="a"/>
    <w:next w:val="a"/>
    <w:autoRedefine/>
    <w:uiPriority w:val="99"/>
    <w:semiHidden/>
    <w:unhideWhenUsed/>
    <w:rsid w:val="00C7574F"/>
    <w:pPr>
      <w:spacing w:before="120" w:after="0" w:line="240" w:lineRule="auto"/>
      <w:ind w:left="200"/>
    </w:pPr>
    <w:rPr>
      <w:rFonts w:ascii="Times New Roman" w:eastAsia="Times New Roman" w:hAnsi="Times New Roman" w:cs="Times New Roman"/>
      <w:b/>
      <w:bCs/>
      <w:lang w:val="ru-RU" w:eastAsia="ru-RU"/>
    </w:rPr>
  </w:style>
  <w:style w:type="paragraph" w:styleId="ac">
    <w:name w:val="footnote text"/>
    <w:basedOn w:val="a"/>
    <w:link w:val="ad"/>
    <w:uiPriority w:val="99"/>
    <w:semiHidden/>
    <w:unhideWhenUsed/>
    <w:rsid w:val="00C7574F"/>
    <w:pPr>
      <w:spacing w:after="0" w:line="240" w:lineRule="auto"/>
    </w:pPr>
    <w:rPr>
      <w:rFonts w:ascii="Times New Roman" w:eastAsia="Times New Roman" w:hAnsi="Times New Roman" w:cs="Times New Roman"/>
      <w:sz w:val="20"/>
      <w:szCs w:val="20"/>
      <w:lang w:val="ru-RU" w:eastAsia="ru-RU"/>
    </w:rPr>
  </w:style>
  <w:style w:type="character" w:customStyle="1" w:styleId="ad">
    <w:name w:val="Текст сноски Знак"/>
    <w:basedOn w:val="a0"/>
    <w:link w:val="ac"/>
    <w:uiPriority w:val="99"/>
    <w:semiHidden/>
    <w:rsid w:val="00C7574F"/>
    <w:rPr>
      <w:rFonts w:ascii="Times New Roman" w:eastAsia="Times New Roman" w:hAnsi="Times New Roman" w:cs="Times New Roman"/>
      <w:sz w:val="20"/>
      <w:szCs w:val="20"/>
      <w:lang w:val="ru-RU" w:eastAsia="ru-RU"/>
    </w:rPr>
  </w:style>
  <w:style w:type="paragraph" w:styleId="ae">
    <w:name w:val="annotation text"/>
    <w:basedOn w:val="a"/>
    <w:link w:val="af"/>
    <w:uiPriority w:val="99"/>
    <w:unhideWhenUsed/>
    <w:rsid w:val="00C7574F"/>
    <w:pPr>
      <w:spacing w:after="0" w:line="240" w:lineRule="auto"/>
    </w:pPr>
    <w:rPr>
      <w:rFonts w:ascii="Times New Roman" w:eastAsia="Times New Roman" w:hAnsi="Times New Roman" w:cs="Times New Roman"/>
      <w:sz w:val="20"/>
      <w:szCs w:val="20"/>
      <w:lang w:val="ru-RU" w:eastAsia="ru-RU"/>
    </w:rPr>
  </w:style>
  <w:style w:type="character" w:customStyle="1" w:styleId="af">
    <w:name w:val="Текст примечания Знак"/>
    <w:basedOn w:val="a0"/>
    <w:link w:val="ae"/>
    <w:uiPriority w:val="99"/>
    <w:rsid w:val="00C7574F"/>
    <w:rPr>
      <w:rFonts w:ascii="Times New Roman" w:eastAsia="Times New Roman" w:hAnsi="Times New Roman" w:cs="Times New Roman"/>
      <w:sz w:val="20"/>
      <w:szCs w:val="20"/>
      <w:lang w:val="ru-RU" w:eastAsia="ru-RU"/>
    </w:rPr>
  </w:style>
  <w:style w:type="paragraph" w:styleId="af0">
    <w:name w:val="header"/>
    <w:basedOn w:val="a"/>
    <w:link w:val="af1"/>
    <w:uiPriority w:val="99"/>
    <w:unhideWhenUsed/>
    <w:rsid w:val="00C7574F"/>
    <w:pPr>
      <w:tabs>
        <w:tab w:val="center" w:pos="4153"/>
        <w:tab w:val="right" w:pos="8306"/>
      </w:tabs>
      <w:spacing w:after="0" w:line="240" w:lineRule="auto"/>
    </w:pPr>
    <w:rPr>
      <w:rFonts w:ascii="Times New Roman" w:eastAsia="Times New Roman" w:hAnsi="Times New Roman" w:cs="Times New Roman"/>
      <w:sz w:val="24"/>
      <w:szCs w:val="20"/>
      <w:lang w:val="ru-RU" w:eastAsia="ru-RU"/>
    </w:rPr>
  </w:style>
  <w:style w:type="character" w:customStyle="1" w:styleId="af1">
    <w:name w:val="Верхний колонтитул Знак"/>
    <w:basedOn w:val="a0"/>
    <w:link w:val="af0"/>
    <w:uiPriority w:val="99"/>
    <w:rsid w:val="00C7574F"/>
    <w:rPr>
      <w:rFonts w:ascii="Times New Roman" w:eastAsia="Times New Roman" w:hAnsi="Times New Roman" w:cs="Times New Roman"/>
      <w:sz w:val="24"/>
      <w:szCs w:val="20"/>
      <w:lang w:val="ru-RU" w:eastAsia="ru-RU"/>
    </w:rPr>
  </w:style>
  <w:style w:type="paragraph" w:styleId="af2">
    <w:name w:val="footer"/>
    <w:basedOn w:val="a"/>
    <w:link w:val="af3"/>
    <w:uiPriority w:val="99"/>
    <w:unhideWhenUsed/>
    <w:rsid w:val="00C7574F"/>
    <w:pPr>
      <w:tabs>
        <w:tab w:val="center" w:pos="4677"/>
        <w:tab w:val="right" w:pos="9355"/>
      </w:tabs>
      <w:spacing w:after="0" w:line="240" w:lineRule="auto"/>
    </w:pPr>
    <w:rPr>
      <w:rFonts w:ascii="Times New Roman" w:eastAsia="Times New Roman" w:hAnsi="Times New Roman" w:cs="Times New Roman"/>
      <w:sz w:val="20"/>
      <w:szCs w:val="20"/>
      <w:lang w:val="ru-RU" w:eastAsia="ru-RU"/>
    </w:rPr>
  </w:style>
  <w:style w:type="character" w:customStyle="1" w:styleId="af3">
    <w:name w:val="Нижний колонтитул Знак"/>
    <w:basedOn w:val="a0"/>
    <w:link w:val="af2"/>
    <w:uiPriority w:val="99"/>
    <w:rsid w:val="00C7574F"/>
    <w:rPr>
      <w:rFonts w:ascii="Times New Roman" w:eastAsia="Times New Roman" w:hAnsi="Times New Roman" w:cs="Times New Roman"/>
      <w:sz w:val="20"/>
      <w:szCs w:val="20"/>
      <w:lang w:val="ru-RU" w:eastAsia="ru-RU"/>
    </w:rPr>
  </w:style>
  <w:style w:type="paragraph" w:styleId="af4">
    <w:name w:val="caption"/>
    <w:basedOn w:val="a"/>
    <w:next w:val="a"/>
    <w:uiPriority w:val="35"/>
    <w:semiHidden/>
    <w:unhideWhenUsed/>
    <w:qFormat/>
    <w:rsid w:val="00B65E00"/>
    <w:pPr>
      <w:spacing w:line="240" w:lineRule="auto"/>
    </w:pPr>
    <w:rPr>
      <w:b/>
      <w:bCs/>
      <w:color w:val="606060" w:themeColor="text1" w:themeTint="BF"/>
      <w:sz w:val="16"/>
      <w:szCs w:val="16"/>
    </w:rPr>
  </w:style>
  <w:style w:type="paragraph" w:styleId="af5">
    <w:name w:val="endnote text"/>
    <w:basedOn w:val="a"/>
    <w:link w:val="af6"/>
    <w:uiPriority w:val="99"/>
    <w:semiHidden/>
    <w:unhideWhenUsed/>
    <w:rsid w:val="00C7574F"/>
    <w:pPr>
      <w:spacing w:after="0" w:line="240" w:lineRule="auto"/>
    </w:pPr>
    <w:rPr>
      <w:rFonts w:ascii="Times New Roman" w:eastAsia="Times New Roman" w:hAnsi="Times New Roman" w:cs="Times New Roman"/>
      <w:sz w:val="20"/>
      <w:szCs w:val="20"/>
      <w:lang w:val="ru-RU" w:eastAsia="ru-RU"/>
    </w:rPr>
  </w:style>
  <w:style w:type="character" w:customStyle="1" w:styleId="af6">
    <w:name w:val="Текст концевой сноски Знак"/>
    <w:basedOn w:val="a0"/>
    <w:link w:val="af5"/>
    <w:uiPriority w:val="99"/>
    <w:semiHidden/>
    <w:rsid w:val="00C7574F"/>
    <w:rPr>
      <w:rFonts w:ascii="Times New Roman" w:eastAsia="Times New Roman" w:hAnsi="Times New Roman" w:cs="Times New Roman"/>
      <w:sz w:val="20"/>
      <w:szCs w:val="20"/>
      <w:lang w:val="ru-RU" w:eastAsia="ru-RU"/>
    </w:rPr>
  </w:style>
  <w:style w:type="paragraph" w:styleId="af7">
    <w:name w:val="List"/>
    <w:basedOn w:val="a"/>
    <w:uiPriority w:val="99"/>
    <w:semiHidden/>
    <w:unhideWhenUsed/>
    <w:rsid w:val="00C7574F"/>
    <w:pPr>
      <w:spacing w:after="0" w:line="240" w:lineRule="auto"/>
      <w:ind w:left="283" w:hanging="283"/>
    </w:pPr>
    <w:rPr>
      <w:rFonts w:ascii="Times New Roman" w:eastAsia="Times New Roman" w:hAnsi="Times New Roman" w:cs="Times New Roman"/>
      <w:sz w:val="20"/>
      <w:szCs w:val="20"/>
      <w:lang w:val="ru-RU" w:eastAsia="ru-RU"/>
    </w:rPr>
  </w:style>
  <w:style w:type="paragraph" w:styleId="af8">
    <w:name w:val="List Bullet"/>
    <w:basedOn w:val="a"/>
    <w:autoRedefine/>
    <w:uiPriority w:val="99"/>
    <w:unhideWhenUsed/>
    <w:rsid w:val="00C7574F"/>
    <w:pPr>
      <w:tabs>
        <w:tab w:val="num" w:pos="0"/>
      </w:tabs>
      <w:spacing w:after="0" w:line="240" w:lineRule="auto"/>
      <w:ind w:right="-22" w:firstLine="567"/>
      <w:jc w:val="both"/>
    </w:pPr>
    <w:rPr>
      <w:rFonts w:ascii="Times New Roman" w:eastAsia="Times New Roman" w:hAnsi="Times New Roman" w:cs="Times New Roman"/>
      <w:sz w:val="24"/>
      <w:szCs w:val="24"/>
      <w:lang w:val="ru-RU" w:eastAsia="ru-RU"/>
    </w:rPr>
  </w:style>
  <w:style w:type="paragraph" w:styleId="22">
    <w:name w:val="List 2"/>
    <w:basedOn w:val="a"/>
    <w:uiPriority w:val="99"/>
    <w:unhideWhenUsed/>
    <w:rsid w:val="00C7574F"/>
    <w:pPr>
      <w:spacing w:after="0" w:line="240" w:lineRule="auto"/>
      <w:ind w:left="566" w:hanging="283"/>
    </w:pPr>
    <w:rPr>
      <w:rFonts w:ascii="Times New Roman" w:eastAsia="Times New Roman" w:hAnsi="Times New Roman" w:cs="Times New Roman"/>
      <w:sz w:val="20"/>
      <w:szCs w:val="20"/>
      <w:lang w:val="ru-RU" w:eastAsia="ru-RU"/>
    </w:rPr>
  </w:style>
  <w:style w:type="character" w:customStyle="1" w:styleId="a4">
    <w:name w:val="Название Знак"/>
    <w:basedOn w:val="a0"/>
    <w:link w:val="a3"/>
    <w:uiPriority w:val="10"/>
    <w:rsid w:val="00B65E00"/>
    <w:rPr>
      <w:rFonts w:asciiTheme="majorHAnsi" w:eastAsiaTheme="majorEastAsia" w:hAnsiTheme="majorHAnsi" w:cstheme="majorBidi"/>
      <w:caps/>
      <w:color w:val="099BDD" w:themeColor="text2"/>
      <w:spacing w:val="30"/>
      <w:sz w:val="72"/>
      <w:szCs w:val="72"/>
    </w:rPr>
  </w:style>
  <w:style w:type="paragraph" w:styleId="af9">
    <w:name w:val="Body Text"/>
    <w:basedOn w:val="a"/>
    <w:link w:val="afa"/>
    <w:uiPriority w:val="99"/>
    <w:unhideWhenUsed/>
    <w:rsid w:val="00C7574F"/>
    <w:pPr>
      <w:spacing w:after="120" w:line="240" w:lineRule="auto"/>
    </w:pPr>
    <w:rPr>
      <w:rFonts w:ascii="Times New Roman" w:eastAsia="Times New Roman" w:hAnsi="Times New Roman" w:cs="Times New Roman"/>
      <w:sz w:val="24"/>
      <w:szCs w:val="20"/>
      <w:lang w:val="ru-RU" w:eastAsia="ru-RU"/>
    </w:rPr>
  </w:style>
  <w:style w:type="character" w:customStyle="1" w:styleId="afa">
    <w:name w:val="Основной текст Знак"/>
    <w:basedOn w:val="a0"/>
    <w:link w:val="af9"/>
    <w:uiPriority w:val="99"/>
    <w:rsid w:val="00C7574F"/>
    <w:rPr>
      <w:rFonts w:ascii="Times New Roman" w:eastAsia="Times New Roman" w:hAnsi="Times New Roman" w:cs="Times New Roman"/>
      <w:sz w:val="24"/>
      <w:szCs w:val="20"/>
      <w:lang w:val="ru-RU" w:eastAsia="ru-RU"/>
    </w:rPr>
  </w:style>
  <w:style w:type="paragraph" w:styleId="afb">
    <w:name w:val="Body Text Indent"/>
    <w:basedOn w:val="a"/>
    <w:link w:val="afc"/>
    <w:uiPriority w:val="99"/>
    <w:unhideWhenUsed/>
    <w:rsid w:val="00C7574F"/>
    <w:pPr>
      <w:spacing w:after="120" w:line="240" w:lineRule="auto"/>
      <w:ind w:left="283"/>
    </w:pPr>
    <w:rPr>
      <w:rFonts w:ascii="Times New Roman" w:eastAsia="Times New Roman" w:hAnsi="Times New Roman" w:cs="Times New Roman"/>
      <w:sz w:val="20"/>
      <w:szCs w:val="20"/>
      <w:lang w:val="ru-RU" w:eastAsia="ru-RU"/>
    </w:rPr>
  </w:style>
  <w:style w:type="character" w:customStyle="1" w:styleId="afc">
    <w:name w:val="Основной текст с отступом Знак"/>
    <w:basedOn w:val="a0"/>
    <w:link w:val="afb"/>
    <w:uiPriority w:val="99"/>
    <w:rsid w:val="00C7574F"/>
    <w:rPr>
      <w:rFonts w:ascii="Times New Roman" w:eastAsia="Times New Roman" w:hAnsi="Times New Roman" w:cs="Times New Roman"/>
      <w:sz w:val="20"/>
      <w:szCs w:val="20"/>
      <w:lang w:val="ru-RU" w:eastAsia="ru-RU"/>
    </w:rPr>
  </w:style>
  <w:style w:type="paragraph" w:styleId="afd">
    <w:name w:val="List Continue"/>
    <w:basedOn w:val="a"/>
    <w:uiPriority w:val="99"/>
    <w:semiHidden/>
    <w:unhideWhenUsed/>
    <w:rsid w:val="00C7574F"/>
    <w:pPr>
      <w:spacing w:after="120" w:line="240" w:lineRule="auto"/>
      <w:ind w:left="283"/>
    </w:pPr>
    <w:rPr>
      <w:rFonts w:ascii="Times New Roman" w:eastAsia="Times New Roman" w:hAnsi="Times New Roman" w:cs="Times New Roman"/>
      <w:sz w:val="20"/>
      <w:szCs w:val="20"/>
      <w:lang w:val="ru-RU" w:eastAsia="ru-RU"/>
    </w:rPr>
  </w:style>
  <w:style w:type="paragraph" w:styleId="afe">
    <w:name w:val="Subtitle"/>
    <w:basedOn w:val="a"/>
    <w:next w:val="a"/>
    <w:link w:val="aff"/>
    <w:uiPriority w:val="11"/>
    <w:qFormat/>
    <w:rsid w:val="00B65E00"/>
    <w:pPr>
      <w:numPr>
        <w:ilvl w:val="1"/>
      </w:numPr>
      <w:jc w:val="center"/>
    </w:pPr>
    <w:rPr>
      <w:color w:val="099BDD" w:themeColor="text2"/>
      <w:sz w:val="28"/>
      <w:szCs w:val="28"/>
    </w:rPr>
  </w:style>
  <w:style w:type="character" w:customStyle="1" w:styleId="aff">
    <w:name w:val="Подзаголовок Знак"/>
    <w:basedOn w:val="a0"/>
    <w:link w:val="afe"/>
    <w:uiPriority w:val="11"/>
    <w:rsid w:val="00B65E00"/>
    <w:rPr>
      <w:color w:val="099BDD" w:themeColor="text2"/>
      <w:sz w:val="28"/>
      <w:szCs w:val="28"/>
    </w:rPr>
  </w:style>
  <w:style w:type="paragraph" w:styleId="23">
    <w:name w:val="Body Text 2"/>
    <w:basedOn w:val="a"/>
    <w:link w:val="24"/>
    <w:uiPriority w:val="99"/>
    <w:unhideWhenUsed/>
    <w:rsid w:val="00C7574F"/>
    <w:pPr>
      <w:spacing w:after="0" w:line="240" w:lineRule="auto"/>
      <w:jc w:val="both"/>
    </w:pPr>
    <w:rPr>
      <w:rFonts w:ascii="Times New Roman" w:eastAsia="Times New Roman" w:hAnsi="Times New Roman" w:cs="Times New Roman"/>
      <w:sz w:val="20"/>
      <w:szCs w:val="20"/>
      <w:lang w:val="ru-RU" w:eastAsia="ru-RU"/>
    </w:rPr>
  </w:style>
  <w:style w:type="character" w:customStyle="1" w:styleId="24">
    <w:name w:val="Основной текст 2 Знак"/>
    <w:basedOn w:val="a0"/>
    <w:link w:val="23"/>
    <w:uiPriority w:val="99"/>
    <w:rsid w:val="00C7574F"/>
    <w:rPr>
      <w:rFonts w:ascii="Times New Roman" w:eastAsia="Times New Roman" w:hAnsi="Times New Roman" w:cs="Times New Roman"/>
      <w:sz w:val="20"/>
      <w:szCs w:val="20"/>
      <w:lang w:val="ru-RU" w:eastAsia="ru-RU"/>
    </w:rPr>
  </w:style>
  <w:style w:type="paragraph" w:styleId="31">
    <w:name w:val="Body Text 3"/>
    <w:basedOn w:val="a"/>
    <w:link w:val="32"/>
    <w:uiPriority w:val="99"/>
    <w:unhideWhenUsed/>
    <w:rsid w:val="00C7574F"/>
    <w:pPr>
      <w:spacing w:after="120" w:line="240" w:lineRule="auto"/>
    </w:pPr>
    <w:rPr>
      <w:rFonts w:ascii="Times New Roman" w:eastAsia="Times New Roman" w:hAnsi="Times New Roman" w:cs="Times New Roman"/>
      <w:sz w:val="16"/>
      <w:szCs w:val="20"/>
      <w:lang w:val="ru-RU" w:eastAsia="ru-RU"/>
    </w:rPr>
  </w:style>
  <w:style w:type="character" w:customStyle="1" w:styleId="32">
    <w:name w:val="Основной текст 3 Знак"/>
    <w:basedOn w:val="a0"/>
    <w:link w:val="31"/>
    <w:uiPriority w:val="99"/>
    <w:rsid w:val="00C7574F"/>
    <w:rPr>
      <w:rFonts w:ascii="Times New Roman" w:eastAsia="Times New Roman" w:hAnsi="Times New Roman" w:cs="Times New Roman"/>
      <w:sz w:val="16"/>
      <w:szCs w:val="20"/>
      <w:lang w:val="ru-RU" w:eastAsia="ru-RU"/>
    </w:rPr>
  </w:style>
  <w:style w:type="paragraph" w:styleId="25">
    <w:name w:val="Body Text Indent 2"/>
    <w:basedOn w:val="a"/>
    <w:link w:val="26"/>
    <w:uiPriority w:val="99"/>
    <w:unhideWhenUsed/>
    <w:rsid w:val="00C7574F"/>
    <w:pPr>
      <w:spacing w:after="0" w:line="240" w:lineRule="auto"/>
      <w:ind w:firstLine="540"/>
      <w:jc w:val="both"/>
    </w:pPr>
    <w:rPr>
      <w:rFonts w:ascii="Times New Roman" w:eastAsia="Times New Roman" w:hAnsi="Times New Roman" w:cs="Times New Roman"/>
      <w:sz w:val="20"/>
      <w:szCs w:val="20"/>
      <w:lang w:val="ru-RU" w:eastAsia="ru-RU"/>
    </w:rPr>
  </w:style>
  <w:style w:type="character" w:customStyle="1" w:styleId="26">
    <w:name w:val="Основной текст с отступом 2 Знак"/>
    <w:basedOn w:val="a0"/>
    <w:link w:val="25"/>
    <w:uiPriority w:val="99"/>
    <w:rsid w:val="00C7574F"/>
    <w:rPr>
      <w:rFonts w:ascii="Times New Roman" w:eastAsia="Times New Roman" w:hAnsi="Times New Roman" w:cs="Times New Roman"/>
      <w:sz w:val="20"/>
      <w:szCs w:val="20"/>
      <w:lang w:val="ru-RU" w:eastAsia="ru-RU"/>
    </w:rPr>
  </w:style>
  <w:style w:type="paragraph" w:styleId="33">
    <w:name w:val="Body Text Indent 3"/>
    <w:basedOn w:val="a"/>
    <w:link w:val="34"/>
    <w:uiPriority w:val="99"/>
    <w:unhideWhenUsed/>
    <w:rsid w:val="00C7574F"/>
    <w:pPr>
      <w:spacing w:after="0" w:line="240" w:lineRule="auto"/>
      <w:ind w:firstLine="567"/>
      <w:jc w:val="both"/>
    </w:pPr>
    <w:rPr>
      <w:rFonts w:ascii="Times New Roman" w:eastAsia="Times New Roman" w:hAnsi="Times New Roman" w:cs="Times New Roman"/>
      <w:sz w:val="16"/>
      <w:szCs w:val="20"/>
      <w:lang w:val="ru-RU" w:eastAsia="ru-RU"/>
    </w:rPr>
  </w:style>
  <w:style w:type="character" w:customStyle="1" w:styleId="34">
    <w:name w:val="Основной текст с отступом 3 Знак"/>
    <w:basedOn w:val="a0"/>
    <w:link w:val="33"/>
    <w:uiPriority w:val="99"/>
    <w:rsid w:val="00C7574F"/>
    <w:rPr>
      <w:rFonts w:ascii="Times New Roman" w:eastAsia="Times New Roman" w:hAnsi="Times New Roman" w:cs="Times New Roman"/>
      <w:sz w:val="16"/>
      <w:szCs w:val="20"/>
      <w:lang w:val="ru-RU" w:eastAsia="ru-RU"/>
    </w:rPr>
  </w:style>
  <w:style w:type="paragraph" w:styleId="aff0">
    <w:name w:val="Block Text"/>
    <w:basedOn w:val="a"/>
    <w:uiPriority w:val="99"/>
    <w:semiHidden/>
    <w:unhideWhenUsed/>
    <w:rsid w:val="00C7574F"/>
    <w:pPr>
      <w:spacing w:after="0" w:line="240" w:lineRule="auto"/>
      <w:ind w:left="284" w:right="-1192" w:hanging="284"/>
    </w:pPr>
    <w:rPr>
      <w:rFonts w:ascii="Times New Roman" w:eastAsia="Times New Roman" w:hAnsi="Times New Roman" w:cs="Times New Roman"/>
      <w:sz w:val="28"/>
      <w:szCs w:val="20"/>
      <w:lang w:eastAsia="ru-RU"/>
    </w:rPr>
  </w:style>
  <w:style w:type="paragraph" w:styleId="aff1">
    <w:name w:val="Document Map"/>
    <w:basedOn w:val="a"/>
    <w:link w:val="aff2"/>
    <w:uiPriority w:val="99"/>
    <w:semiHidden/>
    <w:unhideWhenUsed/>
    <w:rsid w:val="00C7574F"/>
    <w:pPr>
      <w:shd w:val="clear" w:color="auto" w:fill="000080"/>
      <w:spacing w:after="0" w:line="240" w:lineRule="auto"/>
    </w:pPr>
    <w:rPr>
      <w:rFonts w:ascii="Times New Roman" w:eastAsia="Times New Roman" w:hAnsi="Times New Roman" w:cs="Times New Roman"/>
      <w:sz w:val="2"/>
      <w:szCs w:val="20"/>
      <w:lang w:val="ru-RU" w:eastAsia="ru-RU"/>
    </w:rPr>
  </w:style>
  <w:style w:type="character" w:customStyle="1" w:styleId="aff2">
    <w:name w:val="Схема документа Знак"/>
    <w:basedOn w:val="a0"/>
    <w:link w:val="aff1"/>
    <w:uiPriority w:val="99"/>
    <w:semiHidden/>
    <w:rsid w:val="00C7574F"/>
    <w:rPr>
      <w:rFonts w:ascii="Times New Roman" w:eastAsia="Times New Roman" w:hAnsi="Times New Roman" w:cs="Times New Roman"/>
      <w:sz w:val="2"/>
      <w:szCs w:val="20"/>
      <w:shd w:val="clear" w:color="auto" w:fill="000080"/>
      <w:lang w:val="ru-RU" w:eastAsia="ru-RU"/>
    </w:rPr>
  </w:style>
  <w:style w:type="paragraph" w:styleId="aff3">
    <w:name w:val="annotation subject"/>
    <w:basedOn w:val="ae"/>
    <w:next w:val="ae"/>
    <w:link w:val="aff4"/>
    <w:uiPriority w:val="99"/>
    <w:unhideWhenUsed/>
    <w:rsid w:val="00C7574F"/>
    <w:rPr>
      <w:b/>
    </w:rPr>
  </w:style>
  <w:style w:type="character" w:customStyle="1" w:styleId="aff4">
    <w:name w:val="Тема примечания Знак"/>
    <w:basedOn w:val="af"/>
    <w:link w:val="aff3"/>
    <w:uiPriority w:val="99"/>
    <w:rsid w:val="00C7574F"/>
    <w:rPr>
      <w:rFonts w:ascii="Times New Roman" w:eastAsia="Times New Roman" w:hAnsi="Times New Roman" w:cs="Times New Roman"/>
      <w:b/>
      <w:sz w:val="20"/>
      <w:szCs w:val="20"/>
      <w:lang w:val="ru-RU" w:eastAsia="ru-RU"/>
    </w:rPr>
  </w:style>
  <w:style w:type="paragraph" w:styleId="aff5">
    <w:name w:val="Balloon Text"/>
    <w:basedOn w:val="a"/>
    <w:link w:val="aff6"/>
    <w:uiPriority w:val="99"/>
    <w:unhideWhenUsed/>
    <w:rsid w:val="00C7574F"/>
    <w:pPr>
      <w:spacing w:after="0" w:line="240" w:lineRule="auto"/>
    </w:pPr>
    <w:rPr>
      <w:rFonts w:ascii="Tahoma" w:eastAsia="Times New Roman" w:hAnsi="Tahoma" w:cs="Times New Roman"/>
      <w:sz w:val="16"/>
      <w:szCs w:val="20"/>
      <w:lang w:val="ru-RU" w:eastAsia="ru-RU"/>
    </w:rPr>
  </w:style>
  <w:style w:type="character" w:customStyle="1" w:styleId="aff6">
    <w:name w:val="Текст выноски Знак"/>
    <w:basedOn w:val="a0"/>
    <w:link w:val="aff5"/>
    <w:uiPriority w:val="99"/>
    <w:rsid w:val="00C7574F"/>
    <w:rPr>
      <w:rFonts w:ascii="Tahoma" w:eastAsia="Times New Roman" w:hAnsi="Tahoma" w:cs="Times New Roman"/>
      <w:sz w:val="16"/>
      <w:szCs w:val="20"/>
      <w:lang w:val="ru-RU" w:eastAsia="ru-RU"/>
    </w:rPr>
  </w:style>
  <w:style w:type="paragraph" w:customStyle="1" w:styleId="61">
    <w:name w:val="Знак Знак6 Знак Знак Знак Знак"/>
    <w:basedOn w:val="a"/>
    <w:uiPriority w:val="99"/>
    <w:rsid w:val="00C7574F"/>
    <w:pPr>
      <w:spacing w:after="0" w:line="240" w:lineRule="auto"/>
    </w:pPr>
    <w:rPr>
      <w:rFonts w:ascii="Times New Roman" w:eastAsia="Times New Roman" w:hAnsi="Times New Roman" w:cs="Times New Roman"/>
      <w:sz w:val="20"/>
      <w:szCs w:val="20"/>
      <w:lang w:val="en-US"/>
    </w:rPr>
  </w:style>
  <w:style w:type="paragraph" w:customStyle="1" w:styleId="aff7">
    <w:name w:val="іІІ"/>
    <w:basedOn w:val="a"/>
    <w:uiPriority w:val="99"/>
    <w:rsid w:val="00C7574F"/>
    <w:pPr>
      <w:spacing w:after="0" w:line="240" w:lineRule="auto"/>
      <w:jc w:val="both"/>
    </w:pPr>
    <w:rPr>
      <w:rFonts w:ascii="Times New Roman" w:eastAsia="Times New Roman" w:hAnsi="Times New Roman" w:cs="Times New Roman"/>
      <w:sz w:val="28"/>
      <w:szCs w:val="20"/>
      <w:lang w:val="en-US" w:eastAsia="ru-RU"/>
    </w:rPr>
  </w:style>
  <w:style w:type="paragraph" w:customStyle="1" w:styleId="aff8">
    <w:name w:val="Знак Знак"/>
    <w:basedOn w:val="a"/>
    <w:uiPriority w:val="99"/>
    <w:rsid w:val="00C7574F"/>
    <w:pPr>
      <w:spacing w:after="0" w:line="240" w:lineRule="auto"/>
    </w:pPr>
    <w:rPr>
      <w:rFonts w:ascii="Times New Roman" w:eastAsia="Times New Roman" w:hAnsi="Times New Roman" w:cs="Times New Roman"/>
      <w:sz w:val="20"/>
      <w:szCs w:val="20"/>
      <w:lang w:val="en-US"/>
    </w:rPr>
  </w:style>
  <w:style w:type="paragraph" w:customStyle="1" w:styleId="aff9">
    <w:name w:val="Знак"/>
    <w:basedOn w:val="a"/>
    <w:uiPriority w:val="99"/>
    <w:rsid w:val="00C7574F"/>
    <w:pPr>
      <w:spacing w:after="0" w:line="240" w:lineRule="auto"/>
    </w:pPr>
    <w:rPr>
      <w:rFonts w:ascii="Times New Roman" w:eastAsia="Times New Roman" w:hAnsi="Times New Roman" w:cs="Times New Roman"/>
      <w:sz w:val="20"/>
      <w:szCs w:val="20"/>
      <w:lang w:val="en-US"/>
    </w:rPr>
  </w:style>
  <w:style w:type="paragraph" w:customStyle="1" w:styleId="15">
    <w:name w:val="Абзац списка1"/>
    <w:basedOn w:val="a"/>
    <w:uiPriority w:val="99"/>
    <w:qFormat/>
    <w:rsid w:val="00C7574F"/>
    <w:pPr>
      <w:spacing w:after="200" w:line="276" w:lineRule="auto"/>
      <w:ind w:left="720"/>
    </w:pPr>
    <w:rPr>
      <w:rFonts w:ascii="Calibri" w:eastAsia="Times New Roman" w:hAnsi="Calibri" w:cs="Times New Roman"/>
      <w:lang w:val="ru-RU" w:eastAsia="ru-RU"/>
    </w:rPr>
  </w:style>
  <w:style w:type="paragraph" w:customStyle="1" w:styleId="affa">
    <w:name w:val="Знак Знак Знак Знак"/>
    <w:basedOn w:val="a"/>
    <w:uiPriority w:val="99"/>
    <w:rsid w:val="00C7574F"/>
    <w:pPr>
      <w:spacing w:after="0" w:line="240" w:lineRule="auto"/>
    </w:pPr>
    <w:rPr>
      <w:rFonts w:ascii="Times New Roman" w:eastAsia="Times New Roman" w:hAnsi="Times New Roman" w:cs="Times New Roman"/>
      <w:sz w:val="20"/>
      <w:szCs w:val="20"/>
      <w:lang w:val="en-US"/>
    </w:rPr>
  </w:style>
  <w:style w:type="paragraph" w:customStyle="1" w:styleId="310">
    <w:name w:val="Основной текст с отступом 31"/>
    <w:basedOn w:val="a"/>
    <w:uiPriority w:val="99"/>
    <w:rsid w:val="00C7574F"/>
    <w:pPr>
      <w:suppressAutoHyphens/>
      <w:spacing w:after="0" w:line="240" w:lineRule="auto"/>
      <w:ind w:left="709"/>
      <w:jc w:val="both"/>
    </w:pPr>
    <w:rPr>
      <w:rFonts w:ascii="Times New Roman" w:eastAsia="Times New Roman" w:hAnsi="Times New Roman" w:cs="Times New Roman"/>
      <w:sz w:val="28"/>
      <w:szCs w:val="20"/>
      <w:lang w:val="ru-RU" w:eastAsia="ar-SA"/>
    </w:rPr>
  </w:style>
  <w:style w:type="paragraph" w:customStyle="1" w:styleId="210">
    <w:name w:val="Основной текст с отступом 21"/>
    <w:basedOn w:val="a"/>
    <w:uiPriority w:val="99"/>
    <w:rsid w:val="00C7574F"/>
    <w:pPr>
      <w:suppressAutoHyphens/>
      <w:spacing w:after="0" w:line="240" w:lineRule="auto"/>
      <w:ind w:left="426"/>
      <w:jc w:val="both"/>
    </w:pPr>
    <w:rPr>
      <w:rFonts w:ascii="Times New Roman" w:eastAsia="Times New Roman" w:hAnsi="Times New Roman" w:cs="Times New Roman"/>
      <w:sz w:val="28"/>
      <w:szCs w:val="20"/>
      <w:lang w:val="ru-RU" w:eastAsia="ar-SA"/>
    </w:rPr>
  </w:style>
  <w:style w:type="character" w:customStyle="1" w:styleId="27">
    <w:name w:val="Основной текст (2)_"/>
    <w:link w:val="28"/>
    <w:uiPriority w:val="99"/>
    <w:locked/>
    <w:rsid w:val="00C7574F"/>
    <w:rPr>
      <w:rFonts w:ascii="Calibri" w:hAnsi="Calibri" w:cs="Calibri"/>
      <w:b/>
      <w:spacing w:val="-10"/>
      <w:sz w:val="23"/>
      <w:shd w:val="clear" w:color="auto" w:fill="FFFFFF"/>
    </w:rPr>
  </w:style>
  <w:style w:type="paragraph" w:customStyle="1" w:styleId="28">
    <w:name w:val="Основной текст (2)"/>
    <w:basedOn w:val="a"/>
    <w:link w:val="27"/>
    <w:uiPriority w:val="99"/>
    <w:rsid w:val="00C7574F"/>
    <w:pPr>
      <w:shd w:val="clear" w:color="auto" w:fill="FFFFFF"/>
      <w:spacing w:after="0" w:line="240" w:lineRule="atLeast"/>
    </w:pPr>
    <w:rPr>
      <w:rFonts w:ascii="Calibri" w:hAnsi="Calibri" w:cs="Calibri"/>
      <w:b/>
      <w:spacing w:val="-10"/>
      <w:sz w:val="23"/>
    </w:rPr>
  </w:style>
  <w:style w:type="character" w:customStyle="1" w:styleId="62">
    <w:name w:val="Основной текст (6)_"/>
    <w:link w:val="63"/>
    <w:uiPriority w:val="99"/>
    <w:locked/>
    <w:rsid w:val="00C7574F"/>
    <w:rPr>
      <w:rFonts w:ascii="Calibri" w:hAnsi="Calibri" w:cs="Calibri"/>
      <w:i/>
      <w:sz w:val="23"/>
      <w:shd w:val="clear" w:color="auto" w:fill="FFFFFF"/>
    </w:rPr>
  </w:style>
  <w:style w:type="paragraph" w:customStyle="1" w:styleId="63">
    <w:name w:val="Основной текст (6)"/>
    <w:basedOn w:val="a"/>
    <w:link w:val="62"/>
    <w:uiPriority w:val="99"/>
    <w:rsid w:val="00C7574F"/>
    <w:pPr>
      <w:shd w:val="clear" w:color="auto" w:fill="FFFFFF"/>
      <w:spacing w:after="0" w:line="271" w:lineRule="exact"/>
    </w:pPr>
    <w:rPr>
      <w:rFonts w:ascii="Calibri" w:hAnsi="Calibri" w:cs="Calibri"/>
      <w:i/>
      <w:sz w:val="23"/>
    </w:rPr>
  </w:style>
  <w:style w:type="character" w:customStyle="1" w:styleId="51">
    <w:name w:val="Основной текст (5)_"/>
    <w:link w:val="52"/>
    <w:uiPriority w:val="99"/>
    <w:locked/>
    <w:rsid w:val="00C7574F"/>
    <w:rPr>
      <w:rFonts w:ascii="Calibri" w:hAnsi="Calibri" w:cs="Calibri"/>
      <w:noProof/>
      <w:sz w:val="11"/>
      <w:shd w:val="clear" w:color="auto" w:fill="FFFFFF"/>
    </w:rPr>
  </w:style>
  <w:style w:type="paragraph" w:customStyle="1" w:styleId="52">
    <w:name w:val="Основной текст (5)"/>
    <w:basedOn w:val="a"/>
    <w:link w:val="51"/>
    <w:uiPriority w:val="99"/>
    <w:rsid w:val="00C7574F"/>
    <w:pPr>
      <w:shd w:val="clear" w:color="auto" w:fill="FFFFFF"/>
      <w:spacing w:before="240" w:after="0" w:line="240" w:lineRule="atLeast"/>
    </w:pPr>
    <w:rPr>
      <w:rFonts w:ascii="Calibri" w:hAnsi="Calibri" w:cs="Calibri"/>
      <w:noProof/>
      <w:sz w:val="11"/>
    </w:rPr>
  </w:style>
  <w:style w:type="character" w:customStyle="1" w:styleId="41">
    <w:name w:val="Основной текст (4)_"/>
    <w:link w:val="42"/>
    <w:uiPriority w:val="99"/>
    <w:locked/>
    <w:rsid w:val="00C7574F"/>
    <w:rPr>
      <w:rFonts w:ascii="Calibri" w:hAnsi="Calibri" w:cs="Calibri"/>
      <w:i/>
      <w:noProof/>
      <w:sz w:val="8"/>
      <w:shd w:val="clear" w:color="auto" w:fill="FFFFFF"/>
    </w:rPr>
  </w:style>
  <w:style w:type="paragraph" w:customStyle="1" w:styleId="42">
    <w:name w:val="Основной текст (4)"/>
    <w:basedOn w:val="a"/>
    <w:link w:val="41"/>
    <w:uiPriority w:val="99"/>
    <w:rsid w:val="00C7574F"/>
    <w:pPr>
      <w:shd w:val="clear" w:color="auto" w:fill="FFFFFF"/>
      <w:spacing w:after="0" w:line="240" w:lineRule="atLeast"/>
    </w:pPr>
    <w:rPr>
      <w:rFonts w:ascii="Calibri" w:hAnsi="Calibri" w:cs="Calibri"/>
      <w:i/>
      <w:noProof/>
      <w:sz w:val="8"/>
    </w:rPr>
  </w:style>
  <w:style w:type="paragraph" w:customStyle="1" w:styleId="410">
    <w:name w:val="Основной текст (4)1"/>
    <w:basedOn w:val="a"/>
    <w:uiPriority w:val="99"/>
    <w:rsid w:val="00C7574F"/>
    <w:pPr>
      <w:shd w:val="clear" w:color="auto" w:fill="FFFFFF"/>
      <w:spacing w:after="0" w:line="226" w:lineRule="exact"/>
    </w:pPr>
    <w:rPr>
      <w:rFonts w:ascii="Times New Roman" w:eastAsia="Times New Roman" w:hAnsi="Times New Roman" w:cs="Times New Roman"/>
      <w:sz w:val="18"/>
      <w:szCs w:val="18"/>
      <w:lang w:eastAsia="uk-UA"/>
    </w:rPr>
  </w:style>
  <w:style w:type="paragraph" w:customStyle="1" w:styleId="Style4">
    <w:name w:val="Style4"/>
    <w:basedOn w:val="a"/>
    <w:uiPriority w:val="99"/>
    <w:rsid w:val="00C7574F"/>
    <w:pPr>
      <w:widowControl w:val="0"/>
      <w:autoSpaceDE w:val="0"/>
      <w:autoSpaceDN w:val="0"/>
      <w:adjustRightInd w:val="0"/>
      <w:spacing w:after="0" w:line="283" w:lineRule="exact"/>
    </w:pPr>
    <w:rPr>
      <w:rFonts w:ascii="Times New Roman" w:eastAsia="Times New Roman" w:hAnsi="Times New Roman" w:cs="Times New Roman"/>
      <w:sz w:val="24"/>
      <w:szCs w:val="24"/>
      <w:lang w:eastAsia="uk-UA"/>
    </w:rPr>
  </w:style>
  <w:style w:type="paragraph" w:customStyle="1" w:styleId="Style11">
    <w:name w:val="Style11"/>
    <w:basedOn w:val="a"/>
    <w:uiPriority w:val="99"/>
    <w:rsid w:val="00C7574F"/>
    <w:pPr>
      <w:widowControl w:val="0"/>
      <w:autoSpaceDE w:val="0"/>
      <w:autoSpaceDN w:val="0"/>
      <w:adjustRightInd w:val="0"/>
      <w:spacing w:after="0" w:line="240" w:lineRule="auto"/>
    </w:pPr>
    <w:rPr>
      <w:rFonts w:ascii="Times New Roman" w:eastAsia="Times New Roman" w:hAnsi="Times New Roman" w:cs="Times New Roman"/>
      <w:sz w:val="24"/>
      <w:szCs w:val="24"/>
      <w:lang w:eastAsia="uk-UA"/>
    </w:rPr>
  </w:style>
  <w:style w:type="paragraph" w:customStyle="1" w:styleId="Style3">
    <w:name w:val="Style3"/>
    <w:basedOn w:val="a"/>
    <w:uiPriority w:val="99"/>
    <w:rsid w:val="00C7574F"/>
    <w:pPr>
      <w:widowControl w:val="0"/>
      <w:autoSpaceDE w:val="0"/>
      <w:autoSpaceDN w:val="0"/>
      <w:adjustRightInd w:val="0"/>
      <w:spacing w:after="0" w:line="283" w:lineRule="exact"/>
    </w:pPr>
    <w:rPr>
      <w:rFonts w:ascii="Times New Roman" w:eastAsia="Times New Roman" w:hAnsi="Times New Roman" w:cs="Times New Roman"/>
      <w:sz w:val="24"/>
      <w:szCs w:val="24"/>
      <w:lang w:eastAsia="uk-UA"/>
    </w:rPr>
  </w:style>
  <w:style w:type="paragraph" w:customStyle="1" w:styleId="Style7">
    <w:name w:val="Style7"/>
    <w:basedOn w:val="a"/>
    <w:uiPriority w:val="99"/>
    <w:rsid w:val="00C7574F"/>
    <w:pPr>
      <w:widowControl w:val="0"/>
      <w:autoSpaceDE w:val="0"/>
      <w:autoSpaceDN w:val="0"/>
      <w:adjustRightInd w:val="0"/>
      <w:spacing w:after="0" w:line="240" w:lineRule="auto"/>
    </w:pPr>
    <w:rPr>
      <w:rFonts w:ascii="Franklin Gothic Medium" w:eastAsia="Times New Roman" w:hAnsi="Franklin Gothic Medium" w:cs="Times New Roman"/>
      <w:sz w:val="24"/>
      <w:szCs w:val="24"/>
      <w:lang w:eastAsia="uk-UA"/>
    </w:rPr>
  </w:style>
  <w:style w:type="paragraph" w:customStyle="1" w:styleId="Style9">
    <w:name w:val="Style9"/>
    <w:basedOn w:val="a"/>
    <w:uiPriority w:val="99"/>
    <w:rsid w:val="00C7574F"/>
    <w:pPr>
      <w:widowControl w:val="0"/>
      <w:autoSpaceDE w:val="0"/>
      <w:autoSpaceDN w:val="0"/>
      <w:adjustRightInd w:val="0"/>
      <w:spacing w:after="0" w:line="240" w:lineRule="auto"/>
    </w:pPr>
    <w:rPr>
      <w:rFonts w:ascii="Franklin Gothic Medium" w:eastAsia="Times New Roman" w:hAnsi="Franklin Gothic Medium" w:cs="Times New Roman"/>
      <w:sz w:val="24"/>
      <w:szCs w:val="24"/>
      <w:lang w:eastAsia="uk-UA"/>
    </w:rPr>
  </w:style>
  <w:style w:type="paragraph" w:customStyle="1" w:styleId="Style6">
    <w:name w:val="Style6"/>
    <w:basedOn w:val="a"/>
    <w:uiPriority w:val="99"/>
    <w:rsid w:val="00C7574F"/>
    <w:pPr>
      <w:widowControl w:val="0"/>
      <w:autoSpaceDE w:val="0"/>
      <w:autoSpaceDN w:val="0"/>
      <w:adjustRightInd w:val="0"/>
      <w:spacing w:after="0" w:line="240" w:lineRule="auto"/>
    </w:pPr>
    <w:rPr>
      <w:rFonts w:ascii="Franklin Gothic Medium" w:eastAsia="Times New Roman" w:hAnsi="Franklin Gothic Medium" w:cs="Times New Roman"/>
      <w:sz w:val="24"/>
      <w:szCs w:val="24"/>
      <w:lang w:eastAsia="uk-UA"/>
    </w:rPr>
  </w:style>
  <w:style w:type="paragraph" w:customStyle="1" w:styleId="affb">
    <w:name w:val="Содержимое таблицы"/>
    <w:basedOn w:val="a"/>
    <w:uiPriority w:val="99"/>
    <w:rsid w:val="00C7574F"/>
    <w:pPr>
      <w:widowControl w:val="0"/>
      <w:suppressLineNumbers/>
      <w:suppressAutoHyphens/>
      <w:spacing w:after="0" w:line="240" w:lineRule="auto"/>
    </w:pPr>
    <w:rPr>
      <w:rFonts w:ascii="Times New Roman" w:eastAsia="Times New Roman" w:hAnsi="Times New Roman" w:cs="Tahoma"/>
      <w:sz w:val="28"/>
      <w:szCs w:val="20"/>
      <w:lang w:val="en-US" w:eastAsia="ar-SA"/>
    </w:rPr>
  </w:style>
  <w:style w:type="paragraph" w:customStyle="1" w:styleId="FR1">
    <w:name w:val="FR1"/>
    <w:uiPriority w:val="99"/>
    <w:rsid w:val="00C7574F"/>
    <w:pPr>
      <w:widowControl w:val="0"/>
      <w:spacing w:before="440" w:after="0" w:line="240" w:lineRule="auto"/>
    </w:pPr>
    <w:rPr>
      <w:rFonts w:ascii="Arial" w:eastAsia="Times New Roman" w:hAnsi="Arial" w:cs="Arial"/>
      <w:b/>
      <w:bCs/>
      <w:i/>
      <w:iCs/>
      <w:sz w:val="32"/>
      <w:szCs w:val="32"/>
      <w:lang w:eastAsia="ru-RU"/>
    </w:rPr>
  </w:style>
  <w:style w:type="paragraph" w:customStyle="1" w:styleId="53">
    <w:name w:val="Знак Знак5"/>
    <w:basedOn w:val="a"/>
    <w:uiPriority w:val="99"/>
    <w:rsid w:val="00C7574F"/>
    <w:pPr>
      <w:spacing w:after="0" w:line="240" w:lineRule="auto"/>
    </w:pPr>
    <w:rPr>
      <w:rFonts w:ascii="Times New Roman" w:eastAsia="Times New Roman" w:hAnsi="Times New Roman" w:cs="Times New Roman"/>
      <w:sz w:val="20"/>
      <w:szCs w:val="20"/>
      <w:lang w:val="en-US"/>
    </w:rPr>
  </w:style>
  <w:style w:type="paragraph" w:customStyle="1" w:styleId="29">
    <w:name w:val="Абзац списка2"/>
    <w:basedOn w:val="a"/>
    <w:uiPriority w:val="99"/>
    <w:rsid w:val="00C7574F"/>
    <w:pPr>
      <w:spacing w:after="200" w:line="276" w:lineRule="auto"/>
      <w:ind w:left="720"/>
      <w:contextualSpacing/>
    </w:pPr>
    <w:rPr>
      <w:rFonts w:ascii="Calibri" w:eastAsia="Times New Roman" w:hAnsi="Calibri" w:cs="Times New Roman"/>
      <w:lang w:val="ru-RU"/>
    </w:rPr>
  </w:style>
  <w:style w:type="character" w:styleId="affc">
    <w:name w:val="footnote reference"/>
    <w:uiPriority w:val="99"/>
    <w:semiHidden/>
    <w:unhideWhenUsed/>
    <w:rsid w:val="00C7574F"/>
    <w:rPr>
      <w:rFonts w:ascii="Times New Roman" w:hAnsi="Times New Roman" w:cs="Times New Roman" w:hint="default"/>
      <w:vertAlign w:val="superscript"/>
    </w:rPr>
  </w:style>
  <w:style w:type="character" w:styleId="affd">
    <w:name w:val="annotation reference"/>
    <w:uiPriority w:val="99"/>
    <w:unhideWhenUsed/>
    <w:rsid w:val="00C7574F"/>
    <w:rPr>
      <w:rFonts w:ascii="Times New Roman" w:hAnsi="Times New Roman" w:cs="Times New Roman" w:hint="default"/>
      <w:sz w:val="16"/>
    </w:rPr>
  </w:style>
  <w:style w:type="character" w:styleId="affe">
    <w:name w:val="page number"/>
    <w:uiPriority w:val="99"/>
    <w:unhideWhenUsed/>
    <w:rsid w:val="00C7574F"/>
    <w:rPr>
      <w:rFonts w:ascii="Times New Roman" w:hAnsi="Times New Roman" w:cs="Times New Roman" w:hint="default"/>
    </w:rPr>
  </w:style>
  <w:style w:type="character" w:customStyle="1" w:styleId="HeaderChar">
    <w:name w:val="Header Char"/>
    <w:uiPriority w:val="99"/>
    <w:locked/>
    <w:rsid w:val="00C7574F"/>
    <w:rPr>
      <w:rFonts w:ascii="Times New Roman" w:hAnsi="Times New Roman" w:cs="Times New Roman" w:hint="default"/>
      <w:sz w:val="20"/>
    </w:rPr>
  </w:style>
  <w:style w:type="character" w:customStyle="1" w:styleId="apple-converted-space">
    <w:name w:val="apple-converted-space"/>
    <w:uiPriority w:val="99"/>
    <w:rsid w:val="00C7574F"/>
  </w:style>
  <w:style w:type="character" w:customStyle="1" w:styleId="apple-style-span">
    <w:name w:val="apple-style-span"/>
    <w:uiPriority w:val="99"/>
    <w:rsid w:val="00C7574F"/>
  </w:style>
  <w:style w:type="character" w:customStyle="1" w:styleId="64">
    <w:name w:val="Основной текст (6) + Не курсив"/>
    <w:aliases w:val="Интервал 0 pt"/>
    <w:uiPriority w:val="99"/>
    <w:rsid w:val="00C7574F"/>
    <w:rPr>
      <w:rFonts w:ascii="Calibri" w:hAnsi="Calibri" w:cs="Calibri" w:hint="default"/>
      <w:i/>
      <w:iCs w:val="0"/>
      <w:spacing w:val="-10"/>
      <w:sz w:val="23"/>
    </w:rPr>
  </w:style>
  <w:style w:type="character" w:customStyle="1" w:styleId="afff">
    <w:name w:val="Основной текст + Полужирный"/>
    <w:uiPriority w:val="99"/>
    <w:rsid w:val="00C7574F"/>
    <w:rPr>
      <w:rFonts w:ascii="Calibri" w:hAnsi="Calibri" w:cs="Calibri" w:hint="default"/>
      <w:b/>
      <w:bCs w:val="0"/>
      <w:spacing w:val="-10"/>
      <w:sz w:val="23"/>
    </w:rPr>
  </w:style>
  <w:style w:type="character" w:customStyle="1" w:styleId="120">
    <w:name w:val="Основной текст + 12"/>
    <w:aliases w:val="5 pt,Малые прописные"/>
    <w:uiPriority w:val="99"/>
    <w:rsid w:val="00C7574F"/>
    <w:rPr>
      <w:rFonts w:ascii="Times New Roman" w:hAnsi="Times New Roman" w:cs="Times New Roman" w:hint="default"/>
      <w:smallCaps/>
      <w:noProof/>
      <w:spacing w:val="0"/>
      <w:sz w:val="25"/>
    </w:rPr>
  </w:style>
  <w:style w:type="character" w:customStyle="1" w:styleId="420">
    <w:name w:val="Основной текст (4)2"/>
    <w:uiPriority w:val="99"/>
    <w:rsid w:val="00C7574F"/>
    <w:rPr>
      <w:rFonts w:ascii="Times New Roman" w:hAnsi="Times New Roman" w:cs="Times New Roman" w:hint="default"/>
      <w:spacing w:val="0"/>
      <w:sz w:val="18"/>
    </w:rPr>
  </w:style>
  <w:style w:type="character" w:customStyle="1" w:styleId="FontStyle19">
    <w:name w:val="Font Style19"/>
    <w:uiPriority w:val="99"/>
    <w:rsid w:val="00C7574F"/>
    <w:rPr>
      <w:rFonts w:ascii="Times New Roman" w:hAnsi="Times New Roman" w:cs="Times New Roman" w:hint="default"/>
      <w:sz w:val="22"/>
    </w:rPr>
  </w:style>
  <w:style w:type="character" w:customStyle="1" w:styleId="FontStyle20">
    <w:name w:val="Font Style20"/>
    <w:uiPriority w:val="99"/>
    <w:rsid w:val="00C7574F"/>
    <w:rPr>
      <w:rFonts w:ascii="Cambria" w:hAnsi="Cambria" w:hint="default"/>
      <w:i/>
      <w:iCs w:val="0"/>
      <w:smallCaps/>
      <w:sz w:val="16"/>
    </w:rPr>
  </w:style>
  <w:style w:type="character" w:customStyle="1" w:styleId="FontStyle22">
    <w:name w:val="Font Style22"/>
    <w:uiPriority w:val="99"/>
    <w:rsid w:val="00C7574F"/>
    <w:rPr>
      <w:rFonts w:ascii="Times New Roman" w:hAnsi="Times New Roman" w:cs="Times New Roman" w:hint="default"/>
      <w:b/>
      <w:bCs w:val="0"/>
      <w:w w:val="30"/>
      <w:sz w:val="16"/>
    </w:rPr>
  </w:style>
  <w:style w:type="character" w:customStyle="1" w:styleId="FontStyle21">
    <w:name w:val="Font Style21"/>
    <w:uiPriority w:val="99"/>
    <w:rsid w:val="00C7574F"/>
    <w:rPr>
      <w:rFonts w:ascii="Garamond" w:hAnsi="Garamond" w:hint="default"/>
      <w:b/>
      <w:bCs w:val="0"/>
      <w:i/>
      <w:iCs w:val="0"/>
      <w:sz w:val="36"/>
    </w:rPr>
  </w:style>
  <w:style w:type="character" w:customStyle="1" w:styleId="FontStyle23">
    <w:name w:val="Font Style23"/>
    <w:uiPriority w:val="99"/>
    <w:rsid w:val="00C7574F"/>
    <w:rPr>
      <w:rFonts w:ascii="Bookman Old Style" w:hAnsi="Bookman Old Style" w:hint="default"/>
      <w:i/>
      <w:iCs w:val="0"/>
      <w:sz w:val="22"/>
    </w:rPr>
  </w:style>
  <w:style w:type="character" w:customStyle="1" w:styleId="FontStyle24">
    <w:name w:val="Font Style24"/>
    <w:uiPriority w:val="99"/>
    <w:qFormat/>
    <w:rsid w:val="00C7574F"/>
    <w:rPr>
      <w:rFonts w:ascii="Times New Roman" w:hAnsi="Times New Roman" w:cs="Times New Roman" w:hint="default"/>
      <w:b/>
      <w:bCs w:val="0"/>
      <w:i/>
      <w:iCs w:val="0"/>
      <w:sz w:val="22"/>
    </w:rPr>
  </w:style>
  <w:style w:type="character" w:customStyle="1" w:styleId="FontStyle27">
    <w:name w:val="Font Style27"/>
    <w:uiPriority w:val="99"/>
    <w:rsid w:val="00C7574F"/>
    <w:rPr>
      <w:rFonts w:ascii="Times New Roman" w:hAnsi="Times New Roman" w:cs="Times New Roman" w:hint="default"/>
      <w:sz w:val="22"/>
    </w:rPr>
  </w:style>
  <w:style w:type="character" w:customStyle="1" w:styleId="FontStyle26">
    <w:name w:val="Font Style26"/>
    <w:uiPriority w:val="99"/>
    <w:rsid w:val="00C7574F"/>
    <w:rPr>
      <w:rFonts w:ascii="Times New Roman" w:hAnsi="Times New Roman" w:cs="Times New Roman" w:hint="default"/>
      <w:sz w:val="22"/>
    </w:rPr>
  </w:style>
  <w:style w:type="character" w:customStyle="1" w:styleId="FontStyle36">
    <w:name w:val="Font Style36"/>
    <w:uiPriority w:val="99"/>
    <w:rsid w:val="00C7574F"/>
    <w:rPr>
      <w:rFonts w:ascii="Cambria" w:hAnsi="Cambria" w:hint="default"/>
      <w:sz w:val="22"/>
    </w:rPr>
  </w:style>
  <w:style w:type="character" w:customStyle="1" w:styleId="FontStyle33">
    <w:name w:val="Font Style33"/>
    <w:uiPriority w:val="99"/>
    <w:rsid w:val="00C7574F"/>
    <w:rPr>
      <w:rFonts w:ascii="Cambria" w:hAnsi="Cambria" w:hint="default"/>
      <w:b/>
      <w:bCs w:val="0"/>
      <w:smallCaps/>
      <w:sz w:val="26"/>
    </w:rPr>
  </w:style>
  <w:style w:type="character" w:customStyle="1" w:styleId="FontStyle35">
    <w:name w:val="Font Style35"/>
    <w:uiPriority w:val="99"/>
    <w:rsid w:val="00C7574F"/>
    <w:rPr>
      <w:rFonts w:ascii="Cambria" w:hAnsi="Cambria" w:hint="default"/>
      <w:b/>
      <w:bCs w:val="0"/>
      <w:sz w:val="16"/>
    </w:rPr>
  </w:style>
  <w:style w:type="character" w:customStyle="1" w:styleId="16">
    <w:name w:val="Текст выноски Знак1"/>
    <w:uiPriority w:val="99"/>
    <w:semiHidden/>
    <w:rsid w:val="00C7574F"/>
    <w:rPr>
      <w:rFonts w:ascii="Tahoma" w:hAnsi="Tahoma" w:cs="Tahoma" w:hint="default"/>
      <w:sz w:val="16"/>
      <w:lang w:val="uk-UA" w:eastAsia="en-US"/>
    </w:rPr>
  </w:style>
  <w:style w:type="character" w:customStyle="1" w:styleId="100">
    <w:name w:val="Знак Знак10"/>
    <w:uiPriority w:val="99"/>
    <w:rsid w:val="00C7574F"/>
    <w:rPr>
      <w:sz w:val="24"/>
    </w:rPr>
  </w:style>
  <w:style w:type="character" w:customStyle="1" w:styleId="WW8Num13z0">
    <w:name w:val="WW8Num13z0"/>
    <w:uiPriority w:val="99"/>
    <w:rsid w:val="00C7574F"/>
    <w:rPr>
      <w:rFonts w:ascii="Wingdings" w:hAnsi="Wingdings" w:hint="default"/>
    </w:rPr>
  </w:style>
  <w:style w:type="table" w:customStyle="1" w:styleId="17">
    <w:name w:val="Сітка таблиці1"/>
    <w:basedOn w:val="a1"/>
    <w:next w:val="a5"/>
    <w:uiPriority w:val="5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a">
    <w:name w:val="Сетка таблицы2"/>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C7574F"/>
    <w:pPr>
      <w:autoSpaceDE w:val="0"/>
      <w:autoSpaceDN w:val="0"/>
      <w:adjustRightInd w:val="0"/>
      <w:spacing w:after="0" w:line="240" w:lineRule="auto"/>
    </w:pPr>
    <w:rPr>
      <w:rFonts w:ascii="Times New Roman" w:eastAsia="Calibri" w:hAnsi="Times New Roman" w:cs="Times New Roman"/>
      <w:color w:val="000000"/>
      <w:sz w:val="24"/>
      <w:szCs w:val="24"/>
      <w:lang w:val="ru-RU"/>
    </w:rPr>
  </w:style>
  <w:style w:type="numbering" w:customStyle="1" w:styleId="2b">
    <w:name w:val="Нет списка2"/>
    <w:next w:val="a2"/>
    <w:uiPriority w:val="99"/>
    <w:semiHidden/>
    <w:unhideWhenUsed/>
    <w:rsid w:val="00C7574F"/>
  </w:style>
  <w:style w:type="paragraph" w:customStyle="1" w:styleId="msonormal0">
    <w:name w:val="msonormal"/>
    <w:basedOn w:val="a"/>
    <w:uiPriority w:val="99"/>
    <w:rsid w:val="00C7574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numbering" w:customStyle="1" w:styleId="35">
    <w:name w:val="Нет списка3"/>
    <w:next w:val="a2"/>
    <w:uiPriority w:val="99"/>
    <w:semiHidden/>
    <w:unhideWhenUsed/>
    <w:rsid w:val="00C7574F"/>
  </w:style>
  <w:style w:type="paragraph" w:styleId="afff0">
    <w:name w:val="No Spacing"/>
    <w:link w:val="afff1"/>
    <w:uiPriority w:val="1"/>
    <w:qFormat/>
    <w:rsid w:val="00B65E00"/>
    <w:pPr>
      <w:spacing w:after="0" w:line="240" w:lineRule="auto"/>
    </w:pPr>
  </w:style>
  <w:style w:type="paragraph" w:customStyle="1" w:styleId="19">
    <w:name w:val="Стиль1"/>
    <w:basedOn w:val="a"/>
    <w:uiPriority w:val="99"/>
    <w:rsid w:val="00C7574F"/>
    <w:pPr>
      <w:spacing w:after="0" w:line="240" w:lineRule="auto"/>
    </w:pPr>
    <w:rPr>
      <w:rFonts w:ascii="Times New Roman" w:eastAsia="Times New Roman" w:hAnsi="Times New Roman" w:cs="Times New Roman"/>
      <w:iCs/>
      <w:sz w:val="28"/>
      <w:szCs w:val="32"/>
      <w:lang w:val="ru-RU" w:eastAsia="ru-RU"/>
    </w:rPr>
  </w:style>
  <w:style w:type="paragraph" w:customStyle="1" w:styleId="1a">
    <w:name w:val="Без інтервалів1"/>
    <w:link w:val="NoSpacingChar"/>
    <w:uiPriority w:val="99"/>
    <w:qFormat/>
    <w:rsid w:val="00C7574F"/>
    <w:pPr>
      <w:spacing w:after="0" w:line="240" w:lineRule="auto"/>
    </w:pPr>
    <w:rPr>
      <w:rFonts w:ascii="Calibri" w:eastAsia="Calibri" w:hAnsi="Calibri" w:cs="Times New Roman"/>
      <w:lang w:val="ru-RU"/>
    </w:rPr>
  </w:style>
  <w:style w:type="table" w:customStyle="1" w:styleId="TableGrid">
    <w:name w:val="TableGrid"/>
    <w:rsid w:val="00C7574F"/>
    <w:pPr>
      <w:spacing w:after="0" w:line="240" w:lineRule="auto"/>
    </w:pPr>
    <w:rPr>
      <w:rFonts w:ascii="Calibri" w:eastAsia="Times New Roman" w:hAnsi="Calibri" w:cs="Times New Roman"/>
      <w:lang w:val="ru-RU" w:eastAsia="ru-RU"/>
    </w:rPr>
    <w:tblPr>
      <w:tblCellMar>
        <w:top w:w="0" w:type="dxa"/>
        <w:left w:w="0" w:type="dxa"/>
        <w:bottom w:w="0" w:type="dxa"/>
        <w:right w:w="0" w:type="dxa"/>
      </w:tblCellMar>
    </w:tblPr>
  </w:style>
  <w:style w:type="numbering" w:customStyle="1" w:styleId="111">
    <w:name w:val="Нет списка111"/>
    <w:next w:val="a2"/>
    <w:uiPriority w:val="99"/>
    <w:semiHidden/>
    <w:unhideWhenUsed/>
    <w:rsid w:val="00C7574F"/>
  </w:style>
  <w:style w:type="numbering" w:customStyle="1" w:styleId="43">
    <w:name w:val="Нет списка4"/>
    <w:next w:val="a2"/>
    <w:uiPriority w:val="99"/>
    <w:semiHidden/>
    <w:unhideWhenUsed/>
    <w:rsid w:val="00C7574F"/>
  </w:style>
  <w:style w:type="numbering" w:customStyle="1" w:styleId="54">
    <w:name w:val="Нет списка5"/>
    <w:next w:val="a2"/>
    <w:uiPriority w:val="99"/>
    <w:semiHidden/>
    <w:unhideWhenUsed/>
    <w:rsid w:val="00C7574F"/>
  </w:style>
  <w:style w:type="numbering" w:customStyle="1" w:styleId="121">
    <w:name w:val="Нет списка12"/>
    <w:next w:val="a2"/>
    <w:uiPriority w:val="99"/>
    <w:semiHidden/>
    <w:unhideWhenUsed/>
    <w:rsid w:val="00C7574F"/>
  </w:style>
  <w:style w:type="numbering" w:customStyle="1" w:styleId="1111">
    <w:name w:val="Нет списка1111"/>
    <w:next w:val="a2"/>
    <w:uiPriority w:val="99"/>
    <w:semiHidden/>
    <w:unhideWhenUsed/>
    <w:rsid w:val="00C7574F"/>
  </w:style>
  <w:style w:type="character" w:customStyle="1" w:styleId="afff2">
    <w:name w:val="Заголовок Знак"/>
    <w:uiPriority w:val="10"/>
    <w:rsid w:val="00C7574F"/>
    <w:rPr>
      <w:rFonts w:ascii="Calibri Light" w:eastAsia="Times New Roman" w:hAnsi="Calibri Light" w:cs="Times New Roman"/>
      <w:spacing w:val="-10"/>
      <w:kern w:val="28"/>
      <w:sz w:val="56"/>
      <w:szCs w:val="56"/>
    </w:rPr>
  </w:style>
  <w:style w:type="table" w:customStyle="1" w:styleId="36">
    <w:name w:val="Сетка таблицы3"/>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5">
    <w:name w:val="Нет списка6"/>
    <w:next w:val="a2"/>
    <w:uiPriority w:val="99"/>
    <w:semiHidden/>
    <w:unhideWhenUsed/>
    <w:rsid w:val="00C7574F"/>
  </w:style>
  <w:style w:type="numbering" w:customStyle="1" w:styleId="130">
    <w:name w:val="Нет списка13"/>
    <w:next w:val="a2"/>
    <w:uiPriority w:val="99"/>
    <w:semiHidden/>
    <w:unhideWhenUsed/>
    <w:rsid w:val="00C7574F"/>
  </w:style>
  <w:style w:type="table" w:customStyle="1" w:styleId="44">
    <w:name w:val="Сетка таблицы4"/>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
    <w:name w:val="Сетка таблицы12"/>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
    <w:name w:val="Нет списка21"/>
    <w:next w:val="a2"/>
    <w:uiPriority w:val="99"/>
    <w:semiHidden/>
    <w:unhideWhenUsed/>
    <w:rsid w:val="00C7574F"/>
  </w:style>
  <w:style w:type="numbering" w:customStyle="1" w:styleId="311">
    <w:name w:val="Нет списка31"/>
    <w:next w:val="a2"/>
    <w:uiPriority w:val="99"/>
    <w:semiHidden/>
    <w:unhideWhenUsed/>
    <w:rsid w:val="00C7574F"/>
  </w:style>
  <w:style w:type="table" w:customStyle="1" w:styleId="TableGrid1">
    <w:name w:val="TableGrid1"/>
    <w:rsid w:val="00C7574F"/>
    <w:pPr>
      <w:spacing w:after="0" w:line="240" w:lineRule="auto"/>
    </w:pPr>
    <w:rPr>
      <w:rFonts w:ascii="Calibri" w:eastAsia="Times New Roman" w:hAnsi="Calibri" w:cs="Times New Roman"/>
      <w:lang w:val="ru-RU" w:eastAsia="ru-RU"/>
    </w:rPr>
    <w:tblPr>
      <w:tblCellMar>
        <w:top w:w="0" w:type="dxa"/>
        <w:left w:w="0" w:type="dxa"/>
        <w:bottom w:w="0" w:type="dxa"/>
        <w:right w:w="0" w:type="dxa"/>
      </w:tblCellMar>
    </w:tblPr>
  </w:style>
  <w:style w:type="numbering" w:customStyle="1" w:styleId="1120">
    <w:name w:val="Нет списка112"/>
    <w:next w:val="a2"/>
    <w:uiPriority w:val="99"/>
    <w:semiHidden/>
    <w:unhideWhenUsed/>
    <w:rsid w:val="00C7574F"/>
  </w:style>
  <w:style w:type="numbering" w:customStyle="1" w:styleId="411">
    <w:name w:val="Нет списка41"/>
    <w:next w:val="a2"/>
    <w:uiPriority w:val="99"/>
    <w:semiHidden/>
    <w:unhideWhenUsed/>
    <w:rsid w:val="00C7574F"/>
  </w:style>
  <w:style w:type="numbering" w:customStyle="1" w:styleId="510">
    <w:name w:val="Нет списка51"/>
    <w:next w:val="a2"/>
    <w:uiPriority w:val="99"/>
    <w:semiHidden/>
    <w:unhideWhenUsed/>
    <w:rsid w:val="00C7574F"/>
  </w:style>
  <w:style w:type="numbering" w:customStyle="1" w:styleId="1210">
    <w:name w:val="Нет списка121"/>
    <w:next w:val="a2"/>
    <w:uiPriority w:val="99"/>
    <w:semiHidden/>
    <w:unhideWhenUsed/>
    <w:rsid w:val="00C7574F"/>
  </w:style>
  <w:style w:type="numbering" w:customStyle="1" w:styleId="1112">
    <w:name w:val="Нет списка1112"/>
    <w:next w:val="a2"/>
    <w:uiPriority w:val="99"/>
    <w:semiHidden/>
    <w:unhideWhenUsed/>
    <w:rsid w:val="00C7574F"/>
  </w:style>
  <w:style w:type="table" w:customStyle="1" w:styleId="312">
    <w:name w:val="Сетка таблицы31"/>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1"/>
    <w:next w:val="a5"/>
    <w:uiPriority w:val="39"/>
    <w:rsid w:val="00C7574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
    <w:basedOn w:val="a1"/>
    <w:next w:val="a5"/>
    <w:uiPriority w:val="59"/>
    <w:rsid w:val="00C7574F"/>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
    <w:name w:val="Сетка таблицы13"/>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етка таблицы15"/>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0">
    <w:name w:val="Сетка таблицы16"/>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0">
    <w:name w:val="Сетка таблицы17"/>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0">
    <w:name w:val="Сетка таблицы19"/>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0">
    <w:name w:val="Сетка таблицы110"/>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
    <w:name w:val="Сетка таблицы112"/>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
    <w:name w:val="Сетка таблицы113"/>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
    <w:name w:val="Сетка таблицы114"/>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
    <w:name w:val="Сетка таблицы115"/>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етка таблицы116"/>
    <w:basedOn w:val="a1"/>
    <w:next w:val="a5"/>
    <w:uiPriority w:val="99"/>
    <w:rsid w:val="00C7574F"/>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ітка таблиці2"/>
    <w:basedOn w:val="a1"/>
    <w:next w:val="a5"/>
    <w:uiPriority w:val="59"/>
    <w:rsid w:val="006E22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ітка таблиці3"/>
    <w:basedOn w:val="a1"/>
    <w:next w:val="a5"/>
    <w:uiPriority w:val="39"/>
    <w:rsid w:val="006E22A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ітка таблиці4"/>
    <w:basedOn w:val="a1"/>
    <w:next w:val="a5"/>
    <w:uiPriority w:val="39"/>
    <w:rsid w:val="006E22A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ітка таблиці5"/>
    <w:basedOn w:val="a1"/>
    <w:next w:val="a5"/>
    <w:uiPriority w:val="39"/>
    <w:rsid w:val="006E22A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d">
    <w:name w:val="Немає списку2"/>
    <w:next w:val="a2"/>
    <w:uiPriority w:val="99"/>
    <w:semiHidden/>
    <w:unhideWhenUsed/>
    <w:rsid w:val="00C9726F"/>
  </w:style>
  <w:style w:type="table" w:customStyle="1" w:styleId="66">
    <w:name w:val="Сітка таблиці6"/>
    <w:basedOn w:val="a1"/>
    <w:next w:val="a5"/>
    <w:uiPriority w:val="39"/>
    <w:rsid w:val="00C9726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8">
    <w:name w:val="Немає списку3"/>
    <w:next w:val="a2"/>
    <w:uiPriority w:val="99"/>
    <w:semiHidden/>
    <w:unhideWhenUsed/>
    <w:rsid w:val="00E50CC0"/>
  </w:style>
  <w:style w:type="numbering" w:customStyle="1" w:styleId="141">
    <w:name w:val="Нет списка14"/>
    <w:next w:val="a2"/>
    <w:uiPriority w:val="99"/>
    <w:semiHidden/>
    <w:unhideWhenUsed/>
    <w:rsid w:val="00E50CC0"/>
  </w:style>
  <w:style w:type="numbering" w:customStyle="1" w:styleId="1130">
    <w:name w:val="Нет списка113"/>
    <w:next w:val="a2"/>
    <w:uiPriority w:val="99"/>
    <w:semiHidden/>
    <w:unhideWhenUsed/>
    <w:rsid w:val="00E50CC0"/>
  </w:style>
  <w:style w:type="table" w:customStyle="1" w:styleId="71">
    <w:name w:val="Сітка таблиці7"/>
    <w:basedOn w:val="a1"/>
    <w:next w:val="a5"/>
    <w:uiPriority w:val="99"/>
    <w:rsid w:val="00E50CC0"/>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E50CC0"/>
  </w:style>
  <w:style w:type="numbering" w:customStyle="1" w:styleId="320">
    <w:name w:val="Нет списка32"/>
    <w:next w:val="a2"/>
    <w:uiPriority w:val="99"/>
    <w:semiHidden/>
    <w:unhideWhenUsed/>
    <w:rsid w:val="00E50CC0"/>
  </w:style>
  <w:style w:type="numbering" w:customStyle="1" w:styleId="1113">
    <w:name w:val="Нет списка1113"/>
    <w:next w:val="a2"/>
    <w:uiPriority w:val="99"/>
    <w:semiHidden/>
    <w:unhideWhenUsed/>
    <w:rsid w:val="00E50CC0"/>
  </w:style>
  <w:style w:type="numbering" w:customStyle="1" w:styleId="421">
    <w:name w:val="Нет списка42"/>
    <w:next w:val="a2"/>
    <w:uiPriority w:val="99"/>
    <w:semiHidden/>
    <w:unhideWhenUsed/>
    <w:rsid w:val="00E50CC0"/>
  </w:style>
  <w:style w:type="numbering" w:customStyle="1" w:styleId="520">
    <w:name w:val="Нет списка52"/>
    <w:next w:val="a2"/>
    <w:uiPriority w:val="99"/>
    <w:semiHidden/>
    <w:unhideWhenUsed/>
    <w:rsid w:val="00E50CC0"/>
  </w:style>
  <w:style w:type="numbering" w:customStyle="1" w:styleId="1220">
    <w:name w:val="Нет списка122"/>
    <w:next w:val="a2"/>
    <w:uiPriority w:val="99"/>
    <w:semiHidden/>
    <w:unhideWhenUsed/>
    <w:rsid w:val="00E50CC0"/>
  </w:style>
  <w:style w:type="numbering" w:customStyle="1" w:styleId="11111">
    <w:name w:val="Нет списка11111"/>
    <w:next w:val="a2"/>
    <w:uiPriority w:val="99"/>
    <w:semiHidden/>
    <w:unhideWhenUsed/>
    <w:rsid w:val="00E50CC0"/>
  </w:style>
  <w:style w:type="numbering" w:customStyle="1" w:styleId="610">
    <w:name w:val="Нет списка61"/>
    <w:next w:val="a2"/>
    <w:uiPriority w:val="99"/>
    <w:semiHidden/>
    <w:unhideWhenUsed/>
    <w:rsid w:val="00E50CC0"/>
  </w:style>
  <w:style w:type="numbering" w:customStyle="1" w:styleId="1310">
    <w:name w:val="Нет списка131"/>
    <w:next w:val="a2"/>
    <w:uiPriority w:val="99"/>
    <w:semiHidden/>
    <w:unhideWhenUsed/>
    <w:rsid w:val="00E50CC0"/>
  </w:style>
  <w:style w:type="numbering" w:customStyle="1" w:styleId="2111">
    <w:name w:val="Нет списка211"/>
    <w:next w:val="a2"/>
    <w:uiPriority w:val="99"/>
    <w:semiHidden/>
    <w:unhideWhenUsed/>
    <w:rsid w:val="00E50CC0"/>
  </w:style>
  <w:style w:type="numbering" w:customStyle="1" w:styleId="3110">
    <w:name w:val="Нет списка311"/>
    <w:next w:val="a2"/>
    <w:uiPriority w:val="99"/>
    <w:semiHidden/>
    <w:unhideWhenUsed/>
    <w:rsid w:val="00E50CC0"/>
  </w:style>
  <w:style w:type="numbering" w:customStyle="1" w:styleId="11210">
    <w:name w:val="Нет списка1121"/>
    <w:next w:val="a2"/>
    <w:uiPriority w:val="99"/>
    <w:semiHidden/>
    <w:unhideWhenUsed/>
    <w:rsid w:val="00E50CC0"/>
  </w:style>
  <w:style w:type="numbering" w:customStyle="1" w:styleId="4110">
    <w:name w:val="Нет списка411"/>
    <w:next w:val="a2"/>
    <w:uiPriority w:val="99"/>
    <w:semiHidden/>
    <w:unhideWhenUsed/>
    <w:rsid w:val="00E50CC0"/>
  </w:style>
  <w:style w:type="numbering" w:customStyle="1" w:styleId="511">
    <w:name w:val="Нет списка511"/>
    <w:next w:val="a2"/>
    <w:uiPriority w:val="99"/>
    <w:semiHidden/>
    <w:unhideWhenUsed/>
    <w:rsid w:val="00E50CC0"/>
  </w:style>
  <w:style w:type="numbering" w:customStyle="1" w:styleId="1211">
    <w:name w:val="Нет списка1211"/>
    <w:next w:val="a2"/>
    <w:uiPriority w:val="99"/>
    <w:semiHidden/>
    <w:unhideWhenUsed/>
    <w:rsid w:val="00E50CC0"/>
  </w:style>
  <w:style w:type="numbering" w:customStyle="1" w:styleId="11121">
    <w:name w:val="Нет списка11121"/>
    <w:next w:val="a2"/>
    <w:uiPriority w:val="99"/>
    <w:semiHidden/>
    <w:unhideWhenUsed/>
    <w:rsid w:val="00E50CC0"/>
  </w:style>
  <w:style w:type="paragraph" w:customStyle="1" w:styleId="1b">
    <w:name w:val="Без интервала1"/>
    <w:uiPriority w:val="99"/>
    <w:qFormat/>
    <w:rsid w:val="00E50CC0"/>
    <w:pPr>
      <w:spacing w:after="0" w:line="240" w:lineRule="auto"/>
    </w:pPr>
    <w:rPr>
      <w:rFonts w:ascii="Calibri" w:eastAsia="Calibri" w:hAnsi="Calibri" w:cs="Times New Roman"/>
      <w:lang w:val="ru-RU"/>
    </w:rPr>
  </w:style>
  <w:style w:type="table" w:customStyle="1" w:styleId="81">
    <w:name w:val="Сітка таблиці8"/>
    <w:basedOn w:val="a1"/>
    <w:next w:val="a5"/>
    <w:uiPriority w:val="39"/>
    <w:rsid w:val="005053C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ітка таблиці9"/>
    <w:basedOn w:val="a1"/>
    <w:next w:val="a5"/>
    <w:uiPriority w:val="39"/>
    <w:rsid w:val="009E235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ітка таблиці10"/>
    <w:basedOn w:val="a1"/>
    <w:next w:val="a5"/>
    <w:uiPriority w:val="39"/>
    <w:rsid w:val="00DF53A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6">
    <w:name w:val="Немає списку4"/>
    <w:next w:val="a2"/>
    <w:uiPriority w:val="99"/>
    <w:semiHidden/>
    <w:unhideWhenUsed/>
    <w:rsid w:val="0025319F"/>
  </w:style>
  <w:style w:type="table" w:customStyle="1" w:styleId="117">
    <w:name w:val="Сітка таблиці11"/>
    <w:basedOn w:val="a1"/>
    <w:next w:val="a5"/>
    <w:uiPriority w:val="39"/>
    <w:rsid w:val="0025319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7">
    <w:name w:val="Немає списку5"/>
    <w:next w:val="a2"/>
    <w:uiPriority w:val="99"/>
    <w:semiHidden/>
    <w:unhideWhenUsed/>
    <w:rsid w:val="00E93AEB"/>
  </w:style>
  <w:style w:type="table" w:customStyle="1" w:styleId="123">
    <w:name w:val="Сітка таблиці12"/>
    <w:basedOn w:val="a1"/>
    <w:next w:val="a5"/>
    <w:uiPriority w:val="59"/>
    <w:rsid w:val="00E93AE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basedOn w:val="a"/>
    <w:next w:val="af9"/>
    <w:uiPriority w:val="99"/>
    <w:rsid w:val="00E93AEB"/>
    <w:pPr>
      <w:keepNext/>
      <w:suppressAutoHyphens/>
      <w:spacing w:before="240" w:after="120" w:line="240" w:lineRule="auto"/>
    </w:pPr>
    <w:rPr>
      <w:rFonts w:ascii="Arial" w:eastAsia="Lucida Sans Unicode" w:hAnsi="Arial" w:cs="Tahoma"/>
      <w:sz w:val="28"/>
      <w:szCs w:val="28"/>
      <w:lang w:val="ru-RU" w:eastAsia="ar-SA"/>
    </w:rPr>
  </w:style>
  <w:style w:type="paragraph" w:styleId="afff3">
    <w:name w:val="Plain Text"/>
    <w:basedOn w:val="a"/>
    <w:link w:val="afff4"/>
    <w:uiPriority w:val="99"/>
    <w:rsid w:val="00E93AEB"/>
    <w:pPr>
      <w:widowControl w:val="0"/>
      <w:snapToGrid w:val="0"/>
      <w:spacing w:after="0" w:line="240" w:lineRule="auto"/>
    </w:pPr>
    <w:rPr>
      <w:rFonts w:ascii="Courier New" w:eastAsia="Times New Roman" w:hAnsi="Courier New" w:cs="Times New Roman"/>
      <w:sz w:val="20"/>
      <w:szCs w:val="20"/>
      <w:lang w:val="ru-RU" w:eastAsia="ru-RU"/>
    </w:rPr>
  </w:style>
  <w:style w:type="character" w:customStyle="1" w:styleId="afff4">
    <w:name w:val="Текст Знак"/>
    <w:basedOn w:val="a0"/>
    <w:link w:val="afff3"/>
    <w:uiPriority w:val="99"/>
    <w:rsid w:val="00E93AEB"/>
    <w:rPr>
      <w:rFonts w:ascii="Courier New" w:eastAsia="Times New Roman" w:hAnsi="Courier New" w:cs="Times New Roman"/>
      <w:sz w:val="20"/>
      <w:szCs w:val="20"/>
      <w:lang w:val="ru-RU" w:eastAsia="ru-RU"/>
    </w:rPr>
  </w:style>
  <w:style w:type="paragraph" w:customStyle="1" w:styleId="1c">
    <w:name w:val="Абзац списку1"/>
    <w:basedOn w:val="a"/>
    <w:uiPriority w:val="99"/>
    <w:rsid w:val="00E93AEB"/>
    <w:pPr>
      <w:spacing w:after="0" w:line="240" w:lineRule="auto"/>
      <w:ind w:left="720"/>
    </w:pPr>
    <w:rPr>
      <w:rFonts w:ascii="Times New Roman" w:eastAsia="Calibri" w:hAnsi="Times New Roman" w:cs="Times New Roman"/>
      <w:sz w:val="20"/>
      <w:szCs w:val="20"/>
      <w:lang w:eastAsia="ru-RU"/>
    </w:rPr>
  </w:style>
  <w:style w:type="paragraph" w:customStyle="1" w:styleId="listparagraphcxspmiddle">
    <w:name w:val="listparagraphcxspmiddle"/>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listparagraphcxsplast">
    <w:name w:val="listparagraphcxsplast"/>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afff5">
    <w:name w:val="Нормальный"/>
    <w:uiPriority w:val="99"/>
    <w:rsid w:val="00E93AEB"/>
    <w:pPr>
      <w:autoSpaceDE w:val="0"/>
      <w:autoSpaceDN w:val="0"/>
      <w:adjustRightInd w:val="0"/>
      <w:spacing w:after="0" w:line="240" w:lineRule="auto"/>
      <w:jc w:val="both"/>
    </w:pPr>
    <w:rPr>
      <w:rFonts w:ascii="Times New Roman" w:eastAsia="Times New Roman" w:hAnsi="Times New Roman" w:cs="Times New Roman"/>
      <w:sz w:val="28"/>
      <w:szCs w:val="28"/>
      <w:lang w:val="ru-RU" w:eastAsia="ru-RU"/>
    </w:rPr>
  </w:style>
  <w:style w:type="character" w:customStyle="1" w:styleId="92">
    <w:name w:val="Знак Знак9"/>
    <w:locked/>
    <w:rsid w:val="00E93AEB"/>
    <w:rPr>
      <w:rFonts w:ascii="Arial Narrow" w:hAnsi="Arial Narrow"/>
      <w:b/>
      <w:sz w:val="28"/>
      <w:lang w:val="uk-UA" w:eastAsia="ru-RU" w:bidi="ar-SA"/>
    </w:rPr>
  </w:style>
  <w:style w:type="character" w:customStyle="1" w:styleId="today-date">
    <w:name w:val="today-date"/>
    <w:basedOn w:val="a0"/>
    <w:rsid w:val="00E93AEB"/>
  </w:style>
  <w:style w:type="character" w:customStyle="1" w:styleId="sub-indicator">
    <w:name w:val="sub-indicator"/>
    <w:basedOn w:val="a0"/>
    <w:rsid w:val="00E93AEB"/>
  </w:style>
  <w:style w:type="character" w:customStyle="1" w:styleId="current">
    <w:name w:val="current"/>
    <w:basedOn w:val="a0"/>
    <w:rsid w:val="00E93AEB"/>
  </w:style>
  <w:style w:type="paragraph" w:customStyle="1" w:styleId="msonospacing0">
    <w:name w:val="msonospacing"/>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msonormalcxspmiddle">
    <w:name w:val="msonormalcxspmiddle"/>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msolistparagraph0">
    <w:name w:val="msolistparagraph"/>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msolistparagraphcxspmiddle">
    <w:name w:val="msolistparagraphcxspmiddle"/>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msolistparagraphcxsplast">
    <w:name w:val="msolistparagraphcxsplast"/>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Bodytext">
    <w:name w:val="Body text_"/>
    <w:link w:val="1d"/>
    <w:locked/>
    <w:rsid w:val="00E93AEB"/>
    <w:rPr>
      <w:sz w:val="19"/>
      <w:szCs w:val="19"/>
      <w:shd w:val="clear" w:color="auto" w:fill="FFFFFF"/>
    </w:rPr>
  </w:style>
  <w:style w:type="character" w:customStyle="1" w:styleId="BodytextBold">
    <w:name w:val="Body text + Bold"/>
    <w:aliases w:val="Italic"/>
    <w:rsid w:val="00E93AEB"/>
    <w:rPr>
      <w:b/>
      <w:bCs/>
      <w:i/>
      <w:iCs/>
      <w:sz w:val="19"/>
      <w:szCs w:val="19"/>
      <w:shd w:val="clear" w:color="auto" w:fill="FFFFFF"/>
    </w:rPr>
  </w:style>
  <w:style w:type="character" w:customStyle="1" w:styleId="Bodytext2NotBold">
    <w:name w:val="Body text (2) + Not Bold"/>
    <w:rsid w:val="00E93AEB"/>
    <w:rPr>
      <w:rFonts w:cs="Times New Roman"/>
      <w:b/>
      <w:bCs/>
      <w:sz w:val="19"/>
      <w:szCs w:val="19"/>
      <w:shd w:val="clear" w:color="auto" w:fill="FFFFFF"/>
    </w:rPr>
  </w:style>
  <w:style w:type="character" w:customStyle="1" w:styleId="Bodytext2Italic">
    <w:name w:val="Body text (2) + Italic"/>
    <w:rsid w:val="00E93AEB"/>
    <w:rPr>
      <w:rFonts w:cs="Times New Roman"/>
      <w:b/>
      <w:bCs/>
      <w:i/>
      <w:iCs/>
      <w:sz w:val="19"/>
      <w:szCs w:val="19"/>
      <w:shd w:val="clear" w:color="auto" w:fill="FFFFFF"/>
    </w:rPr>
  </w:style>
  <w:style w:type="paragraph" w:customStyle="1" w:styleId="1d">
    <w:name w:val="Основний текст1"/>
    <w:basedOn w:val="a"/>
    <w:link w:val="Bodytext"/>
    <w:rsid w:val="00E93AEB"/>
    <w:pPr>
      <w:shd w:val="clear" w:color="auto" w:fill="FFFFFF"/>
      <w:spacing w:before="180" w:after="0" w:line="240" w:lineRule="exact"/>
      <w:jc w:val="both"/>
    </w:pPr>
    <w:rPr>
      <w:sz w:val="19"/>
      <w:szCs w:val="19"/>
      <w:shd w:val="clear" w:color="auto" w:fill="FFFFFF"/>
    </w:rPr>
  </w:style>
  <w:style w:type="character" w:customStyle="1" w:styleId="BodytextBold7">
    <w:name w:val="Body text + Bold7"/>
    <w:aliases w:val="Italic4"/>
    <w:rsid w:val="00E93AEB"/>
    <w:rPr>
      <w:rFonts w:cs="Times New Roman"/>
      <w:b/>
      <w:bCs/>
      <w:i/>
      <w:iCs/>
      <w:sz w:val="19"/>
      <w:szCs w:val="19"/>
      <w:shd w:val="clear" w:color="auto" w:fill="FFFFFF"/>
    </w:rPr>
  </w:style>
  <w:style w:type="character" w:customStyle="1" w:styleId="BodytextItalic12">
    <w:name w:val="Body text + Italic12"/>
    <w:rsid w:val="00E93AEB"/>
    <w:rPr>
      <w:rFonts w:cs="Times New Roman"/>
      <w:i/>
      <w:iCs/>
      <w:sz w:val="19"/>
      <w:szCs w:val="19"/>
      <w:shd w:val="clear" w:color="auto" w:fill="FFFFFF"/>
    </w:rPr>
  </w:style>
  <w:style w:type="character" w:customStyle="1" w:styleId="Bodytext3">
    <w:name w:val="Body text (3)_"/>
    <w:link w:val="Bodytext30"/>
    <w:locked/>
    <w:rsid w:val="00E93AEB"/>
    <w:rPr>
      <w:b/>
      <w:bCs/>
      <w:i/>
      <w:iCs/>
      <w:sz w:val="19"/>
      <w:szCs w:val="19"/>
      <w:shd w:val="clear" w:color="auto" w:fill="FFFFFF"/>
    </w:rPr>
  </w:style>
  <w:style w:type="character" w:customStyle="1" w:styleId="BodytextBold6">
    <w:name w:val="Body text + Bold6"/>
    <w:rsid w:val="00E93AEB"/>
    <w:rPr>
      <w:rFonts w:cs="Times New Roman"/>
      <w:b/>
      <w:bCs/>
      <w:sz w:val="19"/>
      <w:szCs w:val="19"/>
      <w:shd w:val="clear" w:color="auto" w:fill="FFFFFF"/>
    </w:rPr>
  </w:style>
  <w:style w:type="character" w:customStyle="1" w:styleId="Heading2">
    <w:name w:val="Heading #2_"/>
    <w:link w:val="Heading21"/>
    <w:locked/>
    <w:rsid w:val="00E93AEB"/>
    <w:rPr>
      <w:b/>
      <w:bCs/>
      <w:sz w:val="19"/>
      <w:szCs w:val="19"/>
      <w:shd w:val="clear" w:color="auto" w:fill="FFFFFF"/>
    </w:rPr>
  </w:style>
  <w:style w:type="paragraph" w:customStyle="1" w:styleId="Bodytext30">
    <w:name w:val="Body text (3)"/>
    <w:basedOn w:val="a"/>
    <w:link w:val="Bodytext3"/>
    <w:rsid w:val="00E93AEB"/>
    <w:pPr>
      <w:shd w:val="clear" w:color="auto" w:fill="FFFFFF"/>
      <w:spacing w:before="180" w:after="0" w:line="245" w:lineRule="exact"/>
      <w:jc w:val="both"/>
    </w:pPr>
    <w:rPr>
      <w:b/>
      <w:bCs/>
      <w:i/>
      <w:iCs/>
      <w:sz w:val="19"/>
      <w:szCs w:val="19"/>
      <w:shd w:val="clear" w:color="auto" w:fill="FFFFFF"/>
    </w:rPr>
  </w:style>
  <w:style w:type="paragraph" w:customStyle="1" w:styleId="Heading21">
    <w:name w:val="Heading #21"/>
    <w:basedOn w:val="a"/>
    <w:link w:val="Heading2"/>
    <w:rsid w:val="00E93AEB"/>
    <w:pPr>
      <w:shd w:val="clear" w:color="auto" w:fill="FFFFFF"/>
      <w:spacing w:before="180" w:after="0" w:line="240" w:lineRule="exact"/>
      <w:jc w:val="both"/>
      <w:outlineLvl w:val="1"/>
    </w:pPr>
    <w:rPr>
      <w:b/>
      <w:bCs/>
      <w:sz w:val="19"/>
      <w:szCs w:val="19"/>
      <w:shd w:val="clear" w:color="auto" w:fill="FFFFFF"/>
    </w:rPr>
  </w:style>
  <w:style w:type="paragraph" w:customStyle="1" w:styleId="2e">
    <w:name w:val="Без интервала2"/>
    <w:uiPriority w:val="99"/>
    <w:qFormat/>
    <w:rsid w:val="00E93AEB"/>
    <w:pPr>
      <w:spacing w:after="0" w:line="240" w:lineRule="auto"/>
    </w:pPr>
    <w:rPr>
      <w:rFonts w:ascii="Calibri" w:eastAsia="Times New Roman" w:hAnsi="Calibri" w:cs="Calibri"/>
      <w:lang w:eastAsia="uk-UA"/>
    </w:rPr>
  </w:style>
  <w:style w:type="character" w:customStyle="1" w:styleId="124">
    <w:name w:val="Основний текст (12)_"/>
    <w:link w:val="125"/>
    <w:rsid w:val="00E93AEB"/>
    <w:rPr>
      <w:rFonts w:ascii="Trebuchet MS" w:hAnsi="Trebuchet MS"/>
      <w:sz w:val="18"/>
      <w:szCs w:val="18"/>
      <w:shd w:val="clear" w:color="auto" w:fill="FFFFFF"/>
    </w:rPr>
  </w:style>
  <w:style w:type="character" w:customStyle="1" w:styleId="12TimesNewRoman1">
    <w:name w:val="Основний текст (12) + Times New Roman1"/>
    <w:aliases w:val="11,5 pt73,Напівжирний12"/>
    <w:rsid w:val="00E93AEB"/>
    <w:rPr>
      <w:rFonts w:ascii="Times New Roman" w:hAnsi="Times New Roman" w:cs="Times New Roman"/>
      <w:b/>
      <w:bCs/>
      <w:sz w:val="23"/>
      <w:szCs w:val="23"/>
      <w:lang w:bidi="ar-SA"/>
    </w:rPr>
  </w:style>
  <w:style w:type="paragraph" w:customStyle="1" w:styleId="125">
    <w:name w:val="Основний текст (12)"/>
    <w:basedOn w:val="a"/>
    <w:link w:val="124"/>
    <w:rsid w:val="00E93AEB"/>
    <w:pPr>
      <w:shd w:val="clear" w:color="auto" w:fill="FFFFFF"/>
      <w:spacing w:before="300" w:after="0" w:line="247" w:lineRule="exact"/>
    </w:pPr>
    <w:rPr>
      <w:rFonts w:ascii="Trebuchet MS" w:hAnsi="Trebuchet MS"/>
      <w:sz w:val="18"/>
      <w:szCs w:val="18"/>
    </w:rPr>
  </w:style>
  <w:style w:type="character" w:customStyle="1" w:styleId="NoSpacingChar">
    <w:name w:val="No Spacing Char"/>
    <w:link w:val="1a"/>
    <w:uiPriority w:val="99"/>
    <w:locked/>
    <w:rsid w:val="00E93AEB"/>
    <w:rPr>
      <w:rFonts w:ascii="Calibri" w:eastAsia="Calibri" w:hAnsi="Calibri" w:cs="Times New Roman"/>
      <w:lang w:val="ru-RU"/>
    </w:rPr>
  </w:style>
  <w:style w:type="paragraph" w:customStyle="1" w:styleId="TableParagraph">
    <w:name w:val="Table Paragraph"/>
    <w:basedOn w:val="a"/>
    <w:uiPriority w:val="1"/>
    <w:qFormat/>
    <w:rsid w:val="00E93AEB"/>
    <w:pPr>
      <w:widowControl w:val="0"/>
      <w:spacing w:after="0" w:line="240" w:lineRule="auto"/>
    </w:pPr>
    <w:rPr>
      <w:rFonts w:ascii="Times New Roman" w:eastAsia="Times New Roman" w:hAnsi="Times New Roman" w:cs="Times New Roman"/>
      <w:lang w:val="en-US"/>
    </w:rPr>
  </w:style>
  <w:style w:type="paragraph" w:customStyle="1" w:styleId="western">
    <w:name w:val="western"/>
    <w:basedOn w:val="a"/>
    <w:uiPriority w:val="99"/>
    <w:rsid w:val="00E93AEB"/>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1e">
    <w:name w:val="Звичайний1"/>
    <w:qFormat/>
    <w:rsid w:val="00E93AEB"/>
    <w:pPr>
      <w:spacing w:after="0" w:line="240" w:lineRule="auto"/>
    </w:pPr>
    <w:rPr>
      <w:rFonts w:ascii="Times New Roman" w:eastAsia="Times New Roman" w:hAnsi="Times New Roman" w:cs="Times New Roman"/>
      <w:sz w:val="24"/>
      <w:szCs w:val="24"/>
      <w:lang w:eastAsia="ru-RU"/>
    </w:rPr>
  </w:style>
  <w:style w:type="paragraph" w:customStyle="1" w:styleId="1f">
    <w:name w:val="Основной текст1"/>
    <w:basedOn w:val="a"/>
    <w:uiPriority w:val="99"/>
    <w:rsid w:val="00E93AEB"/>
    <w:pPr>
      <w:shd w:val="clear" w:color="auto" w:fill="FFFFFF"/>
      <w:spacing w:before="180" w:after="0" w:line="240" w:lineRule="exact"/>
      <w:jc w:val="both"/>
    </w:pPr>
    <w:rPr>
      <w:rFonts w:ascii="Calibri" w:eastAsia="Calibri" w:hAnsi="Calibri" w:cs="Times New Roman"/>
      <w:sz w:val="19"/>
      <w:szCs w:val="19"/>
      <w:shd w:val="clear" w:color="auto" w:fill="FFFFFF"/>
    </w:rPr>
  </w:style>
  <w:style w:type="character" w:customStyle="1" w:styleId="Bodytext4">
    <w:name w:val="Body text (4)_"/>
    <w:link w:val="Bodytext40"/>
    <w:locked/>
    <w:rsid w:val="00E93AEB"/>
    <w:rPr>
      <w:i/>
      <w:iCs/>
      <w:sz w:val="19"/>
      <w:szCs w:val="19"/>
      <w:shd w:val="clear" w:color="auto" w:fill="FFFFFF"/>
    </w:rPr>
  </w:style>
  <w:style w:type="character" w:customStyle="1" w:styleId="Bodytext2">
    <w:name w:val="Body text (2)_"/>
    <w:link w:val="Bodytext20"/>
    <w:locked/>
    <w:rsid w:val="00E93AEB"/>
    <w:rPr>
      <w:b/>
      <w:bCs/>
      <w:sz w:val="19"/>
      <w:szCs w:val="19"/>
      <w:shd w:val="clear" w:color="auto" w:fill="FFFFFF"/>
    </w:rPr>
  </w:style>
  <w:style w:type="character" w:customStyle="1" w:styleId="BodytextItalic7">
    <w:name w:val="Body text + Italic7"/>
    <w:rsid w:val="00E93AEB"/>
    <w:rPr>
      <w:rFonts w:cs="Times New Roman"/>
      <w:i/>
      <w:iCs/>
      <w:sz w:val="19"/>
      <w:szCs w:val="19"/>
      <w:shd w:val="clear" w:color="auto" w:fill="FFFFFF"/>
      <w:lang w:bidi="ar-SA"/>
    </w:rPr>
  </w:style>
  <w:style w:type="paragraph" w:customStyle="1" w:styleId="Bodytext40">
    <w:name w:val="Body text (4)"/>
    <w:basedOn w:val="a"/>
    <w:link w:val="Bodytext4"/>
    <w:rsid w:val="00E93AEB"/>
    <w:pPr>
      <w:shd w:val="clear" w:color="auto" w:fill="FFFFFF"/>
      <w:spacing w:after="0" w:line="240" w:lineRule="atLeast"/>
    </w:pPr>
    <w:rPr>
      <w:i/>
      <w:iCs/>
      <w:sz w:val="19"/>
      <w:szCs w:val="19"/>
      <w:shd w:val="clear" w:color="auto" w:fill="FFFFFF"/>
    </w:rPr>
  </w:style>
  <w:style w:type="paragraph" w:customStyle="1" w:styleId="Bodytext20">
    <w:name w:val="Body text (2)"/>
    <w:basedOn w:val="a"/>
    <w:link w:val="Bodytext2"/>
    <w:rsid w:val="00E93AEB"/>
    <w:pPr>
      <w:shd w:val="clear" w:color="auto" w:fill="FFFFFF"/>
      <w:spacing w:before="180" w:after="0" w:line="240" w:lineRule="exact"/>
      <w:jc w:val="both"/>
    </w:pPr>
    <w:rPr>
      <w:b/>
      <w:bCs/>
      <w:sz w:val="19"/>
      <w:szCs w:val="19"/>
      <w:shd w:val="clear" w:color="auto" w:fill="FFFFFF"/>
    </w:rPr>
  </w:style>
  <w:style w:type="table" w:customStyle="1" w:styleId="GridTable7Colorful">
    <w:name w:val="Grid Table 7 Colorful"/>
    <w:basedOn w:val="a1"/>
    <w:uiPriority w:val="52"/>
    <w:rsid w:val="00E93AEB"/>
    <w:pPr>
      <w:spacing w:after="0" w:line="240" w:lineRule="auto"/>
    </w:pPr>
    <w:rPr>
      <w:rFonts w:ascii="Times New Roman" w:eastAsia="Times New Roman" w:hAnsi="Times New Roman" w:cs="Times New Roman"/>
      <w:color w:val="2C2C2C" w:themeColor="text1"/>
      <w:sz w:val="20"/>
      <w:szCs w:val="20"/>
      <w:lang w:eastAsia="uk-UA"/>
    </w:rPr>
    <w:tblPr>
      <w:tblStyleRowBandSize w:val="1"/>
      <w:tblStyleColBandSize w:val="1"/>
      <w:tblInd w:w="0" w:type="dxa"/>
      <w:tblBorders>
        <w:top w:val="single" w:sz="4" w:space="0" w:color="808080" w:themeColor="text1" w:themeTint="99"/>
        <w:left w:val="single" w:sz="4" w:space="0" w:color="808080" w:themeColor="text1" w:themeTint="99"/>
        <w:bottom w:val="single" w:sz="4" w:space="0" w:color="808080" w:themeColor="text1" w:themeTint="99"/>
        <w:right w:val="single" w:sz="4" w:space="0" w:color="808080" w:themeColor="text1" w:themeTint="99"/>
        <w:insideH w:val="single" w:sz="4" w:space="0" w:color="808080" w:themeColor="text1" w:themeTint="99"/>
        <w:insideV w:val="single" w:sz="4" w:space="0" w:color="808080"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4D4D4" w:themeFill="text1" w:themeFillTint="33"/>
      </w:tcPr>
    </w:tblStylePr>
    <w:tblStylePr w:type="band1Horz">
      <w:tblPr/>
      <w:tcPr>
        <w:shd w:val="clear" w:color="auto" w:fill="D4D4D4" w:themeFill="text1" w:themeFillTint="33"/>
      </w:tcPr>
    </w:tblStylePr>
    <w:tblStylePr w:type="neCell">
      <w:tblPr/>
      <w:tcPr>
        <w:tcBorders>
          <w:bottom w:val="single" w:sz="4" w:space="0" w:color="808080" w:themeColor="text1" w:themeTint="99"/>
        </w:tcBorders>
      </w:tcPr>
    </w:tblStylePr>
    <w:tblStylePr w:type="nwCell">
      <w:tblPr/>
      <w:tcPr>
        <w:tcBorders>
          <w:bottom w:val="single" w:sz="4" w:space="0" w:color="808080" w:themeColor="text1" w:themeTint="99"/>
        </w:tcBorders>
      </w:tcPr>
    </w:tblStylePr>
    <w:tblStylePr w:type="seCell">
      <w:tblPr/>
      <w:tcPr>
        <w:tcBorders>
          <w:top w:val="single" w:sz="4" w:space="0" w:color="808080" w:themeColor="text1" w:themeTint="99"/>
        </w:tcBorders>
      </w:tcPr>
    </w:tblStylePr>
    <w:tblStylePr w:type="swCell">
      <w:tblPr/>
      <w:tcPr>
        <w:tcBorders>
          <w:top w:val="single" w:sz="4" w:space="0" w:color="808080" w:themeColor="text1" w:themeTint="99"/>
        </w:tcBorders>
      </w:tcPr>
    </w:tblStylePr>
  </w:style>
  <w:style w:type="table" w:customStyle="1" w:styleId="GridTable2">
    <w:name w:val="Grid Table 2"/>
    <w:basedOn w:val="a1"/>
    <w:uiPriority w:val="47"/>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2" w:space="0" w:color="808080" w:themeColor="text1" w:themeTint="99"/>
        <w:bottom w:val="single" w:sz="2" w:space="0" w:color="808080" w:themeColor="text1" w:themeTint="99"/>
        <w:insideH w:val="single" w:sz="2" w:space="0" w:color="808080" w:themeColor="text1" w:themeTint="99"/>
        <w:insideV w:val="single" w:sz="2" w:space="0" w:color="808080" w:themeColor="text1" w:themeTint="99"/>
      </w:tblBorders>
      <w:tblCellMar>
        <w:top w:w="0" w:type="dxa"/>
        <w:left w:w="108" w:type="dxa"/>
        <w:bottom w:w="0" w:type="dxa"/>
        <w:right w:w="108" w:type="dxa"/>
      </w:tblCellMar>
    </w:tblPr>
    <w:tblStylePr w:type="firstRow">
      <w:rPr>
        <w:b/>
        <w:bCs/>
      </w:rPr>
      <w:tblPr/>
      <w:tcPr>
        <w:tcBorders>
          <w:top w:val="nil"/>
          <w:bottom w:val="single" w:sz="12" w:space="0" w:color="808080" w:themeColor="text1" w:themeTint="99"/>
          <w:insideH w:val="nil"/>
          <w:insideV w:val="nil"/>
        </w:tcBorders>
        <w:shd w:val="clear" w:color="auto" w:fill="FFFFFF" w:themeFill="background1"/>
      </w:tcPr>
    </w:tblStylePr>
    <w:tblStylePr w:type="lastRow">
      <w:rPr>
        <w:b/>
        <w:bCs/>
      </w:rPr>
      <w:tblPr/>
      <w:tcPr>
        <w:tcBorders>
          <w:top w:val="double" w:sz="2" w:space="0" w:color="808080"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4D4D4" w:themeFill="text1" w:themeFillTint="33"/>
      </w:tcPr>
    </w:tblStylePr>
    <w:tblStylePr w:type="band1Horz">
      <w:tblPr/>
      <w:tcPr>
        <w:shd w:val="clear" w:color="auto" w:fill="D4D4D4" w:themeFill="text1" w:themeFillTint="33"/>
      </w:tcPr>
    </w:tblStylePr>
  </w:style>
  <w:style w:type="table" w:customStyle="1" w:styleId="GridTable3">
    <w:name w:val="Grid Table 3"/>
    <w:basedOn w:val="a1"/>
    <w:uiPriority w:val="48"/>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808080" w:themeColor="text1" w:themeTint="99"/>
        <w:left w:val="single" w:sz="4" w:space="0" w:color="808080" w:themeColor="text1" w:themeTint="99"/>
        <w:bottom w:val="single" w:sz="4" w:space="0" w:color="808080" w:themeColor="text1" w:themeTint="99"/>
        <w:right w:val="single" w:sz="4" w:space="0" w:color="808080" w:themeColor="text1" w:themeTint="99"/>
        <w:insideH w:val="single" w:sz="4" w:space="0" w:color="808080" w:themeColor="text1" w:themeTint="99"/>
        <w:insideV w:val="single" w:sz="4" w:space="0" w:color="808080"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4D4D4" w:themeFill="text1" w:themeFillTint="33"/>
      </w:tcPr>
    </w:tblStylePr>
    <w:tblStylePr w:type="band1Horz">
      <w:tblPr/>
      <w:tcPr>
        <w:shd w:val="clear" w:color="auto" w:fill="D4D4D4" w:themeFill="text1" w:themeFillTint="33"/>
      </w:tcPr>
    </w:tblStylePr>
    <w:tblStylePr w:type="neCell">
      <w:tblPr/>
      <w:tcPr>
        <w:tcBorders>
          <w:bottom w:val="single" w:sz="4" w:space="0" w:color="808080" w:themeColor="text1" w:themeTint="99"/>
        </w:tcBorders>
      </w:tcPr>
    </w:tblStylePr>
    <w:tblStylePr w:type="nwCell">
      <w:tblPr/>
      <w:tcPr>
        <w:tcBorders>
          <w:bottom w:val="single" w:sz="4" w:space="0" w:color="808080" w:themeColor="text1" w:themeTint="99"/>
        </w:tcBorders>
      </w:tcPr>
    </w:tblStylePr>
    <w:tblStylePr w:type="seCell">
      <w:tblPr/>
      <w:tcPr>
        <w:tcBorders>
          <w:top w:val="single" w:sz="4" w:space="0" w:color="808080" w:themeColor="text1" w:themeTint="99"/>
        </w:tcBorders>
      </w:tcPr>
    </w:tblStylePr>
    <w:tblStylePr w:type="swCell">
      <w:tblPr/>
      <w:tcPr>
        <w:tcBorders>
          <w:top w:val="single" w:sz="4" w:space="0" w:color="808080" w:themeColor="text1" w:themeTint="99"/>
        </w:tcBorders>
      </w:tcPr>
    </w:tblStylePr>
  </w:style>
  <w:style w:type="table" w:customStyle="1" w:styleId="GridTable6Colorful">
    <w:name w:val="Grid Table 6 Colorful"/>
    <w:basedOn w:val="a1"/>
    <w:uiPriority w:val="51"/>
    <w:rsid w:val="00E93AEB"/>
    <w:pPr>
      <w:spacing w:after="0" w:line="240" w:lineRule="auto"/>
    </w:pPr>
    <w:rPr>
      <w:rFonts w:ascii="Times New Roman" w:eastAsia="Times New Roman" w:hAnsi="Times New Roman" w:cs="Times New Roman"/>
      <w:color w:val="2C2C2C" w:themeColor="text1"/>
      <w:sz w:val="20"/>
      <w:szCs w:val="20"/>
      <w:lang w:eastAsia="uk-UA"/>
    </w:rPr>
    <w:tblPr>
      <w:tblStyleRowBandSize w:val="1"/>
      <w:tblStyleColBandSize w:val="1"/>
      <w:tblInd w:w="0" w:type="dxa"/>
      <w:tblBorders>
        <w:top w:val="single" w:sz="4" w:space="0" w:color="808080" w:themeColor="text1" w:themeTint="99"/>
        <w:left w:val="single" w:sz="4" w:space="0" w:color="808080" w:themeColor="text1" w:themeTint="99"/>
        <w:bottom w:val="single" w:sz="4" w:space="0" w:color="808080" w:themeColor="text1" w:themeTint="99"/>
        <w:right w:val="single" w:sz="4" w:space="0" w:color="808080" w:themeColor="text1" w:themeTint="99"/>
        <w:insideH w:val="single" w:sz="4" w:space="0" w:color="808080" w:themeColor="text1" w:themeTint="99"/>
        <w:insideV w:val="single" w:sz="4" w:space="0" w:color="808080" w:themeColor="text1" w:themeTint="99"/>
      </w:tblBorders>
      <w:tblCellMar>
        <w:top w:w="0" w:type="dxa"/>
        <w:left w:w="108" w:type="dxa"/>
        <w:bottom w:w="0" w:type="dxa"/>
        <w:right w:w="108" w:type="dxa"/>
      </w:tblCellMar>
    </w:tblPr>
    <w:tblStylePr w:type="firstRow">
      <w:rPr>
        <w:b/>
        <w:bCs/>
      </w:rPr>
      <w:tblPr/>
      <w:tcPr>
        <w:tcBorders>
          <w:bottom w:val="single" w:sz="12" w:space="0" w:color="808080" w:themeColor="text1" w:themeTint="99"/>
        </w:tcBorders>
      </w:tcPr>
    </w:tblStylePr>
    <w:tblStylePr w:type="lastRow">
      <w:rPr>
        <w:b/>
        <w:bCs/>
      </w:rPr>
      <w:tblPr/>
      <w:tcPr>
        <w:tcBorders>
          <w:top w:val="double" w:sz="4" w:space="0" w:color="808080" w:themeColor="text1" w:themeTint="99"/>
        </w:tcBorders>
      </w:tcPr>
    </w:tblStylePr>
    <w:tblStylePr w:type="firstCol">
      <w:rPr>
        <w:b/>
        <w:bCs/>
      </w:rPr>
    </w:tblStylePr>
    <w:tblStylePr w:type="lastCol">
      <w:rPr>
        <w:b/>
        <w:bCs/>
      </w:rPr>
    </w:tblStylePr>
    <w:tblStylePr w:type="band1Vert">
      <w:tblPr/>
      <w:tcPr>
        <w:shd w:val="clear" w:color="auto" w:fill="D4D4D4" w:themeFill="text1" w:themeFillTint="33"/>
      </w:tcPr>
    </w:tblStylePr>
    <w:tblStylePr w:type="band1Horz">
      <w:tblPr/>
      <w:tcPr>
        <w:shd w:val="clear" w:color="auto" w:fill="D4D4D4" w:themeFill="text1" w:themeFillTint="33"/>
      </w:tcPr>
    </w:tblStylePr>
  </w:style>
  <w:style w:type="table" w:customStyle="1" w:styleId="GridTable4Accent3">
    <w:name w:val="Grid Table 4 Accent 3"/>
    <w:basedOn w:val="a1"/>
    <w:uiPriority w:val="49"/>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52F8B0" w:themeColor="accent3" w:themeTint="99"/>
        <w:left w:val="single" w:sz="4" w:space="0" w:color="52F8B0" w:themeColor="accent3" w:themeTint="99"/>
        <w:bottom w:val="single" w:sz="4" w:space="0" w:color="52F8B0" w:themeColor="accent3" w:themeTint="99"/>
        <w:right w:val="single" w:sz="4" w:space="0" w:color="52F8B0" w:themeColor="accent3" w:themeTint="99"/>
        <w:insideH w:val="single" w:sz="4" w:space="0" w:color="52F8B0" w:themeColor="accent3" w:themeTint="99"/>
        <w:insideV w:val="single" w:sz="4" w:space="0" w:color="52F8B0"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8CC78" w:themeColor="accent3"/>
          <w:left w:val="single" w:sz="4" w:space="0" w:color="08CC78" w:themeColor="accent3"/>
          <w:bottom w:val="single" w:sz="4" w:space="0" w:color="08CC78" w:themeColor="accent3"/>
          <w:right w:val="single" w:sz="4" w:space="0" w:color="08CC78" w:themeColor="accent3"/>
          <w:insideH w:val="nil"/>
          <w:insideV w:val="nil"/>
        </w:tcBorders>
        <w:shd w:val="clear" w:color="auto" w:fill="08CC78" w:themeFill="accent3"/>
      </w:tcPr>
    </w:tblStylePr>
    <w:tblStylePr w:type="lastRow">
      <w:rPr>
        <w:b/>
        <w:bCs/>
      </w:rPr>
      <w:tblPr/>
      <w:tcPr>
        <w:tcBorders>
          <w:top w:val="double" w:sz="4" w:space="0" w:color="08CC78" w:themeColor="accent3"/>
        </w:tcBorders>
      </w:tcPr>
    </w:tblStylePr>
    <w:tblStylePr w:type="firstCol">
      <w:rPr>
        <w:b/>
        <w:bCs/>
      </w:rPr>
    </w:tblStylePr>
    <w:tblStylePr w:type="lastCol">
      <w:rPr>
        <w:b/>
        <w:bCs/>
      </w:rPr>
    </w:tblStylePr>
    <w:tblStylePr w:type="band1Vert">
      <w:tblPr/>
      <w:tcPr>
        <w:shd w:val="clear" w:color="auto" w:fill="C5FCE4" w:themeFill="accent3" w:themeFillTint="33"/>
      </w:tcPr>
    </w:tblStylePr>
    <w:tblStylePr w:type="band1Horz">
      <w:tblPr/>
      <w:tcPr>
        <w:shd w:val="clear" w:color="auto" w:fill="C5FCE4" w:themeFill="accent3" w:themeFillTint="33"/>
      </w:tcPr>
    </w:tblStylePr>
  </w:style>
  <w:style w:type="table" w:customStyle="1" w:styleId="GridTable6ColorfulAccent1">
    <w:name w:val="Grid Table 6 Colorful Accent 1"/>
    <w:basedOn w:val="a1"/>
    <w:uiPriority w:val="51"/>
    <w:rsid w:val="00E93AEB"/>
    <w:pPr>
      <w:spacing w:after="0" w:line="240" w:lineRule="auto"/>
    </w:pPr>
    <w:rPr>
      <w:rFonts w:ascii="Times New Roman" w:eastAsia="Times New Roman" w:hAnsi="Times New Roman" w:cs="Times New Roman"/>
      <w:color w:val="BF8F00" w:themeColor="accent1" w:themeShade="BF"/>
      <w:sz w:val="20"/>
      <w:szCs w:val="20"/>
      <w:lang w:eastAsia="uk-UA"/>
    </w:rPr>
    <w:tblPr>
      <w:tblStyleRowBandSize w:val="1"/>
      <w:tblStyleColBandSize w:val="1"/>
      <w:tblInd w:w="0" w:type="dxa"/>
      <w:tblBorders>
        <w:top w:val="single" w:sz="4" w:space="0" w:color="FFD966" w:themeColor="accent1" w:themeTint="99"/>
        <w:left w:val="single" w:sz="4" w:space="0" w:color="FFD966" w:themeColor="accent1" w:themeTint="99"/>
        <w:bottom w:val="single" w:sz="4" w:space="0" w:color="FFD966" w:themeColor="accent1" w:themeTint="99"/>
        <w:right w:val="single" w:sz="4" w:space="0" w:color="FFD966" w:themeColor="accent1" w:themeTint="99"/>
        <w:insideH w:val="single" w:sz="4" w:space="0" w:color="FFD966" w:themeColor="accent1" w:themeTint="99"/>
        <w:insideV w:val="single" w:sz="4" w:space="0" w:color="FFD966" w:themeColor="accent1" w:themeTint="99"/>
      </w:tblBorders>
      <w:tblCellMar>
        <w:top w:w="0" w:type="dxa"/>
        <w:left w:w="108" w:type="dxa"/>
        <w:bottom w:w="0" w:type="dxa"/>
        <w:right w:w="108" w:type="dxa"/>
      </w:tblCellMar>
    </w:tblPr>
    <w:tblStylePr w:type="firstRow">
      <w:rPr>
        <w:b/>
        <w:bCs/>
      </w:rPr>
      <w:tblPr/>
      <w:tcPr>
        <w:tcBorders>
          <w:bottom w:val="single" w:sz="12" w:space="0" w:color="FFD966" w:themeColor="accent1" w:themeTint="99"/>
        </w:tcBorders>
      </w:tcPr>
    </w:tblStylePr>
    <w:tblStylePr w:type="lastRow">
      <w:rPr>
        <w:b/>
        <w:bCs/>
      </w:rPr>
      <w:tblPr/>
      <w:tcPr>
        <w:tcBorders>
          <w:top w:val="double" w:sz="4" w:space="0" w:color="FFD966" w:themeColor="accent1" w:themeTint="99"/>
        </w:tcBorders>
      </w:tcPr>
    </w:tblStylePr>
    <w:tblStylePr w:type="firstCol">
      <w:rPr>
        <w:b/>
        <w:bCs/>
      </w:rPr>
    </w:tblStylePr>
    <w:tblStylePr w:type="lastCol">
      <w:rPr>
        <w:b/>
        <w:bCs/>
      </w:rPr>
    </w:tblStylePr>
    <w:tblStylePr w:type="band1Vert">
      <w:tblPr/>
      <w:tcPr>
        <w:shd w:val="clear" w:color="auto" w:fill="FFF2CC" w:themeFill="accent1" w:themeFillTint="33"/>
      </w:tcPr>
    </w:tblStylePr>
    <w:tblStylePr w:type="band1Horz">
      <w:tblPr/>
      <w:tcPr>
        <w:shd w:val="clear" w:color="auto" w:fill="FFF2CC" w:themeFill="accent1" w:themeFillTint="33"/>
      </w:tcPr>
    </w:tblStylePr>
  </w:style>
  <w:style w:type="table" w:customStyle="1" w:styleId="GridTable1LightAccent5">
    <w:name w:val="Grid Table 1 Light Accent 5"/>
    <w:basedOn w:val="a1"/>
    <w:uiPriority w:val="46"/>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CCCCCF" w:themeColor="accent5" w:themeTint="66"/>
        <w:left w:val="single" w:sz="4" w:space="0" w:color="CCCCCF" w:themeColor="accent5" w:themeTint="66"/>
        <w:bottom w:val="single" w:sz="4" w:space="0" w:color="CCCCCF" w:themeColor="accent5" w:themeTint="66"/>
        <w:right w:val="single" w:sz="4" w:space="0" w:color="CCCCCF" w:themeColor="accent5" w:themeTint="66"/>
        <w:insideH w:val="single" w:sz="4" w:space="0" w:color="CCCCCF" w:themeColor="accent5" w:themeTint="66"/>
        <w:insideV w:val="single" w:sz="4" w:space="0" w:color="CCCCCF" w:themeColor="accent5" w:themeTint="66"/>
      </w:tblBorders>
      <w:tblCellMar>
        <w:top w:w="0" w:type="dxa"/>
        <w:left w:w="108" w:type="dxa"/>
        <w:bottom w:w="0" w:type="dxa"/>
        <w:right w:w="108" w:type="dxa"/>
      </w:tblCellMar>
    </w:tblPr>
    <w:tblStylePr w:type="firstRow">
      <w:rPr>
        <w:b/>
        <w:bCs/>
      </w:rPr>
      <w:tblPr/>
      <w:tcPr>
        <w:tcBorders>
          <w:bottom w:val="single" w:sz="12" w:space="0" w:color="B3B3B7" w:themeColor="accent5" w:themeTint="99"/>
        </w:tcBorders>
      </w:tcPr>
    </w:tblStylePr>
    <w:tblStylePr w:type="lastRow">
      <w:rPr>
        <w:b/>
        <w:bCs/>
      </w:rPr>
      <w:tblPr/>
      <w:tcPr>
        <w:tcBorders>
          <w:top w:val="double" w:sz="2" w:space="0" w:color="B3B3B7" w:themeColor="accent5" w:themeTint="99"/>
        </w:tcBorders>
      </w:tcPr>
    </w:tblStylePr>
    <w:tblStylePr w:type="firstCol">
      <w:rPr>
        <w:b/>
        <w:bCs/>
      </w:rPr>
    </w:tblStylePr>
    <w:tblStylePr w:type="lastCol">
      <w:rPr>
        <w:b/>
        <w:bCs/>
      </w:rPr>
    </w:tblStylePr>
  </w:style>
  <w:style w:type="table" w:customStyle="1" w:styleId="GridTable4Accent5">
    <w:name w:val="Grid Table 4 Accent 5"/>
    <w:basedOn w:val="a1"/>
    <w:uiPriority w:val="49"/>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B3B3B7" w:themeColor="accent5" w:themeTint="99"/>
        <w:left w:val="single" w:sz="4" w:space="0" w:color="B3B3B7" w:themeColor="accent5" w:themeTint="99"/>
        <w:bottom w:val="single" w:sz="4" w:space="0" w:color="B3B3B7" w:themeColor="accent5" w:themeTint="99"/>
        <w:right w:val="single" w:sz="4" w:space="0" w:color="B3B3B7" w:themeColor="accent5" w:themeTint="99"/>
        <w:insideH w:val="single" w:sz="4" w:space="0" w:color="B3B3B7" w:themeColor="accent5" w:themeTint="99"/>
        <w:insideV w:val="single" w:sz="4" w:space="0" w:color="B3B3B7"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828288" w:themeColor="accent5"/>
          <w:left w:val="single" w:sz="4" w:space="0" w:color="828288" w:themeColor="accent5"/>
          <w:bottom w:val="single" w:sz="4" w:space="0" w:color="828288" w:themeColor="accent5"/>
          <w:right w:val="single" w:sz="4" w:space="0" w:color="828288" w:themeColor="accent5"/>
          <w:insideH w:val="nil"/>
          <w:insideV w:val="nil"/>
        </w:tcBorders>
        <w:shd w:val="clear" w:color="auto" w:fill="828288" w:themeFill="accent5"/>
      </w:tcPr>
    </w:tblStylePr>
    <w:tblStylePr w:type="lastRow">
      <w:rPr>
        <w:b/>
        <w:bCs/>
      </w:rPr>
      <w:tblPr/>
      <w:tcPr>
        <w:tcBorders>
          <w:top w:val="double" w:sz="4" w:space="0" w:color="828288"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customStyle="1" w:styleId="GridTable1LightAccent1">
    <w:name w:val="Grid Table 1 Light Accent 1"/>
    <w:basedOn w:val="a1"/>
    <w:uiPriority w:val="46"/>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FFE599" w:themeColor="accent1" w:themeTint="66"/>
        <w:left w:val="single" w:sz="4" w:space="0" w:color="FFE599" w:themeColor="accent1" w:themeTint="66"/>
        <w:bottom w:val="single" w:sz="4" w:space="0" w:color="FFE599" w:themeColor="accent1" w:themeTint="66"/>
        <w:right w:val="single" w:sz="4" w:space="0" w:color="FFE599" w:themeColor="accent1" w:themeTint="66"/>
        <w:insideH w:val="single" w:sz="4" w:space="0" w:color="FFE599" w:themeColor="accent1" w:themeTint="66"/>
        <w:insideV w:val="single" w:sz="4" w:space="0" w:color="FFE599" w:themeColor="accent1" w:themeTint="66"/>
      </w:tblBorders>
      <w:tblCellMar>
        <w:top w:w="0" w:type="dxa"/>
        <w:left w:w="108" w:type="dxa"/>
        <w:bottom w:w="0" w:type="dxa"/>
        <w:right w:w="108" w:type="dxa"/>
      </w:tblCellMar>
    </w:tblPr>
    <w:tblStylePr w:type="firstRow">
      <w:rPr>
        <w:b/>
        <w:bCs/>
      </w:rPr>
      <w:tblPr/>
      <w:tcPr>
        <w:tcBorders>
          <w:bottom w:val="single" w:sz="12" w:space="0" w:color="FFD966" w:themeColor="accent1" w:themeTint="99"/>
        </w:tcBorders>
      </w:tcPr>
    </w:tblStylePr>
    <w:tblStylePr w:type="lastRow">
      <w:rPr>
        <w:b/>
        <w:bCs/>
      </w:rPr>
      <w:tblPr/>
      <w:tcPr>
        <w:tcBorders>
          <w:top w:val="double" w:sz="2" w:space="0" w:color="FFD966" w:themeColor="accent1" w:themeTint="99"/>
        </w:tcBorders>
      </w:tcPr>
    </w:tblStylePr>
    <w:tblStylePr w:type="firstCol">
      <w:rPr>
        <w:b/>
        <w:bCs/>
      </w:rPr>
    </w:tblStylePr>
    <w:tblStylePr w:type="lastCol">
      <w:rPr>
        <w:b/>
        <w:bCs/>
      </w:rPr>
    </w:tblStylePr>
  </w:style>
  <w:style w:type="table" w:customStyle="1" w:styleId="GridTable3Accent1">
    <w:name w:val="Grid Table 3 Accent 1"/>
    <w:basedOn w:val="a1"/>
    <w:uiPriority w:val="48"/>
    <w:rsid w:val="00E93AEB"/>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FFD966" w:themeColor="accent1" w:themeTint="99"/>
        <w:left w:val="single" w:sz="4" w:space="0" w:color="FFD966" w:themeColor="accent1" w:themeTint="99"/>
        <w:bottom w:val="single" w:sz="4" w:space="0" w:color="FFD966" w:themeColor="accent1" w:themeTint="99"/>
        <w:right w:val="single" w:sz="4" w:space="0" w:color="FFD966" w:themeColor="accent1" w:themeTint="99"/>
        <w:insideH w:val="single" w:sz="4" w:space="0" w:color="FFD966" w:themeColor="accent1" w:themeTint="99"/>
        <w:insideV w:val="single" w:sz="4" w:space="0" w:color="FFD966" w:themeColor="accen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1" w:themeFillTint="33"/>
      </w:tcPr>
    </w:tblStylePr>
    <w:tblStylePr w:type="band1Horz">
      <w:tblPr/>
      <w:tcPr>
        <w:shd w:val="clear" w:color="auto" w:fill="FFF2CC" w:themeFill="accent1" w:themeFillTint="33"/>
      </w:tcPr>
    </w:tblStylePr>
    <w:tblStylePr w:type="neCell">
      <w:tblPr/>
      <w:tcPr>
        <w:tcBorders>
          <w:bottom w:val="single" w:sz="4" w:space="0" w:color="FFD966" w:themeColor="accent1" w:themeTint="99"/>
        </w:tcBorders>
      </w:tcPr>
    </w:tblStylePr>
    <w:tblStylePr w:type="nwCell">
      <w:tblPr/>
      <w:tcPr>
        <w:tcBorders>
          <w:bottom w:val="single" w:sz="4" w:space="0" w:color="FFD966" w:themeColor="accent1" w:themeTint="99"/>
        </w:tcBorders>
      </w:tcPr>
    </w:tblStylePr>
    <w:tblStylePr w:type="seCell">
      <w:tblPr/>
      <w:tcPr>
        <w:tcBorders>
          <w:top w:val="single" w:sz="4" w:space="0" w:color="FFD966" w:themeColor="accent1" w:themeTint="99"/>
        </w:tcBorders>
      </w:tcPr>
    </w:tblStylePr>
    <w:tblStylePr w:type="swCell">
      <w:tblPr/>
      <w:tcPr>
        <w:tcBorders>
          <w:top w:val="single" w:sz="4" w:space="0" w:color="FFD966" w:themeColor="accent1" w:themeTint="99"/>
        </w:tcBorders>
      </w:tcPr>
    </w:tblStylePr>
  </w:style>
  <w:style w:type="paragraph" w:styleId="2f">
    <w:name w:val="Quote"/>
    <w:basedOn w:val="a"/>
    <w:next w:val="a"/>
    <w:link w:val="2f0"/>
    <w:uiPriority w:val="29"/>
    <w:qFormat/>
    <w:rsid w:val="00B65E00"/>
    <w:pPr>
      <w:spacing w:before="160"/>
      <w:ind w:left="720" w:right="720"/>
      <w:jc w:val="center"/>
    </w:pPr>
    <w:rPr>
      <w:i/>
      <w:iCs/>
      <w:color w:val="069859" w:themeColor="accent3" w:themeShade="BF"/>
      <w:sz w:val="24"/>
      <w:szCs w:val="24"/>
    </w:rPr>
  </w:style>
  <w:style w:type="character" w:customStyle="1" w:styleId="2f0">
    <w:name w:val="Цитата 2 Знак"/>
    <w:basedOn w:val="a0"/>
    <w:link w:val="2f"/>
    <w:uiPriority w:val="29"/>
    <w:rsid w:val="00B65E00"/>
    <w:rPr>
      <w:i/>
      <w:iCs/>
      <w:color w:val="069859" w:themeColor="accent3" w:themeShade="BF"/>
      <w:sz w:val="24"/>
      <w:szCs w:val="24"/>
    </w:rPr>
  </w:style>
  <w:style w:type="paragraph" w:styleId="afff6">
    <w:name w:val="Intense Quote"/>
    <w:basedOn w:val="a"/>
    <w:next w:val="a"/>
    <w:link w:val="afff7"/>
    <w:uiPriority w:val="30"/>
    <w:qFormat/>
    <w:rsid w:val="00B65E00"/>
    <w:pPr>
      <w:spacing w:before="160" w:line="276" w:lineRule="auto"/>
      <w:ind w:left="936" w:right="936"/>
      <w:jc w:val="center"/>
    </w:pPr>
    <w:rPr>
      <w:rFonts w:asciiTheme="majorHAnsi" w:eastAsiaTheme="majorEastAsia" w:hAnsiTheme="majorHAnsi" w:cstheme="majorBidi"/>
      <w:caps/>
      <w:color w:val="BF8F00" w:themeColor="accent1" w:themeShade="BF"/>
      <w:sz w:val="28"/>
      <w:szCs w:val="28"/>
    </w:rPr>
  </w:style>
  <w:style w:type="character" w:customStyle="1" w:styleId="afff7">
    <w:name w:val="Выделенная цитата Знак"/>
    <w:basedOn w:val="a0"/>
    <w:link w:val="afff6"/>
    <w:uiPriority w:val="30"/>
    <w:rsid w:val="00B65E00"/>
    <w:rPr>
      <w:rFonts w:asciiTheme="majorHAnsi" w:eastAsiaTheme="majorEastAsia" w:hAnsiTheme="majorHAnsi" w:cstheme="majorBidi"/>
      <w:caps/>
      <w:color w:val="BF8F00" w:themeColor="accent1" w:themeShade="BF"/>
      <w:sz w:val="28"/>
      <w:szCs w:val="28"/>
    </w:rPr>
  </w:style>
  <w:style w:type="character" w:styleId="afff8">
    <w:name w:val="Subtle Emphasis"/>
    <w:basedOn w:val="a0"/>
    <w:uiPriority w:val="19"/>
    <w:qFormat/>
    <w:rsid w:val="00B65E00"/>
    <w:rPr>
      <w:i/>
      <w:iCs/>
      <w:color w:val="757575" w:themeColor="text1" w:themeTint="A6"/>
    </w:rPr>
  </w:style>
  <w:style w:type="character" w:styleId="afff9">
    <w:name w:val="Intense Emphasis"/>
    <w:basedOn w:val="a0"/>
    <w:uiPriority w:val="21"/>
    <w:qFormat/>
    <w:rsid w:val="00B65E00"/>
    <w:rPr>
      <w:b/>
      <w:bCs/>
      <w:i/>
      <w:iCs/>
      <w:color w:val="auto"/>
    </w:rPr>
  </w:style>
  <w:style w:type="character" w:styleId="afffa">
    <w:name w:val="Subtle Reference"/>
    <w:basedOn w:val="a0"/>
    <w:uiPriority w:val="31"/>
    <w:qFormat/>
    <w:rsid w:val="00B65E00"/>
    <w:rPr>
      <w:caps w:val="0"/>
      <w:smallCaps/>
      <w:color w:val="606060" w:themeColor="text1" w:themeTint="BF"/>
      <w:spacing w:val="0"/>
      <w:u w:val="single" w:color="959595" w:themeColor="text1" w:themeTint="80"/>
    </w:rPr>
  </w:style>
  <w:style w:type="character" w:styleId="afffb">
    <w:name w:val="Intense Reference"/>
    <w:basedOn w:val="a0"/>
    <w:uiPriority w:val="32"/>
    <w:qFormat/>
    <w:rsid w:val="00B65E00"/>
    <w:rPr>
      <w:b/>
      <w:bCs/>
      <w:caps w:val="0"/>
      <w:smallCaps/>
      <w:color w:val="auto"/>
      <w:spacing w:val="0"/>
      <w:u w:val="single"/>
    </w:rPr>
  </w:style>
  <w:style w:type="character" w:styleId="afffc">
    <w:name w:val="Book Title"/>
    <w:basedOn w:val="a0"/>
    <w:uiPriority w:val="33"/>
    <w:qFormat/>
    <w:rsid w:val="00B65E00"/>
    <w:rPr>
      <w:b/>
      <w:bCs/>
      <w:caps w:val="0"/>
      <w:smallCaps/>
      <w:spacing w:val="0"/>
    </w:rPr>
  </w:style>
  <w:style w:type="paragraph" w:styleId="afffd">
    <w:name w:val="TOC Heading"/>
    <w:basedOn w:val="1"/>
    <w:next w:val="a"/>
    <w:uiPriority w:val="39"/>
    <w:unhideWhenUsed/>
    <w:qFormat/>
    <w:rsid w:val="00B65E00"/>
    <w:pPr>
      <w:outlineLvl w:val="9"/>
    </w:pPr>
  </w:style>
  <w:style w:type="table" w:customStyle="1" w:styleId="611">
    <w:name w:val="Сітка таблиці 6 (кольорова)1"/>
    <w:basedOn w:val="a1"/>
    <w:next w:val="GridTable6Colorful"/>
    <w:uiPriority w:val="51"/>
    <w:rsid w:val="00E0324C"/>
    <w:pPr>
      <w:spacing w:after="0" w:line="240" w:lineRule="auto"/>
    </w:pPr>
    <w:rPr>
      <w:rFonts w:ascii="Times New Roman" w:eastAsia="Times New Roman" w:hAnsi="Times New Roman" w:cs="Times New Roman"/>
      <w:color w:val="000000"/>
      <w:sz w:val="20"/>
      <w:szCs w:val="20"/>
      <w:lang w:eastAsia="uk-UA"/>
    </w:rPr>
    <w:tblPr>
      <w:tblStyleRowBandSize w:val="1"/>
      <w:tblStyleColBandSize w:val="1"/>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620">
    <w:name w:val="Сітка таблиці 6 (кольорова)2"/>
    <w:basedOn w:val="a1"/>
    <w:next w:val="GridTable6Colorful"/>
    <w:uiPriority w:val="51"/>
    <w:rsid w:val="00E0324C"/>
    <w:pPr>
      <w:spacing w:after="0" w:line="240" w:lineRule="auto"/>
    </w:pPr>
    <w:rPr>
      <w:rFonts w:ascii="Times New Roman" w:eastAsia="Times New Roman" w:hAnsi="Times New Roman" w:cs="Times New Roman"/>
      <w:color w:val="000000"/>
      <w:sz w:val="20"/>
      <w:szCs w:val="20"/>
      <w:lang w:eastAsia="uk-UA"/>
    </w:rPr>
    <w:tblPr>
      <w:tblStyleRowBandSize w:val="1"/>
      <w:tblStyleColBandSize w:val="1"/>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TableNormal">
    <w:name w:val="Table Normal"/>
    <w:uiPriority w:val="2"/>
    <w:semiHidden/>
    <w:unhideWhenUsed/>
    <w:qFormat/>
    <w:rsid w:val="00A9211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67">
    <w:name w:val="Немає списку6"/>
    <w:next w:val="a2"/>
    <w:uiPriority w:val="99"/>
    <w:semiHidden/>
    <w:unhideWhenUsed/>
    <w:rsid w:val="00A73856"/>
  </w:style>
  <w:style w:type="table" w:customStyle="1" w:styleId="132">
    <w:name w:val="Сітка таблиці13"/>
    <w:basedOn w:val="a1"/>
    <w:next w:val="a5"/>
    <w:uiPriority w:val="99"/>
    <w:rsid w:val="00A7385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Таблиця-сітка 21"/>
    <w:basedOn w:val="a1"/>
    <w:next w:val="GridTable2"/>
    <w:uiPriority w:val="47"/>
    <w:rsid w:val="00A73856"/>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2" w:space="0" w:color="808080" w:themeColor="text1" w:themeTint="99"/>
        <w:bottom w:val="single" w:sz="2" w:space="0" w:color="808080" w:themeColor="text1" w:themeTint="99"/>
        <w:insideH w:val="single" w:sz="2" w:space="0" w:color="808080" w:themeColor="text1" w:themeTint="99"/>
        <w:insideV w:val="single" w:sz="2" w:space="0" w:color="808080" w:themeColor="text1" w:themeTint="99"/>
      </w:tblBorders>
      <w:tblCellMar>
        <w:top w:w="0" w:type="dxa"/>
        <w:left w:w="108" w:type="dxa"/>
        <w:bottom w:w="0" w:type="dxa"/>
        <w:right w:w="108" w:type="dxa"/>
      </w:tblCellMar>
    </w:tblPr>
    <w:tblStylePr w:type="firstRow">
      <w:rPr>
        <w:b/>
        <w:bCs/>
      </w:rPr>
      <w:tblPr/>
      <w:tcPr>
        <w:tcBorders>
          <w:top w:val="nil"/>
          <w:bottom w:val="single" w:sz="12" w:space="0" w:color="808080" w:themeColor="text1" w:themeTint="99"/>
          <w:insideH w:val="nil"/>
          <w:insideV w:val="nil"/>
        </w:tcBorders>
        <w:shd w:val="clear" w:color="auto" w:fill="FFFFFF" w:themeFill="background1"/>
      </w:tcPr>
    </w:tblStylePr>
    <w:tblStylePr w:type="lastRow">
      <w:rPr>
        <w:b/>
        <w:bCs/>
      </w:rPr>
      <w:tblPr/>
      <w:tcPr>
        <w:tcBorders>
          <w:top w:val="double" w:sz="2" w:space="0" w:color="808080"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4D4D4" w:themeFill="text1" w:themeFillTint="33"/>
      </w:tcPr>
    </w:tblStylePr>
    <w:tblStylePr w:type="band1Horz">
      <w:tblPr/>
      <w:tcPr>
        <w:shd w:val="clear" w:color="auto" w:fill="D4D4D4" w:themeFill="text1" w:themeFillTint="33"/>
      </w:tcPr>
    </w:tblStylePr>
  </w:style>
  <w:style w:type="table" w:customStyle="1" w:styleId="-31">
    <w:name w:val="Таблиця-сітка 31"/>
    <w:basedOn w:val="a1"/>
    <w:next w:val="GridTable3"/>
    <w:uiPriority w:val="48"/>
    <w:rsid w:val="00A73856"/>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808080" w:themeColor="text1" w:themeTint="99"/>
        <w:left w:val="single" w:sz="4" w:space="0" w:color="808080" w:themeColor="text1" w:themeTint="99"/>
        <w:bottom w:val="single" w:sz="4" w:space="0" w:color="808080" w:themeColor="text1" w:themeTint="99"/>
        <w:right w:val="single" w:sz="4" w:space="0" w:color="808080" w:themeColor="text1" w:themeTint="99"/>
        <w:insideH w:val="single" w:sz="4" w:space="0" w:color="808080" w:themeColor="text1" w:themeTint="99"/>
        <w:insideV w:val="single" w:sz="4" w:space="0" w:color="808080"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4D4D4" w:themeFill="text1" w:themeFillTint="33"/>
      </w:tcPr>
    </w:tblStylePr>
    <w:tblStylePr w:type="band1Horz">
      <w:tblPr/>
      <w:tcPr>
        <w:shd w:val="clear" w:color="auto" w:fill="D4D4D4" w:themeFill="text1" w:themeFillTint="33"/>
      </w:tcPr>
    </w:tblStylePr>
    <w:tblStylePr w:type="neCell">
      <w:tblPr/>
      <w:tcPr>
        <w:tcBorders>
          <w:bottom w:val="single" w:sz="4" w:space="0" w:color="808080" w:themeColor="text1" w:themeTint="99"/>
        </w:tcBorders>
      </w:tcPr>
    </w:tblStylePr>
    <w:tblStylePr w:type="nwCell">
      <w:tblPr/>
      <w:tcPr>
        <w:tcBorders>
          <w:bottom w:val="single" w:sz="4" w:space="0" w:color="808080" w:themeColor="text1" w:themeTint="99"/>
        </w:tcBorders>
      </w:tcPr>
    </w:tblStylePr>
    <w:tblStylePr w:type="seCell">
      <w:tblPr/>
      <w:tcPr>
        <w:tcBorders>
          <w:top w:val="single" w:sz="4" w:space="0" w:color="808080" w:themeColor="text1" w:themeTint="99"/>
        </w:tcBorders>
      </w:tcPr>
    </w:tblStylePr>
    <w:tblStylePr w:type="swCell">
      <w:tblPr/>
      <w:tcPr>
        <w:tcBorders>
          <w:top w:val="single" w:sz="4" w:space="0" w:color="808080" w:themeColor="text1" w:themeTint="99"/>
        </w:tcBorders>
      </w:tcPr>
    </w:tblStylePr>
  </w:style>
  <w:style w:type="table" w:customStyle="1" w:styleId="710">
    <w:name w:val="Сітка таблиці 7 (кольорова)1"/>
    <w:basedOn w:val="a1"/>
    <w:next w:val="GridTable7Colorful"/>
    <w:uiPriority w:val="52"/>
    <w:rsid w:val="00A73856"/>
    <w:pPr>
      <w:spacing w:after="0" w:line="240" w:lineRule="auto"/>
    </w:pPr>
    <w:rPr>
      <w:rFonts w:ascii="Times New Roman" w:eastAsia="Times New Roman" w:hAnsi="Times New Roman" w:cs="Times New Roman"/>
      <w:color w:val="2C2C2C" w:themeColor="text1"/>
      <w:sz w:val="20"/>
      <w:szCs w:val="20"/>
      <w:lang w:eastAsia="uk-UA"/>
    </w:rPr>
    <w:tblPr>
      <w:tblStyleRowBandSize w:val="1"/>
      <w:tblStyleColBandSize w:val="1"/>
      <w:tblInd w:w="0" w:type="dxa"/>
      <w:tblBorders>
        <w:top w:val="single" w:sz="4" w:space="0" w:color="808080" w:themeColor="text1" w:themeTint="99"/>
        <w:left w:val="single" w:sz="4" w:space="0" w:color="808080" w:themeColor="text1" w:themeTint="99"/>
        <w:bottom w:val="single" w:sz="4" w:space="0" w:color="808080" w:themeColor="text1" w:themeTint="99"/>
        <w:right w:val="single" w:sz="4" w:space="0" w:color="808080" w:themeColor="text1" w:themeTint="99"/>
        <w:insideH w:val="single" w:sz="4" w:space="0" w:color="808080" w:themeColor="text1" w:themeTint="99"/>
        <w:insideV w:val="single" w:sz="4" w:space="0" w:color="808080"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4D4D4" w:themeFill="text1" w:themeFillTint="33"/>
      </w:tcPr>
    </w:tblStylePr>
    <w:tblStylePr w:type="band1Horz">
      <w:tblPr/>
      <w:tcPr>
        <w:shd w:val="clear" w:color="auto" w:fill="D4D4D4" w:themeFill="text1" w:themeFillTint="33"/>
      </w:tcPr>
    </w:tblStylePr>
    <w:tblStylePr w:type="neCell">
      <w:tblPr/>
      <w:tcPr>
        <w:tcBorders>
          <w:bottom w:val="single" w:sz="4" w:space="0" w:color="808080" w:themeColor="text1" w:themeTint="99"/>
        </w:tcBorders>
      </w:tcPr>
    </w:tblStylePr>
    <w:tblStylePr w:type="nwCell">
      <w:tblPr/>
      <w:tcPr>
        <w:tcBorders>
          <w:bottom w:val="single" w:sz="4" w:space="0" w:color="808080" w:themeColor="text1" w:themeTint="99"/>
        </w:tcBorders>
      </w:tcPr>
    </w:tblStylePr>
    <w:tblStylePr w:type="seCell">
      <w:tblPr/>
      <w:tcPr>
        <w:tcBorders>
          <w:top w:val="single" w:sz="4" w:space="0" w:color="808080" w:themeColor="text1" w:themeTint="99"/>
        </w:tcBorders>
      </w:tcPr>
    </w:tblStylePr>
    <w:tblStylePr w:type="swCell">
      <w:tblPr/>
      <w:tcPr>
        <w:tcBorders>
          <w:top w:val="single" w:sz="4" w:space="0" w:color="808080" w:themeColor="text1" w:themeTint="99"/>
        </w:tcBorders>
      </w:tcPr>
    </w:tblStylePr>
  </w:style>
  <w:style w:type="table" w:customStyle="1" w:styleId="3111">
    <w:name w:val="Сітка таблиці 3 – акцент 11"/>
    <w:basedOn w:val="a1"/>
    <w:next w:val="GridTable3Accent1"/>
    <w:uiPriority w:val="48"/>
    <w:rsid w:val="00A73856"/>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FFD966" w:themeColor="accent1" w:themeTint="99"/>
        <w:left w:val="single" w:sz="4" w:space="0" w:color="FFD966" w:themeColor="accent1" w:themeTint="99"/>
        <w:bottom w:val="single" w:sz="4" w:space="0" w:color="FFD966" w:themeColor="accent1" w:themeTint="99"/>
        <w:right w:val="single" w:sz="4" w:space="0" w:color="FFD966" w:themeColor="accent1" w:themeTint="99"/>
        <w:insideH w:val="single" w:sz="4" w:space="0" w:color="FFD966" w:themeColor="accent1" w:themeTint="99"/>
        <w:insideV w:val="single" w:sz="4" w:space="0" w:color="FFD966" w:themeColor="accen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1" w:themeFillTint="33"/>
      </w:tcPr>
    </w:tblStylePr>
    <w:tblStylePr w:type="band1Horz">
      <w:tblPr/>
      <w:tcPr>
        <w:shd w:val="clear" w:color="auto" w:fill="FFF2CC" w:themeFill="accent1" w:themeFillTint="33"/>
      </w:tcPr>
    </w:tblStylePr>
    <w:tblStylePr w:type="neCell">
      <w:tblPr/>
      <w:tcPr>
        <w:tcBorders>
          <w:bottom w:val="single" w:sz="4" w:space="0" w:color="FFD966" w:themeColor="accent1" w:themeTint="99"/>
        </w:tcBorders>
      </w:tcPr>
    </w:tblStylePr>
    <w:tblStylePr w:type="nwCell">
      <w:tblPr/>
      <w:tcPr>
        <w:tcBorders>
          <w:bottom w:val="single" w:sz="4" w:space="0" w:color="FFD966" w:themeColor="accent1" w:themeTint="99"/>
        </w:tcBorders>
      </w:tcPr>
    </w:tblStylePr>
    <w:tblStylePr w:type="seCell">
      <w:tblPr/>
      <w:tcPr>
        <w:tcBorders>
          <w:top w:val="single" w:sz="4" w:space="0" w:color="FFD966" w:themeColor="accent1" w:themeTint="99"/>
        </w:tcBorders>
      </w:tcPr>
    </w:tblStylePr>
    <w:tblStylePr w:type="swCell">
      <w:tblPr/>
      <w:tcPr>
        <w:tcBorders>
          <w:top w:val="single" w:sz="4" w:space="0" w:color="FFD966" w:themeColor="accent1" w:themeTint="99"/>
        </w:tcBorders>
      </w:tcPr>
    </w:tblStylePr>
  </w:style>
  <w:style w:type="table" w:customStyle="1" w:styleId="431">
    <w:name w:val="Сітка таблиці 4 – акцент 31"/>
    <w:basedOn w:val="a1"/>
    <w:next w:val="GridTable4Accent3"/>
    <w:uiPriority w:val="49"/>
    <w:rsid w:val="00A73856"/>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52F8B0" w:themeColor="accent3" w:themeTint="99"/>
        <w:left w:val="single" w:sz="4" w:space="0" w:color="52F8B0" w:themeColor="accent3" w:themeTint="99"/>
        <w:bottom w:val="single" w:sz="4" w:space="0" w:color="52F8B0" w:themeColor="accent3" w:themeTint="99"/>
        <w:right w:val="single" w:sz="4" w:space="0" w:color="52F8B0" w:themeColor="accent3" w:themeTint="99"/>
        <w:insideH w:val="single" w:sz="4" w:space="0" w:color="52F8B0" w:themeColor="accent3" w:themeTint="99"/>
        <w:insideV w:val="single" w:sz="4" w:space="0" w:color="52F8B0"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8CC78" w:themeColor="accent3"/>
          <w:left w:val="single" w:sz="4" w:space="0" w:color="08CC78" w:themeColor="accent3"/>
          <w:bottom w:val="single" w:sz="4" w:space="0" w:color="08CC78" w:themeColor="accent3"/>
          <w:right w:val="single" w:sz="4" w:space="0" w:color="08CC78" w:themeColor="accent3"/>
          <w:insideH w:val="nil"/>
          <w:insideV w:val="nil"/>
        </w:tcBorders>
        <w:shd w:val="clear" w:color="auto" w:fill="08CC78" w:themeFill="accent3"/>
      </w:tcPr>
    </w:tblStylePr>
    <w:tblStylePr w:type="lastRow">
      <w:rPr>
        <w:b/>
        <w:bCs/>
      </w:rPr>
      <w:tblPr/>
      <w:tcPr>
        <w:tcBorders>
          <w:top w:val="double" w:sz="4" w:space="0" w:color="08CC78" w:themeColor="accent3"/>
        </w:tcBorders>
      </w:tcPr>
    </w:tblStylePr>
    <w:tblStylePr w:type="firstCol">
      <w:rPr>
        <w:b/>
        <w:bCs/>
      </w:rPr>
    </w:tblStylePr>
    <w:tblStylePr w:type="lastCol">
      <w:rPr>
        <w:b/>
        <w:bCs/>
      </w:rPr>
    </w:tblStylePr>
    <w:tblStylePr w:type="band1Vert">
      <w:tblPr/>
      <w:tcPr>
        <w:shd w:val="clear" w:color="auto" w:fill="C5FCE4" w:themeFill="accent3" w:themeFillTint="33"/>
      </w:tcPr>
    </w:tblStylePr>
    <w:tblStylePr w:type="band1Horz">
      <w:tblPr/>
      <w:tcPr>
        <w:shd w:val="clear" w:color="auto" w:fill="C5FCE4" w:themeFill="accent3" w:themeFillTint="33"/>
      </w:tcPr>
    </w:tblStylePr>
  </w:style>
  <w:style w:type="table" w:customStyle="1" w:styleId="451">
    <w:name w:val="Сітка таблиці 4 – акцент 51"/>
    <w:basedOn w:val="a1"/>
    <w:next w:val="GridTable4Accent5"/>
    <w:uiPriority w:val="49"/>
    <w:rsid w:val="00A73856"/>
    <w:pPr>
      <w:spacing w:after="0" w:line="240" w:lineRule="auto"/>
    </w:pPr>
    <w:rPr>
      <w:rFonts w:ascii="Times New Roman" w:eastAsia="Times New Roman" w:hAnsi="Times New Roman" w:cs="Times New Roman"/>
      <w:sz w:val="20"/>
      <w:szCs w:val="20"/>
      <w:lang w:eastAsia="uk-UA"/>
    </w:rPr>
    <w:tblPr>
      <w:tblStyleRowBandSize w:val="1"/>
      <w:tblStyleColBandSize w:val="1"/>
      <w:tblInd w:w="0" w:type="dxa"/>
      <w:tblBorders>
        <w:top w:val="single" w:sz="4" w:space="0" w:color="B3B3B7" w:themeColor="accent5" w:themeTint="99"/>
        <w:left w:val="single" w:sz="4" w:space="0" w:color="B3B3B7" w:themeColor="accent5" w:themeTint="99"/>
        <w:bottom w:val="single" w:sz="4" w:space="0" w:color="B3B3B7" w:themeColor="accent5" w:themeTint="99"/>
        <w:right w:val="single" w:sz="4" w:space="0" w:color="B3B3B7" w:themeColor="accent5" w:themeTint="99"/>
        <w:insideH w:val="single" w:sz="4" w:space="0" w:color="B3B3B7" w:themeColor="accent5" w:themeTint="99"/>
        <w:insideV w:val="single" w:sz="4" w:space="0" w:color="B3B3B7"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828288" w:themeColor="accent5"/>
          <w:left w:val="single" w:sz="4" w:space="0" w:color="828288" w:themeColor="accent5"/>
          <w:bottom w:val="single" w:sz="4" w:space="0" w:color="828288" w:themeColor="accent5"/>
          <w:right w:val="single" w:sz="4" w:space="0" w:color="828288" w:themeColor="accent5"/>
          <w:insideH w:val="nil"/>
          <w:insideV w:val="nil"/>
        </w:tcBorders>
        <w:shd w:val="clear" w:color="auto" w:fill="828288" w:themeFill="accent5"/>
      </w:tcPr>
    </w:tblStylePr>
    <w:tblStylePr w:type="lastRow">
      <w:rPr>
        <w:b/>
        <w:bCs/>
      </w:rPr>
      <w:tblPr/>
      <w:tcPr>
        <w:tcBorders>
          <w:top w:val="double" w:sz="4" w:space="0" w:color="828288"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customStyle="1" w:styleId="512">
    <w:name w:val="Сетка таблицы51"/>
    <w:basedOn w:val="a1"/>
    <w:uiPriority w:val="59"/>
    <w:rsid w:val="00A7385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ітка таблиці21"/>
    <w:basedOn w:val="a1"/>
    <w:uiPriority w:val="59"/>
    <w:rsid w:val="00A7385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ітка таблиці111"/>
    <w:basedOn w:val="a1"/>
    <w:uiPriority w:val="39"/>
    <w:rsid w:val="00A7385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2">
    <w:name w:val="Немає списку7"/>
    <w:next w:val="a2"/>
    <w:uiPriority w:val="99"/>
    <w:semiHidden/>
    <w:unhideWhenUsed/>
    <w:rsid w:val="00A73856"/>
  </w:style>
  <w:style w:type="numbering" w:customStyle="1" w:styleId="151">
    <w:name w:val="Нет списка15"/>
    <w:next w:val="a2"/>
    <w:uiPriority w:val="99"/>
    <w:semiHidden/>
    <w:unhideWhenUsed/>
    <w:rsid w:val="00A73856"/>
  </w:style>
  <w:style w:type="numbering" w:customStyle="1" w:styleId="1140">
    <w:name w:val="Нет списка114"/>
    <w:next w:val="a2"/>
    <w:uiPriority w:val="99"/>
    <w:semiHidden/>
    <w:unhideWhenUsed/>
    <w:rsid w:val="00A73856"/>
  </w:style>
  <w:style w:type="table" w:customStyle="1" w:styleId="142">
    <w:name w:val="Сітка таблиці14"/>
    <w:basedOn w:val="a1"/>
    <w:next w:val="a5"/>
    <w:uiPriority w:val="99"/>
    <w:rsid w:val="00A73856"/>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0">
    <w:name w:val="Нет списка23"/>
    <w:next w:val="a2"/>
    <w:uiPriority w:val="99"/>
    <w:semiHidden/>
    <w:unhideWhenUsed/>
    <w:rsid w:val="00A73856"/>
  </w:style>
  <w:style w:type="numbering" w:customStyle="1" w:styleId="330">
    <w:name w:val="Нет списка33"/>
    <w:next w:val="a2"/>
    <w:uiPriority w:val="99"/>
    <w:semiHidden/>
    <w:unhideWhenUsed/>
    <w:rsid w:val="00A73856"/>
  </w:style>
  <w:style w:type="numbering" w:customStyle="1" w:styleId="11140">
    <w:name w:val="Нет списка1114"/>
    <w:next w:val="a2"/>
    <w:uiPriority w:val="99"/>
    <w:semiHidden/>
    <w:unhideWhenUsed/>
    <w:rsid w:val="00A73856"/>
  </w:style>
  <w:style w:type="numbering" w:customStyle="1" w:styleId="430">
    <w:name w:val="Нет списка43"/>
    <w:next w:val="a2"/>
    <w:uiPriority w:val="99"/>
    <w:semiHidden/>
    <w:unhideWhenUsed/>
    <w:rsid w:val="00A73856"/>
  </w:style>
  <w:style w:type="numbering" w:customStyle="1" w:styleId="530">
    <w:name w:val="Нет списка53"/>
    <w:next w:val="a2"/>
    <w:uiPriority w:val="99"/>
    <w:semiHidden/>
    <w:unhideWhenUsed/>
    <w:rsid w:val="00A73856"/>
  </w:style>
  <w:style w:type="numbering" w:customStyle="1" w:styleId="1230">
    <w:name w:val="Нет списка123"/>
    <w:next w:val="a2"/>
    <w:uiPriority w:val="99"/>
    <w:semiHidden/>
    <w:unhideWhenUsed/>
    <w:rsid w:val="00A73856"/>
  </w:style>
  <w:style w:type="numbering" w:customStyle="1" w:styleId="11112">
    <w:name w:val="Нет списка11112"/>
    <w:next w:val="a2"/>
    <w:uiPriority w:val="99"/>
    <w:semiHidden/>
    <w:unhideWhenUsed/>
    <w:rsid w:val="00A73856"/>
  </w:style>
  <w:style w:type="numbering" w:customStyle="1" w:styleId="621">
    <w:name w:val="Нет списка62"/>
    <w:next w:val="a2"/>
    <w:uiPriority w:val="99"/>
    <w:semiHidden/>
    <w:unhideWhenUsed/>
    <w:rsid w:val="00A73856"/>
  </w:style>
  <w:style w:type="numbering" w:customStyle="1" w:styleId="1320">
    <w:name w:val="Нет списка132"/>
    <w:next w:val="a2"/>
    <w:uiPriority w:val="99"/>
    <w:semiHidden/>
    <w:unhideWhenUsed/>
    <w:rsid w:val="00A73856"/>
  </w:style>
  <w:style w:type="numbering" w:customStyle="1" w:styleId="2120">
    <w:name w:val="Нет списка212"/>
    <w:next w:val="a2"/>
    <w:uiPriority w:val="99"/>
    <w:semiHidden/>
    <w:unhideWhenUsed/>
    <w:rsid w:val="00A73856"/>
  </w:style>
  <w:style w:type="numbering" w:customStyle="1" w:styleId="3120">
    <w:name w:val="Нет списка312"/>
    <w:next w:val="a2"/>
    <w:uiPriority w:val="99"/>
    <w:semiHidden/>
    <w:unhideWhenUsed/>
    <w:rsid w:val="00A73856"/>
  </w:style>
  <w:style w:type="numbering" w:customStyle="1" w:styleId="1122">
    <w:name w:val="Нет списка1122"/>
    <w:next w:val="a2"/>
    <w:uiPriority w:val="99"/>
    <w:semiHidden/>
    <w:unhideWhenUsed/>
    <w:rsid w:val="00A73856"/>
  </w:style>
  <w:style w:type="numbering" w:customStyle="1" w:styleId="412">
    <w:name w:val="Нет списка412"/>
    <w:next w:val="a2"/>
    <w:uiPriority w:val="99"/>
    <w:semiHidden/>
    <w:unhideWhenUsed/>
    <w:rsid w:val="00A73856"/>
  </w:style>
  <w:style w:type="numbering" w:customStyle="1" w:styleId="5120">
    <w:name w:val="Нет списка512"/>
    <w:next w:val="a2"/>
    <w:uiPriority w:val="99"/>
    <w:semiHidden/>
    <w:unhideWhenUsed/>
    <w:rsid w:val="00A73856"/>
  </w:style>
  <w:style w:type="numbering" w:customStyle="1" w:styleId="1212">
    <w:name w:val="Нет списка1212"/>
    <w:next w:val="a2"/>
    <w:uiPriority w:val="99"/>
    <w:semiHidden/>
    <w:unhideWhenUsed/>
    <w:rsid w:val="00A73856"/>
  </w:style>
  <w:style w:type="numbering" w:customStyle="1" w:styleId="11122">
    <w:name w:val="Нет списка11122"/>
    <w:next w:val="a2"/>
    <w:uiPriority w:val="99"/>
    <w:semiHidden/>
    <w:unhideWhenUsed/>
    <w:rsid w:val="00A73856"/>
  </w:style>
  <w:style w:type="numbering" w:customStyle="1" w:styleId="82">
    <w:name w:val="Немає списку8"/>
    <w:next w:val="a2"/>
    <w:uiPriority w:val="99"/>
    <w:semiHidden/>
    <w:unhideWhenUsed/>
    <w:rsid w:val="00A73856"/>
  </w:style>
  <w:style w:type="table" w:customStyle="1" w:styleId="152">
    <w:name w:val="Сітка таблиці15"/>
    <w:basedOn w:val="a1"/>
    <w:next w:val="a5"/>
    <w:uiPriority w:val="59"/>
    <w:rsid w:val="00A73856"/>
    <w:pPr>
      <w:spacing w:after="0" w:line="240" w:lineRule="auto"/>
    </w:pPr>
    <w:rPr>
      <w:rFonts w:ascii="Calibri" w:eastAsia="Times New Roman" w:hAnsi="Calibri" w:cs="Times New Roman"/>
      <w:sz w:val="20"/>
      <w:szCs w:val="20"/>
      <w:lang w:val="ru-RU"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93">
    <w:name w:val="Немає списку9"/>
    <w:next w:val="a2"/>
    <w:uiPriority w:val="99"/>
    <w:semiHidden/>
    <w:unhideWhenUsed/>
    <w:rsid w:val="00A73856"/>
  </w:style>
  <w:style w:type="numbering" w:customStyle="1" w:styleId="161">
    <w:name w:val="Нет списка16"/>
    <w:next w:val="a2"/>
    <w:uiPriority w:val="99"/>
    <w:semiHidden/>
    <w:unhideWhenUsed/>
    <w:rsid w:val="00A73856"/>
  </w:style>
  <w:style w:type="paragraph" w:styleId="z-">
    <w:name w:val="HTML Top of Form"/>
    <w:basedOn w:val="a"/>
    <w:next w:val="a"/>
    <w:link w:val="z-0"/>
    <w:hidden/>
    <w:uiPriority w:val="99"/>
    <w:semiHidden/>
    <w:unhideWhenUsed/>
    <w:rsid w:val="00A73856"/>
    <w:pPr>
      <w:pBdr>
        <w:bottom w:val="single" w:sz="6" w:space="1" w:color="auto"/>
      </w:pBdr>
      <w:spacing w:after="0" w:line="240" w:lineRule="auto"/>
      <w:jc w:val="center"/>
    </w:pPr>
    <w:rPr>
      <w:rFonts w:ascii="Arial" w:eastAsia="Times New Roman" w:hAnsi="Arial" w:cs="Arial"/>
      <w:vanish/>
      <w:sz w:val="16"/>
      <w:szCs w:val="16"/>
      <w:lang w:val="ru-RU" w:eastAsia="ru-RU"/>
    </w:rPr>
  </w:style>
  <w:style w:type="character" w:customStyle="1" w:styleId="z-0">
    <w:name w:val="z-Начало формы Знак"/>
    <w:basedOn w:val="a0"/>
    <w:link w:val="z-"/>
    <w:uiPriority w:val="99"/>
    <w:semiHidden/>
    <w:rsid w:val="00A73856"/>
    <w:rPr>
      <w:rFonts w:ascii="Arial" w:eastAsia="Times New Roman" w:hAnsi="Arial" w:cs="Arial"/>
      <w:vanish/>
      <w:sz w:val="16"/>
      <w:szCs w:val="16"/>
      <w:lang w:val="ru-RU" w:eastAsia="ru-RU"/>
    </w:rPr>
  </w:style>
  <w:style w:type="paragraph" w:styleId="z-1">
    <w:name w:val="HTML Bottom of Form"/>
    <w:basedOn w:val="a"/>
    <w:next w:val="a"/>
    <w:link w:val="z-2"/>
    <w:hidden/>
    <w:uiPriority w:val="99"/>
    <w:semiHidden/>
    <w:unhideWhenUsed/>
    <w:rsid w:val="00A73856"/>
    <w:pPr>
      <w:pBdr>
        <w:top w:val="single" w:sz="6" w:space="1" w:color="auto"/>
      </w:pBdr>
      <w:spacing w:after="0" w:line="240" w:lineRule="auto"/>
      <w:jc w:val="center"/>
    </w:pPr>
    <w:rPr>
      <w:rFonts w:ascii="Arial" w:eastAsia="Times New Roman" w:hAnsi="Arial" w:cs="Arial"/>
      <w:vanish/>
      <w:sz w:val="16"/>
      <w:szCs w:val="16"/>
      <w:lang w:val="ru-RU" w:eastAsia="ru-RU"/>
    </w:rPr>
  </w:style>
  <w:style w:type="character" w:customStyle="1" w:styleId="z-2">
    <w:name w:val="z-Конец формы Знак"/>
    <w:basedOn w:val="a0"/>
    <w:link w:val="z-1"/>
    <w:uiPriority w:val="99"/>
    <w:semiHidden/>
    <w:rsid w:val="00A73856"/>
    <w:rPr>
      <w:rFonts w:ascii="Arial" w:eastAsia="Times New Roman" w:hAnsi="Arial" w:cs="Arial"/>
      <w:vanish/>
      <w:sz w:val="16"/>
      <w:szCs w:val="16"/>
      <w:lang w:val="ru-RU" w:eastAsia="ru-RU"/>
    </w:rPr>
  </w:style>
  <w:style w:type="character" w:customStyle="1" w:styleId="flag-uk">
    <w:name w:val="flag-uk"/>
    <w:basedOn w:val="a0"/>
    <w:rsid w:val="00A73856"/>
  </w:style>
  <w:style w:type="character" w:customStyle="1" w:styleId="caret">
    <w:name w:val="caret"/>
    <w:basedOn w:val="a0"/>
    <w:rsid w:val="00A73856"/>
  </w:style>
  <w:style w:type="character" w:customStyle="1" w:styleId="logo-img">
    <w:name w:val="logo-img"/>
    <w:basedOn w:val="a0"/>
    <w:rsid w:val="00A73856"/>
  </w:style>
  <w:style w:type="character" w:customStyle="1" w:styleId="logo-title">
    <w:name w:val="logo-title"/>
    <w:basedOn w:val="a0"/>
    <w:rsid w:val="00A73856"/>
  </w:style>
  <w:style w:type="character" w:customStyle="1" w:styleId="count">
    <w:name w:val="count"/>
    <w:basedOn w:val="a0"/>
    <w:rsid w:val="00A73856"/>
  </w:style>
  <w:style w:type="character" w:customStyle="1" w:styleId="at-icon-wrapper">
    <w:name w:val="at-icon-wrapper"/>
    <w:basedOn w:val="a0"/>
    <w:rsid w:val="00A73856"/>
  </w:style>
  <w:style w:type="character" w:customStyle="1" w:styleId="imgtexttpl">
    <w:name w:val="img_text_tpl"/>
    <w:basedOn w:val="a0"/>
    <w:rsid w:val="00A73856"/>
  </w:style>
  <w:style w:type="character" w:customStyle="1" w:styleId="overlaytpl">
    <w:name w:val="overlay_tpl"/>
    <w:basedOn w:val="a0"/>
    <w:rsid w:val="00A73856"/>
  </w:style>
  <w:style w:type="paragraph" w:styleId="HTML1">
    <w:name w:val="HTML Address"/>
    <w:basedOn w:val="a"/>
    <w:link w:val="HTML2"/>
    <w:uiPriority w:val="99"/>
    <w:semiHidden/>
    <w:unhideWhenUsed/>
    <w:rsid w:val="00A73856"/>
    <w:pPr>
      <w:spacing w:after="0" w:line="240" w:lineRule="auto"/>
    </w:pPr>
    <w:rPr>
      <w:rFonts w:ascii="Times New Roman" w:eastAsia="Times New Roman" w:hAnsi="Times New Roman" w:cs="Times New Roman"/>
      <w:i/>
      <w:iCs/>
      <w:sz w:val="24"/>
      <w:szCs w:val="24"/>
      <w:lang w:val="ru-RU" w:eastAsia="ru-RU"/>
    </w:rPr>
  </w:style>
  <w:style w:type="character" w:customStyle="1" w:styleId="HTML2">
    <w:name w:val="Адрес HTML Знак"/>
    <w:basedOn w:val="a0"/>
    <w:link w:val="HTML1"/>
    <w:uiPriority w:val="99"/>
    <w:semiHidden/>
    <w:rsid w:val="00A73856"/>
    <w:rPr>
      <w:rFonts w:ascii="Times New Roman" w:eastAsia="Times New Roman" w:hAnsi="Times New Roman" w:cs="Times New Roman"/>
      <w:i/>
      <w:iCs/>
      <w:sz w:val="24"/>
      <w:szCs w:val="24"/>
      <w:lang w:val="ru-RU" w:eastAsia="ru-RU"/>
    </w:rPr>
  </w:style>
  <w:style w:type="table" w:customStyle="1" w:styleId="1170">
    <w:name w:val="Сетка таблицы117"/>
    <w:basedOn w:val="a1"/>
    <w:next w:val="a5"/>
    <w:uiPriority w:val="39"/>
    <w:rsid w:val="00A73856"/>
    <w:pPr>
      <w:spacing w:after="0" w:line="240" w:lineRule="auto"/>
    </w:pPr>
    <w:rPr>
      <w:lang w:val="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f1">
    <w:name w:val="Основний текст (2)_"/>
    <w:link w:val="2f2"/>
    <w:uiPriority w:val="99"/>
    <w:locked/>
    <w:rsid w:val="00A73856"/>
    <w:rPr>
      <w:sz w:val="16"/>
      <w:shd w:val="clear" w:color="auto" w:fill="FFFFFF"/>
    </w:rPr>
  </w:style>
  <w:style w:type="paragraph" w:customStyle="1" w:styleId="2f2">
    <w:name w:val="Основний текст (2)"/>
    <w:basedOn w:val="a"/>
    <w:link w:val="2f1"/>
    <w:uiPriority w:val="99"/>
    <w:rsid w:val="00A73856"/>
    <w:pPr>
      <w:shd w:val="clear" w:color="auto" w:fill="FFFFFF"/>
      <w:spacing w:after="900" w:line="192" w:lineRule="exact"/>
    </w:pPr>
    <w:rPr>
      <w:sz w:val="16"/>
    </w:rPr>
  </w:style>
  <w:style w:type="character" w:customStyle="1" w:styleId="afff1">
    <w:name w:val="Без интервала Знак"/>
    <w:basedOn w:val="a0"/>
    <w:link w:val="afff0"/>
    <w:uiPriority w:val="1"/>
    <w:locked/>
    <w:rsid w:val="00A73856"/>
  </w:style>
  <w:style w:type="numbering" w:customStyle="1" w:styleId="73">
    <w:name w:val="Нет списка7"/>
    <w:next w:val="a2"/>
    <w:uiPriority w:val="99"/>
    <w:semiHidden/>
    <w:unhideWhenUsed/>
    <w:rsid w:val="000B318A"/>
  </w:style>
  <w:style w:type="paragraph" w:customStyle="1" w:styleId="Pedrada">
    <w:name w:val="Pedrada"/>
    <w:basedOn w:val="1"/>
    <w:link w:val="Pedrada0"/>
    <w:rsid w:val="000B318A"/>
    <w:pPr>
      <w:spacing w:before="360"/>
      <w:ind w:firstLine="709"/>
    </w:pPr>
    <w:rPr>
      <w:rFonts w:hAnsi="Arial"/>
      <w:bCs/>
      <w:color w:val="C00000"/>
      <w:spacing w:val="20"/>
      <w:sz w:val="32"/>
      <w:szCs w:val="28"/>
    </w:rPr>
  </w:style>
  <w:style w:type="character" w:customStyle="1" w:styleId="Pedrada0">
    <w:name w:val="Pedrada Знак"/>
    <w:basedOn w:val="10"/>
    <w:link w:val="Pedrada"/>
    <w:rsid w:val="000B318A"/>
    <w:rPr>
      <w:rFonts w:ascii="Times New Roman" w:eastAsia="Times New Roman" w:hAnsi="Arial" w:cs="Times New Roman"/>
      <w:bCs/>
      <w:color w:val="C00000"/>
      <w:spacing w:val="20"/>
      <w:sz w:val="32"/>
      <w:szCs w:val="28"/>
      <w:lang w:eastAsia="ru-RU"/>
    </w:rPr>
  </w:style>
  <w:style w:type="table" w:customStyle="1" w:styleId="68">
    <w:name w:val="Сетка таблицы6"/>
    <w:basedOn w:val="a1"/>
    <w:next w:val="a5"/>
    <w:uiPriority w:val="59"/>
    <w:rsid w:val="000B318A"/>
    <w:pPr>
      <w:spacing w:after="0" w:line="240" w:lineRule="auto"/>
    </w:pPr>
    <w:rPr>
      <w:rFonts w:ascii="Times New Roman" w:eastAsia="Times New Roman" w:hAnsi="Times New Roman" w:cs="Times New Roman"/>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Contents">
    <w:name w:val="Table Contents"/>
    <w:basedOn w:val="a"/>
    <w:rsid w:val="00581407"/>
    <w:pPr>
      <w:widowControl w:val="0"/>
      <w:suppressLineNumbers/>
      <w:suppressAutoHyphens/>
      <w:autoSpaceDN w:val="0"/>
      <w:spacing w:after="0" w:line="240" w:lineRule="auto"/>
    </w:pPr>
    <w:rPr>
      <w:rFonts w:ascii="Arial" w:eastAsia="Arial Unicode MS" w:hAnsi="Arial" w:cs="Tahoma"/>
      <w:kern w:val="3"/>
      <w:sz w:val="24"/>
      <w:szCs w:val="24"/>
      <w:lang w:val="ru-RU" w:eastAsia="ru-RU" w:bidi="ru-RU"/>
    </w:rPr>
  </w:style>
  <w:style w:type="paragraph" w:customStyle="1" w:styleId="font8">
    <w:name w:val="font_8"/>
    <w:basedOn w:val="a"/>
    <w:rsid w:val="00E7241D"/>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wixui-rich-texttext">
    <w:name w:val="wixui-rich-text__text"/>
    <w:basedOn w:val="a0"/>
    <w:rsid w:val="00E724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254895">
      <w:bodyDiv w:val="1"/>
      <w:marLeft w:val="0"/>
      <w:marRight w:val="0"/>
      <w:marTop w:val="0"/>
      <w:marBottom w:val="0"/>
      <w:divBdr>
        <w:top w:val="none" w:sz="0" w:space="0" w:color="auto"/>
        <w:left w:val="none" w:sz="0" w:space="0" w:color="auto"/>
        <w:bottom w:val="none" w:sz="0" w:space="0" w:color="auto"/>
        <w:right w:val="none" w:sz="0" w:space="0" w:color="auto"/>
      </w:divBdr>
    </w:div>
    <w:div w:id="736780994">
      <w:bodyDiv w:val="1"/>
      <w:marLeft w:val="0"/>
      <w:marRight w:val="0"/>
      <w:marTop w:val="0"/>
      <w:marBottom w:val="0"/>
      <w:divBdr>
        <w:top w:val="none" w:sz="0" w:space="0" w:color="auto"/>
        <w:left w:val="none" w:sz="0" w:space="0" w:color="auto"/>
        <w:bottom w:val="none" w:sz="0" w:space="0" w:color="auto"/>
        <w:right w:val="none" w:sz="0" w:space="0" w:color="auto"/>
      </w:divBdr>
    </w:div>
    <w:div w:id="769470205">
      <w:bodyDiv w:val="1"/>
      <w:marLeft w:val="0"/>
      <w:marRight w:val="0"/>
      <w:marTop w:val="0"/>
      <w:marBottom w:val="0"/>
      <w:divBdr>
        <w:top w:val="none" w:sz="0" w:space="0" w:color="auto"/>
        <w:left w:val="none" w:sz="0" w:space="0" w:color="auto"/>
        <w:bottom w:val="none" w:sz="0" w:space="0" w:color="auto"/>
        <w:right w:val="none" w:sz="0" w:space="0" w:color="auto"/>
      </w:divBdr>
    </w:div>
    <w:div w:id="829716234">
      <w:bodyDiv w:val="1"/>
      <w:marLeft w:val="0"/>
      <w:marRight w:val="0"/>
      <w:marTop w:val="0"/>
      <w:marBottom w:val="0"/>
      <w:divBdr>
        <w:top w:val="none" w:sz="0" w:space="0" w:color="auto"/>
        <w:left w:val="none" w:sz="0" w:space="0" w:color="auto"/>
        <w:bottom w:val="none" w:sz="0" w:space="0" w:color="auto"/>
        <w:right w:val="none" w:sz="0" w:space="0" w:color="auto"/>
      </w:divBdr>
    </w:div>
    <w:div w:id="1245643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Полосы">
  <a:themeElements>
    <a:clrScheme name="Полосы">
      <a:dk1>
        <a:srgbClr val="2C2C2C"/>
      </a:dk1>
      <a:lt1>
        <a:srgbClr val="FFFFFF"/>
      </a:lt1>
      <a:dk2>
        <a:srgbClr val="099BDD"/>
      </a:dk2>
      <a:lt2>
        <a:srgbClr val="F2F2F2"/>
      </a:lt2>
      <a:accent1>
        <a:srgbClr val="FFC000"/>
      </a:accent1>
      <a:accent2>
        <a:srgbClr val="A5D028"/>
      </a:accent2>
      <a:accent3>
        <a:srgbClr val="08CC78"/>
      </a:accent3>
      <a:accent4>
        <a:srgbClr val="F24099"/>
      </a:accent4>
      <a:accent5>
        <a:srgbClr val="828288"/>
      </a:accent5>
      <a:accent6>
        <a:srgbClr val="F56617"/>
      </a:accent6>
      <a:hlink>
        <a:srgbClr val="005DBA"/>
      </a:hlink>
      <a:folHlink>
        <a:srgbClr val="6C606A"/>
      </a:folHlink>
    </a:clrScheme>
    <a:fontScheme name="Полосы">
      <a:maj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Полосы">
      <a:fillStyleLst>
        <a:solidFill>
          <a:schemeClr val="phClr"/>
        </a:solidFill>
        <a:gradFill rotWithShape="1">
          <a:gsLst>
            <a:gs pos="0">
              <a:schemeClr val="phClr">
                <a:tint val="65000"/>
                <a:satMod val="120000"/>
                <a:lumMod val="107000"/>
              </a:schemeClr>
            </a:gs>
            <a:gs pos="50000">
              <a:schemeClr val="phClr">
                <a:tint val="70000"/>
                <a:satMod val="124000"/>
                <a:lumMod val="103000"/>
              </a:schemeClr>
            </a:gs>
            <a:gs pos="100000">
              <a:schemeClr val="phClr">
                <a:tint val="85000"/>
                <a:satMod val="120000"/>
                <a:lumMod val="100000"/>
              </a:schemeClr>
            </a:gs>
          </a:gsLst>
          <a:lin ang="5400000" scaled="0"/>
        </a:gradFill>
        <a:gradFill rotWithShape="1">
          <a:gsLst>
            <a:gs pos="0">
              <a:schemeClr val="phClr">
                <a:tint val="85000"/>
                <a:shade val="98000"/>
                <a:satMod val="110000"/>
                <a:lumMod val="103000"/>
              </a:schemeClr>
            </a:gs>
            <a:gs pos="50000">
              <a:schemeClr val="phClr">
                <a:shade val="85000"/>
                <a:satMod val="105000"/>
                <a:lumMod val="100000"/>
              </a:schemeClr>
            </a:gs>
            <a:gs pos="100000">
              <a:schemeClr val="phClr">
                <a:shade val="60000"/>
                <a:satMod val="120000"/>
                <a:lumMod val="100000"/>
              </a:schemeClr>
            </a:gs>
          </a:gsLst>
          <a:lin ang="5400000" scaled="0"/>
        </a:gradFill>
      </a:fillStyleLst>
      <a:lnStyleLst>
        <a:ln w="9525" cap="flat" cmpd="sng" algn="ctr">
          <a:solidFill>
            <a:schemeClr val="phClr"/>
          </a:solidFill>
          <a:prstDash val="solid"/>
        </a:ln>
        <a:ln w="12700"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50800" dist="15875" dir="5400000" algn="ctr" rotWithShape="0">
              <a:srgbClr val="000000">
                <a:alpha val="68000"/>
              </a:srgbClr>
            </a:outerShdw>
          </a:effectLst>
        </a:effectStyle>
        <a:effectStyle>
          <a:effectLst>
            <a:outerShdw blurRad="88900" dist="27940" dir="5400000" algn="ctr" rotWithShape="0">
              <a:srgbClr val="000000">
                <a:alpha val="63000"/>
              </a:srgbClr>
            </a:outerShdw>
          </a:effectLst>
        </a:effectStyle>
      </a:effectStyleLst>
      <a:bgFillStyleLst>
        <a:solidFill>
          <a:schemeClr val="phClr"/>
        </a:solidFill>
        <a:blipFill rotWithShape="1">
          <a:blip xmlns:r="http://schemas.openxmlformats.org/officeDocument/2006/relationships" r:embed="rId1">
            <a:duotone>
              <a:schemeClr val="phClr"/>
              <a:schemeClr val="phClr">
                <a:shade val="91000"/>
                <a:satMod val="105000"/>
              </a:schemeClr>
            </a:duotone>
          </a:blip>
          <a:tile tx="0" ty="0" sx="100000" sy="100000" flip="none" algn="tl"/>
        </a:blipFill>
        <a:gradFill rotWithShape="1">
          <a:gsLst>
            <a:gs pos="0">
              <a:schemeClr val="phClr">
                <a:tint val="100000"/>
                <a:shade val="0"/>
                <a:satMod val="100000"/>
              </a:schemeClr>
            </a:gs>
            <a:gs pos="100000">
              <a:schemeClr val="phClr">
                <a:shade val="100000"/>
                <a:satMod val="100000"/>
              </a:schemeClr>
            </a:gs>
          </a:gsLst>
          <a:lin ang="5400000" scaled="0"/>
        </a:gradFill>
      </a:bgFillStyleLst>
    </a:fmtScheme>
  </a:themeElements>
  <a:objectDefaults/>
  <a:extraClrSchemeLst/>
  <a:extLst>
    <a:ext uri="{05A4C25C-085E-4340-85A3-A5531E510DB2}">
      <thm15:themeFamily xmlns="" xmlns:thm15="http://schemas.microsoft.com/office/thememl/2012/main" name="Banded" id="{98DFF888-2449-4D28-977C-6306C017633E}" vid="{9792607F-9579-4224-82FF-9C88C3E1E53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53452A-A4D5-4A06-A5B0-59170FC350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491</TotalTime>
  <Pages>245</Pages>
  <Words>55980</Words>
  <Characters>319087</Characters>
  <Application>Microsoft Office Word</Application>
  <DocSecurity>0</DocSecurity>
  <Lines>2659</Lines>
  <Paragraphs>748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374319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Користувач</dc:creator>
  <cp:keywords/>
  <dc:description/>
  <cp:lastModifiedBy>user</cp:lastModifiedBy>
  <cp:revision>6</cp:revision>
  <dcterms:created xsi:type="dcterms:W3CDTF">2024-08-21T06:58:00Z</dcterms:created>
  <dcterms:modified xsi:type="dcterms:W3CDTF">2024-10-14T11:17:00Z</dcterms:modified>
</cp:coreProperties>
</file>